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6AB8E" w14:textId="41FDE2F2" w:rsidR="000D710A" w:rsidRPr="00B458E4" w:rsidRDefault="00BF1F26" w:rsidP="00B458E4">
      <w:pPr>
        <w:jc w:val="center"/>
      </w:pPr>
      <w:r w:rsidRPr="004A1149"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0679E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ED3C3C9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3D0AB004" w14:textId="583B140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0"/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992436"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="00EA0E57">
        <w:rPr>
          <w:rFonts w:ascii="Times New Roman" w:eastAsia="Times New Roman" w:hAnsi="Times New Roman" w:cs="Times New Roman"/>
          <w:sz w:val="28"/>
          <w:szCs w:val="28"/>
        </w:rPr>
        <w:t xml:space="preserve">               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№</w:t>
      </w: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1"/>
    </w:p>
    <w:p w14:paraId="5E0F5F0F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 w:rsidRPr="00B53C57">
        <w:rPr>
          <w:rFonts w:ascii="Times New Roman" w:hAnsi="Times New Roman" w:cs="Times New Roman"/>
          <w:sz w:val="28"/>
          <w:szCs w:val="28"/>
        </w:rPr>
        <w:t>г. Москва</w:t>
      </w:r>
    </w:p>
    <w:p w14:paraId="0EBE9D44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A3F2E0" w14:textId="763DAF38" w:rsidR="00BF1F26" w:rsidRPr="0025779C" w:rsidRDefault="00BF1F26" w:rsidP="0025779C">
      <w:r>
        <w:rPr>
          <w:rFonts w:ascii="Times New Roman" w:hAnsi="Times New Roman" w:cs="Times New Roman" w:eastAsia="Times New Roman"/>
          <w:b/>
          <w:sz w:val="28"/>
          <w:szCs w:val="28"/>
        </w:rPr>
        <w:t xml:space="preserve">«О проведении периодического медицинского осмотра работников площадок „Руднево“ и „Машково“»</w:t>
      </w:r>
    </w:p>
    <w:p>
      <w:pPr>
        <w:spacing w:before="0" w:after="0" w:line="240" w:lineRule="auto"/>
        <w:jc w:val="both"/>
      </w:pP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В соответствии со статьями 214, 220 Трудового кодекса Российской Федерации, приказом Минздрава России от 28.01.2021 № 29н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 (далее — Порядок), договором возмездного оказания медицинских услуг от 15.09.2026 № </w:t>
      </w:r>
      <w:r>
        <w:rPr>
          <w:rFonts w:ascii="Times New Roman" w:hAnsi="Times New Roman" w:cs="Times New Roman" w:eastAsia="Times New Roman"/>
          <w:highlight w:val="yellow"/>
          <w:sz w:val="28"/>
          <w:szCs w:val="28"/>
        </w:rPr>
        <w:t xml:space="preserve">_______</w:t>
      </w:r>
      <w:r>
        <w:rPr>
          <w:rFonts w:ascii="Times New Roman" w:hAnsi="Times New Roman" w:cs="Times New Roman" w:eastAsia="Times New Roman"/>
          <w:sz w:val="28"/>
          <w:szCs w:val="28"/>
        </w:rPr>
        <w:t xml:space="preserve"> с ООО «ДИАМЕД» (далее — Договор)</w:t>
      </w:r>
    </w:p>
    <w:p>
      <w:pPr>
        <w:spacing w:before="0" w:after="0" w:line="240" w:lineRule="auto"/>
        <w:jc w:val="both"/>
      </w:pPr>
    </w:p>
    <w:p>
      <w:pPr>
        <w:spacing w:before="0" w:after="120" w:line="240" w:lineRule="auto"/>
        <w:jc w:val="left"/>
      </w:pPr>
      <w:r>
        <w:rPr>
          <w:rFonts w:ascii="Times New Roman" w:hAnsi="Times New Roman" w:cs="Times New Roman" w:eastAsia="Times New Roman"/>
          <w:b/>
          <w:sz w:val="28"/>
          <w:szCs w:val="28"/>
        </w:rPr>
        <w:t xml:space="preserve">ПРИКАЗЫВАЮ: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1. Провести периодический медицинский осмотр работников Общества с ограниченной ответственностью «Авиационные интерьеры специального назначения» (ООО «Авиационные интерьеры – СН») в выездной форме — мобильной медицинской бригадой врачей-специалистов ООО «ДИАМЕД» (лицензия на осуществление медицинской деятельности № Л041-01162-50/00587836 от 04.05.2017) с размещением передвижных медицинских пунктов на территории Общества (п. 4 Порядка, п. 2.3 Приложения № 1 к Договору):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— площадка «Руднево» — 28.10.2026, 54 чел. (Приложение № 1);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— площадка «Машково» — 29.10.2026 и 30.10.2026, 165 чел. (Приложение № 2).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2. Утвердить: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— поименный список работников площадки «Руднево», подлежащих периодическому медицинскому осмотру (Приложение № 1);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— поименный список работников площадки «Машково», подлежащих периодическому медицинскому осмотру (Приложение № 2);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— список работников, подлежащих периодическому медицинскому осмотру, по профессиям (должностям) (Приложение № 3).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3. Назначить ответственным за организацию проведения периодического медицинского осмотра начальника отдела охраны труда и промышленной безопасности </w:t>
      </w:r>
      <w:r>
        <w:rPr>
          <w:rFonts w:ascii="Times New Roman" w:hAnsi="Times New Roman" w:cs="Times New Roman" w:eastAsia="Times New Roman"/>
          <w:highlight w:val="yellow"/>
          <w:sz w:val="28"/>
          <w:szCs w:val="28"/>
        </w:rPr>
        <w:t xml:space="preserve">Айкешеву А. __.</w:t>
      </w:r>
      <w:r>
        <w:rPr>
          <w:rFonts w:ascii="Times New Roman" w:hAnsi="Times New Roman" w:cs="Times New Roman" w:eastAsia="Times New Roman"/>
          <w:sz w:val="28"/>
          <w:szCs w:val="28"/>
        </w:rPr>
        <w:t xml:space="preserve">.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Начальнику отдела охраны труда и промышленной безопасности </w:t>
      </w:r>
      <w:r>
        <w:rPr>
          <w:rFonts w:ascii="Times New Roman" w:hAnsi="Times New Roman" w:cs="Times New Roman" w:eastAsia="Times New Roman"/>
          <w:highlight w:val="yellow"/>
          <w:sz w:val="28"/>
          <w:szCs w:val="28"/>
        </w:rPr>
        <w:t xml:space="preserve">Айкешевой А. __.</w:t>
      </w:r>
      <w:r>
        <w:rPr>
          <w:rFonts w:ascii="Times New Roman" w:hAnsi="Times New Roman" w:cs="Times New Roman" w:eastAsia="Times New Roman"/>
          <w:sz w:val="28"/>
          <w:szCs w:val="28"/>
        </w:rPr>
        <w:t xml:space="preserve">: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3.1. направить поименные списки в ООО «ДИАМЕД» в срок, установленный Договором (п. 2.4.3 Договора, п. 2.1 Приложения № 1 к Договору), и своевременно сообщать об их изменениях;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3.2. согласовать с ООО «ДИАМЕД» календарный план (график) проведения осмотра, места размещения и порядок подключения передвижных медицинских пунктов;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3.3. обеспечить оформление и вручение работникам направлений на периодический медицинский осмотр под роспись (пп. 9, 25 Порядка);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3.4. осуществлять взаимодействие с ООО «ДИАМЕД» в дни проведения осмотра, получить заключения по результатам осмотра (п. 34 Порядка) и заключительный акт (п. 47 Порядка);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3.5. работников, не прошедших осмотр в дни выезда медицинской бригады, направить на осмотр в медицинский центр ООО «ДИАМЕД» (п. 2.6 Приложения № 1 к Договору).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4. Руководителям площадок «Руднево» </w:t>
      </w:r>
      <w:r>
        <w:rPr>
          <w:rFonts w:ascii="Times New Roman" w:hAnsi="Times New Roman" w:cs="Times New Roman" w:eastAsia="Times New Roman"/>
          <w:highlight w:val="yellow"/>
          <w:sz w:val="28"/>
          <w:szCs w:val="28"/>
        </w:rPr>
        <w:t xml:space="preserve">______________</w:t>
      </w:r>
      <w:r>
        <w:rPr>
          <w:rFonts w:ascii="Times New Roman" w:hAnsi="Times New Roman" w:cs="Times New Roman" w:eastAsia="Times New Roman"/>
          <w:sz w:val="28"/>
          <w:szCs w:val="28"/>
        </w:rPr>
        <w:t xml:space="preserve"> и «Машково» </w:t>
      </w:r>
      <w:r>
        <w:rPr>
          <w:rFonts w:ascii="Times New Roman" w:hAnsi="Times New Roman" w:cs="Times New Roman" w:eastAsia="Times New Roman"/>
          <w:highlight w:val="yellow"/>
          <w:sz w:val="28"/>
          <w:szCs w:val="28"/>
        </w:rPr>
        <w:t xml:space="preserve">______________</w:t>
      </w:r>
      <w:r>
        <w:rPr>
          <w:rFonts w:ascii="Times New Roman" w:hAnsi="Times New Roman" w:cs="Times New Roman" w:eastAsia="Times New Roman"/>
          <w:sz w:val="28"/>
          <w:szCs w:val="28"/>
        </w:rPr>
        <w:t xml:space="preserve">: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4.1. довести до работников дату, время и место проведения осмотра, порядок явки и перечень документов, которые необходимо иметь при себе: направление, паспорт, СНИЛС, полис ОМС (ДМС), решение врачебной комиссии по обязательному психиатрическому освидетельствованию — в случаях, предусмотренных законодательством (пп. 11, 29 Порядка);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4.2. обеспечить явку работников на осмотр в соответствии с поименными списками и календарным планом с учетом непрерывности производственного процесса;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4.3. оказывать содействие медицинской бригаде на месте: размещение передвижных медицинских пунктов, доступ на территорию, организация очередности прохождения осмотра;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4.4. не допускать к работе работников, не прошедших периодический медицинский осмотр, а также имеющих медицинские противопоказания (статья 76 Трудового кодекса Российской Федерации), с незамедлительным уведомлением отдела охраны труда и промышленной безопасности.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5. Главному инженеру </w:t>
      </w:r>
      <w:r>
        <w:rPr>
          <w:rFonts w:ascii="Times New Roman" w:hAnsi="Times New Roman" w:cs="Times New Roman" w:eastAsia="Times New Roman"/>
          <w:highlight w:val="yellow"/>
          <w:sz w:val="28"/>
          <w:szCs w:val="28"/>
        </w:rPr>
        <w:t xml:space="preserve">______________</w:t>
      </w:r>
      <w:r>
        <w:rPr>
          <w:rFonts w:ascii="Times New Roman" w:hAnsi="Times New Roman" w:cs="Times New Roman" w:eastAsia="Times New Roman"/>
          <w:sz w:val="28"/>
          <w:szCs w:val="28"/>
        </w:rPr>
        <w:t xml:space="preserve"> обеспечить присутствие работников службы главного инженера на площадке «Руднево» 28.10.2026 и на площадке «Машково» 29.10.2026 и 30.10.2026 к началу работы медицинской бригады и подключение передвижных медицинских пунктов к электрическим сетям Общества силами электротехнического персонала с соответствующей группой по электробезопасности, а также их отключение по окончании осмотра.</w:t>
      </w:r>
    </w:p>
    <w:p>
      <w:pPr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6. Главному бухгалтеру </w:t>
      </w:r>
      <w:r>
        <w:rPr>
          <w:rFonts w:ascii="Times New Roman" w:hAnsi="Times New Roman" w:cs="Times New Roman" w:eastAsia="Times New Roman"/>
          <w:highlight w:val="yellow"/>
          <w:sz w:val="28"/>
          <w:szCs w:val="28"/>
        </w:rPr>
        <w:t xml:space="preserve">______________</w:t>
      </w:r>
      <w:r>
        <w:rPr>
          <w:rFonts w:ascii="Times New Roman" w:hAnsi="Times New Roman" w:cs="Times New Roman" w:eastAsia="Times New Roman"/>
          <w:sz w:val="28"/>
          <w:szCs w:val="28"/>
        </w:rPr>
        <w:t xml:space="preserve"> обеспечить сохранение за работниками на время прохождения медицинского осмотра места работы (должности) и среднего заработка (статья 185 Трудового кодекса Российской Федерации).</w:t>
      </w:r>
    </w:p>
    <w:p>
      <w:pPr>
        <w:keepNext/>
        <w:spacing w:before="0" w:after="0" w:line="240" w:lineRule="auto"/>
        <w:ind w:firstLine="708"/>
        <w:jc w:val="both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7. Контроль за исполнением настоящего приказа оставляю за собой.</w:t>
      </w:r>
    </w:p>
    <w:p>
      <w:pPr>
        <w:keepNext/>
        <w:spacing w:before="0" w:after="0" w:line="240" w:lineRule="auto"/>
        <w:jc w:val="both"/>
      </w:pPr>
    </w:p>
    <w:p>
      <w:pPr>
        <w:keepNext/>
        <w:spacing w:before="0"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080D6287" w14:textId="77777777" w:rsidTr="00C870D4">
        <w:tc>
          <w:tcPr>
            <w:tcW w:w="3625" w:type="dxa"/>
            <w:vAlign w:val="center"/>
          </w:tcPr>
          <w:p w14:paraId="1302B79D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6A4AACBE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4DD1E364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>
      <w:pPr>
        <w:spacing w:before="0" w:after="0" w:line="240" w:lineRule="auto"/>
        <w:jc w:val="both"/>
      </w:pPr>
    </w:p>
    <w:p>
      <w:pPr>
        <w:keepNext/>
        <w:spacing w:before="0" w:after="120" w:line="240" w:lineRule="auto"/>
        <w:jc w:val="left"/>
      </w:pPr>
      <w:r>
        <w:rPr>
          <w:rFonts w:ascii="Times New Roman" w:hAnsi="Times New Roman" w:cs="Times New Roman" w:eastAsia="Times New Roman"/>
          <w:sz w:val="28"/>
          <w:szCs w:val="28"/>
        </w:rPr>
        <w:t xml:space="preserve">С приказом ознакомлены: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</w:tblPr>
      <w:tblGrid>
        <w:gridCol w:w="3400"/>
        <w:gridCol w:w="2700"/>
        <w:gridCol w:w="1700"/>
        <w:gridCol w:w="1555"/>
      </w:tblGrid>
      <w:tr>
        <w:trPr>
          <w:cantSplit/>
          <w:tblHeader/>
        </w:trPr>
        <w:tc>
          <w:tcPr>
            <w:tcW w:w="34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szCs w:val="24"/>
              </w:rPr>
              <w:t xml:space="preserve">Ф. И. О.</w:t>
            </w:r>
          </w:p>
        </w:tc>
        <w:tc>
          <w:tcPr>
            <w:tcW w:w="17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555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</w:rPr>
              <w:t xml:space="preserve">Начальник отдела ОТ и ПБ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highlight w:val="yellow"/>
                <w:sz w:val="24"/>
                <w:szCs w:val="24"/>
              </w:rPr>
              <w:t xml:space="preserve">Айкешева А. __.</w:t>
            </w:r>
          </w:p>
        </w:tc>
        <w:tc>
          <w:tcPr>
            <w:tcW w:w="1700" w:type="dxa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1555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</w:rPr>
              <w:t xml:space="preserve">Руководитель площадки «Руднево»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1700" w:type="dxa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1555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</w:rPr>
              <w:t xml:space="preserve">Руководитель площадки «Машково»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1700" w:type="dxa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1555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</w:rPr>
              <w:t xml:space="preserve">Главный инженер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1700" w:type="dxa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1555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34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  <w:szCs w:val="24"/>
              </w:rPr>
              <w:t xml:space="preserve">Главный бухгалтер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1700" w:type="dxa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1555" w:type="dxa"/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pageBreakBefore/>
        <w:spacing w:before="0" w:after="0" w:line="240" w:lineRule="auto"/>
        <w:jc w:val="righ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Приложение № 1</w:t>
      </w:r>
    </w:p>
    <w:p>
      <w:pPr>
        <w:spacing w:before="0" w:after="0" w:line="240" w:lineRule="auto"/>
        <w:jc w:val="righ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к приказу ООО «Авиационные интерьеры – СН»</w:t>
      </w:r>
    </w:p>
    <w:p>
      <w:pPr>
        <w:spacing w:before="0" w:after="240" w:line="240" w:lineRule="auto"/>
        <w:jc w:val="righ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от </w:t>
      </w:r>
      <w:r>
        <w:rPr>
          <w:rFonts w:ascii="Times New Roman" w:hAnsi="Times New Roman" w:cs="Times New Roman" w:eastAsia="Times New Roman"/>
          <w:highlight w:val="yellow"/>
          <w:sz w:val="24"/>
          <w:szCs w:val="24"/>
        </w:rPr>
        <w:t xml:space="preserve">«__» ________ 2026 г.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№ </w:t>
      </w:r>
      <w:r>
        <w:rPr>
          <w:rFonts w:ascii="Times New Roman" w:hAnsi="Times New Roman" w:cs="Times New Roman" w:eastAsia="Times New Roman"/>
          <w:highlight w:val="yellow"/>
          <w:sz w:val="24"/>
          <w:szCs w:val="24"/>
        </w:rPr>
        <w:t xml:space="preserve">______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6"/>
          <w:szCs w:val="26"/>
        </w:rPr>
        <w:t xml:space="preserve">Поименный список работников площадки «Руднево», подлежащих периодическому медицинскому осмотру</w:t>
      </w:r>
    </w:p>
    <w:p>
      <w:pPr>
        <w:spacing w:before="0" w:after="12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Дата проведения осмотра: 28.10.2026. Место проведения: территория площадки «Руднево» (передвижные медицинские пункты ООО «ДИАМЕД»). Всего: 54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</w:tblPr>
      <w:tblGrid>
        <w:gridCol w:w="450"/>
        <w:gridCol w:w="2250"/>
        <w:gridCol w:w="2250"/>
        <w:gridCol w:w="1900"/>
        <w:gridCol w:w="1355"/>
        <w:gridCol w:w="1150"/>
      </w:tblGrid>
      <w:tr>
        <w:trPr>
          <w:cantSplit/>
          <w:tblHeader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szCs w:val="22"/>
              </w:rPr>
              <w:t xml:space="preserve">№ п/п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szCs w:val="22"/>
              </w:rPr>
              <w:t xml:space="preserve">Ф. И. О.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szCs w:val="22"/>
              </w:rPr>
              <w:t xml:space="preserve">Профессия (должность)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szCs w:val="22"/>
              </w:rPr>
              <w:t xml:space="preserve">Структурное подразделение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szCs w:val="22"/>
              </w:rPr>
              <w:t xml:space="preserve">Пункты приложения к Порядку (приказ № 29н)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szCs w:val="22"/>
              </w:rPr>
              <w:t xml:space="preserve">Отметка о явке</w:t>
            </w: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Иванова Светлана Васильевна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Уборщик производственных и служебных помещений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Административно-хозяйственный отдел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1.48, 4.4, 5.1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Терешкина Татьяна Викторовна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Уборщик производственных и служебных помещений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Административно-хозяйственный отдел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1.48, 4.4, 5.1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Шибатина Елена Васильевна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Уборщик производственных и служебных помещений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Административно-хозяйственный отдел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1.48, 4.4, 5.1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Болденкова Анна Сергеевна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Уборщик служебных помещений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Административно-хозяйственный отдел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1.48, 4.4, 5.1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Воркунов Егор Дмитриевич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лазерных установок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4.2.1, 4.3.1, 4.3.2, 4.4, 5.1, 5.2, 15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Горнеев Никита Сергеевич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листогибочного оборудования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Панков Иван Валерьевич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листогибочного оборудования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Андреев Кирилл Владимирович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станка с ЧПУ 3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Поливанов Иван Юрьевич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станка с ЧПУ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Янышев Тимур Ильгизович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станка с ЧПУ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Геращенко Сергей Владимирович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станка с ЧПУ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Куликов Сергей Сергеевич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станка с ЧПУ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Пак Игорь Трофимович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станка с ЧПУ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Семячко Константин Григорьевич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Оператор-наладчик станков с ЧПУ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Федышен Валерий Васильевич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Козлов Алексей Викторович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Герасимов Александр Александрович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Токарь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Кашкаров Сергей Евгеньевич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Токарь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Павозков Евгений Александрович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Токарь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Милованов Александр Сергеевич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Инженер 1 категории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технического контроля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Рузайкин Юрий Андреевич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Инженер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Оболонина Ирина Валерьевна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Ведущий диспетчер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Первоченков Виктор Владимирович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Ведущий диспетчер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Яковлева Анастасия Юрьевна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Ведущий инженер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Стребкова Наталья Ивановна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Диспетчер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Садыгова Елена Васильевна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Кладовщик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Юдина Анна Владимировна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Старший кладовщик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Корнеев Виктор Николаевич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Слесарный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Баев Сергей Александрович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Слесарный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Гришин Алексей Валерьевич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Слесарь-ремонтник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4.3.1, 4.4, 5.1, 6.2, 15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Житников Андрей Николаевич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Слесарь-сборщик 3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сборки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4.3.1, 4.3.2, 4.4, 5.1, 6.2, 15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Зайцев Дмитрий Евгеньевич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Слесарь-сборщик 3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сборки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4.3.1, 4.3.2, 4.4, 5.1, 6.2, 15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Николаев Никита Андреевич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Слесарь-сборщик 3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сборки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4.3.1, 4.3.2, 4.4, 5.1, 6.2, 15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Балковский Сергей Вадимович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Слесарь-сборщик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сборки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4.3.1, 4.3.2, 4.4, 5.1, 6.2, 15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Гурьянов Евгений Николаевич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Слесарь-сборщик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сборки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4.3.1, 4.3.2, 4.4, 5.1, 6.2, 15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Зайцев Евгений Геннадьевич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Слесарь-сборщик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сборки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4.3.1, 4.3.2, 4.4, 5.1, 6.2, 15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Швецов Андрей Витальевич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Слесарь-сборщик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сборки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4.3.1, 4.3.2, 4.4, 5.1, 6.2, 15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Бузаев Дмитрий Анатольевич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Слесарь-сборщик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сборки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4.3.1, 4.3.2, 4.4, 5.1, 6.2, 15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Еремеев Сергей Анатольевич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Слесарь-сборщик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сборки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4.3.1, 4.3.2, 4.4, 5.1, 6.2, 15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Чепуштанов Александр Геннадьевич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Слесарь-сборщик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сборки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4.3.1, 4.3.2, 4.4, 5.1, 6.2, 15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Горбушина Венера Энверовна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Специалист по пошиву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Швейный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Кулешова Виктория Викторовна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Специалист по пошиву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Швейный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Андрякова Надежда Дмитриевна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Специалист по пошиву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Швейный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Антонова Елена Анатольевна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Специалист по пошиву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Швейный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Ахмедов Яшар Закир Оглы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Специалист по пошиву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Швейный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Долматова Екатерина Владимировна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Специалист по пошиву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Швейный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Китаева Венера Минигалеевна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Специалист по пошиву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Швейный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Пичугина Оксана Валерьевна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Специалист по пошиву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Швейный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Треусов Сергей Юрьевич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Специалист по пошиву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Швейный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Богатырева Наталья Геннадьевна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Старший специалист по пошиву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Швейный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Большаков Сергей Александрович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Старший специалист по пошиву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Швейный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Долженко Ольга Васильевна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Старший специалист по пошиву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Швейный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Кульков Павел Петрович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Старший специалист по пошиву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Швейный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Путилина Ирина Михайловна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Старший специалист по пошиву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Швейный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pageBreakBefore/>
        <w:spacing w:before="0" w:after="0" w:line="240" w:lineRule="auto"/>
        <w:jc w:val="righ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Приложение № 2</w:t>
      </w:r>
    </w:p>
    <w:p>
      <w:pPr>
        <w:spacing w:before="0" w:after="0" w:line="240" w:lineRule="auto"/>
        <w:jc w:val="righ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к приказу ООО «Авиационные интерьеры – СН»</w:t>
      </w:r>
    </w:p>
    <w:p>
      <w:pPr>
        <w:spacing w:before="0" w:after="240" w:line="240" w:lineRule="auto"/>
        <w:jc w:val="righ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от </w:t>
      </w:r>
      <w:r>
        <w:rPr>
          <w:rFonts w:ascii="Times New Roman" w:hAnsi="Times New Roman" w:cs="Times New Roman" w:eastAsia="Times New Roman"/>
          <w:highlight w:val="yellow"/>
          <w:sz w:val="24"/>
          <w:szCs w:val="24"/>
        </w:rPr>
        <w:t xml:space="preserve">«__» ________ 2026 г.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№ </w:t>
      </w:r>
      <w:r>
        <w:rPr>
          <w:rFonts w:ascii="Times New Roman" w:hAnsi="Times New Roman" w:cs="Times New Roman" w:eastAsia="Times New Roman"/>
          <w:highlight w:val="yellow"/>
          <w:sz w:val="24"/>
          <w:szCs w:val="24"/>
        </w:rPr>
        <w:t xml:space="preserve">______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6"/>
          <w:szCs w:val="26"/>
        </w:rPr>
        <w:t xml:space="preserve">Поименный список работников площадки «Машково», подлежащих периодическому медицинскому осмотру</w:t>
      </w:r>
    </w:p>
    <w:p>
      <w:pPr>
        <w:spacing w:before="0" w:after="12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Дата проведения осмотра: 29.10.2026 и 30.10.2026. Место проведения: территория площадки «Машково» (передвижные медицинские пункты ООО «ДИАМЕД»). Всего: 165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</w:tblPr>
      <w:tblGrid>
        <w:gridCol w:w="450"/>
        <w:gridCol w:w="2250"/>
        <w:gridCol w:w="2250"/>
        <w:gridCol w:w="1900"/>
        <w:gridCol w:w="1355"/>
        <w:gridCol w:w="1150"/>
      </w:tblGrid>
      <w:tr>
        <w:trPr>
          <w:cantSplit/>
          <w:tblHeader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szCs w:val="22"/>
              </w:rPr>
              <w:t xml:space="preserve">№ п/п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szCs w:val="22"/>
              </w:rPr>
              <w:t xml:space="preserve">Ф. И. О.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szCs w:val="22"/>
              </w:rPr>
              <w:t xml:space="preserve">Профессия (должность)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szCs w:val="22"/>
              </w:rPr>
              <w:t xml:space="preserve">Структурное подразделение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szCs w:val="22"/>
              </w:rPr>
              <w:t xml:space="preserve">Пункты приложения к Порядку (приказ № 29н)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szCs w:val="22"/>
              </w:rPr>
              <w:t xml:space="preserve">Отметка о явке</w:t>
            </w: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Захарова Любовь Владимировна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Специалист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Административно-хозяйственный отдел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Гросс Елена Владимировна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Уборщик производственных и служебных помещений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Административно-хозяйственный отдел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1.48, 4.4, 5.1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Декун Лидия Петровна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Уборщик производственных и служебных помещений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Административно-хозяйственный отдел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1.48, 4.4, 5.1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Михеева Наталия Петровна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Уборщик производственных и служебных помещений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Административно-хозяйственный отдел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1.48, 4.4, 5.1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Новоторцева Наталия Николаевна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Уборщик производственных и служебных помещений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Административно-хозяйственный отдел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1.48, 4.4, 5.1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Савичева Марина Анатольевна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Уборщик производственных и служебных помещений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Административно-хозяйственный отдел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1.48, 4.4, 5.1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Хилинская Анна Александровна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Уборщик производственных и служебных помещений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Административно-хозяйственный отдел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1.48, 4.4, 5.1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Матухно Константин Викторович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Бригадир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Цибин Николай Дмитриевич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Бригадир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Нерозников Роман Анатольевич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Мастер участка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Никитин Валерий Сергеевич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Мастер участка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Зайцев Андрей Александрович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Облицовщик деталей мебели 3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Пантюхов Вячеслав Владимирович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Облицовщик деталей мебели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Анисимов Игорь Владимирович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Сборщик стеклопластиковых изделий 3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1.37.1, 3.1.8.3, 4.3.1, 4.4, 5.1, 15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Бредихин Евгений Васильевич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Сборщик стеклопластиковых изделий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1.37.1, 3.1.8.3, 4.3.1, 4.4, 5.1, 15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Кротков Александр Юрьевич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Столяр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Семенов Александр Александрович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3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Полудкин Роман Владимирович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Степанов Валентин Владимирович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Мураев Вадим Викторович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Захаров Юрий Викторович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Маркарян Роман Рубикович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Арифулин Александр Александрович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Облицовщик деталей мебели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Морозов Олег Валерьевич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станков с ЧПУ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Бутузов Вадим Владимирович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станков с ЧПУ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Хасянов Ильфат Шамильевич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Оператор-наладчик станков с ЧПУ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Кукушкин Максим Дмитриевич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Сборщик стеклопластиковых изделий 3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1.37.1, 3.1.8.3, 4.3.1, 4.4, 5.1, 15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Пичугин Александр Владимирович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Сборщик стеклопластиковых изделий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1.37.1, 3.1.8.3, 4.3.1, 4.4, 5.1, 15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Тимошенко Александр Олегович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Сборщик стеклопластиковых изделий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1.37.1, 3.1.8.3, 4.3.1, 4.4, 5.1, 15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Антропов Иван Юрьевич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Сборщик стеклопластиковых изделий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1.37.1, 3.1.8.3, 4.3.1, 4.4, 5.1, 15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Ветлянский Александр Александрович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Сборщик стеклопластиковых изделий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1.37.1, 3.1.8.3, 4.3.1, 4.4, 5.1, 15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Балалаев Сергей Викторович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Сборщик стеклопластиковых изделий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1.37.1, 3.1.8.3, 4.3.1, 4.4, 5.1, 15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Алманов Вячеслав Михайлович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3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Кляцкин Антон Борисович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3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Кукушкин Дмитрий Вячеславович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Михиенков Валерий Евгеньевич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Петушков Дмитрий Сергеевич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Рыжков Олег Николаевич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Шеин Андрей Геннадьевич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Бабенко Олег Анатольевич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Макарский Станислав Иванович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Анненков Олег Викторович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Малышкин Сергей Константинович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Савельев Станислав Юрьевич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Селиванов Алексей Алексеевич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Трушков Сергей Викторович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Черносвитов Дмитрий Львович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Назин Владислав Сергеевич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станка с ЧПУ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Орлов Михаил Юрьевич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станка с ЧПУ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Бондин Денис Игоревич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станка с ЧПУ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Горелов Андрей Сергеевич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Оператор-наладчик станков с ЧПУ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Зинченко Денис Андреевич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Оператор-наладчик станков с ЧПУ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Кулешов Руслан Викторович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Оператор-наладчик станков с ЧПУ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Нагаев Дмитрий Александрович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Оператор-наладчик станков с ЧПУ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Саранцев Петр Дмитриевич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Токарь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Юдаков Алексей Викторович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Токарь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Агапов Максим Владимирович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Токарь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Артёмов Антон Анатольевич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Токарь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Потапкин Илья Анатольевич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Токарь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Фокина Светлана Геннадиевна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Мастер участка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Клюг Андрей Эдуардович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Фрезеровщик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Тарасов Борис Анатольевич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Фрезеровщик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Птицын Юрий Юрьевич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Оператор-наладчик станков с ЧПУ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Рукин Денис Игоревич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Старший охраны объекта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режима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4.7, 4.8, 5.1, 5.2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Камбулатов Эсенбулат Камбулатович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Старший сторож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режима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4.7, 4.8, 5.1, 5.2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Беспалов Виталий Анатольевич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Сторож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режима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4.7, 4.8, 5.1, 5.2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Волгин Анатолий Иванович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Сторож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режима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4.7, 4.8, 5.1, 5.2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Гусев Александр Николаевич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Сторож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режима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4.7, 4.8, 5.1, 5.2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Дудукин Сергей Вячеславович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Сторож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режима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4.7, 4.8, 5.1, 5.2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Звягин Евгений Иванович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Сторож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режима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4.7, 4.8, 5.1, 5.2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Макаренко Алексей Иванович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Сторож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режима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4.7, 4.8, 5.1, 5.2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Матвицкий Виктор Владимирович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Сторож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режима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4.7, 4.8, 5.1, 5.2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Ястребов Александр Сергеевич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Инженер 1 категории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технического контроля М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Ермакова Наталья Васильевна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Контролер 1 категории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технического контроля М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Шрамко Наталья Викторовна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Контролер 1 категории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технического контроля М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Божьева Ирина Вячеславовна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Инженер 3 категории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технического контроля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Васильева Алина Владимировна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Контролер 1 категории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технического контроля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Райкова Ирина Алексеевна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Контролер 1 категории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технического контроля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  <w:shd w:val="clear" w:color="auto" w:fill="FFFF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79</w:t>
            </w:r>
          </w:p>
        </w:tc>
        <w:tc>
          <w:tcPr>
            <w:tcW w:w="22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Акимов Михаил Александрович</w:t>
            </w:r>
          </w:p>
        </w:tc>
        <w:tc>
          <w:tcPr>
            <w:tcW w:w="22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4.3.1, 4.3.2, 4.4, 5.1, 5.2, 18</w:t>
            </w:r>
          </w:p>
        </w:tc>
        <w:tc>
          <w:tcPr>
            <w:tcW w:w="11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  <w:shd w:val="clear" w:color="auto" w:fill="FFFF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80</w:t>
            </w:r>
          </w:p>
        </w:tc>
        <w:tc>
          <w:tcPr>
            <w:tcW w:w="22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Батуревич Юрий Викторович</w:t>
            </w:r>
          </w:p>
        </w:tc>
        <w:tc>
          <w:tcPr>
            <w:tcW w:w="22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4.3.1, 4.3.2, 4.4, 5.1, 5.2, 18</w:t>
            </w:r>
          </w:p>
        </w:tc>
        <w:tc>
          <w:tcPr>
            <w:tcW w:w="11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  <w:shd w:val="clear" w:color="auto" w:fill="FFFF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81</w:t>
            </w:r>
          </w:p>
        </w:tc>
        <w:tc>
          <w:tcPr>
            <w:tcW w:w="22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Василенко Александр Иванович</w:t>
            </w:r>
          </w:p>
        </w:tc>
        <w:tc>
          <w:tcPr>
            <w:tcW w:w="22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4.3.1, 4.3.2, 4.4, 5.1, 5.2, 18</w:t>
            </w:r>
          </w:p>
        </w:tc>
        <w:tc>
          <w:tcPr>
            <w:tcW w:w="11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  <w:shd w:val="clear" w:color="auto" w:fill="FFFF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82</w:t>
            </w:r>
          </w:p>
        </w:tc>
        <w:tc>
          <w:tcPr>
            <w:tcW w:w="22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Грязнов Анатолий Николаевич</w:t>
            </w:r>
          </w:p>
        </w:tc>
        <w:tc>
          <w:tcPr>
            <w:tcW w:w="22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4.3.1, 4.3.2, 4.4, 5.1, 5.2, 18</w:t>
            </w:r>
          </w:p>
        </w:tc>
        <w:tc>
          <w:tcPr>
            <w:tcW w:w="11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  <w:shd w:val="clear" w:color="auto" w:fill="FFFF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83</w:t>
            </w:r>
          </w:p>
        </w:tc>
        <w:tc>
          <w:tcPr>
            <w:tcW w:w="22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Евдокимов Игорь Валентинович</w:t>
            </w:r>
          </w:p>
        </w:tc>
        <w:tc>
          <w:tcPr>
            <w:tcW w:w="22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4.3.1, 4.3.2, 4.4, 5.1, 5.2, 18</w:t>
            </w:r>
          </w:p>
        </w:tc>
        <w:tc>
          <w:tcPr>
            <w:tcW w:w="11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  <w:shd w:val="clear" w:color="auto" w:fill="FFFF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84</w:t>
            </w:r>
          </w:p>
        </w:tc>
        <w:tc>
          <w:tcPr>
            <w:tcW w:w="22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Ерофеев Олег Игоревич</w:t>
            </w:r>
          </w:p>
        </w:tc>
        <w:tc>
          <w:tcPr>
            <w:tcW w:w="22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4.3.1, 4.3.2, 4.4, 5.1, 5.2, 18</w:t>
            </w:r>
          </w:p>
        </w:tc>
        <w:tc>
          <w:tcPr>
            <w:tcW w:w="11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  <w:shd w:val="clear" w:color="auto" w:fill="FFFF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85</w:t>
            </w:r>
          </w:p>
        </w:tc>
        <w:tc>
          <w:tcPr>
            <w:tcW w:w="22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Жигунов Вячеслав Владимирович</w:t>
            </w:r>
          </w:p>
        </w:tc>
        <w:tc>
          <w:tcPr>
            <w:tcW w:w="22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4.3.1, 4.3.2, 4.4, 5.1, 5.2, 18</w:t>
            </w:r>
          </w:p>
        </w:tc>
        <w:tc>
          <w:tcPr>
            <w:tcW w:w="11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  <w:shd w:val="clear" w:color="auto" w:fill="FFFF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86</w:t>
            </w:r>
          </w:p>
        </w:tc>
        <w:tc>
          <w:tcPr>
            <w:tcW w:w="22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Крутяков Сергей Владимирович</w:t>
            </w:r>
          </w:p>
        </w:tc>
        <w:tc>
          <w:tcPr>
            <w:tcW w:w="22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4.3.1, 4.3.2, 4.4, 5.1, 5.2, 18</w:t>
            </w:r>
          </w:p>
        </w:tc>
        <w:tc>
          <w:tcPr>
            <w:tcW w:w="11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  <w:shd w:val="clear" w:color="auto" w:fill="FFFF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87</w:t>
            </w:r>
          </w:p>
        </w:tc>
        <w:tc>
          <w:tcPr>
            <w:tcW w:w="22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Лучкин Евгений Иванович</w:t>
            </w:r>
          </w:p>
        </w:tc>
        <w:tc>
          <w:tcPr>
            <w:tcW w:w="22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4.3.1, 4.3.2, 4.4, 5.1, 5.2, 18</w:t>
            </w:r>
          </w:p>
        </w:tc>
        <w:tc>
          <w:tcPr>
            <w:tcW w:w="115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Гришина Неля Евгеньевна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Ведущий диспетчер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Запотылок Алена Владимировна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Ведущий диспетчер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Паукова Наталья Владимировна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Ведущий диспетчер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Полозов Василий Борисович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Ведущий инженер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Попова Юлия Александровна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Ведущий специалист по учету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Абрамович Светлана Николаевна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Диспетчер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Баранникова Елена Александровна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Диспетчер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Гришин Алексей Владимирович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Диспетчер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Зубехин Григорий Александрович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Диспетчер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Кадиева Наталья Борисовна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Диспетчер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Лапкин Виталий Олегович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Диспетчер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Лапкина Анастасия Владимировна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Диспетчер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Хлыщенко Александр Александрович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Инженер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Петина Ирина Викторовна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склада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4.3.1, 4.3.2, 4.4, 5.1, 6.2, 18.1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Густов Александр Витальевич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Кладовщик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Дягин Александр Александрович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Кладовщик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Ноженко Екатерина Сергеевна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Кладовщик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Прохорова Маргарита Александровна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Кладовщик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Султанов Тимур Боирович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Кладовщик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Агалиев Рафаэл Рашидович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Кладовщик-комплектовщик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Каменев Дмитрий Викторович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Кладовщик-комплектовщик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Ласкавый Андрей Викторович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Кладовщик-комплектовщик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110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Моряков Константин Викторович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Кладовщик-комплектовщик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111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Хохлов Александр Николаевич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Кладовщик-комплектовщик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112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Богатырев Николай Владимирович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Лаборант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1.49.2, 1.49.14, 1.50, 4.3.1, 4.4, 6.2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113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Кирбенева Татьяна Александровна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склада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4.3.1, 4.3.2, 4.4, 5.1, 6.2, 18.1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114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Лягинова Анастасия Витальевна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склада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4.3.1, 4.3.2, 4.4, 5.1, 6.2, 18.1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115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Балкивская Людмила Алексеевна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Старший кладовщик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116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Карпачева Татьяна Владимировна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Старший кладовщик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117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Нестеров Аркадий Николаевич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Старший кладовщик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118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Виноградов Валерий Валерьевич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119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Карантышов Андрей Витальевич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120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Рыскин Вадим Вячеславович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121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Терёхин Кирилл Павлович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122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Епифанов Александр Сергеевич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123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Семененко Александр Михайлович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124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Сорокин Игорь Анатольевич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125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Бугаев Сергей Петрович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126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Макаренков Святослав Михайлович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127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Савичев Сергей Сергеевич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128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Сафонов Роман Валерьевич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129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Филимонов Андрей Владимирович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Слесарный участок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130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Иванов Андрей Петрович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4.3.1, 4.4, 4.7, 4.8, 5.1, 6.1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131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Старовойтов Владимир Владимирович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Главный механик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132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Калинин Дмитрий Александрович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Главный энергетик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133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Кармазин Александр Николаевич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Инженер по эксплуатации зданий и сооружений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4.3.1, 4.4, 5.1, 5.2, 6.2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134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Жусев Алексей Анатольевич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Инженер-электрик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4.2.3, 4.3.1, 4.3.2, 4.4, 5.1, 5.2, 6.2, 9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135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Трушаков Владимир Александрович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1.50, 4.3.2, 4.4, 4.7, 4.8, 5.1, 5.2, 6.2, 15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136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Хромов Павел Николаевич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Механик-наладчик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4.3.1, 4.3.2, 4.4, 4.6, 5.1, 6.2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137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Иванов Владимир Максимович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4.3.1, 4.4, 4.7, 4.8, 5.1, 6.1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138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Найденов Андрей Александрович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4.3.1, 4.4, 4.7, 4.8, 5.1, 6.1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139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Королев Владислав Владимирович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Разнорабочий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4.3.1, 4.4, 4.7, 4.8, 5.1, 6.1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140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Омельченко Вячеслав Васильевич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Разнорабочий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4.3.1, 4.4, 4.7, 4.8, 5.1, 6.1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141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Долженко Александр Сергеевич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Электромонтер по ремонту и обслуживанию электрооборудования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4.2.3, 4.3.1, 4.3.2, 4.4, 5.1, 5.2, 6.2, 9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142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Климов Дмитрий Николаевич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Электромонтер по ремонту и обслуживанию электрооборудования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4.2.3, 4.3.1, 4.3.2, 4.4, 5.1, 5.2, 6.2, 9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143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Бизюков Сергей Иванович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Электромонтер по ремонту и обслуживанию электрооборудования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4.2.3, 4.3.1, 4.3.2, 4.4, 5.1, 5.2, 6.2, 9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144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Богданов Александр Викторович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Электромонтажник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РЭО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4.3.1, 4.3.2, 4.4, 4.9, 5.1, 5.2, 6.2, 9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145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Озорнов Игорь Валерьевич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Электромонтажник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РЭО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4.3.1, 4.3.2, 4.4, 4.9, 5.1, 5.2, 6.2, 9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146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Романов Дмитрий Евгеньевич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Электромонтажник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РЭО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4.3.1, 4.3.2, 4.4, 4.9, 5.1, 5.2, 6.2, 9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147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Шабалин Александр Сергеевич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Электромонтажник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РЭО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4.3.1, 4.3.2, 4.4, 4.9, 5.1, 5.2, 6.2, 9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148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Габбасов Евгений Рафисович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Бригадир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149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Калинкин Анатолий Сергеевич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Бригадир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150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Солодков Максим Юрьевич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Маляр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151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Попов Виктор Михайлович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Мастер участка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152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Морев Владимир Александрович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Облицовщик деталей мебели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153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Китов Алексей Геннадьевич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 3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154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Тимохин Александр Владимирович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155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Никитин Марат Николаевич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156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Ожерельев Сергей Николаевич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 5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157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Первушин Максим Александрович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(МШ н/д)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158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Долинская Валерия Александровна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Маляр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159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Симонова Виктория Александровна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Маляр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160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Алманова Дойна Виореловна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Облицовщик деталей мебели 4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161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Морев Александр Михайлович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Облицовщик деталей мебели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162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Пухова Жанна Аслановна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 2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163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Караваев Игорь Александрович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164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Лисовский Александр Валерьевич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</w:trPr>
        <w:tc>
          <w:tcPr>
            <w:tcW w:w="45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165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Лысенко Анатолий Алексеевич</w:t>
            </w:r>
          </w:p>
        </w:tc>
        <w:tc>
          <w:tcPr>
            <w:tcW w:w="225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 6 разряда</w:t>
            </w:r>
          </w:p>
        </w:tc>
        <w:tc>
          <w:tcPr>
            <w:tcW w:w="1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МШ</w:t>
            </w:r>
          </w:p>
        </w:tc>
        <w:tc>
          <w:tcPr>
            <w:tcW w:w="13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  <w:tc>
          <w:tcPr>
            <w:tcW w:w="1150" w:type="dxa"/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pageBreakBefore/>
        <w:spacing w:before="0" w:after="0" w:line="240" w:lineRule="auto"/>
        <w:jc w:val="righ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Приложение № 3</w:t>
      </w:r>
    </w:p>
    <w:p>
      <w:pPr>
        <w:spacing w:before="0" w:after="0" w:line="240" w:lineRule="auto"/>
        <w:jc w:val="righ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к приказу ООО «Авиационные интерьеры – СН»</w:t>
      </w:r>
    </w:p>
    <w:p>
      <w:pPr>
        <w:spacing w:before="0" w:after="240" w:line="240" w:lineRule="auto"/>
        <w:jc w:val="righ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от </w:t>
      </w:r>
      <w:r>
        <w:rPr>
          <w:rFonts w:ascii="Times New Roman" w:hAnsi="Times New Roman" w:cs="Times New Roman" w:eastAsia="Times New Roman"/>
          <w:highlight w:val="yellow"/>
          <w:sz w:val="24"/>
          <w:szCs w:val="24"/>
        </w:rPr>
        <w:t xml:space="preserve">«__» ________ 2026 г.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№ </w:t>
      </w:r>
      <w:r>
        <w:rPr>
          <w:rFonts w:ascii="Times New Roman" w:hAnsi="Times New Roman" w:cs="Times New Roman" w:eastAsia="Times New Roman"/>
          <w:highlight w:val="yellow"/>
          <w:sz w:val="24"/>
          <w:szCs w:val="24"/>
        </w:rPr>
        <w:t xml:space="preserve">______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6"/>
          <w:szCs w:val="26"/>
        </w:rPr>
        <w:t xml:space="preserve">Список работников, подлежащих периодическому медицинскому осмотру, по профессиям (должностям)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</w:tblPr>
      <w:tblGrid>
        <w:gridCol w:w="500"/>
        <w:gridCol w:w="3000"/>
        <w:gridCol w:w="3000"/>
        <w:gridCol w:w="900"/>
        <w:gridCol w:w="1955"/>
      </w:tblGrid>
      <w:tr>
        <w:trPr>
          <w:cantSplit/>
          <w:tblHeader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szCs w:val="22"/>
              </w:rPr>
              <w:t xml:space="preserve">№ п/п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szCs w:val="22"/>
              </w:rPr>
              <w:t xml:space="preserve">Структурное подразделение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szCs w:val="22"/>
              </w:rPr>
              <w:t xml:space="preserve">Профессия (должность)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szCs w:val="22"/>
              </w:rPr>
              <w:t xml:space="preserve">Кол-во, чел.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szCs w:val="22"/>
              </w:rPr>
              <w:t xml:space="preserve">№ пункта приложения к Порядку (приказ № 29н)</w:t>
            </w:r>
          </w:p>
        </w:tc>
      </w:tr>
      <w:tr>
        <w:trPr>
          <w:cantSplit/>
        </w:trPr>
        <w:tc>
          <w:tcPr>
            <w:tcW w:w="9355" w:type="dxa"/>
            <w:gridSpan w:val="5"/>
            <w:shd w:val="clear" w:color="auto" w:fill="E7E6E6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2"/>
                <w:szCs w:val="22"/>
              </w:rPr>
              <w:t xml:space="preserve">Площадка «Руднево» — 54 чел.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Административно-хозяйственный отдел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Уборщик производственных и служебных помещений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1.48, 4.4, 5.1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Административно-хозяйственный отдел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Уборщик служебных помещений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1.48, 4.4, 5.1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лазерных установок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4.2.1, 4.3.1, 4.3.2, 4.4, 5.1, 5.2, 15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листогибочного оборудования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станка с ЧПУ 3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станка с ЧПУ 4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станка с ЧПУ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Оператор-наладчик станков с ЧПУ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6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11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Токарь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12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технического контроля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Инженер 1 категории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13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Инженер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14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Ведущий диспетчер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15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Ведущий инженер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16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Диспетчер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17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Кладовщик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18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Старший кладовщик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19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Слесарный участок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20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Слесарный участок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6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21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Слесарь-ремонтник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4.3.1, 4.4, 5.1, 6.2, 15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22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сборки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Слесарь-сборщик 3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4.3.1, 4.3.2, 4.4, 5.1, 6.2, 15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23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сборки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Слесарь-сборщик 4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4.3.1, 4.3.2, 4.4, 5.1, 6.2, 15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24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сборки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Слесарь-сборщик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4.3.1, 4.3.2, 4.4, 5.1, 6.2, 15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25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сборки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Слесарь-сборщик 6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4.3.1, 4.3.2, 4.4, 5.1, 6.2, 15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26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Швейный участок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Специалист по пошиву 4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27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Швейный участок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Специалист по пошиву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28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Швейный участок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Старший специалист по пошиву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9355" w:type="dxa"/>
            <w:gridSpan w:val="5"/>
            <w:shd w:val="clear" w:color="auto" w:fill="E7E6E6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2"/>
                <w:szCs w:val="22"/>
              </w:rPr>
              <w:t xml:space="preserve">Площадка «Машково» — 165 чел.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29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Административно-хозяйственный отдел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Специалист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30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Административно-хозяйственный отдел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Уборщик производственных и служебных помещений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1.48, 4.4, 5.1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31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Бригадир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32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Мастер участка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33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Облицовщик деталей мебели 3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34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Облицовщик деталей мебели 4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35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Сборщик стеклопластиковых изделий 3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1.37.1, 3.1.8.3, 4.3.1, 4.4, 5.1, 15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36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Сборщик стеклопластиковых изделий 4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1.37.1, 3.1.8.3, 4.3.1, 4.4, 5.1, 15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37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Столяр 4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38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3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39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4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40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41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6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42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Облицовщик деталей мебели 4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43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станков с ЧПУ 4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44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станков с ЧПУ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45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Оператор-наладчик станков с ЧПУ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46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Сборщик стеклопластиковых изделий 3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1.37.1, 3.1.8.3, 4.3.1, 4.4, 5.1, 15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47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Сборщик стеклопластиковых изделий 4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1.37.1, 3.1.8.3, 4.3.1, 4.4, 5.1, 15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48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Сборщик стеклопластиковых изделий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1.37.1, 3.1.8.3, 4.3.1, 4.4, 5.1, 15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49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Сборщик стеклопластиковых изделий 6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1.37.1, 3.1.8.3, 4.3.1, 4.4, 5.1, 15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50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3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51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4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52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53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Мебельный участок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Техник-сборщик 6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54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станка с ЧПУ 4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55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станка с ЧПУ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56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Оператор-наладчик станков с ЧПУ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57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Токарь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58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Токарь 6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59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Мастер участка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60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Фрезеровщик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61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Фрезеровщик 6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62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Механический участок Р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Оператор-наладчик станков с ЧПУ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63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режима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Старший охраны объекта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4.7, 4.8, 5.1, 5.2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64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режима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Старший сторож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4.7, 4.8, 5.1, 5.2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65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режима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Сторож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4.7, 4.8, 5.1, 5.2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66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технического контроля М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Инженер 1 категории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67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технического контроля М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Контролер 1 категории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68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технического контроля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Инженер 3 категории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69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технического контроля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Контролер 1 категории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</w:tr>
      <w:tr>
        <w:trPr>
          <w:cantSplit/>
        </w:trPr>
        <w:tc>
          <w:tcPr>
            <w:tcW w:w="500" w:type="dxa"/>
            <w:shd w:val="clear" w:color="auto" w:fill="FFFF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70</w:t>
            </w:r>
          </w:p>
        </w:tc>
        <w:tc>
          <w:tcPr>
            <w:tcW w:w="300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Отдел транспортного обеспечения МШ</w:t>
            </w:r>
          </w:p>
        </w:tc>
        <w:tc>
          <w:tcPr>
            <w:tcW w:w="300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Водитель автомобиля-экспедитор</w:t>
            </w:r>
          </w:p>
        </w:tc>
        <w:tc>
          <w:tcPr>
            <w:tcW w:w="900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</w:t>
            </w:r>
          </w:p>
        </w:tc>
        <w:tc>
          <w:tcPr>
            <w:tcW w:w="1955" w:type="dxa"/>
            <w:shd w:val="clear" w:color="auto" w:fill="FFFF0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4.3.1, 4.3.2, 4.4, 5.1, 5.2, 18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71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Ведущий диспетчер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72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Ведущий инженер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73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Ведущий специалист по учету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74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Диспетчер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75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Планово-диспетчерский отдел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Инженер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76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склада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4.3.1, 4.3.2, 4.4, 5.1, 6.2, 18.1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77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Кладовщик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78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Кладовщик-комплектовщик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79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Лаборант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1.49.2, 1.49.14, 1.50, 4.3.1, 4.4, 6.2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80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Оператор склада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4.3.1, 4.3.2, 4.4, 5.1, 6.2, 18.1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81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Склад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Старший кладовщик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4.4, 5.1, 6.2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82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Слесарный участок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4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83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Слесарный участок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84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Слесарный участок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Слесарь механосборочных работ 6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5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85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4.3.1, 4.4, 4.7, 4.8, 5.1, 6.1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86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Главный механик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4.4, 5.2, 6.2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87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Главный энергетик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4.4, 5.2, 6.2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88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Инженер по эксплуатации зданий и сооружений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4.3.1, 4.4, 5.1, 5.2, 6.2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89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Инженер-электрик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4.2.3, 4.3.1, 4.3.2, 4.4, 5.1, 5.2, 6.2, 9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90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Механик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1.50, 4.3.2, 4.4, 4.7, 4.8, 5.1, 5.2, 6.2, 15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91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Механик-наладчик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4.3.1, 4.3.2, 4.4, 4.6, 5.1, 6.2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92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Рабочий по комплексному обслуживанию и ремонту зданий 3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4.3.1, 4.4, 4.7, 4.8, 5.1, 6.1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93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Разнорабочий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4.3.1, 4.4, 4.7, 4.8, 5.1, 6.1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94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Электромонтер по ремонту и обслуживанию электрооборудования 4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4.2.3, 4.3.1, 4.3.2, 4.4, 5.1, 5.2, 6.2, 9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95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Служба главного инженера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Электромонтер по ремонту и обслуживанию электрооборудования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4.2.3, 4.3.1, 4.3.2, 4.4, 5.1, 5.2, 6.2, 9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96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РЭО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Электромонтажник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4.3.1, 4.3.2, 4.4, 4.9, 5.1, 5.2, 6.2, 9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97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РЭО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Электромонтажник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4.3.1, 4.3.2, 4.4, 4.9, 5.1, 5.2, 6.2, 9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98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Бригадир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4.4, 5.1, 5.2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99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Маляр 6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100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Мастер участка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4.4, 5.2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101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Облицовщик деталей мебели 6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102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 3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103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 4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104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 5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105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(МШ н/д)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 6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106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Маляр 4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2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107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Облицовщик деталей мебели 4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108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Облицовщик деталей мебели 6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1.49.2, 1.49.14, 4.3.1, 4.3.2, 4.4, 5.1, 15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109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 2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110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Участок декоративной отделки МШ</w:t>
            </w:r>
          </w:p>
        </w:tc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Техник 6 разряда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3</w:t>
            </w:r>
          </w:p>
        </w:tc>
        <w:tc>
          <w:tcPr>
            <w:tcW w:w="1955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  <w:szCs w:val="22"/>
              </w:rPr>
              <w:t xml:space="preserve">1.14.2, 1.36, 1.37.1, 1.45.1, 1.45.2, 1.50, 4.3.1, 4.4, 5.1, 17</w:t>
            </w:r>
          </w:p>
        </w:tc>
      </w:tr>
    </w:tbl>
    <w:p w14:paraId="759BB710" w14:textId="3E95C711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55E61"/>
    <w:rsid w:val="00082279"/>
    <w:rsid w:val="000C0CC7"/>
    <w:rsid w:val="000D710A"/>
    <w:rsid w:val="000E56FA"/>
    <w:rsid w:val="000F5009"/>
    <w:rsid w:val="0017553A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76F1"/>
    <w:rsid w:val="0047668E"/>
    <w:rsid w:val="004B22E6"/>
    <w:rsid w:val="004C3386"/>
    <w:rsid w:val="004E3CD6"/>
    <w:rsid w:val="005362CB"/>
    <w:rsid w:val="005A4F78"/>
    <w:rsid w:val="005A7BE9"/>
    <w:rsid w:val="005C166F"/>
    <w:rsid w:val="005F6EE7"/>
    <w:rsid w:val="006248C9"/>
    <w:rsid w:val="00647267"/>
    <w:rsid w:val="00717C4F"/>
    <w:rsid w:val="00745780"/>
    <w:rsid w:val="00750482"/>
    <w:rsid w:val="0079041C"/>
    <w:rsid w:val="007B7A75"/>
    <w:rsid w:val="007E3F19"/>
    <w:rsid w:val="008075CD"/>
    <w:rsid w:val="00810BAC"/>
    <w:rsid w:val="00855248"/>
    <w:rsid w:val="008965C2"/>
    <w:rsid w:val="008D5F79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754F0"/>
    <w:rsid w:val="00E76DA3"/>
    <w:rsid w:val="00EA0E57"/>
    <w:rsid w:val="00EF164C"/>
    <w:rsid w:val="00EF33FE"/>
    <w:rsid w:val="00F241F7"/>
    <w:rsid w:val="00F46B99"/>
    <w:rsid w:val="00F63046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5F02E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35</Words>
  <Characters>205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Батушин Алексей Викторович</cp:lastModifiedBy>
  <cp:revision>6</cp:revision>
  <cp:lastPrinted>2016-09-14T08:32:00Z</cp:lastPrinted>
  <dcterms:created xsi:type="dcterms:W3CDTF">2025-03-19T11:48:00Z</dcterms:created>
  <dcterms:modified xsi:type="dcterms:W3CDTF">2026-08-05T08:37:00Z</dcterms:modified>
</cp:coreProperties>
</file>