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before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40000" cy="65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65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 w:before="3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40"/>
        </w:rPr>
        <w:t>ПРИКАЗ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2268"/>
        <w:gridCol w:w="3118"/>
      </w:tblGrid>
      <w:tr>
        <w:tc>
          <w:tcPr>
            <w:tcW w:type="dxa" w:w="3969"/>
          </w:tcPr>
          <w:p>
            <w:pPr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8"/>
              </w:rPr>
              <w:t>«___» _________ 2026 г.</w:t>
            </w:r>
          </w:p>
        </w:tc>
        <w:tc>
          <w:tcPr>
            <w:tcW w:type="dxa" w:w="2268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8"/>
              </w:rPr>
              <w:t>г. Москва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b w:val="0"/>
                <w:sz w:val="28"/>
              </w:rPr>
              <w:t>№ ______</w:t>
            </w:r>
          </w:p>
        </w:tc>
      </w:tr>
    </w:tbl>
    <w:p>
      <w:pPr>
        <w:spacing w:after="240" w:before="3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Об утверждении и введении в действие инструкции по охране труда для руководителей и специалистов ИОТ-125 в ООО «Авиационные интерьеры-СН»</w:t>
      </w:r>
    </w:p>
    <w:p>
      <w:pPr>
        <w:spacing w:after="0" w:before="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 соответствии со ст. 214 Трудового кодекса РФ, руководствуясь главой III Приказа Минтруда России от 29.10.2021 № 772н «Об утверждении основных требований к порядку разработки и содержанию правил и инструкций по охране труда, разрабатываемых работодателем», Правилами обучения по охране труда и проверки знания требований охраны труда, утверждёнными постановлением Правительства РФ от 24.12.2021 № 2464, а также в целях обеспечения безопасных условий труда руководителей и специалистов при работе в офисных (административных) помещениях, посещении производственных участков, складов и территории Общества, нахождении на объектах заказчиков (в том числе на территории аэродромов, в ангарах и на борту воздушных судов), в служебных поездках и командировках, предупреждения несчастных случаев на производстве и профессиональных заболеваний, сохранения жизни и здоровья работников ООО «Авиационные интерьеры-СН»,</w:t>
      </w:r>
    </w:p>
    <w:p>
      <w:pPr>
        <w:spacing w:after="120" w:before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ПРИКАЗЫВАЮ:</w:t>
      </w:r>
    </w:p>
    <w:p>
      <w:pPr>
        <w:spacing w:after="0" w:before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1. Утвердить и ввести в действие с «____» ____________ 2026 года Инструкцию по охране труда для руководителей и специалистов ИОТ-125 (далее – Инструкция ИОТ-125) согласно приложению № 1 к настоящему приказу.</w:t>
      </w:r>
    </w:p>
    <w:p>
      <w:pPr>
        <w:spacing w:after="0" w:before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2. Дополнить Перечень инструкций по охране труда для основных профессий и видов работ в ООО «Авиационные интерьеры-СН», утверждённый приказом от 18.05.2026 № 61 (приложение № 1), позицией: «ИОТ-125 – Инструкция по охране труда для руководителей и специалистов».</w:t>
      </w:r>
    </w:p>
    <w:p>
      <w:pPr>
        <w:spacing w:after="0" w:before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3. Начальнику отдела охраны труда и промышленной безопасности Айкешевой А.К.:</w:t>
      </w:r>
    </w:p>
    <w:p>
      <w:pPr>
        <w:spacing w:after="0" w:before="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- обеспечить регистрацию Инструкции ИОТ-125 в «Журнале учёта инструкций по охране труда для работников», выдачу её под подпись руководителям структурных подразделений с регистрацией в «Журнале учёта выдачи инструкций по охране труда для работников», а также хранение и размножение Инструкции ИОТ-125;</w:t>
      </w:r>
    </w:p>
    <w:p>
      <w:pPr>
        <w:spacing w:after="0" w:before="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- внести изменения в программы инструктажей по охране труда в части требований Инструкции ИОТ-125;</w:t>
      </w:r>
    </w:p>
    <w:p>
      <w:pPr>
        <w:spacing w:after="0" w:before="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- при необходимости актуализировать перечень должностей работников, освобождённых от прохождения первичного инструктажа на рабочем месте (п. 3.3 Инструкции ИОТ-125).</w:t>
      </w:r>
    </w:p>
    <w:p>
      <w:pPr>
        <w:spacing w:after="0" w:before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4. Руководителям структурных подразделений Общества, в штате которых состоят руководители и специалисты:</w:t>
      </w:r>
    </w:p>
    <w:p>
      <w:pPr>
        <w:spacing w:after="0" w:before="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- в срок до «____» ____________ 2026 года ознакомить под подпись с Инструкцией ИОТ-125 подчинённых руководителей и специалистов;</w:t>
      </w:r>
    </w:p>
    <w:p>
      <w:pPr>
        <w:spacing w:after="0" w:before="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- обеспечить хранение Инструкции ИОТ-125 в своём подразделении и свободный доступ к ней работников;</w:t>
      </w:r>
    </w:p>
    <w:p>
      <w:pPr>
        <w:spacing w:after="0" w:before="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- с даты введения в действие Инструкции ИОТ-125 проводить по ней первичный инструктаж на рабочем месте, повторный, внеплановый и целевой инструктажи по охране труда (за исключением работников, освобождённых от первичного инструктажа в установленном порядке);</w:t>
      </w:r>
    </w:p>
    <w:p>
      <w:pPr>
        <w:spacing w:after="0" w:before="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- не допускать к самостоятельной работе руководителей и специалистов, не прошедших своевременно инструктажи, обучение и проверку знания требований охраны труда, не имеющих I группы по электробезопасности.</w:t>
      </w:r>
    </w:p>
    <w:p>
      <w:pPr>
        <w:spacing w:after="0" w:before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5. Руководителям производственных участков и складов (мастерам) обеспечить ознакомление руководителей и специалистов с мерами безопасности на участке перед его посещением в соответствии с п. 3.7 Инструкции ИОТ-125.</w:t>
      </w:r>
    </w:p>
    <w:p>
      <w:pPr>
        <w:spacing w:after="0" w:before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6. Руководителю административно-хозяйственного отдела Мысиной М.В. ознакомить под подпись с настоящим приказом руководителей структурных подразделений и лиц, указанных в п. 3 – 5 настоящего приказа.</w:t>
      </w:r>
    </w:p>
    <w:p>
      <w:pPr>
        <w:spacing w:after="0" w:before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7. Контроль исполнения настоящего приказа возложить на директора по персоналу А.К. Пенского.</w:t>
      </w:r>
    </w:p>
    <w:p>
      <w:pPr>
        <w:spacing w:after="0" w:before="2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Приложение: 1. Инструкция по охране труда для руководителей и специалистов ИОТ-125 на 16 л. в 1 экз.</w:t>
      </w:r>
    </w:p>
    <w:p>
      <w:pPr>
        <w:spacing w:after="0" w:before="0" w:line="240" w:lineRule="auto"/>
        <w:ind w:firstLine="0" w:left="1757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2. Лист ознакомления с приказом на 1 л. в 1 экз.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36"/>
        <w:gridCol w:w="3118"/>
      </w:tblGrid>
      <w:tr>
        <w:tc>
          <w:tcPr>
            <w:tcW w:type="dxa" w:w="6236"/>
          </w:tcPr>
          <w:p>
            <w:pPr>
              <w:spacing w:after="0" w:before="7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8"/>
              </w:rPr>
              <w:t>Заместитель генерального директора –</w:t>
              <w:br/>
              <w:t>Управляющий директор</w:t>
            </w:r>
          </w:p>
        </w:tc>
        <w:tc>
          <w:tcPr>
            <w:tcW w:type="dxa" w:w="3118"/>
          </w:tcPr>
          <w:p>
            <w:pPr>
              <w:spacing w:after="0" w:before="720" w:line="240" w:lineRule="auto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b/>
                <w:sz w:val="28"/>
              </w:rPr>
              <w:br/>
              <w:t>Р.В. Торопов</w:t>
            </w:r>
          </w:p>
        </w:tc>
      </w:tr>
    </w:tbl>
    <w:p>
      <w:pPr>
        <w:spacing w:after="0" w:before="7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Проект приказа подготовил:</w:t>
      </w:r>
    </w:p>
    <w:p>
      <w:pPr>
        <w:spacing w:after="0" w:before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Начальник отдела ОТ и ПБ ____________ А.К. Айкешева</w:t>
      </w:r>
    </w:p>
    <w:p>
      <w:pPr>
        <w:sectPr>
          <w:footerReference w:type="default" r:id="rId11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>
      <w:pPr>
        <w:spacing w:after="0" w:before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Приложение № 1 к приказу</w:t>
      </w:r>
    </w:p>
    <w:p>
      <w:pPr>
        <w:spacing w:after="0" w:before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Заместителя генерального директора –</w:t>
      </w:r>
    </w:p>
    <w:p>
      <w:pPr>
        <w:spacing w:after="0" w:before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Управляющего директора</w:t>
      </w:r>
    </w:p>
    <w:p>
      <w:pPr>
        <w:spacing w:after="0" w:before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ООО «Авиационные интерьеры-СН»</w:t>
      </w:r>
    </w:p>
    <w:p>
      <w:pPr>
        <w:spacing w:after="0" w:before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от «___» ________ 2026 г. № _____</w:t>
      </w:r>
    </w:p>
    <w:p>
      <w:pPr>
        <w:spacing w:after="120" w:before="0" w:line="240" w:lineRule="auto"/>
        <w:ind w:firstLine="0"/>
        <w:jc w:val="both"/>
      </w:pPr>
    </w:p>
    <w:p w14:paraId="513EEE95" w14:textId="77777777" w:rsidR="000D710A" w:rsidRPr="00B458E4" w:rsidRDefault="00BF1F26" w:rsidP="00B458E4">
      <w:pPr>
        <w:jc w:val="center"/>
      </w:pPr>
      <w:r w:rsidRPr="004A1149">
        <w:rPr>
          <w:noProof/>
          <w:lang w:eastAsia="ru-RU"/>
        </w:rPr>
        <w:drawing>
          <wp:inline distT="0" distB="0" distL="0" distR="0" wp14:anchorId="71CADB64" wp14:editId="0E4F91D4">
            <wp:extent cx="2763239" cy="923027"/>
            <wp:effectExtent l="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94658" name="Рисунок 193199465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794" cy="9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3BBCB" w14:textId="77777777" w:rsidR="007F5F1D" w:rsidRDefault="007F5F1D">
      <w:pPr>
        <w:spacing w:after="0" w:line="240" w:lineRule="auto"/>
        <w:jc w:val="center"/>
      </w:pPr>
    </w:p>
    <w:p w14:paraId="055849A5" w14:textId="77777777" w:rsidR="007F5F1D" w:rsidRDefault="00000000">
      <w:pPr>
        <w:spacing w:after="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Общество с ограниченной ответственностью</w:t>
      </w:r>
    </w:p>
    <w:p w14:paraId="270DEBD3" w14:textId="77777777" w:rsidR="007F5F1D" w:rsidRDefault="00000000">
      <w:pPr>
        <w:spacing w:after="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«Авиационные интерьеры специального назначения»</w:t>
      </w:r>
    </w:p>
    <w:p w14:paraId="5C1CCFEC" w14:textId="77777777" w:rsidR="007F5F1D" w:rsidRDefault="007F5F1D">
      <w:pPr>
        <w:spacing w:after="0" w:line="240" w:lineRule="auto"/>
        <w:jc w:val="center"/>
      </w:pPr>
    </w:p>
    <w:p w14:paraId="58617B82" w14:textId="77777777" w:rsidR="007F5F1D" w:rsidRDefault="007F5F1D">
      <w:pPr>
        <w:spacing w:after="0" w:line="240" w:lineRule="auto"/>
        <w:jc w:val="center"/>
      </w:pPr>
    </w:p>
    <w:p w14:paraId="2ECBFDD9" w14:textId="77777777" w:rsidR="007F5F1D" w:rsidRDefault="007F5F1D">
      <w:pPr>
        <w:spacing w:after="0" w:line="240" w:lineRule="auto"/>
        <w:jc w:val="center"/>
      </w:pPr>
    </w:p>
    <w:p w14:paraId="62D63C94" w14:textId="77777777" w:rsidR="007F5F1D" w:rsidRDefault="007F5F1D">
      <w:pPr>
        <w:spacing w:after="0" w:line="240" w:lineRule="auto"/>
        <w:jc w:val="center"/>
      </w:pPr>
    </w:p>
    <w:p w14:paraId="4FDEF64C" w14:textId="77777777" w:rsidR="007F5F1D" w:rsidRDefault="00000000">
      <w:pPr>
        <w:spacing w:after="0" w:line="240" w:lineRule="auto"/>
        <w:ind w:left="4111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УТВЕРЖДАЮ:</w:t>
      </w:r>
    </w:p>
    <w:p w14:paraId="379B971A" w14:textId="77777777" w:rsidR="007F5F1D" w:rsidRDefault="00000000">
      <w:pPr>
        <w:spacing w:after="0" w:line="240" w:lineRule="auto"/>
        <w:ind w:left="4111"/>
      </w:pPr>
      <w:r>
        <w:rPr>
          <w:rFonts w:ascii="Times New Roman" w:eastAsia="Times New Roman" w:hAnsi="Times New Roman" w:cs="Times New Roman"/>
          <w:sz w:val="28"/>
          <w:szCs w:val="28"/>
        </w:rPr>
        <w:t>Заместитель генерального директора –</w:t>
      </w:r>
    </w:p>
    <w:p w14:paraId="6700A3F3" w14:textId="77777777" w:rsidR="007F5F1D" w:rsidRDefault="00000000">
      <w:pPr>
        <w:spacing w:after="0" w:line="240" w:lineRule="auto"/>
        <w:ind w:left="4111"/>
      </w:pPr>
      <w:r>
        <w:rPr>
          <w:rFonts w:ascii="Times New Roman" w:eastAsia="Times New Roman" w:hAnsi="Times New Roman" w:cs="Times New Roman"/>
          <w:sz w:val="28"/>
          <w:szCs w:val="28"/>
        </w:rPr>
        <w:t>Управляющий директор</w:t>
      </w:r>
    </w:p>
    <w:p w14:paraId="1E9E8383" w14:textId="77777777" w:rsidR="007F5F1D" w:rsidRDefault="00000000">
      <w:pPr>
        <w:spacing w:after="0" w:line="240" w:lineRule="auto"/>
        <w:ind w:left="4111"/>
      </w:pPr>
      <w:r>
        <w:rPr>
          <w:rFonts w:ascii="Times New Roman" w:eastAsia="Times New Roman" w:hAnsi="Times New Roman" w:cs="Times New Roman"/>
          <w:sz w:val="28"/>
          <w:szCs w:val="28"/>
        </w:rPr>
        <w:t>ООО «Авиационные интерьеры-СН»</w:t>
      </w:r>
    </w:p>
    <w:p w14:paraId="4227F116" w14:textId="77777777" w:rsidR="007F5F1D" w:rsidRDefault="007F5F1D">
      <w:pPr>
        <w:spacing w:after="0" w:line="240" w:lineRule="auto"/>
        <w:ind w:left="4111"/>
      </w:pPr>
    </w:p>
    <w:p w14:paraId="1158B130" w14:textId="77777777" w:rsidR="007F5F1D" w:rsidRDefault="00000000">
      <w:pPr>
        <w:spacing w:after="0" w:line="240" w:lineRule="auto"/>
        <w:ind w:left="4111"/>
      </w:pPr>
      <w:r>
        <w:rPr>
          <w:rFonts w:ascii="Times New Roman" w:eastAsia="Times New Roman" w:hAnsi="Times New Roman" w:cs="Times New Roman"/>
          <w:sz w:val="28"/>
          <w:szCs w:val="28"/>
        </w:rPr>
        <w:t>_________________ Р.В. Торопов</w:t>
      </w:r>
    </w:p>
    <w:p w14:paraId="129229E6" w14:textId="77777777" w:rsidR="007F5F1D" w:rsidRDefault="00000000">
      <w:pPr>
        <w:spacing w:after="0" w:line="240" w:lineRule="auto"/>
        <w:ind w:left="4111"/>
      </w:pPr>
      <w:r>
        <w:rPr>
          <w:rFonts w:ascii="Times New Roman" w:eastAsia="Times New Roman" w:hAnsi="Times New Roman" w:cs="Times New Roman"/>
          <w:sz w:val="28"/>
          <w:szCs w:val="28"/>
        </w:rPr>
        <w:t>«___» ________________ 2026 год</w:t>
      </w:r>
    </w:p>
    <w:p w14:paraId="0C5E1D85" w14:textId="77777777" w:rsidR="007F5F1D" w:rsidRDefault="007F5F1D">
      <w:pPr>
        <w:spacing w:after="0" w:line="240" w:lineRule="auto"/>
        <w:jc w:val="center"/>
      </w:pPr>
    </w:p>
    <w:p w14:paraId="119F3D4D" w14:textId="77777777" w:rsidR="007F5F1D" w:rsidRDefault="007F5F1D">
      <w:pPr>
        <w:spacing w:after="0" w:line="240" w:lineRule="auto"/>
        <w:jc w:val="center"/>
      </w:pPr>
    </w:p>
    <w:p w14:paraId="24FF7F7A" w14:textId="77777777" w:rsidR="007F5F1D" w:rsidRDefault="007F5F1D">
      <w:pPr>
        <w:spacing w:after="0" w:line="240" w:lineRule="auto"/>
        <w:jc w:val="center"/>
      </w:pPr>
    </w:p>
    <w:p w14:paraId="78CA3040" w14:textId="77777777" w:rsidR="007F5F1D" w:rsidRDefault="007F5F1D">
      <w:pPr>
        <w:spacing w:after="0" w:line="240" w:lineRule="auto"/>
        <w:jc w:val="center"/>
      </w:pPr>
    </w:p>
    <w:p w14:paraId="7FAA0BA5" w14:textId="77777777" w:rsidR="007F5F1D" w:rsidRDefault="007F5F1D">
      <w:pPr>
        <w:spacing w:after="0" w:line="240" w:lineRule="auto"/>
        <w:jc w:val="center"/>
      </w:pPr>
    </w:p>
    <w:p w14:paraId="398DB7A5" w14:textId="77777777" w:rsidR="007F5F1D" w:rsidRDefault="00000000">
      <w:pPr>
        <w:spacing w:after="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ИНСТРУКЦИЯ</w:t>
      </w:r>
    </w:p>
    <w:p w14:paraId="0CCB14C7" w14:textId="77777777" w:rsidR="007F5F1D" w:rsidRDefault="00000000">
      <w:pPr>
        <w:spacing w:after="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по охране труда для руководителей и специалистов</w:t>
      </w:r>
    </w:p>
    <w:p w14:paraId="65E8D5FB" w14:textId="2470A065" w:rsidR="007F5F1D" w:rsidRDefault="00000000">
      <w:pPr>
        <w:spacing w:after="0" w:line="240" w:lineRule="auto"/>
        <w:jc w:val="center"/>
      </w:pPr>
      <w:r w:rsidRPr="007E2E0F">
        <w:rPr>
          <w:rFonts w:ascii="Times New Roman" w:eastAsia="Times New Roman" w:hAnsi="Times New Roman" w:cs="Times New Roman"/>
          <w:b/>
          <w:bCs/>
          <w:sz w:val="28"/>
          <w:szCs w:val="28"/>
        </w:rPr>
        <w:t>ИОТ</w:t>
      </w:r>
      <w:r w:rsidR="007E2E0F" w:rsidRPr="007E2E0F">
        <w:rPr>
          <w:rFonts w:ascii="Times New Roman" w:eastAsia="Times New Roman" w:hAnsi="Times New Roman" w:cs="Times New Roman"/>
          <w:b/>
          <w:bCs/>
          <w:sz w:val="28"/>
          <w:szCs w:val="28"/>
        </w:rPr>
        <w:t>-</w:t>
      </w:r>
      <w:r w:rsidR="007E2E0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125</w:t>
      </w:r>
    </w:p>
    <w:p w14:paraId="3065E729" w14:textId="77777777" w:rsidR="007F5F1D" w:rsidRDefault="00000000">
      <w:r>
        <w:br w:type="page"/>
      </w:r>
    </w:p>
    <w:p w14:paraId="5061D5BA" w14:textId="77777777" w:rsidR="007F5F1D" w:rsidRDefault="00000000">
      <w:pPr>
        <w:keepNext/>
        <w:spacing w:before="200" w:after="12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1. Область применения</w:t>
      </w:r>
    </w:p>
    <w:p w14:paraId="5451257F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1.1. Настоящая инструкция устанавливает требования по обеспечению безопасных условий труда для руководителей и специалистов (далее – работник) Общества с ограниченной ответственностью «Авиационные интерьеры специального назначения» (далее – ООО «Авиационные интерьеры-СН», Общество) при выполнении ими трудовых обязанностей:</w:t>
      </w:r>
    </w:p>
    <w:p w14:paraId="48186CAD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в офисных (административных) помещениях головного офиса и площадок Общества;</w:t>
      </w:r>
    </w:p>
    <w:p w14:paraId="6C0E0622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при посещении производственных участков, складов и территории Общества;</w:t>
      </w:r>
    </w:p>
    <w:p w14:paraId="131AB1B6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  <w:tab/>
        <w:t>на производственных участках, в цехах и на складах при руководстве производственной деятельностью подчиненных работников – для линейных руководителей производства;</w:t>
      </w:r>
    </w:p>
    <w:p w14:paraId="710E25A8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при нахождении на объектах заказчиков и сторонних организаций, в том числе на территории аэродромов, в ангарах и на борту воздушных судов (далее – ВС);</w:t>
      </w:r>
    </w:p>
    <w:p w14:paraId="46C7A008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в служебных поездках и командировках.</w:t>
      </w:r>
    </w:p>
    <w:p w14:paraId="73533270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1.2. Действие инструкции распространяется на следующие категории работников:</w:t>
      </w:r>
    </w:p>
    <w:p w14:paraId="59C2E33B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руководители: генеральный директор, его заместители, директора по направлениям, главные специалисты, руководители структурных подразделений и их заместители, руководители проектов, руководители площадок;</w:t>
      </w:r>
    </w:p>
    <w:p w14:paraId="131AB1B6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  <w:tab/>
        <w:t>линейные руководители производства: начальник производства и его заместители, начальник производственного подразделения, руководитель производственного цеха и его заместитель, главный инженер, начальник участка, мастер участка (в том числе мастер электромонтажного участка);</w:t>
      </w:r>
    </w:p>
    <w:p w14:paraId="249421AE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специалисты: инженеры, экономисты, бухгалтеры, юристы, специалисты по персоналу, по закупкам, логистике, охране труда, информационным технологиям, менеджеры, офис-менеджеры, секретари и другие работники, трудовая деятельность которых связана преимущественно с применением ПЭВМ и офисной техники.</w:t>
      </w:r>
    </w:p>
    <w:p w14:paraId="61DCE27B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1.3. Инструкция не распространяется на выполнение производственных (технологических) операций: обработку материалов, работу на станках и оборудовании, окрасочные, клеевые, слесарные и монтажные работы, в том числе на борту ВС. Если трудовой функцией работника предусмотрено выполнение таких работ, он проходит обучение и инструктаж по инструкциям по охране труда для соответствующих профессий и видов работ. Линейные руководители производства, кроме настоящей инструкции, изучают инструкции по охране труда для профессий и видов работ, выполняемых подчиненными работниками, в объеме, необходимом для организации и контроля безопасного выполнения этих работ.</w:t>
      </w:r>
    </w:p>
    <w:p w14:paraId="71E97374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1.4. Настоящая инструкция разработана на основе установленных обязательных требований по охране труда в Российской Федерации, а также:</w:t>
      </w:r>
    </w:p>
    <w:p w14:paraId="23FF2320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1) изучения трудовых функций и работ, выполняемых руководителями и специалистами;</w:t>
      </w:r>
    </w:p>
    <w:p w14:paraId="0DF35161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2) результатов специальной оценки условий труда;</w:t>
      </w:r>
    </w:p>
    <w:p w14:paraId="4A85A60B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3) анализа требований профессиональных стандартов и квалификационных характеристик должностей руководителей и специалистов;</w:t>
      </w:r>
    </w:p>
    <w:p w14:paraId="043FC97E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4) определения профессиональных рисков и опасностей, характерных для работ руководителей и специалистов, по результатам оценки профессиональных рисков Общества;</w:t>
      </w:r>
    </w:p>
    <w:p w14:paraId="1E21A3EB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5) анализа результатов расследования имевшихся несчастных случаев и микроповреждений (микротравм) с руководителями и специалистами;</w:t>
      </w:r>
    </w:p>
    <w:p w14:paraId="0B9A2A3E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6) определения безопасных методов и приемов выполнения работ.</w:t>
      </w:r>
    </w:p>
    <w:p w14:paraId="34534505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1.5. Выполнение требований настоящей инструкции обязательно для всех руководителей и специалистов ООО «Авиационные интерьеры-СН» при выполнении ими трудовых обязанностей независимо от их квалификации и стажа работы.</w:t>
      </w:r>
    </w:p>
    <w:p w14:paraId="798BA901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1.6. Инструкция подлежит пересмотру при изменении требований нормативных правовых актов, условий труда, внедрении новой техники и технологий, по результатам расследования несчастных случаев на производстве, а также по требованию органов государственного надзора (контроля).</w:t>
      </w:r>
    </w:p>
    <w:p w14:paraId="7DDF838B" w14:textId="77777777" w:rsidR="007F5F1D" w:rsidRDefault="00000000">
      <w:pPr>
        <w:keepNext/>
        <w:spacing w:before="200" w:after="12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2. Нормативные ссылки</w:t>
      </w:r>
    </w:p>
    <w:p w14:paraId="02C67931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2.1. Инструкция разработана на основании следующих документов и источников:</w:t>
      </w:r>
    </w:p>
    <w:p w14:paraId="1323EC80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Трудовой кодекс Российской Федерации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 30.12.2001 № 197-ФЗ;</w:t>
      </w:r>
    </w:p>
    <w:p w14:paraId="6434979B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2.1.2.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Приказ Минтруда России от 29.10.2021 № 772н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основных требований к порядку разработки и содержанию правил и инструкций по охране труда, разрабатываемых работодателем»;</w:t>
      </w:r>
    </w:p>
    <w:p w14:paraId="50A9137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2.1.3.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 xml:space="preserve">Постановление Правительства Российской Федерации от 24.12.2021 № 2464 </w:t>
      </w:r>
      <w:r>
        <w:rPr>
          <w:rFonts w:ascii="Times New Roman" w:eastAsia="Times New Roman" w:hAnsi="Times New Roman" w:cs="Times New Roman"/>
          <w:sz w:val="24"/>
          <w:szCs w:val="24"/>
        </w:rPr>
        <w:t>«О порядке обучения по охране труда и проверки знания требований охраны труда» (в редакции постановления Правительства Российской Федерации от 30.06.2026 № 805);</w:t>
      </w:r>
    </w:p>
    <w:p w14:paraId="015D77C2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2.1.4.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Приказ Минтруда России от 29.10.2021 № 776н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Примерного положения о системе управления охраной труда»;</w:t>
      </w:r>
    </w:p>
    <w:p w14:paraId="79C7FCAE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2.1.5.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Приказ Минтруда России от 28.12.2021 № 796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Рекомендаций по выбору методов оценки уровней профессиональных рисков и по снижению уровней таких рисков»;</w:t>
      </w:r>
    </w:p>
    <w:p w14:paraId="083589B0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2.1.6.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Приказ Минтруда России от 15.09.2021 № 632н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рекомендаций по учету микроповреждений (микротравм) работников»;</w:t>
      </w:r>
    </w:p>
    <w:p w14:paraId="08EFE84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2.1.7.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Приказ Минтруда России от 29.10.2021 № 766н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Правил обеспечения работников средствами индивидуальной защиты и смывающими средствами»;</w:t>
      </w:r>
    </w:p>
    <w:p w14:paraId="76AF90C2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2.1.8.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Приказ Минтруда России от 29.10.2021 № 767н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Единых типовых норм выдачи средств индивидуальной защиты и смывающих средств»;</w:t>
      </w:r>
    </w:p>
    <w:p w14:paraId="48516AEC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2.1.9.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Приказ Минтруда России от 15.12.2020 № 903н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Правил по охране труда при эксплуатации электроустановок» (в редакции от 29.04.2025);</w:t>
      </w:r>
    </w:p>
    <w:p w14:paraId="767FB0BB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2.1.10.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Приказ Минтруда России от 14.09.2021 № 629н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предельно допустимых норм нагрузок для женщин при подъеме и перемещении тяжестей вручную»;</w:t>
      </w:r>
    </w:p>
    <w:p w14:paraId="1BABDD56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2.1.11.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Постановление Правительства Российской Федерации от 16.09.2020 № 1479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Правил противопожарного режима в Российской Федерации» (в редакции постановления Правительства Российской Федерации от 03.02.2025 № 90);</w:t>
      </w:r>
    </w:p>
    <w:p w14:paraId="2B56F932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2.1.12.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Приказ МЧС России от 16.12.2024 № 1120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определении порядка, видов, сроков обучения лиц, осуществляющих трудовую или служебную деятельность, по программам противопожарного инструктажа, требований к содержанию указанных программ, порядка их утверждения и согласования и категорий лиц, проходящих обучение по дополнительным профессиональным программам в области пожарной безопасности»;</w:t>
      </w:r>
    </w:p>
    <w:p w14:paraId="42A2BB8C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2.1.13.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СП 2.2.4285-26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«Санитарно-эпидемиологические требования к условиям труда» (постановление Главного государственного санитарного врача Российской Федерации от 02.06.2026 № 15);</w:t>
      </w:r>
    </w:p>
    <w:p w14:paraId="7801AF2A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2.1.14.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СанПиН 1.2.3685-21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«Гигиенические нормативы и требования к обеспечению безопасности и (или) безвредности для человека факторов среды обитания» (постановление Главного государственного санитарного врача Российской Федерации от 28.01.2021 № 2);</w:t>
      </w:r>
    </w:p>
    <w:p w14:paraId="73A9DF22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2.1.15.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Приказ Минздрава России от 03.05.2024 № 220н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Порядка оказания первой помощи»;</w:t>
      </w:r>
    </w:p>
    <w:p w14:paraId="56E20560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2.1.16.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Приказ Минздрава России от 28.01.2021 № 29н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Порядка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перечня медицинских противопоказаний к осуществлению работ с вредными и (или) опасными производственными факторами, а также работам, при выполнении которых проводятся обязательные предварительные и периодические медицинские осмотры»;</w:t>
      </w:r>
    </w:p>
    <w:p w14:paraId="37F50E9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2.1.17.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ГОСТ 12.0.003-2015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«ССБТ. Опасные и вредные производственные факторы. Классификация»;</w:t>
      </w:r>
    </w:p>
    <w:p w14:paraId="4F3E759A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2.1.18.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ГОСТ 12.4.026-2015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«ССБТ. Цвета сигнальные, знаки безопасности и разметка сигнальная. Назначение и правила применения. Общие технические требования и характеристики. Методы испытаний»;</w:t>
      </w:r>
    </w:p>
    <w:p w14:paraId="2A32633F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2.1.19. </w:t>
      </w:r>
      <w:r w:rsidRPr="007E2E0F">
        <w:rPr>
          <w:rFonts w:ascii="Times New Roman" w:eastAsia="Times New Roman" w:hAnsi="Times New Roman" w:cs="Times New Roman"/>
          <w:sz w:val="24"/>
          <w:szCs w:val="24"/>
        </w:rPr>
        <w:t>Постановление Правительства Российской Федерации от 23.10.1993 № 1090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 Правилах дорожного движения»;</w:t>
      </w:r>
    </w:p>
    <w:p w14:paraId="6A163A9B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2.1.20. Локальные нормативные акты Общества: Правила внутреннего трудового распорядка, Положение о системе управления охраной труда, Перечень профессиональных рисков и опасностей, Инструкция о мерах пожарной безопасности, планы эвакуации.</w:t>
      </w:r>
    </w:p>
    <w:p w14:paraId="71D33A87" w14:textId="77777777" w:rsidR="007F5F1D" w:rsidRDefault="00000000">
      <w:pPr>
        <w:keepNext/>
        <w:spacing w:before="200" w:after="12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 Общие требования охраны труда</w:t>
      </w:r>
    </w:p>
    <w:p w14:paraId="4F792E4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3.1. Настоящая инструкция предусматривает основные требования по охране труда для руководителей и специалистов Общества.</w:t>
      </w:r>
    </w:p>
    <w:p w14:paraId="76F2111E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3.2. Работник обязан выполнять свои обязанности в соответствии с требованиями настоящей инструкции.</w:t>
      </w:r>
    </w:p>
    <w:p w14:paraId="3F87A13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3.3. К работе в качестве руководителя или специалиста допускаются лица, имеющие соответствующую выполняемой работе квалификацию, прошедшие:</w:t>
      </w:r>
    </w:p>
    <w:p w14:paraId="51416605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обязательный предварительный медицинский осмотр (в случаях, предусмотренных законодательством и по результатам специальной оценки условий труда);</w:t>
      </w:r>
    </w:p>
    <w:p w14:paraId="54F3A4E2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вводный инструктаж по охране труда;</w:t>
      </w:r>
    </w:p>
    <w:p w14:paraId="22094E7E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первичный инструктаж по охране труда на рабочем месте. От первичного инструктажа могут быть освобождены только работники, трудовая деятельность которых связана исключительно с опасностями, возникающими при использовании персональных компьютеров и офисной техники, и должности которых включены в утвержденный в Обществе перечень. Освобождение не распространяется на работников, которые в рамках трудовых обязанностей посещают производственные участки, склады, территорию аэродромов и борт ВС;</w:t>
      </w:r>
    </w:p>
    <w:p w14:paraId="5A14E9D3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обучение по охране труда и проверку знания требований охраны труда в объеме, установленном для их должности;</w:t>
      </w:r>
    </w:p>
    <w:p w14:paraId="6F5B2A60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обучение оказанию первой помощи пострадавшим – в случаях, установленных Правилами обучения по охране труда;</w:t>
      </w:r>
    </w:p>
    <w:p w14:paraId="1775A634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противопожарный инструктаж.</w:t>
      </w:r>
    </w:p>
    <w:p w14:paraId="1775E026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3.4. Для работы с ПЭВМ и офисной техникой работнику следует изучить инструкции по ее эксплуатации и получить группу I по электробезопасности для неэлектротехнического персонала. Группа I присваивается работником из числа электротехнического персонала с группой по электробезопасности не ниже III путем проведения инструктажа, завершающегося проверкой знаний в форме устного опроса, не реже одного раза в год.</w:t>
      </w:r>
    </w:p>
    <w:p w14:paraId="2024E1AE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3.5. Работник, не прошедший своевременно инструктажи, обучение и проверку знания требований охраны труда, не имеющий группы I по электробезопасности, к самостоятельной работе не допускается.</w:t>
      </w:r>
    </w:p>
    <w:p w14:paraId="41F29BD0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3.6. Работник, показавший неудовлетворительные знания требований охраны труда и навыки безопасной работы, к самостоятельной работе не допускается.</w:t>
      </w:r>
    </w:p>
    <w:p w14:paraId="13505EF8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3.7. Работник, направленный для выполнения работ, не относящихся к его непосредственным трудовым обязанностям, должен пройти целевой инструктаж по охране труда. Перед посещением производственных участков и складов работник должен быть ознакомлен руководителем участка (мастером) с мерами безопасности на участке, перед посещением территории аэродрома и борта ВС – пройти инструктаж, установленный принимающей стороной.</w:t>
      </w:r>
    </w:p>
    <w:p w14:paraId="0D5812DC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3.8. Работник, допущенный к самостоятельной работе, должен знать:</w:t>
      </w:r>
    </w:p>
    <w:p w14:paraId="06D82F55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правила эксплуатации и требования безопасности при работе с ПЭВМ и офисной техникой;</w:t>
      </w:r>
    </w:p>
    <w:p w14:paraId="2E9C8634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способы рациональной организации рабочего места;</w:t>
      </w:r>
    </w:p>
    <w:p w14:paraId="45D546D1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санитарно-гигиенические требования к условиям труда;</w:t>
      </w:r>
    </w:p>
    <w:p w14:paraId="220A962C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опасные и вредные производственные факторы и профессиональные риски на своем рабочем месте, а также в местах, которые он посещает при выполнении трудовых обязанностей;</w:t>
      </w:r>
    </w:p>
    <w:p w14:paraId="0B2FCC16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требования знаков безопасности и сигнальной разметки;</w:t>
      </w:r>
    </w:p>
    <w:p w14:paraId="43B52103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правила, нормы и инструкции по охране труда и пожарной безопасности;</w:t>
      </w:r>
    </w:p>
    <w:p w14:paraId="16C052B3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места расположения первичных средств пожаротушения, аптечек первой помощи, эвакуационных выходов и пути эвакуации;</w:t>
      </w:r>
    </w:p>
    <w:p w14:paraId="6B315200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правила пользования первичными средствами пожаротушения;</w:t>
      </w:r>
    </w:p>
    <w:p w14:paraId="5E23B3F2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порядок оказания первой помощи пострадавшим;</w:t>
      </w:r>
    </w:p>
    <w:p w14:paraId="1ABB4520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Правила внутреннего трудового распорядка Общества.</w:t>
      </w:r>
    </w:p>
    <w:p w14:paraId="1D5799EB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3.9. Работник обязан:</w:t>
      </w:r>
    </w:p>
    <w:p w14:paraId="44B8962D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выполнять работу, входящую в его трудовые обязанности или порученную руководителем, при условии, что он обучен безопасным методам и приемам ее выполнения;</w:t>
      </w:r>
    </w:p>
    <w:p w14:paraId="786612F6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применять безопасные приемы выполнения работ;</w:t>
      </w:r>
    </w:p>
    <w:p w14:paraId="7EF266AB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правильно применять средства индивидуальной защиты, если они выданы или предусмотрены для посещаемой зоны;</w:t>
      </w:r>
    </w:p>
    <w:p w14:paraId="34599F57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проходить обучение, инструктажи по охране труда и проверку знания требований охраны труда;</w:t>
      </w:r>
    </w:p>
    <w:p w14:paraId="6D4291C3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проходить обязательные медицинские осмотры в случаях, установленных законодательством;</w:t>
      </w:r>
    </w:p>
    <w:p w14:paraId="2DDED8C8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уметь оказывать первую помощь пострадавшим;</w:t>
      </w:r>
    </w:p>
    <w:p w14:paraId="592F3CB5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участвовать в контроле за состоянием условий и охраны труда.</w:t>
      </w:r>
    </w:p>
    <w:p w14:paraId="0438D39C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3.10. Руководители структурных подразделений, руководители проектов и площадок дополнительно, в пределах своих полномочий, установленных Положением о системе управления охраной труда и должностными инструкциями:</w:t>
      </w:r>
    </w:p>
    <w:p w14:paraId="131AB1B6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обеспечивают соблюдение подчиненными работниками требований охраны труда;</w:t>
      </w:r>
    </w:p>
    <w:p w14:paraId="022042C7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не допускают к работе подчиненных работников, не прошедших обучение, инструктажи, медицинские осмотры, а также находящихся в состоянии опьянения;</w:t>
      </w:r>
    </w:p>
    <w:p w14:paraId="2AAE6D7D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не дают подчиненным распоряжений, выполнение которых противоречит требованиям охраны труда;</w:t>
      </w:r>
    </w:p>
    <w:p w14:paraId="00AB19CD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организуют проведение инструктажей по охране труда на рабочем месте (если это возложено на них);</w:t>
      </w:r>
    </w:p>
    <w:p w14:paraId="3F09793B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незамедлительно сообщают в отдел охраны труда и промышленной безопасности о несчастных случаях, микроповреждениях и опасных ситуациях с подчиненными работниками.</w:t>
      </w:r>
    </w:p>
    <w:p w14:paraId="6E76A364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3.10.1. Линейные руководители производства дополнительно:</w:t>
      </w:r>
    </w:p>
    <w:p w14:paraId="131AB1B6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  <w:tab/>
        <w:t>выдают производственные задания с указанием мер безопасности; не допускают выполнения работ на неисправном оборудовании, при отсутствии или неисправности ограждений, блокировок, вентиляции, а также без необходимых СИЗ;</w:t>
      </w:r>
    </w:p>
    <w:p w14:paraId="131AB1B6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  <w:tab/>
        <w:t>проводят инструктажи по охране труда на рабочем месте и организуют стажировку подчиненных работников, если это возложено на них распорядительным документом Общества;</w:t>
      </w:r>
    </w:p>
    <w:p w14:paraId="131AB1B6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  <w:tab/>
        <w:t>организуют оформление нарядов-допусков на работы повышенной опасности и контролируют выполнение предусмотренных ими мер безопасности;</w:t>
      </w:r>
    </w:p>
    <w:p w14:paraId="131AB1B6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  <w:tab/>
        <w:t>контролируют наличие, исправность и правильное применение работниками СИЗ;</w:t>
      </w:r>
    </w:p>
    <w:p w14:paraId="131AB1B6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  <w:tab/>
        <w:t>контролируют соблюдение требований к хранению и применению на участке химических веществ, легковоспламеняющихся жидкостей, газовых баллонов;</w:t>
      </w:r>
    </w:p>
    <w:p w14:paraId="131AB1B6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  <w:tab/>
        <w:t>приостанавливают работы при возникновении угрозы жизни и здоровью работников и сообщают об этом вышестоящему руководителю;</w:t>
      </w:r>
    </w:p>
    <w:p w14:paraId="131AB1B6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  <w:tab/>
        <w:t>обеспечивают учет микроповреждений (микротравм) работников и участвуют в расследовании несчастных случаев.</w:t>
      </w:r>
    </w:p>
    <w:p w14:paraId="697CA945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3.11. Соблюдение правил внутреннего распорядка.</w:t>
      </w:r>
    </w:p>
    <w:p w14:paraId="6E76A364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3.11.1. Работник обязан соблюдать действующие в Обществе Правила внутреннего трудового распорядка и графики работы, которыми предусматриваются: время начала и окончания работы, перерывы для отдыха и питания, порядок предоставления дней отдыха и другие вопросы использования рабочего времени.</w:t>
      </w:r>
    </w:p>
    <w:p w14:paraId="58671FAC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3.12. Требования по выполнению режимов труда и отдыха.</w:t>
      </w:r>
    </w:p>
    <w:p w14:paraId="0736FC81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3.12.1. Работник обязан соблюдать режимы труда и отдыха.</w:t>
      </w:r>
    </w:p>
    <w:p w14:paraId="63818D5E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3.12.2. Продолжительность ежедневной работы, перерывов для отдыха и приема пищи определяется Правилами внутреннего трудового распорядка ООО «Авиационные интерьеры-СН».</w:t>
      </w:r>
    </w:p>
    <w:p w14:paraId="7C194B4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3.12.3. Работник должен выходить на работу своевременно, отдохнувшим, подготовленным к работе.</w:t>
      </w:r>
    </w:p>
    <w:p w14:paraId="716AC859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3.12.4. Запрещается находиться на рабочем месте в состоянии алкогольного, наркотического или иного токсического опьянения, а также распивать спиртные напитки, употреблять наркотические и токсические вещества на территории Общества.</w:t>
      </w:r>
    </w:p>
    <w:p w14:paraId="2894F672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3.13. Перечень опасных и вредных производственных факторов, которые могут воздействовать на работника в процессе работы, а также перечень профессиональных рисков и опасностей.</w:t>
      </w:r>
    </w:p>
    <w:p w14:paraId="75BF2D7B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3.13.1. При работе в офисных помещениях на работника могут воздействовать:</w:t>
      </w:r>
    </w:p>
    <w:p w14:paraId="4240BF1F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перенапряжение зрительного анализатора при длительной работе с ПЭВМ;</w:t>
      </w:r>
    </w:p>
    <w:p w14:paraId="48F0D06B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длительное статическое напряжение мышц спины, шеи, рук и ног, гиподинамия;</w:t>
      </w:r>
    </w:p>
    <w:p w14:paraId="59786FA3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нервно-эмоциональные перегрузки (высокая ответственность, работа в условиях дефицита времени, большой объем информации);</w:t>
      </w:r>
    </w:p>
    <w:p w14:paraId="7C5FA717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электромагнитные поля и статическое электричество от ПЭВМ и офисной техники;</w:t>
      </w:r>
    </w:p>
    <w:p w14:paraId="7C9A0640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недостаточная освещенность рабочего места, прямая и отраженная блескость;</w:t>
      </w:r>
    </w:p>
    <w:p w14:paraId="3BEED0D8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отклонение параметров микроклимата (температура, влажность, сквозняки от систем кондиционирования);</w:t>
      </w:r>
    </w:p>
    <w:p w14:paraId="53CEB13B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электрический ток, путь которого в случае замыкания на корпус может пройти через тело человека;</w:t>
      </w:r>
    </w:p>
    <w:p w14:paraId="3B71F834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вредные вещества (тонер, озон), выделяющиеся при работе копировально-множительной техники;</w:t>
      </w:r>
    </w:p>
    <w:p w14:paraId="1E4BBF94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падение работника на скользких и неровных поверхностях, на лестницах;</w:t>
      </w:r>
    </w:p>
    <w:p w14:paraId="5B015EB1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падение предметов со шкафов и стеллажей, опрокидывание мебели;</w:t>
      </w:r>
    </w:p>
    <w:p w14:paraId="5E9A828B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острые кромки бумаги, канцелярских принадлежностей, прищемление пальцев дверцами и ящиками мебели.</w:t>
      </w:r>
    </w:p>
    <w:p w14:paraId="688EEAF5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3.13.2. При посещении производственных участков по изготовлению интерьеров ВС, складов и территории Общества на работника могут дополнительно воздействовать (на линейных руководителей производства – в течение всей рабочей смены):</w:t>
      </w:r>
    </w:p>
    <w:p w14:paraId="4DD89863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движущиеся машины и механизмы, незащищенные подвижные элементы оборудования (станки с ЧПУ, деревообрабатывающее, раскройное, прессовое оборудование);</w:t>
      </w:r>
    </w:p>
    <w:p w14:paraId="095AF093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внутрицеховой транспорт (погрузчики, штабелеры, тележки) и перемещаемые грузы;</w:t>
      </w:r>
    </w:p>
    <w:p w14:paraId="00CBEC61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повышенный уровень шума и вибрации;</w:t>
      </w:r>
    </w:p>
    <w:p w14:paraId="2A3808D3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повышенная запыленность воздуха рабочей зоны (древесная пыль, пыль композиционных материалов – стекло- и углепластиков);</w:t>
      </w:r>
    </w:p>
    <w:p w14:paraId="42B75A59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пары вредных химических веществ (клеи, смолы, растворители, лакокрасочные материалы, герметики);</w:t>
      </w:r>
    </w:p>
    <w:p w14:paraId="0F11E98E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лазерное излучение, продукты горения и испарения материалов при работе лазерных установок;</w:t>
      </w:r>
    </w:p>
    <w:p w14:paraId="3D39A6E1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баллоны со сжатыми газами (кислород и др.), пневматические системы;</w:t>
      </w:r>
    </w:p>
    <w:p w14:paraId="67C3EBB7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острые кромки заготовок, деталей, инструмента, отходы производства;</w:t>
      </w:r>
    </w:p>
    <w:p w14:paraId="6236AD7C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падение с высоты (антресоли, площадки обслуживания, стремянки), спотыкание о материалы, кабели и шланги в проходах.</w:t>
      </w:r>
    </w:p>
    <w:p w14:paraId="66AA5E5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3.13.3. При нахождении на территории аэродрома, в ангаре и на борту ВС на работника могут дополнительно воздействовать:</w:t>
      </w:r>
    </w:p>
    <w:p w14:paraId="30F2FA57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движущиеся ВС, специальный автотранспорт и средства механизации аэродрома;</w:t>
      </w:r>
    </w:p>
    <w:p w14:paraId="747AAC4D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газовоздушные струи и повышенный шум работающих авиационных двигателей и вспомогательных силовых установок;</w:t>
      </w:r>
    </w:p>
    <w:p w14:paraId="2130F7DE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падение с высоты (трапы, стремянки, рабочие площадки, открытые двери, люки и рампы ВС);</w:t>
      </w:r>
    </w:p>
    <w:p w14:paraId="6EA1B6B8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стесненное пространство в салоне и технических отсеках ВС, выступающие элементы конструкции;</w:t>
      </w:r>
    </w:p>
    <w:p w14:paraId="4CEB9E17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неблагоприятные метеорологические условия.</w:t>
      </w:r>
    </w:p>
    <w:p w14:paraId="061CABE8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3.13.4. При служебных поездках и командировках: опасность дорожно-транспортного происшествия, неблагоприятные погодные условия, незнакомая обстановка на объектах сторонних организаций.</w:t>
      </w:r>
    </w:p>
    <w:p w14:paraId="14FB84B4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3.13.5. К основным опасностям, характерным для работ руководителей и специалистов, относятся (уточняются по результатам оценки профессиональных рисков Общества):</w:t>
      </w:r>
    </w:p>
    <w:p w14:paraId="101EA152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падение при спотыкании или поскальзывании, в том числе на лестницах и на обледенелых поверхностях;</w:t>
      </w:r>
    </w:p>
    <w:p w14:paraId="021F758C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удар падающими предметами;</w:t>
      </w:r>
    </w:p>
    <w:p w14:paraId="0BED3C87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непреднамеренный контакт с движущимися частями оборудования;</w:t>
      </w:r>
    </w:p>
    <w:p w14:paraId="2737B128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наезд транспортного средства, удар при столкновении с передвижными транспортными средствами;</w:t>
      </w:r>
    </w:p>
    <w:p w14:paraId="1E941926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поражение электрическим током;</w:t>
      </w:r>
    </w:p>
    <w:p w14:paraId="3295984A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зрительное и статическое перенапряжение при работе с ПЭВМ;</w:t>
      </w:r>
    </w:p>
    <w:p w14:paraId="30002A09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психоэмоциональные перегрузки;</w:t>
      </w:r>
    </w:p>
    <w:p w14:paraId="1159609E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воздействие вредных химических веществ и пыли при посещении производственных участков;</w:t>
      </w:r>
    </w:p>
    <w:p w14:paraId="2CDC5837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воздействие открытого пламени, повышенной температуры и продуктов горения при пожаре;</w:t>
      </w:r>
    </w:p>
    <w:p w14:paraId="1C310AC4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дорожно-транспортное происшествие.</w:t>
      </w:r>
    </w:p>
    <w:p w14:paraId="2076B5B1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3.14. Перечень специальной одежды, специальной обуви и средств индивидуальной защиты, выдаваемых работникам в соответствии с установленными правилами и нормами.</w:t>
      </w:r>
    </w:p>
    <w:p w14:paraId="05251724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3.14.1. При работе в офисных помещениях специальная одежда, специальная обувь и другие средства индивидуальной защиты (далее – СИЗ) работникам не выдаются, если иное не предусмотрено Нормами бесплатной выдачи СИЗ Общества, разработанными на основе Единых типовых норм по результатам специальной оценки условий труда и оценки профессиональных рисков.</w:t>
      </w:r>
    </w:p>
    <w:p w14:paraId="7AF57503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3.14.2. При посещении производственных участков, складов, территории аэродрома и борта ВС работник обязан применять СИЗ, предусмотренные для данной зоны (выданные лично или дежурные): защитные очки, противошумные вкладыши или наушники, сигнальный жилет, защитную каску, средства защиты органов дыхания – в соответствии с требованиями знаков безопасности и указаниями руководителя участка (представителя заказчика).</w:t>
      </w:r>
    </w:p>
    <w:p w14:paraId="3596EDB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3.14.3. Нахождение в зонах, для которых предусмотрено обязательное применение СИЗ, без соответствующих СИЗ запрещается.</w:t>
      </w:r>
    </w:p>
    <w:p w14:paraId="6E76A364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3.14.4. Линейным руководителям производства СИЗ выдаются в соответствии с Нормами бесплатной выдачи СИЗ Общества для занимаемой должности и применяются в течение всего времени нахождения на производственном участке.</w:t>
      </w:r>
    </w:p>
    <w:p w14:paraId="7A2B2E45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3.15. Порядок уведомления администрации о случаях травмирования работника и неисправности оборудования, приспособлений и инструмента.</w:t>
      </w:r>
    </w:p>
    <w:p w14:paraId="659AF943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3.15.1. При возникновении несчастного случая, микроповреждения (микротравмы) пострадавший должен постараться привлечь внимание кого-либо из работников к произошедшему событию, при возможности сообщить о произошедшем непосредственному руководителю любым доступным способом и обратиться в здравпункт (при наличии) или медицинскую организацию.</w:t>
      </w:r>
    </w:p>
    <w:p w14:paraId="05596446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3.15.2. О каждом микроповреждении (микротравме) работник сообщает непосредственному руководителю и в отдел охраны труда и промышленной безопасности для учета.</w:t>
      </w:r>
    </w:p>
    <w:p w14:paraId="5168783E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3.15.3. Работник должен немедленно извещать своего непосредственного или вышестоящего руководителя о любой известной ему ситуации, угрожающей жизни и здоровью людей, о нарушении работниками и другими лицами требований охраны труда, о каждом известном ему несчастном случае, происшедшем на производстве, или об ухудшении состояния своего здоровья, в том числе о проявлении признаков профессионального заболевания, острого отравления.</w:t>
      </w:r>
    </w:p>
    <w:p w14:paraId="2FD9BFCF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3.15.4. При обнаружении несоответствий требованиям охраны труда (неисправность оборудования, мебели, электропроводки, оголенные провода, поврежденные напольные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покрытия и ступени, незакрепленные стеллажи, неисправность освещения, загроможденные эвакуационные пути и т. д.) немедленно сообщить об этом непосредственному руководителю и в административно-хозяйственную службу.</w:t>
      </w:r>
    </w:p>
    <w:p w14:paraId="4FA04782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3.16. Правила личной гигиены, которые должен знать и соблюдать работник при выполнении работы.</w:t>
      </w:r>
    </w:p>
    <w:p w14:paraId="52E421D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3.16.1. Для сохранения здоровья работник должен соблюдать личную гигиену и проходить в установленные сроки медицинские осмотры и обследования.</w:t>
      </w:r>
    </w:p>
    <w:p w14:paraId="14F3FABF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3.16.2. Перед приемом пищи, а также после посещения производственных участков обязательно мыть руки теплой водой с мылом.</w:t>
      </w:r>
    </w:p>
    <w:p w14:paraId="6EE73498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3.16.3. Для питья употреблять воду из кулеров, диспенсеров, чайников.</w:t>
      </w:r>
    </w:p>
    <w:p w14:paraId="36D9A8C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3.16.4. Принимать пищу разрешается только в специально отведенных местах. Принимать пищу на рабочем месте у ПЭВМ и на производственных участках запрещается.</w:t>
      </w:r>
    </w:p>
    <w:p w14:paraId="572D846E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3.16.5. Курить разрешается только в специально отведенных и обозначенных местах.</w:t>
      </w:r>
    </w:p>
    <w:p w14:paraId="083E6680" w14:textId="77777777" w:rsidR="007F5F1D" w:rsidRDefault="00000000">
      <w:pPr>
        <w:keepNext/>
        <w:spacing w:before="200" w:after="12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4. Требования охраны труда перед началом работы</w:t>
      </w:r>
    </w:p>
    <w:p w14:paraId="5CEEFD9C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4.1. Порядок подготовки рабочего места.</w:t>
      </w:r>
    </w:p>
    <w:p w14:paraId="578443F4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4.1.1. Перед началом работы работник должен рационально организовать свое рабочее место.</w:t>
      </w:r>
    </w:p>
    <w:p w14:paraId="082FD244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4.1.2. Отрегулировать высоту рабочего кресла, положение спинки и подлокотников так, чтобы бедра находились в горизонтальном положении, стопы – на полу или подставке для ног, предплечья – на уровне рабочей поверхности.</w:t>
      </w:r>
    </w:p>
    <w:p w14:paraId="2DA24063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4.1.3. Установить монитор на расстоянии не менее 50 см от глаз (оптимально 60–70 см), верхний край экрана – на уровне глаз или несколько ниже. Рабочее место располагать так, чтобы естественный свет падал сбоку, преимущественно слева; не располагать монитор экраном к окну или тыльной стороной к окну.</w:t>
      </w:r>
    </w:p>
    <w:p w14:paraId="448CECF5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4.1.4. При длительной работе с ноутбуком использовать подставку, внешнюю клавиатуру и манипулятор «мышь».</w:t>
      </w:r>
    </w:p>
    <w:p w14:paraId="6D6B486B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4.1.5. Проверить, чтобы на экране монитора и клавиатуре не было бликов света; при необходимости отрегулировать жалюзи и местное освещение.</w:t>
      </w:r>
    </w:p>
    <w:p w14:paraId="47C633C5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4.1.6. Убедиться в достаточности и равномерности освещения рабочего места; должны отсутствовать резкие тени, все предметы должны быть отчетливо различимы.</w:t>
      </w:r>
    </w:p>
    <w:p w14:paraId="19BCF2FF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4.1.7. Убрать с рабочего места все лишние предметы, не используемые в работе. Убедиться, что провода электропитания и интерфейсные кабели не лежат в проходах и не препятствуют передвижению.</w:t>
      </w:r>
    </w:p>
    <w:p w14:paraId="00C2DFBB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4.2. Порядок проверки исходных материалов.</w:t>
      </w:r>
    </w:p>
    <w:p w14:paraId="4F0DBA29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4.2.1. Проверить наличие и исправность необходимых для работы документов, канцелярских принадлежностей и расходных материалов. Режущие и колющие предметы (ножницы, канцелярские ножи, шило) хранить в подставках или ящиках стола.</w:t>
      </w:r>
    </w:p>
    <w:p w14:paraId="5CAB9DB2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4.3. Порядок осмотра средств индивидуальной защиты до использования.</w:t>
      </w:r>
    </w:p>
    <w:p w14:paraId="3ECDA30F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4.3.1. При работе в офисных помещениях СИЗ не применяются.</w:t>
      </w:r>
    </w:p>
    <w:p w14:paraId="71F557C7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4.3.2. Перед посещением производственных участков, складов, территории аэродрома работник должен получить и осмотреть необходимые СИЗ: убедиться в их целостности, отсутствии повреждений и загрязнений, соответствии размеру. Неисправные СИЗ применять запрещается.</w:t>
      </w:r>
    </w:p>
    <w:p w14:paraId="6C356B9F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4.4. Порядок проверки исправности оборудования, приспособлений и инструмента, ограждений, сигнализации, блокировочных и других устройств, защитного заземления, вентиляции, местного освещения, наличия предупреждающих и предписывающих плакатов (знаков).</w:t>
      </w:r>
    </w:p>
    <w:p w14:paraId="586E9631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4.4.1. Перед началом работы необходимо:</w:t>
      </w:r>
    </w:p>
    <w:p w14:paraId="2584B124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осмотреть ПЭВМ и офисную технику, визуально проверить исправность электрических шнуров, вилок, розеток и удлинителей, отсутствие оголенных участков проводов, следов нагрева и искрения;</w:t>
      </w:r>
    </w:p>
    <w:p w14:paraId="6E8C75A9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проверить правильность подключения оборудования к электросети;</w:t>
      </w:r>
    </w:p>
    <w:p w14:paraId="1D8ACE75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проверить устойчивость мебели, стеллажей и шкафов, исправность кресла;</w:t>
      </w:r>
    </w:p>
    <w:p w14:paraId="711F0DEE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отрегулировать освещение и проветрить помещение;</w:t>
      </w:r>
    </w:p>
    <w:p w14:paraId="4F6662D7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определить свое психофизиологическое состояние; при недомогании известить об этом своего руководителя и обратиться за медицинской помощью;</w:t>
      </w:r>
    </w:p>
    <w:p w14:paraId="25EAA3DB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оценить свою теоретическую и практическую подготовку применительно к намечаемой работе;</w:t>
      </w:r>
    </w:p>
    <w:p w14:paraId="359CC28E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определить источники опасности, которые могут воздействовать при выполнении порученного задания, и риски;</w:t>
      </w:r>
    </w:p>
    <w:p w14:paraId="59E08BB0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в случае незнания способов безопасного выполнения работы, а также отсутствия необходимых СИЗ, приспособлений или инструмента обратиться к своему непосредственному руководителю.</w:t>
      </w:r>
    </w:p>
    <w:p w14:paraId="165BD16E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4.4.2. Обо всех обнаруженных неполадках и неисправностях сообщить своему непосредственному руководителю и приступить к работе только после их устранения. Самостоятельно устранять неисправности электрооборудования запрещается.</w:t>
      </w:r>
    </w:p>
    <w:p w14:paraId="5B7E316A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4.5. Подготовка к посещению производственных участков, территории аэродрома и объектов сторонних организаций.</w:t>
      </w:r>
    </w:p>
    <w:p w14:paraId="133AA227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4.5.1. Посещение производственного участка, склада предварительно согласовать с руководителем участка (мастером), ознакомиться с мерами безопасности на участке, получить необходимые СИЗ, уточнить безопасный маршрут передвижения.</w:t>
      </w:r>
    </w:p>
    <w:p w14:paraId="4B6B6232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4.5.2. Посещение территории аэродрома, ангара и борта ВС осуществлять только при наличии оформленного пропуска (допуска), после инструктажа, проводимого представителем заказчика (аэропорта), и в сопровождении уполномоченного лица.</w:t>
      </w:r>
    </w:p>
    <w:p w14:paraId="71A3028F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4.5.3. Перед служебной поездкой на автомобиле убедиться в технической исправности транспортного средства, наличии аптечки, огнетушителя и знака аварийной остановки; водителю – в своем хорошем самочувствии. Время в пути планировать с учетом погодных условий и необходимых перерывов для отдыха.</w:t>
      </w:r>
    </w:p>
    <w:p w14:paraId="6E76A364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4.6. Подготовка к работе линейных руководителей производства.</w:t>
      </w:r>
    </w:p>
    <w:p w14:paraId="6E76A364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4.6.1. Перед началом смены линейный руководитель производства должен:</w:t>
      </w:r>
    </w:p>
    <w:p w14:paraId="131AB1B6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  <w:tab/>
        <w:t>надеть выданные СИЗ;</w:t>
      </w:r>
    </w:p>
    <w:p w14:paraId="131AB1B6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  <w:tab/>
        <w:t>осмотреть участок: состояние проходов и проездов, ограждений, освещения, вентиляции, наличие и исправность первичных средств пожаротушения и аптечки для оказания первой помощи;</w:t>
      </w:r>
    </w:p>
    <w:p w14:paraId="131AB1B6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  <w:tab/>
        <w:t>убедиться в исправности оборудования, защитных и предохранительных устройств, ознакомиться с записями предыдущей смены о неисправностях;</w:t>
      </w:r>
    </w:p>
    <w:p w14:paraId="131AB1B6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  <w:tab/>
        <w:t>проверить явку работников, наличие у них СИЗ; не допускать к работе работников с признаками опьянения или недомогания;</w:t>
      </w:r>
    </w:p>
    <w:p w14:paraId="131AB1B6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  <w:tab/>
        <w:t>выдать задания с указанием мер безопасности, при необходимости оформить наряд-допуск.</w:t>
      </w:r>
    </w:p>
    <w:p w14:paraId="15A62575" w14:textId="77777777" w:rsidR="007F5F1D" w:rsidRDefault="00000000">
      <w:pPr>
        <w:keepNext/>
        <w:spacing w:before="200" w:after="12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5. Требования охраны труда во время работы</w:t>
      </w:r>
    </w:p>
    <w:p w14:paraId="21F7B693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5.1. Способы и приемы безопасного выполнения работ, использования оборудования, транспортных средств, грузоподъемных механизмов, приспособлений и инструментов.</w:t>
      </w:r>
    </w:p>
    <w:p w14:paraId="3723DA4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5.1.1. Работник должен включать ПЭВМ и офисную технику в работу в последовательности, определенной инструкцией по эксплуатации.</w:t>
      </w:r>
    </w:p>
    <w:p w14:paraId="757A9EF3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5.1.2. Для подключения оборудования к электрической сети использовать шнур питания, поставляемый в комплекте с оборудованием, и исправные сертифицированные удлинители (сетевые фильтры). Не допускается включение нескольких удлинителей последовательно друг в друга и перегрузка розеток.</w:t>
      </w:r>
    </w:p>
    <w:p w14:paraId="7C30CE74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5.1.3. Рациональная рабочая поза способствует уменьшению утомляемости: при работе сидеть прямо, опираясь на спинку кресла, не наклонять голову и корпус к экрану, периодически менять позу.</w:t>
      </w:r>
    </w:p>
    <w:p w14:paraId="776D33D8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5.1.4. Конструкция рабочего кресла должна обеспечивать поддержание рабочей позы, позволять изменять позу с целью снижения статического напряжения мышц шейно-плечевой области и спины.</w:t>
      </w:r>
    </w:p>
    <w:p w14:paraId="336AE17A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5.1.5. С целью снижения зрительного и костно-мышечного утомления соблюдать установленный режим труда и отдыха. При работе с ПЭВМ рекомендуется через каждые 1–2 часа делать перерывы продолжительностью 5–15 минут, во время которых выполнять комплексы упражнений для глаз и физкультурные паузы.</w:t>
      </w:r>
    </w:p>
    <w:p w14:paraId="2658D07A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5.1.6. Все работы на копировально-множительной технике выполнять в соответствии с инструкцией по эксплуатации. При копировании закрывать крышку аппарата. Извлекать застрявшую бумагу только после отключения аппарата, соблюдая осторожность: узел термозакрепления может быть нагрет до высокой температуры. Замену картриджей производить с соблюдением мер, исключающих попадание тонера на кожу и в органы дыхания.</w:t>
      </w:r>
    </w:p>
    <w:p w14:paraId="384292EA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5.1.7. Во избежание пожара не допускать скопления бумажной пыли на элементах копировально-множительной техники. Помещение, где выполняются копировально-множительные работы, должно проветриваться или быть оборудовано приточно-вытяжной вентиляцией.</w:t>
      </w:r>
    </w:p>
    <w:p w14:paraId="6D0AF67E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5.1.8. Тяжелые предметы и папки размещать на нижних полках шкафов и стеллажей. Не выдвигать одновременно несколько ящиков тумбы или шкафа во избежание его опрокидывания. Для доступа к верхним полкам использовать устойчивую стремянку; использовать для этого стулья (особенно на колесиках), столы, коробки запрещается.</w:t>
      </w:r>
    </w:p>
    <w:p w14:paraId="589F37A8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5.1.9. Подъем и перемещение тяжестей вручную выполнять с соблюдением норм нагрузок. Для женщин предельно допустимая масса груза – 10 кг при чередовании с другой работой (до 2 раз в час) и 7 кг при постоянном подъеме в течение смены (приказ Минтруда России № 629н). Для перемещения коробок с документами, бумагой, оргтехникой использовать тележки или привлекать хозяйственную службу.</w:t>
      </w:r>
    </w:p>
    <w:p w14:paraId="6F2719D8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5.1.10. При передвижении по зданию и территории: не бегать, при спуске и подъеме по лестницам держаться за поручни, не пользоваться мобильным телефоном при движении по лестницам и при переходе проездов, обращать внимание на мокрые полы (после уборки), пороги и перепады уровня пола. В зимний период передвигаться по территории с осторожностью, по очищенным и посыпанным противогололедными материалами дорожкам.</w:t>
      </w:r>
    </w:p>
    <w:p w14:paraId="4A17704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5.1.11. Бытовые электроприборы (электрочайники, кофемашины, микроволновые печи) использовать только в отведенных для этого местах, не оставлять включенными без присмотра.</w:t>
      </w:r>
    </w:p>
    <w:p w14:paraId="003C0521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5.1.12. При выполнении работ работнику запрещается:</w:t>
      </w:r>
    </w:p>
    <w:p w14:paraId="199D7D96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5.1.12.1. При работе с ПЭВМ и офисной техникой:</w:t>
      </w:r>
    </w:p>
    <w:p w14:paraId="49E7989E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прикасаться к задней панели системного блока при включенном питании;</w:t>
      </w:r>
    </w:p>
    <w:p w14:paraId="54D6C549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производить переключение разъемов интерфейсных кабелей периферийных устройств при включенном питании (кроме устройств с интерфейсом USB);</w:t>
      </w:r>
    </w:p>
    <w:p w14:paraId="4E5B7668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загромождать верхние панели и вентиляционные отверстия устройств бумагами и посторонними предметами;</w:t>
      </w:r>
    </w:p>
    <w:p w14:paraId="25DA5B69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допускать попадание влаги на поверхность системного блока, монитора, клавиатуры, принтеров и других устройств;</w:t>
      </w:r>
    </w:p>
    <w:p w14:paraId="44F186A3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включать сильно охлажденное (принесенное с улицы в зимнее время) оборудование без выдержки при комнатной температуре;</w:t>
      </w:r>
    </w:p>
    <w:p w14:paraId="00C6FD9A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производить самостоятельно вскрытие и ремонт оборудования.</w:t>
      </w:r>
    </w:p>
    <w:p w14:paraId="6CFB9D03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5.1.12.2. При пользовании электроприборами:</w:t>
      </w:r>
    </w:p>
    <w:p w14:paraId="0BC37268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эксплуатировать приборы с неисправной электропроводкой, поврежденной изоляцией шнуров, неисправными вилками и розетками;</w:t>
      </w:r>
    </w:p>
    <w:p w14:paraId="6408B79A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очищать от загрязнения и пыли включенные осветительные приборы и электрические лампы;</w:t>
      </w:r>
    </w:p>
    <w:p w14:paraId="3D787526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ремонтировать электроприборы самостоятельно;</w:t>
      </w:r>
    </w:p>
    <w:p w14:paraId="5133035A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подвешивать электропровода на гвоздях, металлических и деревянных предметах, перекручивать провод, закладывать провода и шнуры на водопроводные трубы и батареи отопления, вытягивать вилку из розетки за шнур;</w:t>
      </w:r>
    </w:p>
    <w:p w14:paraId="2D1477A7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прикасаться одновременно к ПЭВМ и к предметам, имеющим соединение с землей (радиаторы отопления, водопроводные краны, трубы), а также к неизолированным и неогражденным токоведущим частям;</w:t>
      </w:r>
    </w:p>
    <w:p w14:paraId="053F00FC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пользоваться самодельными электронагревательными приборами и электроприборами с открытой спиралью;</w:t>
      </w:r>
    </w:p>
    <w:p w14:paraId="5D1589AE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наступать на переносные электрические провода, лежащие на полу.</w:t>
      </w:r>
    </w:p>
    <w:p w14:paraId="1E4FB2A7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5.2. Требования безопасности при посещении производственных участков и складов.</w:t>
      </w:r>
    </w:p>
    <w:p w14:paraId="72856D5B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5.2.1. При нахождении на производственных участках работник обязан:</w:t>
      </w:r>
    </w:p>
    <w:p w14:paraId="03C14136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передвигаться только по обозначенным проходам и пешеходным дорожкам, не пересекать границы опасных зон, обозначенных сигнальной разметкой и ограждениями;</w:t>
      </w:r>
    </w:p>
    <w:p w14:paraId="27EF5F8E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выполнять требования знаков безопасности и указания руководителя участка (мастера);</w:t>
      </w:r>
    </w:p>
    <w:p w14:paraId="25318123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уступать дорогу внутрицеховому транспорту, не находиться в зоне работы грузоподъемных механизмов и под поднятым грузом;</w:t>
      </w:r>
    </w:p>
    <w:p w14:paraId="7733D82E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применять СИЗ, предусмотренные для данного участка.</w:t>
      </w:r>
    </w:p>
    <w:p w14:paraId="1AF94CF5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5.2.2. На производственных участках запрещается:</w:t>
      </w:r>
    </w:p>
    <w:p w14:paraId="690A0A60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прикасаться к оборудованию, органам управления, включать и выключать оборудование;</w:t>
      </w:r>
    </w:p>
    <w:p w14:paraId="413CE7A1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отвлекать работников, выполняющих технологические операции;</w:t>
      </w:r>
    </w:p>
    <w:p w14:paraId="588EF4C3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приближаться к работающему оборудованию, открывать защитные кожухи и ограждения, находиться в зоне действия лазерного излучения;</w:t>
      </w:r>
    </w:p>
    <w:p w14:paraId="7F50BE8B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входить без разрешения руководителя участка и без необходимых СИЗ на участки окраски, склеивания, формования и механической обработки композиционных материалов;</w:t>
      </w:r>
    </w:p>
    <w:p w14:paraId="57AAD54D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прикасаться к баллонам со сжатыми газами, находиться в местах их хранения без производственной необходимости;</w:t>
      </w:r>
    </w:p>
    <w:p w14:paraId="4FC5E016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брать руками заготовки, детали и отходы с острыми кромками без защитных перчаток;</w:t>
      </w:r>
    </w:p>
    <w:p w14:paraId="75328228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курить, пользоваться открытым огнем, принимать пищу.</w:t>
      </w:r>
    </w:p>
    <w:p w14:paraId="2DB83464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5.3. Требования безопасности при нахождении на территории аэродрома, в ангаре и на борту ВС.</w:t>
      </w:r>
    </w:p>
    <w:p w14:paraId="0EBE9D8C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5.3.1. Работник обязан соблюдать требования внутриобъектового режима и инструкций по охране труда заказчика (аэропорта), находиться только в сопровождении уполномоченного лица и на согласованном маршруте, применять сигнальный жилет.</w:t>
      </w:r>
    </w:p>
    <w:p w14:paraId="41AEC6B2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5.3.2. Запрещается:</w:t>
      </w:r>
    </w:p>
    <w:p w14:paraId="69097566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пересекать маршруты руления ВС и движения спецтранспорта вне установленных мест;</w:t>
      </w:r>
    </w:p>
    <w:p w14:paraId="2AE9C8FC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находиться в опасных зонах работающих авиационных двигателей и вспомогательных силовых установок (спереди – зона всасывания, сзади – зона газовоздушной струи);</w:t>
      </w:r>
    </w:p>
    <w:p w14:paraId="65D039D8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подниматься на борт ВС по незакрепленным трапам и стремянкам, стоять в открытых дверных проемах, люках и на рампах без ограждения;</w:t>
      </w:r>
    </w:p>
    <w:p w14:paraId="00480C8F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курить и пользоваться открытым огнем;</w:t>
      </w:r>
    </w:p>
    <w:p w14:paraId="67166B71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прикасаться к органам управления, оборудованию и системам ВС.</w:t>
      </w:r>
    </w:p>
    <w:p w14:paraId="6224AF4F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5.3.3. В салоне ВС учитывать возможное наличие незакрепленных элементов интерьера, открытых панелей пола и люков, выступающих элементов конструкции; передвигаться осторожно, при необходимости применять защитную каскетку.</w:t>
      </w:r>
    </w:p>
    <w:p w14:paraId="34664915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5.4. Требования безопасности при служебных поездках и командировках.</w:t>
      </w:r>
    </w:p>
    <w:p w14:paraId="530E8D3C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5.4.1. При управлении транспортным средством соблюдать Правила дорожного движения, использовать ремни безопасности, не пользоваться телефоном без устройства «свободные руки», не допускать управления в утомленном состоянии.</w:t>
      </w:r>
    </w:p>
    <w:p w14:paraId="704D1222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5.4.2. При нахождении на объектах сторонних организаций пройти инструктажи, предусмотренные принимающей стороной, и соблюдать установленные на объекте требования охраны труда и пожарной безопасности.</w:t>
      </w:r>
    </w:p>
    <w:p w14:paraId="57BD8C4D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5.5. Указания по безопасному содержанию рабочего места.</w:t>
      </w:r>
    </w:p>
    <w:p w14:paraId="1DBC39D2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5.5.1. Работник должен поддерживать чистоту и порядок на рабочем месте, не допускать загромождения рабочего места, проходов и эвакуационных путей документами, коробками, оргтехникой и прочими предметами.</w:t>
      </w:r>
    </w:p>
    <w:p w14:paraId="5902EA94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5.5.2. Осколки стекла, поврежденные предметы удалять с помощью совка и щетки, исключая травмирование рук.</w:t>
      </w:r>
    </w:p>
    <w:p w14:paraId="5FEE1FEF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5.6. Действия, направленные на предотвращение аварийных ситуаций.</w:t>
      </w:r>
    </w:p>
    <w:p w14:paraId="4D4BEA71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5.6.1. При ухудшении состояния здоровья, в том числе при проявлении признаков острого профессионального заболевания (отравления), работник обязан прекратить работу, немедленно известить своего непосредственного или вышестоящего руководителя и обратиться за медицинской помощью.</w:t>
      </w:r>
    </w:p>
    <w:p w14:paraId="746DC9F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5.6.2. При появлении запаха гари, дыма, искрения, нехарактерного шума в оборудовании немедленно отключить его от электросети и сообщить непосредственному руководителю.</w:t>
      </w:r>
    </w:p>
    <w:p w14:paraId="32EAE00E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5.6.3. Если в процессе работы работнику станет непонятно, как безопасно выполнить порученную работу, или при отсутствии необходимых приспособлений он обязан обратиться к своему непосредственному руководителю.</w:t>
      </w:r>
    </w:p>
    <w:p w14:paraId="77A23759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5.7. Требования, предъявляемые к правильному использованию (применению) средств индивидуальной защиты работников.</w:t>
      </w:r>
    </w:p>
    <w:p w14:paraId="25324F5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5.7.1. При работе в офисных помещениях СИЗ не применяются.</w:t>
      </w:r>
    </w:p>
    <w:p w14:paraId="161B6A58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5.7.2. При посещении производственных участков, территории аэродрома и борта ВС СИЗ применять в течение всего времени нахождения в зоне, где их применение обязательно: очки – закрывая глаза полностью, противошумные вкладыши – вводя в слуховой проход в соответствии с инструкцией изготовителя, сигнальный жилет – застегнутым.</w:t>
      </w:r>
    </w:p>
    <w:p w14:paraId="6E76A364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5.8. Требования безопасности для линейных руководителей производства.</w:t>
      </w:r>
    </w:p>
    <w:p w14:paraId="6E76A364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5.8.1. В течение смены контролировать соблюдение работниками технологической дисциплины, требований инструкций по охране труда, применение СИЗ.</w:t>
      </w:r>
    </w:p>
    <w:p w14:paraId="6E76A364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5.8.2. При обнаружении нарушения, создающего угрозу жизни и здоровью работников, немедленно приостановить работу и принять меры к устранению нарушения.</w:t>
      </w:r>
    </w:p>
    <w:p w14:paraId="6E76A364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5.8.3. Не допускать загромождения проходов и рабочих мест, хранения на участке химических веществ и легковоспламеняющихся жидкостей сверх сменной потребности.</w:t>
      </w:r>
    </w:p>
    <w:p w14:paraId="6E76A364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5.8.4. Не выполнять лично производственные операции, по которым не пройдены обучение и инструктаж по соответствующим инструкциям по охране труда (п. 1.3).</w:t>
      </w:r>
    </w:p>
    <w:p w14:paraId="34CB775A" w14:textId="77777777" w:rsidR="007F5F1D" w:rsidRDefault="00000000">
      <w:pPr>
        <w:keepNext/>
        <w:spacing w:before="200" w:after="12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6. Требования охраны труда в аварийных ситуациях</w:t>
      </w:r>
    </w:p>
    <w:p w14:paraId="7CAE992C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6.1. Перечень основных возможных аварий и аварийных ситуаций и причины, их вызывающие.</w:t>
      </w:r>
    </w:p>
    <w:p w14:paraId="51373940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6.1.1. При выполнении работы возможно возникновение следующих аварийных ситуаций:</w:t>
      </w:r>
    </w:p>
    <w:p w14:paraId="4E9C274A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возгорание, пожар, задымление – по причине неисправности электропроводки и электрооборудования, нарушения требований пожарной безопасности;</w:t>
      </w:r>
    </w:p>
    <w:p w14:paraId="579C0FF5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поражение электрическим током – по причине неисправности изоляции, нарушения правил эксплуатации электрооборудования;</w:t>
      </w:r>
    </w:p>
    <w:p w14:paraId="191D0E30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отключение электроснабжения, аварии систем водоснабжения и отопления – по причине износа и неисправности инженерных систем;</w:t>
      </w:r>
    </w:p>
    <w:p w14:paraId="0AB5F54C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повреждения конструкций здания – по причине физического износа, истечения срока эксплуатации;</w:t>
      </w:r>
    </w:p>
    <w:p w14:paraId="01901E62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разлив (выброс) вредных химических веществ, утечка сжатых газов на производственном участке – по причине разгерметизации тары, баллонов, трубопроводов;</w:t>
      </w:r>
    </w:p>
    <w:p w14:paraId="10EA4ACE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обнаружение подозрительного предмета, угроза террористического акта.</w:t>
      </w:r>
    </w:p>
    <w:p w14:paraId="074472F8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6.2. Действия работников при возникновении аварий и аварийных ситуаций.</w:t>
      </w:r>
    </w:p>
    <w:p w14:paraId="67FB4090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6.2.1. При пожаре:</w:t>
      </w:r>
    </w:p>
    <w:p w14:paraId="2CE8B9CE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немедленно сообщить по телефону 101 или 112 в пожарную охрану с указанием наименования объекта, адреса, места возникновения пожара, а также своей фамилии; сообщить непосредственному руководителю;</w:t>
      </w:r>
    </w:p>
    <w:p w14:paraId="772CDBC4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задействовать систему оповещения (ручной пожарный извещатель);</w:t>
      </w:r>
    </w:p>
    <w:p w14:paraId="0EF7D66F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принять меры по эвакуации людей; при отсутствии угрозы жизни и здоровью в начальной стадии приступить к тушению пожара первичными средствами пожаротушения;</w:t>
      </w:r>
    </w:p>
    <w:p w14:paraId="54EA06E9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электрооборудование тушить только углекислотными или порошковыми огнетушителями, предварительно обесточив его (если это возможно);</w:t>
      </w:r>
    </w:p>
    <w:p w14:paraId="31180764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если потушить огонь невозможно – покинуть опасную зону по путям эвакуации, закрыв за собой двери;</w:t>
      </w:r>
    </w:p>
    <w:p w14:paraId="01E04CA4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использовать для эвакуации лифт запрещено;</w:t>
      </w:r>
    </w:p>
    <w:p w14:paraId="14E8E3BB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задымленные места проходить быстро, защитив нос и рот влажной тканью; в сильно задымленном помещении передвигаться пригнувшись или ползком;</w:t>
      </w:r>
    </w:p>
    <w:p w14:paraId="45754099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если на человеке загорелась одежда – не давать ему бежать, накинуть плотную ткань и прижать ее либо облить водой;</w:t>
      </w:r>
    </w:p>
    <w:p w14:paraId="3E3BF8E3" w14:textId="77777777" w:rsidR="007F5F1D" w:rsidRDefault="00000000">
      <w:pPr>
        <w:spacing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после эвакуации прибыть к месту сбора и сообщить руководителю о своем местонахождении.</w:t>
      </w:r>
    </w:p>
    <w:p w14:paraId="1DC7E4FF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6.2.2. При поражении человека электрическим током – немедленно освободить пострадавшего от действия тока (отключить электропитание, отбросить провод сухим непроводящим предметом), соблюдая собственную безопасность, вызвать скорую медицинскую помощь, оказать первую помощь.</w:t>
      </w:r>
    </w:p>
    <w:p w14:paraId="18A8DDE3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6.2.3. При отключении электроэнергии – отключить ПЭВМ и электроприборы, передвигаться по помещениям с осторожностью, при необходимости покинуть помещение по путям эвакуации.</w:t>
      </w:r>
    </w:p>
    <w:p w14:paraId="2154F960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6.2.4. При разливе химических веществ или утечке газа на производственном участке – покинуть опасную зону, сообщить руководителю участка; самостоятельно ликвидировать аварию запрещается.</w:t>
      </w:r>
    </w:p>
    <w:p w14:paraId="53EF9C49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6.2.5. При обнаружении подозрительного предмета – не трогать и не перемещать его, не пользоваться вблизи радиосвязью и мобильным телефоном, сообщить руководителю, службе охраны и по телефону 112, действовать по их указаниям.</w:t>
      </w:r>
    </w:p>
    <w:p w14:paraId="2A4B7024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6.2.6. При взрыве (угрозе взрыва) – лечь на пол, защищая голову руками, дальше от окон, остекленных дверей и проходов; после взрыва принять меры к предотвращению паники, оказать первую помощь пострадавшим; входить в поврежденное здание запрещается. Услышав сигнал «Внимание всем!», включить радиоприемник или телевизор, прослушать информационное сообщение и действовать согласно указаниям органов ГО и ЧС.</w:t>
      </w:r>
    </w:p>
    <w:p w14:paraId="2B19E3D4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6.3. Действия по оказанию первой помощи пострадавшим при травмировании, отравлении и других повреждениях здоровья.</w:t>
      </w:r>
    </w:p>
    <w:p w14:paraId="1B461230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6.3.1. При несчастном случае, микроповреждении необходимо оказать пострадавшему первую помощь в соответствии с Порядком оказания первой помощи, при необходимости вызвать скорую медицинскую помощь по телефону 103 или 112, сообщить непосредственному руководителю и сохранить обстановку на месте происшествия до начала расследования, если это не угрожает жизни и здоровью других людей и не приведет к аварии.</w:t>
      </w:r>
    </w:p>
    <w:p w14:paraId="6A346A91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6.3.2. При кровотечении – наложить давящую повязку, при сильном артериальном кровотечении – кровоостанавливающий жгут с указанием времени наложения.</w:t>
      </w:r>
    </w:p>
    <w:p w14:paraId="77E9202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6.3.3. При переломах, вывихах, ушибах, растяжениях – обеспечить неподвижность поврежденной части тела, приложить холод. При открытых переломах сначала наложить повязку на рану, затем обеспечить неподвижность.</w:t>
      </w:r>
    </w:p>
    <w:p w14:paraId="458466F1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6.3.4. При термических ожогах – охладить обожженный участок проточной холодной водой в течение 20 минут, наложить чистую повязку; вскрывать пузыри запрещается.</w:t>
      </w:r>
    </w:p>
    <w:p w14:paraId="036E0A7D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6.3.5. При попадании химических веществ в глаза или на кожу – промыть пораженный участок большим количеством проточной воды.</w:t>
      </w:r>
    </w:p>
    <w:p w14:paraId="2F951635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6.3.6. При отсутствии у пострадавшего сознания и дыхания – вызвать скорую медицинскую помощь и приступить к сердечно-легочной реанимации.</w:t>
      </w:r>
    </w:p>
    <w:p w14:paraId="0581BCF5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6.3.7. Аптечки для оказания первой помощи находятся в местах, обозначенных знаком безопасности «Аптечка первой медицинской помощи».</w:t>
      </w:r>
    </w:p>
    <w:p w14:paraId="5D3AC457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6.4. Порядок извещения руководителя работ о ситуации, угрожающей жизни и здоровью людей, и о каждом произошедшем несчастном случае.</w:t>
      </w:r>
    </w:p>
    <w:p w14:paraId="328B266E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6.4.1. В случае обнаружения неисправности, нарушающей нормальный режим работы, работу необходимо прекратить, оборудование отключить. Обо всех замеченных недостатках поставить в известность непосредственного руководителя.</w:t>
      </w:r>
    </w:p>
    <w:p w14:paraId="1F4E2839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6.4.2. О несчастном случае немедленно сообщить непосредственному руководителю и в отдел охраны труда и промышленной безопасности.</w:t>
      </w:r>
    </w:p>
    <w:p w14:paraId="1469D984" w14:textId="77777777" w:rsidR="007F5F1D" w:rsidRDefault="00000000">
      <w:pPr>
        <w:keepNext/>
        <w:spacing w:before="200" w:after="12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7. Требования охраны труда по окончании работы</w:t>
      </w:r>
    </w:p>
    <w:p w14:paraId="3BCA6961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7.1. Порядок отключения, остановки, разборки, очистки и смазки оборудования, приспособлений, машин, механизмов и аппаратуры.</w:t>
      </w:r>
    </w:p>
    <w:p w14:paraId="5F399291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7.1.1. Завершить работу программ, отключить ПЭВМ, оргтехнику и бытовые электроприборы (кроме оборудования, которое по условиям эксплуатации должно работать постоянно).</w:t>
      </w:r>
    </w:p>
    <w:p w14:paraId="3EB8A6D5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7.2. Порядок осмотра средств индивидуальной защиты после использования.</w:t>
      </w:r>
    </w:p>
    <w:p w14:paraId="4CE51145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7.2.1. После посещения производственных участков, территории аэродрома осмотреть СИЗ, очистить их от загрязнений, дежурные СИЗ сдать в место хранения. О повреждении СИЗ сообщить непосредственному руководителю.</w:t>
      </w:r>
    </w:p>
    <w:p w14:paraId="0AD46062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7.3. Порядок уборки отходов, полученных в ходе производственной деятельности.</w:t>
      </w:r>
    </w:p>
    <w:p w14:paraId="10823AB0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7.3.1. Привести в порядок рабочее место, убрать документы в шкафы, режущие предметы – в ящики стола. Мусор собрать в установленные емкости. Документы, содержащие конфиденциальную информацию, утилизировать в установленном порядке.</w:t>
      </w:r>
    </w:p>
    <w:p w14:paraId="6F12366B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7.3.2. Закрыть окна, убедиться в отсутствии источников возгорания.</w:t>
      </w:r>
    </w:p>
    <w:p w14:paraId="28BEA7D3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7.4. Требования соблюдения личной гигиены.</w:t>
      </w:r>
    </w:p>
    <w:p w14:paraId="3539145B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7.4.1. Вымыть руки теплой водой с мылом.</w:t>
      </w:r>
    </w:p>
    <w:p w14:paraId="69CEC491" w14:textId="77777777" w:rsidR="007F5F1D" w:rsidRDefault="00000000"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7.5. Порядок извещения руководителя работ о недостатках, влияющих на безопасность труда, обнаруженных во время работы.</w:t>
      </w:r>
    </w:p>
    <w:p w14:paraId="3C57E2E4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7.5.1. Об окончании работы и всех недостатках, обнаруженных во время работы, известить своего непосредственного руководителя.</w:t>
      </w:r>
    </w:p>
    <w:p w14:paraId="6E76A364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7.5.2. Линейный руководитель производства по окончании смены проверяет отключение оборудования (кроме работающего в непрерывном режиме), уборку рабочих мест, возврат химических веществ и легковоспламеняющихся жидкостей в места хранения, отсутствие источников возгорания; сообщает принимающему смену и вышестоящему руководителю о выявленных недостатках.</w:t>
      </w:r>
    </w:p>
    <w:p w14:paraId="12A8141B" w14:textId="77777777" w:rsidR="007F5F1D" w:rsidRDefault="0000000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7.6. Покинуть территорию Общества по установленным маршрутам, соблюдая осторожность при передвижении по лестницам и территории.</w:t>
      </w:r>
    </w:p>
    <w:p w14:paraId="55180A07" w14:textId="77777777" w:rsidR="007F5F1D" w:rsidRDefault="007F5F1D">
      <w:pPr>
        <w:spacing w:before="240" w:after="0" w:line="240" w:lineRule="auto"/>
      </w:pPr>
    </w:p>
    <w:tbl>
      <w:tblPr>
        <w:tblW w:w="93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5000"/>
        <w:gridCol w:w="4355"/>
      </w:tblGrid>
      <w:tr w:rsidR="007F5F1D" w14:paraId="76EEC48C" w14:textId="77777777">
        <w:tc>
          <w:tcPr>
            <w:tcW w:w="5000" w:type="dxa"/>
          </w:tcPr>
          <w:p w14:paraId="16458D8E" w14:textId="77777777" w:rsidR="007F5F1D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Разработал:</w:t>
            </w:r>
          </w:p>
          <w:p w14:paraId="0554405B" w14:textId="77777777" w:rsidR="007F5F1D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Начальник отдела охраны труда</w:t>
            </w:r>
          </w:p>
          <w:p w14:paraId="0C358647" w14:textId="77777777" w:rsidR="007F5F1D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 промышленной безопасности</w:t>
            </w:r>
          </w:p>
        </w:tc>
        <w:tc>
          <w:tcPr>
            <w:tcW w:w="4355" w:type="dxa"/>
          </w:tcPr>
          <w:p w14:paraId="7C6D1380" w14:textId="77777777" w:rsidR="007F5F1D" w:rsidRDefault="007F5F1D">
            <w:pPr>
              <w:spacing w:after="0" w:line="240" w:lineRule="auto"/>
            </w:pPr>
          </w:p>
          <w:p w14:paraId="7F92212A" w14:textId="77777777" w:rsidR="007F5F1D" w:rsidRDefault="007F5F1D">
            <w:pPr>
              <w:spacing w:after="0" w:line="240" w:lineRule="auto"/>
            </w:pPr>
          </w:p>
          <w:p w14:paraId="240F3847" w14:textId="77777777" w:rsidR="007F5F1D" w:rsidRDefault="0000000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 А.К. Айкешева</w:t>
            </w:r>
          </w:p>
        </w:tc>
      </w:tr>
      <w:tr w:rsidR="007F5F1D" w14:paraId="37947ECD" w14:textId="77777777">
        <w:tc>
          <w:tcPr>
            <w:tcW w:w="5000" w:type="dxa"/>
          </w:tcPr>
          <w:p w14:paraId="40F71703" w14:textId="77777777" w:rsidR="007F5F1D" w:rsidRDefault="007F5F1D">
            <w:pPr>
              <w:spacing w:after="0" w:line="240" w:lineRule="auto"/>
            </w:pPr>
          </w:p>
          <w:p w14:paraId="623A9425" w14:textId="77777777" w:rsidR="007F5F1D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Согласовано:</w:t>
            </w:r>
          </w:p>
          <w:p w14:paraId="7C524945" w14:textId="77777777" w:rsidR="007F5F1D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Директор по персоналу</w:t>
            </w:r>
          </w:p>
        </w:tc>
        <w:tc>
          <w:tcPr>
            <w:tcW w:w="4355" w:type="dxa"/>
          </w:tcPr>
          <w:p w14:paraId="7BD1E99A" w14:textId="77777777" w:rsidR="007F5F1D" w:rsidRDefault="007F5F1D">
            <w:pPr>
              <w:spacing w:after="0" w:line="240" w:lineRule="auto"/>
            </w:pPr>
          </w:p>
          <w:p w14:paraId="3EFBBDCB" w14:textId="77777777" w:rsidR="007F5F1D" w:rsidRDefault="007F5F1D">
            <w:pPr>
              <w:spacing w:after="0" w:line="240" w:lineRule="auto"/>
            </w:pPr>
          </w:p>
          <w:p w14:paraId="5AACF088" w14:textId="77777777" w:rsidR="007F5F1D" w:rsidRDefault="0000000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 А.К. Пенский</w:t>
            </w:r>
          </w:p>
        </w:tc>
      </w:tr>
    </w:tbl>
    <w:p w14:paraId="56D15FCE" w14:textId="77777777" w:rsidR="00277C43" w:rsidRDefault="00277C43"/>
    <w:p>
      <w:pPr>
        <w:sectPr>
          <w:footerReference w:type="default" r:id="rId7"/>
          <w:footerReference w:type="first" r:id="rId12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p>
      <w:pPr>
        <w:spacing w:after="0" w:before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Приложение № 2 к приказу</w:t>
      </w:r>
    </w:p>
    <w:p>
      <w:pPr>
        <w:spacing w:after="0" w:before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Заместителя генерального директора –</w:t>
      </w:r>
    </w:p>
    <w:p>
      <w:pPr>
        <w:spacing w:after="0" w:before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Управляющего директора</w:t>
      </w:r>
    </w:p>
    <w:p>
      <w:pPr>
        <w:spacing w:after="0" w:before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ООО «Авиационные интерьеры-СН»</w:t>
      </w:r>
    </w:p>
    <w:p>
      <w:pPr>
        <w:spacing w:after="0" w:before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от «___» ________ 2026 г. № _____</w:t>
      </w:r>
    </w:p>
    <w:p>
      <w:pPr>
        <w:spacing w:after="0" w:before="3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Лист ознакомления с приказом</w:t>
      </w:r>
    </w:p>
    <w:p>
      <w:pPr>
        <w:spacing w:after="240" w:before="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«Об утверждении и введении в действие инструкции по охране труда для руководителей и специалистов ИОТ-125 в ООО «Авиационные интерьеры-СН»»</w:t>
      </w:r>
    </w:p>
    <w:tbl>
      <w:tblPr>
        <w:tblStyle w:val="a5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2948"/>
        <w:gridCol w:w="3118"/>
        <w:gridCol w:w="1417"/>
        <w:gridCol w:w="1417"/>
      </w:tblGrid>
      <w:t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№ п/п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Ф.И.О.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Должность</w:t>
            </w: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Дата</w:t>
            </w: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Подпись</w:t>
            </w: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2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3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4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5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6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7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8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9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10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11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12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13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14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15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16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17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18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19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  <w:tr>
        <w:trPr>
          <w:trHeight w:val="454"/>
        </w:trPr>
        <w:tc>
          <w:tcPr>
            <w:tcW w:type="dxa" w:w="737"/>
          </w:tcPr>
          <w:p>
            <w:pPr>
              <w:spacing w:after="0" w:before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20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  <w:tc>
          <w:tcPr>
            <w:tcW w:type="dxa" w:w="1417"/>
          </w:tcPr>
          <w:p>
            <w:pPr>
              <w:spacing w:after="0" w:before="0" w:line="240" w:lineRule="auto"/>
              <w:ind w:firstLine="0"/>
              <w:jc w:val="center"/>
            </w:pPr>
          </w:p>
        </w:tc>
      </w:tr>
    </w:tbl>
    <w:sectPr w:rsidR="00277C43">
      <w:footerReference w:type="default" r:id="rId1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7CB9C9" w14:textId="77777777" w:rsidR="00277C43" w:rsidRDefault="00277C43">
      <w:pPr>
        <w:spacing w:after="0" w:line="240" w:lineRule="auto"/>
      </w:pPr>
      <w:r>
        <w:separator/>
      </w:r>
    </w:p>
  </w:endnote>
  <w:endnote w:type="continuationSeparator" w:id="0">
    <w:p w14:paraId="3AF3E468" w14:textId="77777777" w:rsidR="00277C43" w:rsidRDefault="00277C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33844" w14:textId="77777777" w:rsidR="007F5F1D" w:rsidRDefault="00000000">
    <w:pPr>
      <w:jc w:val="center"/>
    </w:pPr>
    <w:r>
      <w:rPr>
        <w:rFonts w:ascii="Times New Roman" w:eastAsia="Times New Roman" w:hAnsi="Times New Roman" w:cs="Times New Roman"/>
        <w:sz w:val="18"/>
        <w:szCs w:val="18"/>
      </w:rPr>
      <w:t xml:space="preserve">Стр. </w:t>
    </w:r>
    <w:r>
      <w:rPr>
        <w:rFonts w:ascii="Times New Roman" w:eastAsia="Times New Roman" w:hAnsi="Times New Roman" w:cs="Times New Roman"/>
        <w:sz w:val="18"/>
      </w:rPr>
      <w:fldChar w:fldCharType="begin"/>
    </w:r>
    <w:r>
      <w:rPr>
        <w:rFonts w:ascii="Times New Roman" w:eastAsia="Times New Roman" w:hAnsi="Times New Roman" w:cs="Times New Roman"/>
        <w:sz w:val="18"/>
      </w:rPr>
      <w:instrText xml:space="preserve"> PAGE </w:instrText>
    </w:r>
    <w:r>
      <w:rPr>
        <w:rFonts w:ascii="Times New Roman" w:eastAsia="Times New Roman" w:hAnsi="Times New Roman" w:cs="Times New Roman"/>
        <w:sz w:val="18"/>
      </w:rPr>
      <w:fldChar w:fldCharType="separate"/>
    </w:r>
    <w:r>
      <w:rPr>
        <w:rFonts w:ascii="Times New Roman" w:eastAsia="Times New Roman" w:hAnsi="Times New Roman" w:cs="Times New Roman"/>
        <w:sz w:val="18"/>
      </w:rPr>
      <w:t>1</w:t>
    </w:r>
    <w:r>
      <w:rPr>
        <w:rFonts w:ascii="Times New Roman" w:eastAsia="Times New Roman" w:hAnsi="Times New Roman" w:cs="Times New Roman"/>
        <w:sz w:val="18"/>
      </w:rPr>
      <w:fldChar w:fldCharType="end"/>
    </w:r>
    <w:r>
      <w:rPr>
        <w:rFonts w:ascii="Times New Roman" w:eastAsia="Times New Roman" w:hAnsi="Times New Roman" w:cs="Times New Roman"/>
        <w:sz w:val="18"/>
        <w:szCs w:val="18"/>
      </w:rPr>
      <w:t xml:space="preserve"> из </w:t>
    </w:r>
    <w:r>
      <w:rPr>
        <w:rFonts w:ascii="Times New Roman" w:eastAsia="Times New Roman" w:hAnsi="Times New Roman" w:cs="Times New Roman"/>
        <w:sz w:val="18"/>
      </w:rPr>
      <w:fldChar w:fldCharType="begin"/>
    </w:r>
    <w:r>
      <w:rPr>
        <w:rFonts w:ascii="Times New Roman" w:eastAsia="Times New Roman" w:hAnsi="Times New Roman" w:cs="Times New Roman"/>
        <w:sz w:val="18"/>
      </w:rPr>
      <w:instrText xml:space="preserve"> SECTIONPAGES </w:instrText>
    </w:r>
    <w:r>
      <w:rPr>
        <w:rFonts w:ascii="Times New Roman" w:eastAsia="Times New Roman" w:hAnsi="Times New Roman" w:cs="Times New Roman"/>
        <w:sz w:val="18"/>
      </w:rPr>
      <w:fldChar w:fldCharType="separate"/>
    </w:r>
    <w:r>
      <w:rPr>
        <w:rFonts w:ascii="Times New Roman" w:eastAsia="Times New Roman" w:hAnsi="Times New Roman" w:cs="Times New Roman"/>
        <w:sz w:val="18"/>
      </w:rPr>
      <w:t>1</w:t>
    </w:r>
    <w:r>
      <w:rPr>
        <w:rFonts w:ascii="Times New Roman" w:eastAsia="Times New Roman" w:hAnsi="Times New Roman" w:cs="Times New Roman"/>
        <w:sz w:val="18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40" w:lineRule="auto"/>
      <w:ind w:firstLine="0"/>
      <w:jc w:val="right"/>
    </w:pPr>
    <w:r>
      <w:rPr>
        <w:rFonts w:ascii="Times New Roman" w:hAnsi="Times New Roman" w:eastAsia="Times New Roman" w:cs="Times New Roman"/>
        <w:b w:val="0"/>
        <w:sz w:val="24"/>
      </w:rPr>
      <w:fldChar w:fldCharType="begin"/>
      <w:instrText xml:space="preserve"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40" w:lineRule="auto"/>
      <w:ind w:firstLine="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B710D3" w14:textId="77777777" w:rsidR="00277C43" w:rsidRDefault="00277C43">
      <w:pPr>
        <w:spacing w:after="0" w:line="240" w:lineRule="auto"/>
      </w:pPr>
      <w:r>
        <w:separator/>
      </w:r>
    </w:p>
  </w:footnote>
  <w:footnote w:type="continuationSeparator" w:id="0">
    <w:p w14:paraId="4362F040" w14:textId="77777777" w:rsidR="00277C43" w:rsidRDefault="00277C4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66F"/>
    <w:rsid w:val="000240AD"/>
    <w:rsid w:val="00055E61"/>
    <w:rsid w:val="00082279"/>
    <w:rsid w:val="00096895"/>
    <w:rsid w:val="000C0CC7"/>
    <w:rsid w:val="000D710A"/>
    <w:rsid w:val="000E56FA"/>
    <w:rsid w:val="000F5009"/>
    <w:rsid w:val="0017553A"/>
    <w:rsid w:val="001C042B"/>
    <w:rsid w:val="001D098A"/>
    <w:rsid w:val="001F03DA"/>
    <w:rsid w:val="001F2D9A"/>
    <w:rsid w:val="0025779C"/>
    <w:rsid w:val="00273983"/>
    <w:rsid w:val="00277C43"/>
    <w:rsid w:val="00285015"/>
    <w:rsid w:val="00296B8D"/>
    <w:rsid w:val="002E1CEC"/>
    <w:rsid w:val="00320887"/>
    <w:rsid w:val="003222FB"/>
    <w:rsid w:val="00357B67"/>
    <w:rsid w:val="00381DE2"/>
    <w:rsid w:val="003B0695"/>
    <w:rsid w:val="003E3990"/>
    <w:rsid w:val="00423F4B"/>
    <w:rsid w:val="00461EEC"/>
    <w:rsid w:val="004634CA"/>
    <w:rsid w:val="004676F1"/>
    <w:rsid w:val="0047668E"/>
    <w:rsid w:val="004B22E6"/>
    <w:rsid w:val="004C3386"/>
    <w:rsid w:val="004E3CD6"/>
    <w:rsid w:val="005362CB"/>
    <w:rsid w:val="005A4F78"/>
    <w:rsid w:val="005A7BE9"/>
    <w:rsid w:val="005C166F"/>
    <w:rsid w:val="005F6EE7"/>
    <w:rsid w:val="006248C9"/>
    <w:rsid w:val="00647267"/>
    <w:rsid w:val="00717C4F"/>
    <w:rsid w:val="00745780"/>
    <w:rsid w:val="00750482"/>
    <w:rsid w:val="0079041C"/>
    <w:rsid w:val="007B7A75"/>
    <w:rsid w:val="007D216C"/>
    <w:rsid w:val="007E2E0F"/>
    <w:rsid w:val="007E3F19"/>
    <w:rsid w:val="007F5F1D"/>
    <w:rsid w:val="008075CD"/>
    <w:rsid w:val="00810BAC"/>
    <w:rsid w:val="00855248"/>
    <w:rsid w:val="008965C2"/>
    <w:rsid w:val="008D5F79"/>
    <w:rsid w:val="00944394"/>
    <w:rsid w:val="0097457A"/>
    <w:rsid w:val="009749F4"/>
    <w:rsid w:val="00992436"/>
    <w:rsid w:val="009D56F4"/>
    <w:rsid w:val="009F3E04"/>
    <w:rsid w:val="00A30BCF"/>
    <w:rsid w:val="00A619BE"/>
    <w:rsid w:val="00A7270C"/>
    <w:rsid w:val="00A74899"/>
    <w:rsid w:val="00A85D43"/>
    <w:rsid w:val="00AA17C3"/>
    <w:rsid w:val="00AC4E94"/>
    <w:rsid w:val="00B33261"/>
    <w:rsid w:val="00B34598"/>
    <w:rsid w:val="00B458E4"/>
    <w:rsid w:val="00B50094"/>
    <w:rsid w:val="00B53C57"/>
    <w:rsid w:val="00B609BE"/>
    <w:rsid w:val="00B9088C"/>
    <w:rsid w:val="00B92DBA"/>
    <w:rsid w:val="00BD2017"/>
    <w:rsid w:val="00BD7E5A"/>
    <w:rsid w:val="00BF1F26"/>
    <w:rsid w:val="00C004F2"/>
    <w:rsid w:val="00C00C50"/>
    <w:rsid w:val="00C05994"/>
    <w:rsid w:val="00C356DB"/>
    <w:rsid w:val="00C50C92"/>
    <w:rsid w:val="00C629F0"/>
    <w:rsid w:val="00CB4431"/>
    <w:rsid w:val="00CF2F2B"/>
    <w:rsid w:val="00D274DA"/>
    <w:rsid w:val="00D6302F"/>
    <w:rsid w:val="00D63CB9"/>
    <w:rsid w:val="00D92728"/>
    <w:rsid w:val="00D96370"/>
    <w:rsid w:val="00E754F0"/>
    <w:rsid w:val="00E76DA3"/>
    <w:rsid w:val="00EA0E57"/>
    <w:rsid w:val="00EC5AE6"/>
    <w:rsid w:val="00EF164C"/>
    <w:rsid w:val="00EF33FE"/>
    <w:rsid w:val="00F241F7"/>
    <w:rsid w:val="00F46B99"/>
    <w:rsid w:val="00F63046"/>
    <w:rsid w:val="00FB7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2BE488"/>
  <w15:docId w15:val="{E5045B5A-68E9-4A4F-BCCE-43D2FA266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F50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F500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0F5009"/>
  </w:style>
  <w:style w:type="table" w:styleId="a5">
    <w:name w:val="Table Grid"/>
    <w:basedOn w:val="a1"/>
    <w:uiPriority w:val="59"/>
    <w:rsid w:val="000D710A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10" Type="http://schemas.openxmlformats.org/officeDocument/2006/relationships/image" Target="media/image2.png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14</Pages>
  <Words>5980</Words>
  <Characters>34087</Characters>
  <Application>Microsoft Office Word</Application>
  <DocSecurity>0</DocSecurity>
  <Lines>284</Lines>
  <Paragraphs>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по охране труда для руководителей и специалистов</dc:title>
  <dc:subject/>
  <dc:creator>Айкешева Айгуль Кайргалиевна</dc:creator>
  <cp:keywords/>
  <dc:description/>
  <cp:lastModifiedBy>Айкешева Айгуль Кайргалиевна</cp:lastModifiedBy>
  <cp:revision>2</cp:revision>
  <dcterms:created xsi:type="dcterms:W3CDTF">2026-10-21T11:47:00Z</dcterms:created>
  <dcterms:modified xsi:type="dcterms:W3CDTF">2026-10-21T11:47:00Z</dcterms:modified>
</cp:coreProperties>
</file>