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05306B" w14:textId="317E891C" w:rsidR="001D45FB" w:rsidRDefault="001D45FB" w:rsidP="001D45FB">
      <w:pPr>
        <w:rPr>
          <w:rFonts w:ascii="Times New Roman" w:hAnsi="Times New Roman" w:cs="Times New Roman"/>
          <w:sz w:val="24"/>
          <w:szCs w:val="24"/>
          <w:lang w:val="en-US"/>
        </w:rPr>
      </w:pPr>
      <w:bookmarkStart w:id="0" w:name="_Hlk26949508"/>
      <w:bookmarkEnd w:id="0"/>
      <w:r w:rsidRPr="001D45FB">
        <w:rPr>
          <w:rFonts w:ascii="Times New Roman" w:hAnsi="Times New Roman" w:cs="Times New Roman"/>
          <w:b/>
          <w:bCs/>
          <w:sz w:val="24"/>
          <w:szCs w:val="24"/>
          <w:lang w:val="en-US"/>
        </w:rPr>
        <w:t>Authors</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Aigul Sharip, </w:t>
      </w:r>
      <w:proofErr w:type="spellStart"/>
      <w:r>
        <w:rPr>
          <w:rFonts w:ascii="Times New Roman" w:hAnsi="Times New Roman" w:cs="Times New Roman"/>
          <w:sz w:val="24"/>
          <w:szCs w:val="24"/>
          <w:lang w:val="en-US"/>
        </w:rPr>
        <w:t>Askhat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Molkenov</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rPr>
        <w:t>Ulykbek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Kairov</w:t>
      </w:r>
      <w:proofErr w:type="spellEnd"/>
    </w:p>
    <w:p w14:paraId="4D02B171" w14:textId="0F019030" w:rsidR="00A52333" w:rsidRPr="00700A7E" w:rsidRDefault="001D45FB" w:rsidP="001D45FB">
      <w:pPr>
        <w:rPr>
          <w:rFonts w:ascii="Times New Roman" w:hAnsi="Times New Roman" w:cs="Times New Roman"/>
          <w:sz w:val="24"/>
          <w:szCs w:val="24"/>
        </w:rPr>
      </w:pPr>
      <w:r w:rsidRPr="001D45FB">
        <w:rPr>
          <w:rFonts w:ascii="Times New Roman" w:hAnsi="Times New Roman" w:cs="Times New Roman"/>
          <w:b/>
          <w:bCs/>
          <w:sz w:val="24"/>
          <w:szCs w:val="24"/>
          <w:lang w:val="en-US"/>
        </w:rPr>
        <w:t>Topic</w:t>
      </w:r>
      <w:r w:rsidR="00A52333" w:rsidRPr="00A52333">
        <w:rPr>
          <w:rFonts w:ascii="Times New Roman" w:hAnsi="Times New Roman" w:cs="Times New Roman"/>
          <w:sz w:val="24"/>
          <w:szCs w:val="24"/>
          <w:lang w:val="kk-KZ"/>
        </w:rPr>
        <w:t xml:space="preserve">: </w:t>
      </w:r>
      <w:r w:rsidR="00700A7E">
        <w:rPr>
          <w:rFonts w:ascii="Times New Roman" w:hAnsi="Times New Roman" w:cs="Times New Roman"/>
          <w:sz w:val="24"/>
          <w:szCs w:val="24"/>
        </w:rPr>
        <w:t>Differential expression analysis and pathway analysis of RNA-</w:t>
      </w:r>
      <w:proofErr w:type="spellStart"/>
      <w:r w:rsidR="00700A7E">
        <w:rPr>
          <w:rFonts w:ascii="Times New Roman" w:hAnsi="Times New Roman" w:cs="Times New Roman"/>
          <w:sz w:val="24"/>
          <w:szCs w:val="24"/>
        </w:rPr>
        <w:t>Seq</w:t>
      </w:r>
      <w:proofErr w:type="spellEnd"/>
      <w:r w:rsidR="00700A7E">
        <w:rPr>
          <w:rFonts w:ascii="Times New Roman" w:hAnsi="Times New Roman" w:cs="Times New Roman"/>
          <w:sz w:val="24"/>
          <w:szCs w:val="24"/>
        </w:rPr>
        <w:t xml:space="preserve"> data</w:t>
      </w:r>
    </w:p>
    <w:p w14:paraId="013A2C50" w14:textId="77777777" w:rsidR="001D45FB" w:rsidRPr="00814910" w:rsidRDefault="001D45FB" w:rsidP="001D45FB">
      <w:pPr>
        <w:rPr>
          <w:rFonts w:ascii="Times New Roman" w:hAnsi="Times New Roman" w:cs="Times New Roman"/>
          <w:b/>
          <w:bCs/>
          <w:sz w:val="24"/>
          <w:szCs w:val="24"/>
        </w:rPr>
      </w:pPr>
      <w:r w:rsidRPr="00814910">
        <w:rPr>
          <w:rFonts w:ascii="Times New Roman" w:hAnsi="Times New Roman" w:cs="Times New Roman"/>
          <w:b/>
          <w:bCs/>
          <w:sz w:val="24"/>
          <w:szCs w:val="24"/>
        </w:rPr>
        <w:t>Content</w:t>
      </w:r>
    </w:p>
    <w:p w14:paraId="2FC2BC0D" w14:textId="77777777" w:rsidR="001D45FB" w:rsidRPr="006604EA" w:rsidRDefault="001D45FB" w:rsidP="001D45FB">
      <w:pPr>
        <w:rPr>
          <w:rFonts w:ascii="Times New Roman" w:hAnsi="Times New Roman" w:cs="Times New Roman"/>
          <w:sz w:val="24"/>
          <w:szCs w:val="24"/>
        </w:rPr>
      </w:pPr>
      <w:r w:rsidRPr="006604EA">
        <w:rPr>
          <w:rFonts w:ascii="Times New Roman" w:hAnsi="Times New Roman" w:cs="Times New Roman"/>
          <w:sz w:val="24"/>
          <w:szCs w:val="24"/>
        </w:rPr>
        <w:t>1. Purpose</w:t>
      </w:r>
    </w:p>
    <w:p w14:paraId="5CB50109" w14:textId="77777777" w:rsidR="001D45FB" w:rsidRDefault="001D45FB" w:rsidP="001D45FB">
      <w:pPr>
        <w:rPr>
          <w:rFonts w:ascii="Times New Roman" w:hAnsi="Times New Roman" w:cs="Times New Roman"/>
          <w:sz w:val="24"/>
          <w:szCs w:val="24"/>
        </w:rPr>
      </w:pPr>
      <w:r w:rsidRPr="006604EA">
        <w:rPr>
          <w:rFonts w:ascii="Times New Roman" w:hAnsi="Times New Roman" w:cs="Times New Roman"/>
          <w:sz w:val="24"/>
          <w:szCs w:val="24"/>
        </w:rPr>
        <w:t xml:space="preserve">2. </w:t>
      </w:r>
      <w:r>
        <w:rPr>
          <w:rFonts w:ascii="Times New Roman" w:hAnsi="Times New Roman" w:cs="Times New Roman"/>
          <w:sz w:val="24"/>
          <w:szCs w:val="24"/>
        </w:rPr>
        <w:t>Introduction</w:t>
      </w:r>
    </w:p>
    <w:p w14:paraId="26F59219" w14:textId="77777777" w:rsidR="001D45FB" w:rsidRPr="006604EA" w:rsidRDefault="001D45FB" w:rsidP="001D45FB">
      <w:pPr>
        <w:ind w:left="720"/>
        <w:rPr>
          <w:rFonts w:ascii="Times New Roman" w:hAnsi="Times New Roman" w:cs="Times New Roman"/>
          <w:sz w:val="24"/>
          <w:szCs w:val="24"/>
          <w:lang w:val="kk-KZ"/>
        </w:rPr>
      </w:pPr>
      <w:r>
        <w:rPr>
          <w:rFonts w:ascii="Times New Roman" w:hAnsi="Times New Roman" w:cs="Times New Roman"/>
          <w:sz w:val="24"/>
          <w:szCs w:val="24"/>
        </w:rPr>
        <w:t xml:space="preserve">2.1 </w:t>
      </w:r>
      <w:r w:rsidRPr="006604EA">
        <w:rPr>
          <w:rFonts w:ascii="Times New Roman" w:hAnsi="Times New Roman" w:cs="Times New Roman"/>
          <w:sz w:val="24"/>
          <w:szCs w:val="24"/>
        </w:rPr>
        <w:t>High-performance genomic platforms</w:t>
      </w:r>
    </w:p>
    <w:p w14:paraId="35F28061" w14:textId="44485A7E" w:rsidR="001D45FB" w:rsidRDefault="001D45FB" w:rsidP="001D45FB">
      <w:pPr>
        <w:jc w:val="both"/>
        <w:rPr>
          <w:rFonts w:ascii="Times New Roman" w:hAnsi="Times New Roman" w:cs="Times New Roman"/>
          <w:sz w:val="24"/>
          <w:szCs w:val="24"/>
        </w:rPr>
      </w:pPr>
      <w:r>
        <w:rPr>
          <w:rFonts w:ascii="Times New Roman" w:hAnsi="Times New Roman" w:cs="Times New Roman"/>
          <w:sz w:val="24"/>
          <w:szCs w:val="24"/>
        </w:rPr>
        <w:t xml:space="preserve">3. </w:t>
      </w:r>
      <w:r w:rsidRPr="000B0D01">
        <w:rPr>
          <w:rFonts w:ascii="Times New Roman" w:hAnsi="Times New Roman" w:cs="Times New Roman"/>
          <w:sz w:val="24"/>
          <w:szCs w:val="24"/>
        </w:rPr>
        <w:t xml:space="preserve">Comprehensive </w:t>
      </w:r>
      <w:bookmarkStart w:id="1" w:name="_Hlk26537855"/>
      <w:r w:rsidRPr="000B0D01">
        <w:rPr>
          <w:rFonts w:ascii="Times New Roman" w:hAnsi="Times New Roman" w:cs="Times New Roman"/>
          <w:sz w:val="24"/>
          <w:szCs w:val="24"/>
        </w:rPr>
        <w:t>RNA-</w:t>
      </w:r>
      <w:proofErr w:type="spellStart"/>
      <w:r w:rsidRPr="000B0D01">
        <w:rPr>
          <w:rFonts w:ascii="Times New Roman" w:hAnsi="Times New Roman" w:cs="Times New Roman"/>
          <w:sz w:val="24"/>
          <w:szCs w:val="24"/>
        </w:rPr>
        <w:t>Seq</w:t>
      </w:r>
      <w:proofErr w:type="spellEnd"/>
      <w:r w:rsidRPr="000B0D01">
        <w:rPr>
          <w:rFonts w:ascii="Times New Roman" w:hAnsi="Times New Roman" w:cs="Times New Roman"/>
          <w:sz w:val="24"/>
          <w:szCs w:val="24"/>
        </w:rPr>
        <w:t xml:space="preserve"> </w:t>
      </w:r>
      <w:bookmarkEnd w:id="1"/>
      <w:r w:rsidRPr="000B0D01">
        <w:rPr>
          <w:rFonts w:ascii="Times New Roman" w:hAnsi="Times New Roman" w:cs="Times New Roman"/>
          <w:sz w:val="24"/>
          <w:szCs w:val="24"/>
        </w:rPr>
        <w:t xml:space="preserve">transcriptome analysis with </w:t>
      </w:r>
      <w:r>
        <w:rPr>
          <w:rFonts w:ascii="Times New Roman" w:hAnsi="Times New Roman" w:cs="Times New Roman"/>
          <w:sz w:val="24"/>
          <w:szCs w:val="24"/>
        </w:rPr>
        <w:t>DESeq2</w:t>
      </w:r>
    </w:p>
    <w:p w14:paraId="3333E507" w14:textId="77777777" w:rsidR="001D45FB" w:rsidRPr="006604EA" w:rsidRDefault="001D45FB" w:rsidP="001D45FB">
      <w:pPr>
        <w:jc w:val="both"/>
        <w:rPr>
          <w:rFonts w:ascii="Times New Roman" w:hAnsi="Times New Roman" w:cs="Times New Roman"/>
          <w:sz w:val="24"/>
          <w:szCs w:val="24"/>
        </w:rPr>
      </w:pPr>
      <w:r>
        <w:rPr>
          <w:rFonts w:ascii="Times New Roman" w:hAnsi="Times New Roman" w:cs="Times New Roman"/>
          <w:sz w:val="24"/>
          <w:szCs w:val="24"/>
        </w:rPr>
        <w:t xml:space="preserve">4. </w:t>
      </w:r>
      <w:r w:rsidRPr="000B0D01">
        <w:rPr>
          <w:rFonts w:ascii="Times New Roman" w:hAnsi="Times New Roman" w:cs="Times New Roman"/>
          <w:sz w:val="24"/>
          <w:szCs w:val="24"/>
        </w:rPr>
        <w:t>RNA-</w:t>
      </w:r>
      <w:proofErr w:type="spellStart"/>
      <w:r w:rsidRPr="000B0D01">
        <w:rPr>
          <w:rFonts w:ascii="Times New Roman" w:hAnsi="Times New Roman" w:cs="Times New Roman"/>
          <w:sz w:val="24"/>
          <w:szCs w:val="24"/>
        </w:rPr>
        <w:t>Seq</w:t>
      </w:r>
      <w:proofErr w:type="spellEnd"/>
      <w:r w:rsidRPr="000B0D01">
        <w:rPr>
          <w:rFonts w:ascii="Times New Roman" w:hAnsi="Times New Roman" w:cs="Times New Roman"/>
          <w:sz w:val="24"/>
          <w:szCs w:val="24"/>
        </w:rPr>
        <w:t xml:space="preserve"> workflow: DeSeq2 analysis</w:t>
      </w:r>
    </w:p>
    <w:p w14:paraId="68E60493" w14:textId="77777777" w:rsidR="001D45FB" w:rsidRPr="006604EA" w:rsidRDefault="001D45FB" w:rsidP="001D45FB">
      <w:pPr>
        <w:ind w:left="720"/>
        <w:rPr>
          <w:rFonts w:ascii="Times New Roman" w:hAnsi="Times New Roman" w:cs="Times New Roman"/>
          <w:sz w:val="24"/>
          <w:szCs w:val="24"/>
        </w:rPr>
      </w:pPr>
      <w:r>
        <w:rPr>
          <w:rFonts w:ascii="Times New Roman" w:hAnsi="Times New Roman" w:cs="Times New Roman"/>
          <w:sz w:val="24"/>
          <w:szCs w:val="24"/>
        </w:rPr>
        <w:t>4</w:t>
      </w:r>
      <w:r w:rsidRPr="006604EA">
        <w:rPr>
          <w:rFonts w:ascii="Times New Roman" w:hAnsi="Times New Roman" w:cs="Times New Roman"/>
          <w:sz w:val="24"/>
          <w:szCs w:val="24"/>
        </w:rPr>
        <w:t>.</w:t>
      </w:r>
      <w:r>
        <w:rPr>
          <w:rFonts w:ascii="Times New Roman" w:hAnsi="Times New Roman" w:cs="Times New Roman"/>
          <w:sz w:val="24"/>
          <w:szCs w:val="24"/>
        </w:rPr>
        <w:t>1</w:t>
      </w:r>
      <w:r w:rsidRPr="006604EA">
        <w:rPr>
          <w:rFonts w:ascii="Times New Roman" w:hAnsi="Times New Roman" w:cs="Times New Roman"/>
          <w:sz w:val="24"/>
          <w:szCs w:val="24"/>
        </w:rPr>
        <w:t xml:space="preserve"> Input data</w:t>
      </w:r>
    </w:p>
    <w:p w14:paraId="5B4A5CBC" w14:textId="50C36078" w:rsidR="001D45FB" w:rsidRPr="006604EA" w:rsidRDefault="001D45FB" w:rsidP="001D45FB">
      <w:pPr>
        <w:ind w:left="720"/>
        <w:rPr>
          <w:rFonts w:ascii="Times New Roman" w:hAnsi="Times New Roman" w:cs="Times New Roman"/>
          <w:sz w:val="24"/>
          <w:szCs w:val="24"/>
        </w:rPr>
      </w:pPr>
      <w:r>
        <w:rPr>
          <w:rFonts w:ascii="Times New Roman" w:hAnsi="Times New Roman" w:cs="Times New Roman"/>
          <w:sz w:val="24"/>
          <w:szCs w:val="24"/>
        </w:rPr>
        <w:t>4</w:t>
      </w:r>
      <w:r w:rsidRPr="006604EA">
        <w:rPr>
          <w:rFonts w:ascii="Times New Roman" w:hAnsi="Times New Roman" w:cs="Times New Roman"/>
          <w:sz w:val="24"/>
          <w:szCs w:val="24"/>
        </w:rPr>
        <w:t>.</w:t>
      </w:r>
      <w:r>
        <w:rPr>
          <w:rFonts w:ascii="Times New Roman" w:hAnsi="Times New Roman" w:cs="Times New Roman"/>
          <w:sz w:val="24"/>
          <w:szCs w:val="24"/>
        </w:rPr>
        <w:t>1.1</w:t>
      </w:r>
      <w:r w:rsidRPr="006604EA">
        <w:rPr>
          <w:rFonts w:ascii="Times New Roman" w:hAnsi="Times New Roman" w:cs="Times New Roman"/>
          <w:sz w:val="24"/>
          <w:szCs w:val="24"/>
        </w:rPr>
        <w:t xml:space="preserve"> </w:t>
      </w:r>
      <w:r w:rsidRPr="00946C16">
        <w:rPr>
          <w:rFonts w:ascii="Times New Roman" w:hAnsi="Times New Roman" w:cs="Times New Roman"/>
          <w:sz w:val="24"/>
          <w:szCs w:val="24"/>
        </w:rPr>
        <w:t>Airway package</w:t>
      </w:r>
    </w:p>
    <w:p w14:paraId="4ED47043" w14:textId="77777777" w:rsidR="001D45FB" w:rsidRPr="006604EA" w:rsidRDefault="001D45FB" w:rsidP="001D45FB">
      <w:pPr>
        <w:ind w:left="720"/>
        <w:rPr>
          <w:rFonts w:ascii="Times New Roman" w:hAnsi="Times New Roman" w:cs="Times New Roman"/>
          <w:sz w:val="24"/>
          <w:szCs w:val="24"/>
        </w:rPr>
      </w:pPr>
      <w:r>
        <w:rPr>
          <w:rFonts w:ascii="Times New Roman" w:hAnsi="Times New Roman" w:cs="Times New Roman"/>
          <w:sz w:val="24"/>
          <w:szCs w:val="24"/>
        </w:rPr>
        <w:t>4</w:t>
      </w:r>
      <w:r w:rsidRPr="006604EA">
        <w:rPr>
          <w:rFonts w:ascii="Times New Roman" w:hAnsi="Times New Roman" w:cs="Times New Roman"/>
          <w:sz w:val="24"/>
          <w:szCs w:val="24"/>
        </w:rPr>
        <w:t>.</w:t>
      </w:r>
      <w:r>
        <w:rPr>
          <w:rFonts w:ascii="Times New Roman" w:hAnsi="Times New Roman" w:cs="Times New Roman"/>
          <w:sz w:val="24"/>
          <w:szCs w:val="24"/>
        </w:rPr>
        <w:t>2</w:t>
      </w:r>
      <w:r w:rsidRPr="006604EA">
        <w:rPr>
          <w:rFonts w:ascii="Times New Roman" w:hAnsi="Times New Roman" w:cs="Times New Roman"/>
          <w:sz w:val="24"/>
          <w:szCs w:val="24"/>
        </w:rPr>
        <w:t xml:space="preserve"> Starting from </w:t>
      </w:r>
      <w:proofErr w:type="spellStart"/>
      <w:r w:rsidRPr="004315D1">
        <w:rPr>
          <w:rFonts w:ascii="Times New Roman" w:hAnsi="Times New Roman" w:cs="Times New Roman"/>
          <w:i/>
          <w:iCs/>
          <w:sz w:val="24"/>
          <w:szCs w:val="24"/>
        </w:rPr>
        <w:t>SummarizedExperiment</w:t>
      </w:r>
      <w:proofErr w:type="spellEnd"/>
    </w:p>
    <w:p w14:paraId="46E39D9F" w14:textId="7258AF36" w:rsidR="001D45FB" w:rsidRDefault="001D45FB" w:rsidP="001D45FB">
      <w:pPr>
        <w:ind w:left="720"/>
        <w:rPr>
          <w:rFonts w:ascii="Times New Roman" w:hAnsi="Times New Roman" w:cs="Times New Roman"/>
          <w:sz w:val="24"/>
          <w:szCs w:val="24"/>
        </w:rPr>
      </w:pPr>
      <w:r>
        <w:rPr>
          <w:rFonts w:ascii="Times New Roman" w:hAnsi="Times New Roman" w:cs="Times New Roman"/>
          <w:sz w:val="24"/>
          <w:szCs w:val="24"/>
        </w:rPr>
        <w:t>4</w:t>
      </w:r>
      <w:r w:rsidRPr="006604EA">
        <w:rPr>
          <w:rFonts w:ascii="Times New Roman" w:hAnsi="Times New Roman" w:cs="Times New Roman"/>
          <w:sz w:val="24"/>
          <w:szCs w:val="24"/>
        </w:rPr>
        <w:t>.</w:t>
      </w:r>
      <w:r>
        <w:rPr>
          <w:rFonts w:ascii="Times New Roman" w:hAnsi="Times New Roman" w:cs="Times New Roman"/>
          <w:sz w:val="24"/>
          <w:szCs w:val="24"/>
        </w:rPr>
        <w:t>3</w:t>
      </w:r>
      <w:r w:rsidRPr="006604EA">
        <w:rPr>
          <w:rFonts w:ascii="Times New Roman" w:hAnsi="Times New Roman" w:cs="Times New Roman"/>
          <w:sz w:val="24"/>
          <w:szCs w:val="24"/>
        </w:rPr>
        <w:t xml:space="preserve"> Starting from count matrices</w:t>
      </w:r>
    </w:p>
    <w:p w14:paraId="4F469FBB" w14:textId="19B2A8E1" w:rsidR="001D45FB" w:rsidRDefault="001D45FB" w:rsidP="001D45FB">
      <w:pPr>
        <w:ind w:left="720"/>
        <w:rPr>
          <w:rFonts w:ascii="Times New Roman" w:hAnsi="Times New Roman" w:cs="Times New Roman"/>
          <w:sz w:val="24"/>
          <w:szCs w:val="24"/>
        </w:rPr>
      </w:pPr>
      <w:r>
        <w:rPr>
          <w:rFonts w:ascii="Times New Roman" w:hAnsi="Times New Roman" w:cs="Times New Roman"/>
          <w:sz w:val="24"/>
          <w:szCs w:val="24"/>
        </w:rPr>
        <w:t xml:space="preserve">4.4 </w:t>
      </w:r>
      <w:r w:rsidRPr="00946C16">
        <w:rPr>
          <w:rFonts w:ascii="Times New Roman" w:hAnsi="Times New Roman" w:cs="Times New Roman"/>
          <w:sz w:val="24"/>
          <w:szCs w:val="24"/>
        </w:rPr>
        <w:t>Exploratory analysis and visualization</w:t>
      </w:r>
    </w:p>
    <w:p w14:paraId="54FF8D13" w14:textId="77777777" w:rsidR="00223EFB" w:rsidRPr="00223EFB" w:rsidRDefault="00223EFB" w:rsidP="00223EFB">
      <w:pPr>
        <w:ind w:left="1440"/>
        <w:rPr>
          <w:rFonts w:ascii="Times New Roman" w:hAnsi="Times New Roman" w:cs="Times New Roman"/>
          <w:sz w:val="24"/>
          <w:szCs w:val="24"/>
        </w:rPr>
      </w:pPr>
      <w:r w:rsidRPr="00223EFB">
        <w:rPr>
          <w:rFonts w:ascii="Times New Roman" w:hAnsi="Times New Roman" w:cs="Times New Roman"/>
          <w:sz w:val="24"/>
          <w:szCs w:val="24"/>
        </w:rPr>
        <w:t>4.4.1 Pre-filtering the dataset</w:t>
      </w:r>
    </w:p>
    <w:p w14:paraId="76058319" w14:textId="63155B02" w:rsidR="00223EFB" w:rsidRPr="006604EA" w:rsidRDefault="00223EFB" w:rsidP="00223EFB">
      <w:pPr>
        <w:ind w:left="1440"/>
        <w:rPr>
          <w:rFonts w:ascii="Times New Roman" w:hAnsi="Times New Roman" w:cs="Times New Roman"/>
          <w:sz w:val="24"/>
          <w:szCs w:val="24"/>
        </w:rPr>
      </w:pPr>
      <w:r w:rsidRPr="00223EFB">
        <w:rPr>
          <w:rFonts w:ascii="Times New Roman" w:hAnsi="Times New Roman" w:cs="Times New Roman"/>
          <w:sz w:val="24"/>
          <w:szCs w:val="24"/>
        </w:rPr>
        <w:t xml:space="preserve">4.4.2 The </w:t>
      </w:r>
      <w:proofErr w:type="spellStart"/>
      <w:r w:rsidRPr="00223EFB">
        <w:rPr>
          <w:rFonts w:ascii="Times New Roman" w:hAnsi="Times New Roman" w:cs="Times New Roman"/>
          <w:sz w:val="24"/>
          <w:szCs w:val="24"/>
        </w:rPr>
        <w:t>rlog</w:t>
      </w:r>
      <w:proofErr w:type="spellEnd"/>
      <w:r w:rsidRPr="00223EFB">
        <w:rPr>
          <w:rFonts w:ascii="Times New Roman" w:hAnsi="Times New Roman" w:cs="Times New Roman"/>
          <w:sz w:val="24"/>
          <w:szCs w:val="24"/>
        </w:rPr>
        <w:t xml:space="preserve"> transformation</w:t>
      </w:r>
    </w:p>
    <w:p w14:paraId="2522AA17" w14:textId="31D42FB3" w:rsidR="001D45FB" w:rsidRPr="006604EA" w:rsidRDefault="001D45FB" w:rsidP="001D45FB">
      <w:pPr>
        <w:ind w:left="720"/>
        <w:rPr>
          <w:rFonts w:ascii="Times New Roman" w:hAnsi="Times New Roman" w:cs="Times New Roman"/>
          <w:sz w:val="24"/>
          <w:szCs w:val="24"/>
          <w:lang w:val="kk-KZ"/>
        </w:rPr>
      </w:pPr>
      <w:r>
        <w:rPr>
          <w:rFonts w:ascii="Times New Roman" w:hAnsi="Times New Roman" w:cs="Times New Roman"/>
          <w:sz w:val="24"/>
          <w:szCs w:val="24"/>
          <w:lang w:val="en-US"/>
        </w:rPr>
        <w:t>4</w:t>
      </w:r>
      <w:r w:rsidRPr="006604EA">
        <w:rPr>
          <w:rFonts w:ascii="Times New Roman" w:hAnsi="Times New Roman" w:cs="Times New Roman"/>
          <w:sz w:val="24"/>
          <w:szCs w:val="24"/>
          <w:lang w:val="kk-KZ"/>
        </w:rPr>
        <w:t>.</w:t>
      </w:r>
      <w:r>
        <w:rPr>
          <w:rFonts w:ascii="Times New Roman" w:hAnsi="Times New Roman" w:cs="Times New Roman"/>
          <w:sz w:val="24"/>
          <w:szCs w:val="24"/>
          <w:lang w:val="en-US"/>
        </w:rPr>
        <w:t>5</w:t>
      </w:r>
      <w:r w:rsidRPr="006604EA">
        <w:rPr>
          <w:rFonts w:ascii="Times New Roman" w:hAnsi="Times New Roman" w:cs="Times New Roman"/>
          <w:sz w:val="24"/>
          <w:szCs w:val="24"/>
        </w:rPr>
        <w:t xml:space="preserve"> </w:t>
      </w:r>
      <w:r w:rsidRPr="006604EA">
        <w:rPr>
          <w:rFonts w:ascii="Times New Roman" w:hAnsi="Times New Roman" w:cs="Times New Roman"/>
          <w:sz w:val="24"/>
          <w:szCs w:val="24"/>
          <w:lang w:val="kk-KZ"/>
        </w:rPr>
        <w:t>Differential expression analysis</w:t>
      </w:r>
    </w:p>
    <w:p w14:paraId="3DE3F937" w14:textId="3207095C" w:rsidR="001D45FB" w:rsidRPr="006604EA" w:rsidRDefault="001D45FB" w:rsidP="001D45FB">
      <w:pPr>
        <w:ind w:left="1440"/>
        <w:rPr>
          <w:rFonts w:ascii="Times New Roman" w:hAnsi="Times New Roman" w:cs="Times New Roman"/>
          <w:sz w:val="24"/>
          <w:szCs w:val="24"/>
          <w:lang w:val="kk-KZ"/>
        </w:rPr>
      </w:pPr>
      <w:r>
        <w:rPr>
          <w:rFonts w:ascii="Times New Roman" w:hAnsi="Times New Roman" w:cs="Times New Roman"/>
          <w:sz w:val="24"/>
          <w:szCs w:val="24"/>
          <w:lang w:val="en-US"/>
        </w:rPr>
        <w:t>4</w:t>
      </w:r>
      <w:r w:rsidRPr="006604EA">
        <w:rPr>
          <w:rFonts w:ascii="Times New Roman" w:hAnsi="Times New Roman" w:cs="Times New Roman"/>
          <w:sz w:val="24"/>
          <w:szCs w:val="24"/>
          <w:lang w:val="kk-KZ"/>
        </w:rPr>
        <w:t>.</w:t>
      </w:r>
      <w:r>
        <w:rPr>
          <w:rFonts w:ascii="Times New Roman" w:hAnsi="Times New Roman" w:cs="Times New Roman"/>
          <w:sz w:val="24"/>
          <w:szCs w:val="24"/>
          <w:lang w:val="en-US"/>
        </w:rPr>
        <w:t>5</w:t>
      </w:r>
      <w:r w:rsidRPr="006604EA">
        <w:rPr>
          <w:rFonts w:ascii="Times New Roman" w:hAnsi="Times New Roman" w:cs="Times New Roman"/>
          <w:sz w:val="24"/>
          <w:szCs w:val="24"/>
          <w:lang w:val="kk-KZ"/>
        </w:rPr>
        <w:t>.1</w:t>
      </w:r>
      <w:r w:rsidRPr="006604EA">
        <w:rPr>
          <w:rFonts w:ascii="Times New Roman" w:hAnsi="Times New Roman" w:cs="Times New Roman"/>
          <w:sz w:val="24"/>
          <w:szCs w:val="24"/>
        </w:rPr>
        <w:t xml:space="preserve"> </w:t>
      </w:r>
      <w:r w:rsidRPr="006604EA">
        <w:rPr>
          <w:rFonts w:ascii="Times New Roman" w:hAnsi="Times New Roman" w:cs="Times New Roman"/>
          <w:sz w:val="24"/>
          <w:szCs w:val="24"/>
          <w:lang w:val="kk-KZ"/>
        </w:rPr>
        <w:t>Running the differential expression pipeline</w:t>
      </w:r>
    </w:p>
    <w:p w14:paraId="6DDC8A0B" w14:textId="142791CC" w:rsidR="001D45FB" w:rsidRPr="006604EA" w:rsidRDefault="001D45FB" w:rsidP="001D45FB">
      <w:pPr>
        <w:ind w:left="1440"/>
        <w:rPr>
          <w:rFonts w:ascii="Times New Roman" w:hAnsi="Times New Roman" w:cs="Times New Roman"/>
          <w:sz w:val="24"/>
          <w:szCs w:val="24"/>
          <w:lang w:val="kk-KZ"/>
        </w:rPr>
      </w:pPr>
      <w:r>
        <w:rPr>
          <w:rFonts w:ascii="Times New Roman" w:hAnsi="Times New Roman" w:cs="Times New Roman"/>
          <w:sz w:val="24"/>
          <w:szCs w:val="24"/>
          <w:lang w:val="en-US"/>
        </w:rPr>
        <w:t>4</w:t>
      </w:r>
      <w:r w:rsidRPr="006604EA">
        <w:rPr>
          <w:rFonts w:ascii="Times New Roman" w:hAnsi="Times New Roman" w:cs="Times New Roman"/>
          <w:sz w:val="24"/>
          <w:szCs w:val="24"/>
          <w:lang w:val="kk-KZ"/>
        </w:rPr>
        <w:t>.</w:t>
      </w:r>
      <w:r>
        <w:rPr>
          <w:rFonts w:ascii="Times New Roman" w:hAnsi="Times New Roman" w:cs="Times New Roman"/>
          <w:sz w:val="24"/>
          <w:szCs w:val="24"/>
          <w:lang w:val="en-US"/>
        </w:rPr>
        <w:t>5</w:t>
      </w:r>
      <w:r w:rsidRPr="006604EA">
        <w:rPr>
          <w:rFonts w:ascii="Times New Roman" w:hAnsi="Times New Roman" w:cs="Times New Roman"/>
          <w:sz w:val="24"/>
          <w:szCs w:val="24"/>
          <w:lang w:val="kk-KZ"/>
        </w:rPr>
        <w:t>.2 Building the results table</w:t>
      </w:r>
    </w:p>
    <w:p w14:paraId="40A8CABF" w14:textId="1E4E3522" w:rsidR="001D45FB" w:rsidRPr="006604EA" w:rsidRDefault="001D45FB" w:rsidP="001D45FB">
      <w:pPr>
        <w:ind w:left="720"/>
        <w:rPr>
          <w:rFonts w:ascii="Times New Roman" w:hAnsi="Times New Roman" w:cs="Times New Roman"/>
          <w:sz w:val="24"/>
          <w:szCs w:val="24"/>
          <w:lang w:val="kk-KZ"/>
        </w:rPr>
      </w:pPr>
      <w:r>
        <w:rPr>
          <w:rFonts w:ascii="Times New Roman" w:hAnsi="Times New Roman" w:cs="Times New Roman"/>
          <w:sz w:val="24"/>
          <w:szCs w:val="24"/>
          <w:lang w:val="en-US"/>
        </w:rPr>
        <w:t>4</w:t>
      </w:r>
      <w:r w:rsidRPr="006604EA">
        <w:rPr>
          <w:rFonts w:ascii="Times New Roman" w:hAnsi="Times New Roman" w:cs="Times New Roman"/>
          <w:sz w:val="24"/>
          <w:szCs w:val="24"/>
          <w:lang w:val="kk-KZ"/>
        </w:rPr>
        <w:t>.</w:t>
      </w:r>
      <w:r>
        <w:rPr>
          <w:rFonts w:ascii="Times New Roman" w:hAnsi="Times New Roman" w:cs="Times New Roman"/>
          <w:sz w:val="24"/>
          <w:szCs w:val="24"/>
          <w:lang w:val="en-US"/>
        </w:rPr>
        <w:t>6</w:t>
      </w:r>
      <w:r w:rsidRPr="006604EA">
        <w:rPr>
          <w:rFonts w:ascii="Times New Roman" w:hAnsi="Times New Roman" w:cs="Times New Roman"/>
          <w:sz w:val="24"/>
          <w:szCs w:val="24"/>
        </w:rPr>
        <w:t xml:space="preserve"> </w:t>
      </w:r>
      <w:r>
        <w:rPr>
          <w:rFonts w:ascii="Times New Roman" w:hAnsi="Times New Roman" w:cs="Times New Roman"/>
          <w:sz w:val="24"/>
          <w:szCs w:val="24"/>
          <w:lang w:val="en-US"/>
        </w:rPr>
        <w:t>Visualization of</w:t>
      </w:r>
      <w:r w:rsidRPr="006604EA">
        <w:rPr>
          <w:rFonts w:ascii="Times New Roman" w:hAnsi="Times New Roman" w:cs="Times New Roman"/>
          <w:sz w:val="24"/>
          <w:szCs w:val="24"/>
          <w:lang w:val="kk-KZ"/>
        </w:rPr>
        <w:t xml:space="preserve"> the results</w:t>
      </w:r>
    </w:p>
    <w:p w14:paraId="2676D9E1" w14:textId="290BAA27" w:rsidR="001D45FB" w:rsidRPr="006604EA" w:rsidRDefault="001D45FB" w:rsidP="001D45FB">
      <w:pPr>
        <w:ind w:left="720"/>
        <w:rPr>
          <w:rFonts w:ascii="Times New Roman" w:hAnsi="Times New Roman" w:cs="Times New Roman"/>
          <w:sz w:val="24"/>
          <w:szCs w:val="24"/>
          <w:lang w:val="kk-KZ"/>
        </w:rPr>
      </w:pPr>
      <w:r>
        <w:rPr>
          <w:rFonts w:ascii="Times New Roman" w:hAnsi="Times New Roman" w:cs="Times New Roman"/>
          <w:sz w:val="24"/>
          <w:szCs w:val="24"/>
          <w:lang w:val="en-US"/>
        </w:rPr>
        <w:t>4</w:t>
      </w:r>
      <w:r w:rsidRPr="006604EA">
        <w:rPr>
          <w:rFonts w:ascii="Times New Roman" w:hAnsi="Times New Roman" w:cs="Times New Roman"/>
          <w:sz w:val="24"/>
          <w:szCs w:val="24"/>
          <w:lang w:val="kk-KZ"/>
        </w:rPr>
        <w:t>.</w:t>
      </w:r>
      <w:r>
        <w:rPr>
          <w:rFonts w:ascii="Times New Roman" w:hAnsi="Times New Roman" w:cs="Times New Roman"/>
          <w:sz w:val="24"/>
          <w:szCs w:val="24"/>
          <w:lang w:val="en-US"/>
        </w:rPr>
        <w:t>7</w:t>
      </w:r>
      <w:r w:rsidRPr="006604EA">
        <w:rPr>
          <w:rFonts w:ascii="Times New Roman" w:hAnsi="Times New Roman" w:cs="Times New Roman"/>
          <w:sz w:val="24"/>
          <w:szCs w:val="24"/>
          <w:lang w:val="kk-KZ"/>
        </w:rPr>
        <w:t xml:space="preserve"> Gene clustering</w:t>
      </w:r>
    </w:p>
    <w:p w14:paraId="38915412" w14:textId="6358C91F" w:rsidR="001D45FB" w:rsidRPr="006604EA" w:rsidRDefault="001D45FB" w:rsidP="001D45FB">
      <w:pPr>
        <w:ind w:left="720"/>
        <w:rPr>
          <w:rFonts w:ascii="Times New Roman" w:hAnsi="Times New Roman" w:cs="Times New Roman"/>
          <w:sz w:val="24"/>
          <w:szCs w:val="24"/>
          <w:lang w:val="kk-KZ"/>
        </w:rPr>
      </w:pPr>
      <w:r>
        <w:rPr>
          <w:rFonts w:ascii="Times New Roman" w:hAnsi="Times New Roman" w:cs="Times New Roman"/>
          <w:sz w:val="24"/>
          <w:szCs w:val="24"/>
          <w:lang w:val="en-US"/>
        </w:rPr>
        <w:t>4</w:t>
      </w:r>
      <w:r w:rsidRPr="006604EA">
        <w:rPr>
          <w:rFonts w:ascii="Times New Roman" w:hAnsi="Times New Roman" w:cs="Times New Roman"/>
          <w:sz w:val="24"/>
          <w:szCs w:val="24"/>
          <w:lang w:val="kk-KZ"/>
        </w:rPr>
        <w:t>.</w:t>
      </w:r>
      <w:r>
        <w:rPr>
          <w:rFonts w:ascii="Times New Roman" w:hAnsi="Times New Roman" w:cs="Times New Roman"/>
          <w:sz w:val="24"/>
          <w:szCs w:val="24"/>
          <w:lang w:val="en-US"/>
        </w:rPr>
        <w:t>8</w:t>
      </w:r>
      <w:r w:rsidRPr="006604EA">
        <w:rPr>
          <w:rFonts w:ascii="Times New Roman" w:hAnsi="Times New Roman" w:cs="Times New Roman"/>
          <w:sz w:val="24"/>
          <w:szCs w:val="24"/>
          <w:lang w:val="kk-KZ"/>
        </w:rPr>
        <w:t xml:space="preserve"> Annotating and exporting results</w:t>
      </w:r>
    </w:p>
    <w:p w14:paraId="3A530D62" w14:textId="10ADC519" w:rsidR="001D45FB" w:rsidRPr="006604EA" w:rsidRDefault="001D45FB" w:rsidP="001D45FB">
      <w:pPr>
        <w:ind w:left="720"/>
        <w:rPr>
          <w:rFonts w:ascii="Times New Roman" w:hAnsi="Times New Roman" w:cs="Times New Roman"/>
          <w:sz w:val="24"/>
          <w:szCs w:val="24"/>
          <w:lang w:val="kk-KZ"/>
        </w:rPr>
      </w:pPr>
      <w:r>
        <w:rPr>
          <w:rFonts w:ascii="Times New Roman" w:hAnsi="Times New Roman" w:cs="Times New Roman"/>
          <w:sz w:val="24"/>
          <w:szCs w:val="24"/>
          <w:lang w:val="en-US"/>
        </w:rPr>
        <w:t>4</w:t>
      </w:r>
      <w:r w:rsidRPr="006604EA">
        <w:rPr>
          <w:rFonts w:ascii="Times New Roman" w:hAnsi="Times New Roman" w:cs="Times New Roman"/>
          <w:sz w:val="24"/>
          <w:szCs w:val="24"/>
          <w:lang w:val="kk-KZ"/>
        </w:rPr>
        <w:t>.</w:t>
      </w:r>
      <w:r>
        <w:rPr>
          <w:rFonts w:ascii="Times New Roman" w:hAnsi="Times New Roman" w:cs="Times New Roman"/>
          <w:sz w:val="24"/>
          <w:szCs w:val="24"/>
          <w:lang w:val="en-US"/>
        </w:rPr>
        <w:t>9</w:t>
      </w:r>
      <w:r w:rsidRPr="006604EA">
        <w:rPr>
          <w:rFonts w:ascii="Times New Roman" w:hAnsi="Times New Roman" w:cs="Times New Roman"/>
          <w:sz w:val="24"/>
          <w:szCs w:val="24"/>
          <w:lang w:val="kk-KZ"/>
        </w:rPr>
        <w:t xml:space="preserve"> </w:t>
      </w:r>
      <w:r>
        <w:rPr>
          <w:rFonts w:ascii="Times New Roman" w:hAnsi="Times New Roman" w:cs="Times New Roman"/>
          <w:sz w:val="24"/>
          <w:szCs w:val="24"/>
          <w:lang w:val="en-US"/>
        </w:rPr>
        <w:t xml:space="preserve">Functional gene </w:t>
      </w:r>
      <w:r w:rsidRPr="006604EA">
        <w:rPr>
          <w:rFonts w:ascii="Times New Roman" w:hAnsi="Times New Roman" w:cs="Times New Roman"/>
          <w:sz w:val="24"/>
          <w:szCs w:val="24"/>
          <w:lang w:val="kk-KZ"/>
        </w:rPr>
        <w:t>enrichment analysis</w:t>
      </w:r>
    </w:p>
    <w:p w14:paraId="1F353016" w14:textId="413E3BB9" w:rsidR="001D45FB" w:rsidRDefault="001D45FB" w:rsidP="001D45FB">
      <w:pPr>
        <w:ind w:left="1440"/>
        <w:rPr>
          <w:rFonts w:ascii="Times New Roman" w:hAnsi="Times New Roman" w:cs="Times New Roman"/>
          <w:sz w:val="24"/>
          <w:szCs w:val="24"/>
          <w:lang w:val="kk-KZ"/>
        </w:rPr>
      </w:pPr>
      <w:r>
        <w:rPr>
          <w:rFonts w:ascii="Times New Roman" w:hAnsi="Times New Roman" w:cs="Times New Roman"/>
          <w:sz w:val="24"/>
          <w:szCs w:val="24"/>
          <w:lang w:val="en-US"/>
        </w:rPr>
        <w:t>4</w:t>
      </w:r>
      <w:r w:rsidRPr="006604EA">
        <w:rPr>
          <w:rFonts w:ascii="Times New Roman" w:hAnsi="Times New Roman" w:cs="Times New Roman"/>
          <w:sz w:val="24"/>
          <w:szCs w:val="24"/>
          <w:lang w:val="kk-KZ"/>
        </w:rPr>
        <w:t>.</w:t>
      </w:r>
      <w:r>
        <w:rPr>
          <w:rFonts w:ascii="Times New Roman" w:hAnsi="Times New Roman" w:cs="Times New Roman"/>
          <w:sz w:val="24"/>
          <w:szCs w:val="24"/>
          <w:lang w:val="en-US"/>
        </w:rPr>
        <w:t>9</w:t>
      </w:r>
      <w:r w:rsidRPr="006604EA">
        <w:rPr>
          <w:rFonts w:ascii="Times New Roman" w:hAnsi="Times New Roman" w:cs="Times New Roman"/>
          <w:sz w:val="24"/>
          <w:szCs w:val="24"/>
          <w:lang w:val="kk-KZ"/>
        </w:rPr>
        <w:t xml:space="preserve">.1 </w:t>
      </w:r>
      <w:r>
        <w:rPr>
          <w:rFonts w:ascii="Times New Roman" w:hAnsi="Times New Roman" w:cs="Times New Roman"/>
          <w:sz w:val="24"/>
          <w:szCs w:val="24"/>
          <w:lang w:val="en-US"/>
        </w:rPr>
        <w:t>KEGG pathways</w:t>
      </w:r>
    </w:p>
    <w:p w14:paraId="56827A68" w14:textId="2D03EF50" w:rsidR="001D45FB" w:rsidRDefault="001D45FB" w:rsidP="001D45FB">
      <w:pPr>
        <w:ind w:left="1440"/>
        <w:rPr>
          <w:rFonts w:ascii="Times New Roman" w:hAnsi="Times New Roman" w:cs="Times New Roman"/>
          <w:sz w:val="24"/>
          <w:szCs w:val="24"/>
          <w:lang w:val="kk-KZ"/>
        </w:rPr>
      </w:pPr>
      <w:r>
        <w:rPr>
          <w:rFonts w:ascii="Times New Roman" w:hAnsi="Times New Roman" w:cs="Times New Roman"/>
          <w:sz w:val="24"/>
          <w:szCs w:val="24"/>
          <w:lang w:val="en-US"/>
        </w:rPr>
        <w:t>4</w:t>
      </w:r>
      <w:r w:rsidRPr="006604EA">
        <w:rPr>
          <w:rFonts w:ascii="Times New Roman" w:hAnsi="Times New Roman" w:cs="Times New Roman"/>
          <w:sz w:val="24"/>
          <w:szCs w:val="24"/>
          <w:lang w:val="kk-KZ"/>
        </w:rPr>
        <w:t>.</w:t>
      </w:r>
      <w:r>
        <w:rPr>
          <w:rFonts w:ascii="Times New Roman" w:hAnsi="Times New Roman" w:cs="Times New Roman"/>
          <w:sz w:val="24"/>
          <w:szCs w:val="24"/>
          <w:lang w:val="en-US"/>
        </w:rPr>
        <w:t>9</w:t>
      </w:r>
      <w:r w:rsidRPr="006604EA">
        <w:rPr>
          <w:rFonts w:ascii="Times New Roman" w:hAnsi="Times New Roman" w:cs="Times New Roman"/>
          <w:sz w:val="24"/>
          <w:szCs w:val="24"/>
          <w:lang w:val="kk-KZ"/>
        </w:rPr>
        <w:t>.</w:t>
      </w:r>
      <w:r>
        <w:rPr>
          <w:rFonts w:ascii="Times New Roman" w:hAnsi="Times New Roman" w:cs="Times New Roman"/>
          <w:sz w:val="24"/>
          <w:szCs w:val="24"/>
          <w:lang w:val="en-US"/>
        </w:rPr>
        <w:t>2</w:t>
      </w:r>
      <w:r w:rsidRPr="006604EA">
        <w:rPr>
          <w:rFonts w:ascii="Times New Roman" w:hAnsi="Times New Roman" w:cs="Times New Roman"/>
          <w:sz w:val="24"/>
          <w:szCs w:val="24"/>
          <w:lang w:val="kk-KZ"/>
        </w:rPr>
        <w:t xml:space="preserve"> Gene Ontology (GO)</w:t>
      </w:r>
    </w:p>
    <w:p w14:paraId="669ECD62" w14:textId="2FA04156" w:rsidR="001D45FB" w:rsidRPr="006604EA" w:rsidRDefault="001D45FB" w:rsidP="001D45FB">
      <w:pPr>
        <w:ind w:left="1440"/>
        <w:rPr>
          <w:rFonts w:ascii="Times New Roman" w:hAnsi="Times New Roman" w:cs="Times New Roman"/>
          <w:sz w:val="24"/>
          <w:szCs w:val="24"/>
          <w:lang w:val="kk-KZ"/>
        </w:rPr>
      </w:pPr>
      <w:r>
        <w:rPr>
          <w:rFonts w:ascii="Times New Roman" w:hAnsi="Times New Roman" w:cs="Times New Roman"/>
          <w:sz w:val="24"/>
          <w:szCs w:val="24"/>
          <w:lang w:val="en-US"/>
        </w:rPr>
        <w:t>4</w:t>
      </w:r>
      <w:r w:rsidRPr="006604EA">
        <w:rPr>
          <w:rFonts w:ascii="Times New Roman" w:hAnsi="Times New Roman" w:cs="Times New Roman"/>
          <w:sz w:val="24"/>
          <w:szCs w:val="24"/>
          <w:lang w:val="kk-KZ"/>
        </w:rPr>
        <w:t>.</w:t>
      </w:r>
      <w:r>
        <w:rPr>
          <w:rFonts w:ascii="Times New Roman" w:hAnsi="Times New Roman" w:cs="Times New Roman"/>
          <w:sz w:val="24"/>
          <w:szCs w:val="24"/>
          <w:lang w:val="en-US"/>
        </w:rPr>
        <w:t>9</w:t>
      </w:r>
      <w:r w:rsidRPr="006604EA">
        <w:rPr>
          <w:rFonts w:ascii="Times New Roman" w:hAnsi="Times New Roman" w:cs="Times New Roman"/>
          <w:sz w:val="24"/>
          <w:szCs w:val="24"/>
          <w:lang w:val="kk-KZ"/>
        </w:rPr>
        <w:t>.</w:t>
      </w:r>
      <w:r>
        <w:rPr>
          <w:rFonts w:ascii="Times New Roman" w:hAnsi="Times New Roman" w:cs="Times New Roman"/>
          <w:sz w:val="24"/>
          <w:szCs w:val="24"/>
          <w:lang w:val="en-US"/>
        </w:rPr>
        <w:t xml:space="preserve">3 </w:t>
      </w:r>
      <w:r w:rsidRPr="006604EA">
        <w:rPr>
          <w:rFonts w:ascii="Times New Roman" w:hAnsi="Times New Roman" w:cs="Times New Roman"/>
          <w:sz w:val="24"/>
          <w:szCs w:val="24"/>
          <w:lang w:val="kk-KZ"/>
        </w:rPr>
        <w:t>Reactome</w:t>
      </w:r>
      <w:r>
        <w:rPr>
          <w:rFonts w:ascii="Times New Roman" w:hAnsi="Times New Roman" w:cs="Times New Roman"/>
          <w:sz w:val="24"/>
          <w:szCs w:val="24"/>
          <w:lang w:val="en-US"/>
        </w:rPr>
        <w:t xml:space="preserve"> pathways</w:t>
      </w:r>
    </w:p>
    <w:p w14:paraId="753A0E20" w14:textId="77777777" w:rsidR="001D45FB" w:rsidRPr="006604EA" w:rsidRDefault="001D45FB" w:rsidP="001D45FB">
      <w:pPr>
        <w:rPr>
          <w:rFonts w:ascii="Times New Roman" w:hAnsi="Times New Roman" w:cs="Times New Roman"/>
          <w:sz w:val="24"/>
          <w:szCs w:val="24"/>
        </w:rPr>
      </w:pPr>
      <w:r>
        <w:rPr>
          <w:rFonts w:ascii="Times New Roman" w:hAnsi="Times New Roman" w:cs="Times New Roman"/>
          <w:sz w:val="24"/>
          <w:szCs w:val="24"/>
        </w:rPr>
        <w:t>5</w:t>
      </w:r>
      <w:r w:rsidRPr="006604EA">
        <w:rPr>
          <w:rFonts w:ascii="Times New Roman" w:hAnsi="Times New Roman" w:cs="Times New Roman"/>
          <w:sz w:val="24"/>
          <w:szCs w:val="24"/>
        </w:rPr>
        <w:t>. References</w:t>
      </w:r>
    </w:p>
    <w:p w14:paraId="34CEEBD5" w14:textId="77777777" w:rsidR="001D45FB" w:rsidRDefault="001D45FB" w:rsidP="00A52333">
      <w:pPr>
        <w:rPr>
          <w:rFonts w:ascii="Times New Roman" w:hAnsi="Times New Roman" w:cs="Times New Roman"/>
          <w:sz w:val="24"/>
          <w:szCs w:val="24"/>
          <w:lang w:val="kk-KZ"/>
        </w:rPr>
      </w:pPr>
    </w:p>
    <w:p w14:paraId="4F244567" w14:textId="47E97A3C" w:rsidR="001073CF" w:rsidRDefault="001073CF" w:rsidP="001073CF">
      <w:pPr>
        <w:rPr>
          <w:rFonts w:ascii="Times New Roman" w:hAnsi="Times New Roman" w:cs="Times New Roman"/>
          <w:sz w:val="24"/>
          <w:szCs w:val="24"/>
        </w:rPr>
      </w:pPr>
    </w:p>
    <w:p w14:paraId="630318DA" w14:textId="08DD40DC" w:rsidR="00375189" w:rsidRDefault="00375189" w:rsidP="001073CF">
      <w:pPr>
        <w:rPr>
          <w:rFonts w:ascii="Times New Roman" w:hAnsi="Times New Roman" w:cs="Times New Roman"/>
          <w:sz w:val="24"/>
          <w:szCs w:val="24"/>
        </w:rPr>
      </w:pPr>
    </w:p>
    <w:p w14:paraId="2B0DED59" w14:textId="5057365D" w:rsidR="00375189" w:rsidRDefault="00375189" w:rsidP="001073CF">
      <w:pPr>
        <w:rPr>
          <w:rFonts w:ascii="Times New Roman" w:hAnsi="Times New Roman" w:cs="Times New Roman"/>
          <w:sz w:val="24"/>
          <w:szCs w:val="24"/>
        </w:rPr>
      </w:pPr>
    </w:p>
    <w:p w14:paraId="3CCD6F1E" w14:textId="77777777" w:rsidR="00375189" w:rsidRDefault="00375189" w:rsidP="001073CF">
      <w:pPr>
        <w:rPr>
          <w:rFonts w:ascii="Times New Roman" w:hAnsi="Times New Roman" w:cs="Times New Roman"/>
          <w:sz w:val="24"/>
          <w:szCs w:val="24"/>
        </w:rPr>
      </w:pPr>
    </w:p>
    <w:p w14:paraId="10363E44" w14:textId="0BFF81B6" w:rsidR="001073CF" w:rsidRDefault="001073CF" w:rsidP="001073CF">
      <w:pPr>
        <w:rPr>
          <w:rFonts w:ascii="Times New Roman" w:hAnsi="Times New Roman" w:cs="Times New Roman"/>
          <w:sz w:val="24"/>
          <w:szCs w:val="24"/>
        </w:rPr>
      </w:pPr>
    </w:p>
    <w:p w14:paraId="641FCFC6" w14:textId="3372C2A9" w:rsidR="001073CF" w:rsidRDefault="001073CF" w:rsidP="001073CF">
      <w:pPr>
        <w:rPr>
          <w:rFonts w:ascii="Times New Roman" w:hAnsi="Times New Roman" w:cs="Times New Roman"/>
          <w:sz w:val="24"/>
          <w:szCs w:val="24"/>
        </w:rPr>
      </w:pPr>
    </w:p>
    <w:p w14:paraId="54A29E2B" w14:textId="77777777" w:rsidR="001073CF" w:rsidRPr="001073CF" w:rsidRDefault="001073CF" w:rsidP="001073CF">
      <w:pPr>
        <w:rPr>
          <w:rFonts w:ascii="Times New Roman" w:hAnsi="Times New Roman" w:cs="Times New Roman"/>
          <w:sz w:val="24"/>
          <w:szCs w:val="24"/>
        </w:rPr>
      </w:pPr>
    </w:p>
    <w:p w14:paraId="673AAE9E" w14:textId="77777777" w:rsidR="00A52333" w:rsidRPr="00ED0A10" w:rsidRDefault="00A52333" w:rsidP="00A52333">
      <w:pPr>
        <w:pStyle w:val="ListParagraph"/>
        <w:numPr>
          <w:ilvl w:val="0"/>
          <w:numId w:val="2"/>
        </w:numPr>
        <w:rPr>
          <w:rFonts w:ascii="Times New Roman" w:hAnsi="Times New Roman" w:cs="Times New Roman"/>
          <w:b/>
          <w:bCs/>
          <w:sz w:val="24"/>
          <w:szCs w:val="24"/>
        </w:rPr>
      </w:pPr>
      <w:r w:rsidRPr="00ED0A10">
        <w:rPr>
          <w:rFonts w:ascii="Times New Roman" w:hAnsi="Times New Roman" w:cs="Times New Roman"/>
          <w:b/>
          <w:bCs/>
          <w:sz w:val="24"/>
          <w:szCs w:val="24"/>
        </w:rPr>
        <w:t>Purpose</w:t>
      </w:r>
    </w:p>
    <w:p w14:paraId="5149DD3B" w14:textId="348A2B81" w:rsidR="00A52333" w:rsidRPr="00A52333" w:rsidRDefault="00A52333" w:rsidP="00D67252">
      <w:pPr>
        <w:ind w:firstLine="360"/>
        <w:jc w:val="both"/>
        <w:rPr>
          <w:rFonts w:ascii="Times New Roman" w:hAnsi="Times New Roman" w:cs="Times New Roman"/>
          <w:sz w:val="24"/>
          <w:szCs w:val="24"/>
        </w:rPr>
      </w:pPr>
      <w:r w:rsidRPr="00A52333">
        <w:rPr>
          <w:rFonts w:ascii="Times New Roman" w:hAnsi="Times New Roman" w:cs="Times New Roman"/>
          <w:sz w:val="24"/>
          <w:szCs w:val="24"/>
        </w:rPr>
        <w:t>The purpose of this tutorial is to describe the approach for analysing transcriptome data from high-performance genomic platforms. This</w:t>
      </w:r>
      <w:r w:rsidRPr="00A52333">
        <w:rPr>
          <w:rFonts w:ascii="Times New Roman" w:hAnsi="Times New Roman" w:cs="Times New Roman"/>
          <w:sz w:val="24"/>
          <w:szCs w:val="24"/>
          <w:lang w:val="kk-KZ"/>
        </w:rPr>
        <w:t xml:space="preserve"> </w:t>
      </w:r>
      <w:r w:rsidR="00906C69">
        <w:rPr>
          <w:rFonts w:ascii="Times New Roman" w:hAnsi="Times New Roman" w:cs="Times New Roman"/>
          <w:sz w:val="24"/>
          <w:szCs w:val="24"/>
        </w:rPr>
        <w:t>guide</w:t>
      </w:r>
      <w:r w:rsidRPr="00A52333">
        <w:rPr>
          <w:rFonts w:ascii="Times New Roman" w:hAnsi="Times New Roman" w:cs="Times New Roman"/>
          <w:sz w:val="24"/>
          <w:szCs w:val="24"/>
        </w:rPr>
        <w:t xml:space="preserve"> introduce</w:t>
      </w:r>
      <w:r w:rsidR="00906C69">
        <w:rPr>
          <w:rFonts w:ascii="Times New Roman" w:hAnsi="Times New Roman" w:cs="Times New Roman"/>
          <w:sz w:val="24"/>
          <w:szCs w:val="24"/>
        </w:rPr>
        <w:t>s</w:t>
      </w:r>
      <w:r w:rsidRPr="00A52333">
        <w:rPr>
          <w:rFonts w:ascii="Times New Roman" w:hAnsi="Times New Roman" w:cs="Times New Roman"/>
          <w:sz w:val="24"/>
          <w:szCs w:val="24"/>
        </w:rPr>
        <w:t xml:space="preserve"> modern bioinformatics and mathematical methods for analysing transcriptome data from high-performance genomic platforms and RNA-</w:t>
      </w:r>
      <w:proofErr w:type="spellStart"/>
      <w:r w:rsidRPr="00A52333">
        <w:rPr>
          <w:rFonts w:ascii="Times New Roman" w:hAnsi="Times New Roman" w:cs="Times New Roman"/>
          <w:sz w:val="24"/>
          <w:szCs w:val="24"/>
        </w:rPr>
        <w:t>seq</w:t>
      </w:r>
      <w:proofErr w:type="spellEnd"/>
      <w:r w:rsidRPr="00A52333">
        <w:rPr>
          <w:rFonts w:ascii="Times New Roman" w:hAnsi="Times New Roman" w:cs="Times New Roman"/>
          <w:sz w:val="24"/>
          <w:szCs w:val="24"/>
        </w:rPr>
        <w:t xml:space="preserve"> data from </w:t>
      </w:r>
      <w:r w:rsidR="00D67252" w:rsidRPr="00A52333">
        <w:rPr>
          <w:rFonts w:ascii="Times New Roman" w:hAnsi="Times New Roman" w:cs="Times New Roman"/>
          <w:sz w:val="24"/>
          <w:szCs w:val="24"/>
        </w:rPr>
        <w:t xml:space="preserve">four human airway smooth muscle cell lines treated with dexamethasone </w:t>
      </w:r>
      <w:r w:rsidRPr="00A52333">
        <w:rPr>
          <w:rFonts w:ascii="Times New Roman" w:hAnsi="Times New Roman" w:cs="Times New Roman"/>
          <w:sz w:val="24"/>
          <w:szCs w:val="24"/>
        </w:rPr>
        <w:t>will be analysed as example</w:t>
      </w:r>
      <w:r w:rsidRPr="00A52333">
        <w:rPr>
          <w:rFonts w:ascii="Times New Roman" w:hAnsi="Times New Roman" w:cs="Times New Roman"/>
          <w:sz w:val="24"/>
          <w:szCs w:val="24"/>
          <w:lang w:val="kk-KZ"/>
        </w:rPr>
        <w:t>.</w:t>
      </w:r>
      <w:r w:rsidRPr="00A52333">
        <w:rPr>
          <w:rFonts w:ascii="Times New Roman" w:hAnsi="Times New Roman" w:cs="Times New Roman"/>
          <w:sz w:val="24"/>
          <w:szCs w:val="24"/>
        </w:rPr>
        <w:t xml:space="preserve"> </w:t>
      </w:r>
    </w:p>
    <w:p w14:paraId="4B8B8DE0" w14:textId="77777777" w:rsidR="00D4438A" w:rsidRPr="00D4438A" w:rsidRDefault="00D4438A" w:rsidP="00FB0206">
      <w:pPr>
        <w:pStyle w:val="ListParagraph"/>
        <w:numPr>
          <w:ilvl w:val="0"/>
          <w:numId w:val="2"/>
        </w:numPr>
        <w:rPr>
          <w:rFonts w:ascii="Times New Roman" w:hAnsi="Times New Roman" w:cs="Times New Roman"/>
          <w:b/>
          <w:bCs/>
          <w:sz w:val="24"/>
          <w:szCs w:val="24"/>
          <w:lang w:val="kk-KZ"/>
        </w:rPr>
      </w:pPr>
      <w:r>
        <w:rPr>
          <w:rFonts w:ascii="Times New Roman" w:hAnsi="Times New Roman" w:cs="Times New Roman"/>
          <w:b/>
          <w:bCs/>
          <w:sz w:val="24"/>
          <w:szCs w:val="24"/>
        </w:rPr>
        <w:t>Introduction</w:t>
      </w:r>
    </w:p>
    <w:p w14:paraId="5D07F493" w14:textId="6BFC5D13" w:rsidR="00A52333" w:rsidRPr="00ED0A10" w:rsidRDefault="00A52333" w:rsidP="00D4438A">
      <w:pPr>
        <w:pStyle w:val="ListParagraph"/>
        <w:rPr>
          <w:rFonts w:ascii="Times New Roman" w:hAnsi="Times New Roman" w:cs="Times New Roman"/>
          <w:b/>
          <w:bCs/>
          <w:sz w:val="24"/>
          <w:szCs w:val="24"/>
          <w:lang w:val="kk-KZ"/>
        </w:rPr>
      </w:pPr>
      <w:r w:rsidRPr="00ED0A10">
        <w:rPr>
          <w:rFonts w:ascii="Times New Roman" w:hAnsi="Times New Roman" w:cs="Times New Roman"/>
          <w:b/>
          <w:bCs/>
          <w:sz w:val="24"/>
          <w:szCs w:val="24"/>
        </w:rPr>
        <w:t>High-performance genomic platforms</w:t>
      </w:r>
    </w:p>
    <w:p w14:paraId="03AC52FE" w14:textId="77777777" w:rsidR="00D4438A" w:rsidRPr="004B5021" w:rsidRDefault="00D4438A" w:rsidP="00D4438A">
      <w:pPr>
        <w:ind w:firstLine="360"/>
        <w:jc w:val="both"/>
        <w:rPr>
          <w:rFonts w:ascii="Times New Roman" w:hAnsi="Times New Roman" w:cs="Times New Roman"/>
          <w:sz w:val="24"/>
          <w:szCs w:val="24"/>
          <w:lang w:val="kk-KZ"/>
        </w:rPr>
      </w:pPr>
      <w:bookmarkStart w:id="2" w:name="_Hlk26539255"/>
      <w:r w:rsidRPr="004B5021">
        <w:rPr>
          <w:rFonts w:ascii="Times New Roman" w:hAnsi="Times New Roman" w:cs="Times New Roman"/>
          <w:sz w:val="24"/>
          <w:szCs w:val="24"/>
        </w:rPr>
        <w:t xml:space="preserve">The decoding of first human genome in 2001 inaugurates the genomic era </w:t>
      </w:r>
      <w:r w:rsidRPr="004B5021">
        <w:rPr>
          <w:rFonts w:ascii="Times New Roman" w:hAnsi="Times New Roman" w:cs="Times New Roman"/>
          <w:sz w:val="24"/>
          <w:szCs w:val="24"/>
        </w:rPr>
        <w:fldChar w:fldCharType="begin">
          <w:fldData xml:space="preserve">PEVuZE5vdGU+PENpdGU+PEF1dGhvcj5MYW5kZXI8L0F1dGhvcj48WWVhcj4yMDAxPC9ZZWFyPjxS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</w:fldData>
        </w:fldChar>
      </w:r>
      <w:r w:rsidRPr="004B5021">
        <w:rPr>
          <w:rFonts w:ascii="Times New Roman" w:hAnsi="Times New Roman" w:cs="Times New Roman"/>
          <w:sz w:val="24"/>
          <w:szCs w:val="24"/>
        </w:rPr>
        <w:instrText xml:space="preserve"> ADDIN EN.CITE </w:instrText>
      </w:r>
      <w:r w:rsidRPr="004B5021">
        <w:rPr>
          <w:rFonts w:ascii="Times New Roman" w:hAnsi="Times New Roman" w:cs="Times New Roman"/>
          <w:sz w:val="24"/>
          <w:szCs w:val="24"/>
        </w:rPr>
        <w:fldChar w:fldCharType="begin">
          <w:fldData xml:space="preserve">PEVuZE5vdGU+PENpdGU+PEF1dGhvcj5MYW5kZXI8L0F1dGhvcj48WWVhcj4yMDAxPC9ZZWFyPjxS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</w:fldData>
        </w:fldChar>
      </w:r>
      <w:r w:rsidRPr="004B5021">
        <w:rPr>
          <w:rFonts w:ascii="Times New Roman" w:hAnsi="Times New Roman" w:cs="Times New Roman"/>
          <w:sz w:val="24"/>
          <w:szCs w:val="24"/>
        </w:rPr>
        <w:instrText xml:space="preserve"> ADDIN EN.CITE.DATA </w:instrText>
      </w:r>
      <w:r w:rsidRPr="004B5021">
        <w:rPr>
          <w:rFonts w:ascii="Times New Roman" w:hAnsi="Times New Roman" w:cs="Times New Roman"/>
          <w:sz w:val="24"/>
          <w:szCs w:val="24"/>
        </w:rPr>
      </w:r>
      <w:r w:rsidRPr="004B5021">
        <w:rPr>
          <w:rFonts w:ascii="Times New Roman" w:hAnsi="Times New Roman" w:cs="Times New Roman"/>
          <w:sz w:val="24"/>
          <w:szCs w:val="24"/>
        </w:rPr>
        <w:fldChar w:fldCharType="end"/>
      </w:r>
      <w:r w:rsidRPr="004B5021">
        <w:rPr>
          <w:rFonts w:ascii="Times New Roman" w:hAnsi="Times New Roman" w:cs="Times New Roman"/>
          <w:sz w:val="24"/>
          <w:szCs w:val="24"/>
        </w:rPr>
      </w:r>
      <w:r w:rsidRPr="004B5021">
        <w:rPr>
          <w:rFonts w:ascii="Times New Roman" w:hAnsi="Times New Roman" w:cs="Times New Roman"/>
          <w:sz w:val="24"/>
          <w:szCs w:val="24"/>
        </w:rPr>
        <w:fldChar w:fldCharType="separate"/>
      </w:r>
      <w:r w:rsidRPr="004B5021">
        <w:rPr>
          <w:rFonts w:ascii="Times New Roman" w:hAnsi="Times New Roman" w:cs="Times New Roman"/>
          <w:noProof/>
          <w:sz w:val="24"/>
          <w:szCs w:val="24"/>
        </w:rPr>
        <w:t>(Lander, Linton et al. 2001)</w:t>
      </w:r>
      <w:r w:rsidRPr="004B5021">
        <w:rPr>
          <w:rFonts w:ascii="Times New Roman" w:hAnsi="Times New Roman" w:cs="Times New Roman"/>
          <w:sz w:val="24"/>
          <w:szCs w:val="24"/>
        </w:rPr>
        <w:fldChar w:fldCharType="end"/>
      </w:r>
      <w:r w:rsidRPr="004B5021">
        <w:rPr>
          <w:rFonts w:ascii="Times New Roman" w:hAnsi="Times New Roman" w:cs="Times New Roman"/>
          <w:sz w:val="24"/>
          <w:szCs w:val="24"/>
        </w:rPr>
        <w:t xml:space="preserve">. This remarkable achievement has changed scientists’ approach for solving biological issues related to human by looking human genome sequence and this transforms the practice of medicine </w:t>
      </w:r>
      <w:r w:rsidRPr="004B5021">
        <w:rPr>
          <w:rFonts w:ascii="Times New Roman" w:hAnsi="Times New Roman" w:cs="Times New Roman"/>
          <w:sz w:val="24"/>
          <w:szCs w:val="24"/>
        </w:rPr>
        <w:fldChar w:fldCharType="begin">
          <w:fldData xml:space="preserve">PEVuZE5vdGU+PENpdGU+PEF1dGhvcj5WZW50ZXI8L0F1dGhvcj48WWVhcj4yMDAxPC9ZZWFyPjxS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</w:fldData>
        </w:fldChar>
      </w:r>
      <w:r w:rsidRPr="004B5021">
        <w:rPr>
          <w:rFonts w:ascii="Times New Roman" w:hAnsi="Times New Roman" w:cs="Times New Roman"/>
          <w:sz w:val="24"/>
          <w:szCs w:val="24"/>
        </w:rPr>
        <w:instrText xml:space="preserve"> ADDIN EN.CITE </w:instrText>
      </w:r>
      <w:r w:rsidRPr="004B5021">
        <w:rPr>
          <w:rFonts w:ascii="Times New Roman" w:hAnsi="Times New Roman" w:cs="Times New Roman"/>
          <w:sz w:val="24"/>
          <w:szCs w:val="24"/>
        </w:rPr>
        <w:fldChar w:fldCharType="begin">
          <w:fldData xml:space="preserve">PEVuZE5vdGU+PENpdGU+PEF1dGhvcj5WZW50ZXI8L0F1dGhvcj48WWVhcj4yMDAxPC9ZZWFyPjxS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</w:fldData>
        </w:fldChar>
      </w:r>
      <w:r w:rsidRPr="004B5021">
        <w:rPr>
          <w:rFonts w:ascii="Times New Roman" w:hAnsi="Times New Roman" w:cs="Times New Roman"/>
          <w:sz w:val="24"/>
          <w:szCs w:val="24"/>
        </w:rPr>
        <w:instrText xml:space="preserve"> ADDIN EN.CITE.DATA </w:instrText>
      </w:r>
      <w:r w:rsidRPr="004B5021">
        <w:rPr>
          <w:rFonts w:ascii="Times New Roman" w:hAnsi="Times New Roman" w:cs="Times New Roman"/>
          <w:sz w:val="24"/>
          <w:szCs w:val="24"/>
        </w:rPr>
      </w:r>
      <w:r w:rsidRPr="004B5021">
        <w:rPr>
          <w:rFonts w:ascii="Times New Roman" w:hAnsi="Times New Roman" w:cs="Times New Roman"/>
          <w:sz w:val="24"/>
          <w:szCs w:val="24"/>
        </w:rPr>
        <w:fldChar w:fldCharType="end"/>
      </w:r>
      <w:r w:rsidRPr="004B5021">
        <w:rPr>
          <w:rFonts w:ascii="Times New Roman" w:hAnsi="Times New Roman" w:cs="Times New Roman"/>
          <w:sz w:val="24"/>
          <w:szCs w:val="24"/>
        </w:rPr>
      </w:r>
      <w:r w:rsidRPr="004B5021">
        <w:rPr>
          <w:rFonts w:ascii="Times New Roman" w:hAnsi="Times New Roman" w:cs="Times New Roman"/>
          <w:sz w:val="24"/>
          <w:szCs w:val="24"/>
        </w:rPr>
        <w:fldChar w:fldCharType="separate"/>
      </w:r>
      <w:r w:rsidRPr="004B5021">
        <w:rPr>
          <w:rFonts w:ascii="Times New Roman" w:hAnsi="Times New Roman" w:cs="Times New Roman"/>
          <w:noProof/>
          <w:sz w:val="24"/>
          <w:szCs w:val="24"/>
        </w:rPr>
        <w:t>(Venter, Adams et al. 2001)</w:t>
      </w:r>
      <w:r w:rsidRPr="004B5021">
        <w:rPr>
          <w:rFonts w:ascii="Times New Roman" w:hAnsi="Times New Roman" w:cs="Times New Roman"/>
          <w:sz w:val="24"/>
          <w:szCs w:val="24"/>
        </w:rPr>
        <w:fldChar w:fldCharType="end"/>
      </w:r>
      <w:r w:rsidRPr="004B5021">
        <w:rPr>
          <w:rFonts w:ascii="Times New Roman" w:hAnsi="Times New Roman" w:cs="Times New Roman"/>
          <w:sz w:val="24"/>
          <w:szCs w:val="24"/>
        </w:rPr>
        <w:t xml:space="preserve">. The ability to decipher the code of life linked the genomic discovery with many fields such as medicine, molecular and synthetic biology, computational science and informational technology. Over the past years, we have seen NGS technologies being applied in variety of contexts and fields </w:t>
      </w:r>
      <w:r w:rsidRPr="004B5021">
        <w:rPr>
          <w:rFonts w:ascii="Times New Roman" w:hAnsi="Times New Roman" w:cs="Times New Roman"/>
          <w:sz w:val="24"/>
          <w:szCs w:val="24"/>
        </w:rPr>
        <w:fldChar w:fldCharType="begin"/>
      </w:r>
      <w:r w:rsidRPr="004B5021">
        <w:rPr>
          <w:rFonts w:ascii="Times New Roman" w:hAnsi="Times New Roman" w:cs="Times New Roman"/>
          <w:sz w:val="24"/>
          <w:szCs w:val="24"/>
        </w:rPr>
        <w:instrText xml:space="preserve"> ADDIN EN.CITE &lt;EndNote&gt;&lt;Cite&gt;&lt;Author&gt;Auffray&lt;/Author&gt;&lt;Year&gt;2011&lt;/Year&gt;&lt;RecNum&gt;121&lt;/RecNum&gt;&lt;DisplayText&gt;(Auffray, Caulfield et al. 2011)&lt;/DisplayText&gt;&lt;record&gt;&lt;rec-number&gt;121&lt;/rec-number&gt;&lt;foreign-keys&gt;&lt;key app="EN" db-id="x5e5pzfvlxprs9epstt595slzp2aadfadxv5" timestamp="1575533055" guid="750aaf9d-fb3c-493d-a448-f11ced5a988e"&gt;121&lt;/key&gt;&lt;/foreign-keys&gt;&lt;ref-type name="Journal Article"&gt;17&lt;/ref-type&gt;&lt;contributors&gt;&lt;authors&gt;&lt;author&gt;Auffray, Charles&lt;/author&gt;&lt;author&gt;Caulfield, Timothy&lt;/author&gt;&lt;author&gt;Khoury, Muin J.&lt;/author&gt;&lt;author&gt;Lupski, James R.&lt;/author&gt;&lt;author&gt;Schwab, Matthias&lt;/author&gt;&lt;author&gt;Veenstra, Timothy&lt;/author&gt;&lt;/authors&gt;&lt;/contributors&gt;&lt;titles&gt;&lt;title&gt;Genome Medicine: past, present and future&lt;/title&gt;&lt;secondary-title&gt;Genome medicine&lt;/secondary-title&gt;&lt;alt-title&gt;Genome Med&lt;/alt-title&gt;&lt;/titles&gt;&lt;periodical&gt;&lt;full-title&gt;Genome medicine&lt;/full-title&gt;&lt;abbr-1&gt;Genome Med&lt;/abbr-1&gt;&lt;/periodical&gt;&lt;alt-periodical&gt;&lt;full-title&gt;Genome medicine&lt;/full-title&gt;&lt;abbr-1&gt;Genome Med&lt;/abbr-1&gt;&lt;/alt-periodical&gt;&lt;pages&gt;6-6&lt;/pages&gt;&lt;volume&gt;3&lt;/volume&gt;&lt;number&gt;1&lt;/number&gt;&lt;dates&gt;&lt;year&gt;2011&lt;/year&gt;&lt;/dates&gt;&lt;publisher&gt;BioMed Central&lt;/publisher&gt;&lt;isbn&gt;1756-994X&lt;/isbn&gt;&lt;accession-num&gt;21345269&lt;/accession-num&gt;&lt;urls&gt;&lt;related-urls&gt;&lt;url&gt;https://www.ncbi.nlm.nih.gov/pubmed/21345269&lt;/url&gt;&lt;url&gt;https://www.ncbi.nlm.nih.gov/pmc/articles/PMC3092091/&lt;/url&gt;&lt;/related-urls&gt;&lt;/urls&gt;&lt;electronic-resource-num&gt;10.1186/gm220&lt;/electronic-resource-num&gt;&lt;remote-database-name&gt;PubMed&lt;/remote-database-name&gt;&lt;language&gt;eng&lt;/language&gt;&lt;/record&gt;&lt;/Cite&gt;&lt;/EndNote&gt;</w:instrText>
      </w:r>
      <w:r w:rsidRPr="004B5021">
        <w:rPr>
          <w:rFonts w:ascii="Times New Roman" w:hAnsi="Times New Roman" w:cs="Times New Roman"/>
          <w:sz w:val="24"/>
          <w:szCs w:val="24"/>
        </w:rPr>
        <w:fldChar w:fldCharType="separate"/>
      </w:r>
      <w:r w:rsidRPr="004B5021">
        <w:rPr>
          <w:rFonts w:ascii="Times New Roman" w:hAnsi="Times New Roman" w:cs="Times New Roman"/>
          <w:noProof/>
          <w:sz w:val="24"/>
          <w:szCs w:val="24"/>
        </w:rPr>
        <w:t>(Auffray, Caulfield et al. 2011)</w:t>
      </w:r>
      <w:r w:rsidRPr="004B5021">
        <w:rPr>
          <w:rFonts w:ascii="Times New Roman" w:hAnsi="Times New Roman" w:cs="Times New Roman"/>
          <w:sz w:val="24"/>
          <w:szCs w:val="24"/>
        </w:rPr>
        <w:fldChar w:fldCharType="end"/>
      </w:r>
      <w:r w:rsidRPr="004B5021">
        <w:rPr>
          <w:rFonts w:ascii="Times New Roman" w:hAnsi="Times New Roman" w:cs="Times New Roman"/>
          <w:sz w:val="24"/>
          <w:szCs w:val="24"/>
        </w:rPr>
        <w:t>.</w:t>
      </w:r>
    </w:p>
    <w:p w14:paraId="04F893BF" w14:textId="77777777" w:rsidR="00D4438A" w:rsidRPr="004B5021" w:rsidRDefault="00D4438A" w:rsidP="00D4438A">
      <w:pPr>
        <w:ind w:firstLine="360"/>
        <w:jc w:val="both"/>
        <w:rPr>
          <w:rFonts w:ascii="Times New Roman" w:hAnsi="Times New Roman" w:cs="Times New Roman"/>
          <w:sz w:val="24"/>
          <w:szCs w:val="24"/>
        </w:rPr>
      </w:pPr>
      <w:r w:rsidRPr="004B5021">
        <w:rPr>
          <w:rFonts w:ascii="Times New Roman" w:hAnsi="Times New Roman" w:cs="Times New Roman"/>
          <w:sz w:val="24"/>
          <w:szCs w:val="24"/>
        </w:rPr>
        <w:t xml:space="preserve">Genomic science depends heavily on the advancements of DNA sequencing platforms, computational analysis and information technologies. The demand for more affordable and higher throughput genomic sequencing drives the remarkable achievements in DNA sequencing technologies. Thus, DNA sequencing technologies undergone significant transformation since completion of first human genome sequencing. Sanger sequencing technologies have been replaced by next generation sequencing (NGS) for large-scale genomic application </w:t>
      </w:r>
      <w:r w:rsidRPr="004B5021">
        <w:rPr>
          <w:rFonts w:ascii="Times New Roman" w:hAnsi="Times New Roman" w:cs="Times New Roman"/>
          <w:sz w:val="24"/>
          <w:szCs w:val="24"/>
        </w:rPr>
        <w:fldChar w:fldCharType="begin"/>
      </w:r>
      <w:r w:rsidRPr="004B5021">
        <w:rPr>
          <w:rFonts w:ascii="Times New Roman" w:hAnsi="Times New Roman" w:cs="Times New Roman"/>
          <w:sz w:val="24"/>
          <w:szCs w:val="24"/>
        </w:rPr>
        <w:instrText xml:space="preserve"> ADDIN EN.CITE &lt;EndNote&gt;&lt;Cite&gt;&lt;Author&gt;Sanger&lt;/Author&gt;&lt;Year&gt;1977&lt;/Year&gt;&lt;RecNum&gt;122&lt;/RecNum&gt;&lt;DisplayText&gt;(Sanger, Nicklen et al. 1977)&lt;/DisplayText&gt;&lt;record&gt;&lt;rec-number&gt;122&lt;/rec-number&gt;&lt;foreign-keys&gt;&lt;key app="EN" db-id="x5e5pzfvlxprs9epstt595slzp2aadfadxv5" timestamp="1575533752" guid="6ef812dd-9118-4d75-91da-bd578a8165e9"&gt;122&lt;/key&gt;&lt;/foreign-keys&gt;&lt;ref-type name="Journal Article"&gt;17&lt;/ref-type&gt;&lt;contributors&gt;&lt;authors&gt;&lt;author&gt;Sanger, F.&lt;/author&gt;&lt;author&gt;Nicklen, S.&lt;/author&gt;&lt;author&gt;Coulson, A. R.&lt;/author&gt;&lt;/authors&gt;&lt;/contributors&gt;&lt;titles&gt;&lt;title&gt;DNA sequencing with chain-terminating inhibitors&lt;/title&gt;&lt;secondary-title&gt;Proc Natl Acad Sci U S A&lt;/secondary-title&gt;&lt;/titles&gt;&lt;periodical&gt;&lt;full-title&gt;Proceedings of the National Academy of Sciences of the United States of America&lt;/full-title&gt;&lt;abbr-1&gt;Proc Natl Acad Sci U S A&lt;/abbr-1&gt;&lt;/periodical&gt;&lt;pages&gt;5463-7&lt;/pages&gt;&lt;volume&gt;74&lt;/volume&gt;&lt;number&gt;12&lt;/number&gt;&lt;edition&gt;1977/12/01&lt;/edition&gt;&lt;keywords&gt;&lt;keyword&gt;*Base Sequence&lt;/keyword&gt;&lt;keyword&gt;Coliphages/analysis&lt;/keyword&gt;&lt;keyword&gt;DNA Polymerase I/antagonists &amp;amp; inhibitors&lt;/keyword&gt;&lt;keyword&gt;DNA Restriction Enzymes/metabolism&lt;/keyword&gt;&lt;keyword&gt;*DNA, Viral&lt;/keyword&gt;&lt;keyword&gt;Deoxyribonucleotides/pharmacology&lt;/keyword&gt;&lt;keyword&gt;Methods&lt;/keyword&gt;&lt;/keywords&gt;&lt;dates&gt;&lt;year&gt;1977&lt;/year&gt;&lt;pub-dates&gt;&lt;date&gt;Dec&lt;/date&gt;&lt;/pub-dates&gt;&lt;/dates&gt;&lt;isbn&gt;0027-8424 (Print)&amp;#xD;0027-8424 (Linking)&lt;/isbn&gt;&lt;accession-num&gt;271968&lt;/accession-num&gt;&lt;urls&gt;&lt;related-urls&gt;&lt;url&gt;https://www.ncbi.nlm.nih.gov/pubmed/271968&lt;/url&gt;&lt;/related-urls&gt;&lt;/urls&gt;&lt;custom2&gt;PMC431765&lt;/custom2&gt;&lt;electronic-resource-num&gt;10.1073/pnas.74.12.5463&lt;/electronic-resource-num&gt;&lt;/record&gt;&lt;/Cite&gt;&lt;/EndNote&gt;</w:instrText>
      </w:r>
      <w:r w:rsidRPr="004B5021">
        <w:rPr>
          <w:rFonts w:ascii="Times New Roman" w:hAnsi="Times New Roman" w:cs="Times New Roman"/>
          <w:sz w:val="24"/>
          <w:szCs w:val="24"/>
        </w:rPr>
        <w:fldChar w:fldCharType="separate"/>
      </w:r>
      <w:r w:rsidRPr="004B5021">
        <w:rPr>
          <w:rFonts w:ascii="Times New Roman" w:hAnsi="Times New Roman" w:cs="Times New Roman"/>
          <w:noProof/>
          <w:sz w:val="24"/>
          <w:szCs w:val="24"/>
        </w:rPr>
        <w:t>(Sanger, Nicklen et al. 1977)</w:t>
      </w:r>
      <w:r w:rsidRPr="004B5021">
        <w:rPr>
          <w:rFonts w:ascii="Times New Roman" w:hAnsi="Times New Roman" w:cs="Times New Roman"/>
          <w:sz w:val="24"/>
          <w:szCs w:val="24"/>
        </w:rPr>
        <w:fldChar w:fldCharType="end"/>
      </w:r>
      <w:r w:rsidRPr="004B5021">
        <w:rPr>
          <w:rFonts w:ascii="Times New Roman" w:hAnsi="Times New Roman" w:cs="Times New Roman"/>
          <w:sz w:val="24"/>
          <w:szCs w:val="24"/>
        </w:rPr>
        <w:t xml:space="preserve">. The first NGS platform become available in 2004 </w:t>
      </w:r>
      <w:r w:rsidRPr="004B5021">
        <w:rPr>
          <w:rFonts w:ascii="Times New Roman" w:hAnsi="Times New Roman" w:cs="Times New Roman"/>
          <w:sz w:val="24"/>
          <w:szCs w:val="24"/>
        </w:rPr>
        <w:fldChar w:fldCharType="begin">
          <w:fldData xml:space="preserve">PEVuZE5vdGU+PENpdGU+PEF1dGhvcj5NYXJndWxpZXM8L0F1dGhvcj48WWVhcj4yMDA1PC9ZZWFy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</w:fldData>
        </w:fldChar>
      </w:r>
      <w:r w:rsidRPr="004B5021">
        <w:rPr>
          <w:rFonts w:ascii="Times New Roman" w:hAnsi="Times New Roman" w:cs="Times New Roman"/>
          <w:sz w:val="24"/>
          <w:szCs w:val="24"/>
        </w:rPr>
        <w:instrText xml:space="preserve"> ADDIN EN.CITE </w:instrText>
      </w:r>
      <w:r w:rsidRPr="004B5021">
        <w:rPr>
          <w:rFonts w:ascii="Times New Roman" w:hAnsi="Times New Roman" w:cs="Times New Roman"/>
          <w:sz w:val="24"/>
          <w:szCs w:val="24"/>
        </w:rPr>
        <w:fldChar w:fldCharType="begin">
          <w:fldData xml:space="preserve">PEVuZE5vdGU+PENpdGU+PEF1dGhvcj5NYXJndWxpZXM8L0F1dGhvcj48WWVhcj4yMDA1PC9ZZWFy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</w:fldData>
        </w:fldChar>
      </w:r>
      <w:r w:rsidRPr="004B5021">
        <w:rPr>
          <w:rFonts w:ascii="Times New Roman" w:hAnsi="Times New Roman" w:cs="Times New Roman"/>
          <w:sz w:val="24"/>
          <w:szCs w:val="24"/>
        </w:rPr>
        <w:instrText xml:space="preserve"> ADDIN EN.CITE.DATA </w:instrText>
      </w:r>
      <w:r w:rsidRPr="004B5021">
        <w:rPr>
          <w:rFonts w:ascii="Times New Roman" w:hAnsi="Times New Roman" w:cs="Times New Roman"/>
          <w:sz w:val="24"/>
          <w:szCs w:val="24"/>
        </w:rPr>
      </w:r>
      <w:r w:rsidRPr="004B5021">
        <w:rPr>
          <w:rFonts w:ascii="Times New Roman" w:hAnsi="Times New Roman" w:cs="Times New Roman"/>
          <w:sz w:val="24"/>
          <w:szCs w:val="24"/>
        </w:rPr>
        <w:fldChar w:fldCharType="end"/>
      </w:r>
      <w:r w:rsidRPr="004B5021">
        <w:rPr>
          <w:rFonts w:ascii="Times New Roman" w:hAnsi="Times New Roman" w:cs="Times New Roman"/>
          <w:sz w:val="24"/>
          <w:szCs w:val="24"/>
        </w:rPr>
      </w:r>
      <w:r w:rsidRPr="004B5021">
        <w:rPr>
          <w:rFonts w:ascii="Times New Roman" w:hAnsi="Times New Roman" w:cs="Times New Roman"/>
          <w:sz w:val="24"/>
          <w:szCs w:val="24"/>
        </w:rPr>
        <w:fldChar w:fldCharType="separate"/>
      </w:r>
      <w:r w:rsidRPr="004B5021">
        <w:rPr>
          <w:rFonts w:ascii="Times New Roman" w:hAnsi="Times New Roman" w:cs="Times New Roman"/>
          <w:noProof/>
          <w:sz w:val="24"/>
          <w:szCs w:val="24"/>
        </w:rPr>
        <w:t>(Margulies, Egholm et al. 2005)</w:t>
      </w:r>
      <w:r w:rsidRPr="004B5021">
        <w:rPr>
          <w:rFonts w:ascii="Times New Roman" w:hAnsi="Times New Roman" w:cs="Times New Roman"/>
          <w:sz w:val="24"/>
          <w:szCs w:val="24"/>
        </w:rPr>
        <w:fldChar w:fldCharType="end"/>
      </w:r>
      <w:r w:rsidRPr="004B5021">
        <w:rPr>
          <w:rFonts w:ascii="Times New Roman" w:hAnsi="Times New Roman" w:cs="Times New Roman"/>
          <w:sz w:val="24"/>
          <w:szCs w:val="24"/>
        </w:rPr>
        <w:t xml:space="preserve">. The advent of NGS brought substantial improvements in efficiency and speed of DNA sequencing as well as significant cost reduction, making genome sequencing more affordable for researchers and wide-spread use of NGS technologies for genomic studies. As NGS platforms continue to improve and new platforms become available, the cost and efficiency of DNA sequencing improve as well. For example, Illumina </w:t>
      </w:r>
      <w:proofErr w:type="spellStart"/>
      <w:r w:rsidRPr="004B5021">
        <w:rPr>
          <w:rFonts w:ascii="Times New Roman" w:hAnsi="Times New Roman" w:cs="Times New Roman"/>
          <w:sz w:val="24"/>
          <w:szCs w:val="24"/>
        </w:rPr>
        <w:t>HiSeq</w:t>
      </w:r>
      <w:proofErr w:type="spellEnd"/>
      <w:r w:rsidRPr="004B5021">
        <w:rPr>
          <w:rFonts w:ascii="Times New Roman" w:hAnsi="Times New Roman" w:cs="Times New Roman"/>
          <w:sz w:val="24"/>
          <w:szCs w:val="24"/>
        </w:rPr>
        <w:t xml:space="preserve"> X10 sequences the draft of human genome for approximately $1000 in less than 2 weeks in 2015 </w:t>
      </w:r>
      <w:r w:rsidRPr="004B5021">
        <w:rPr>
          <w:rFonts w:ascii="Times New Roman" w:hAnsi="Times New Roman" w:cs="Times New Roman"/>
          <w:sz w:val="24"/>
          <w:szCs w:val="24"/>
        </w:rPr>
        <w:fldChar w:fldCharType="begin"/>
      </w:r>
      <w:r w:rsidRPr="004B5021">
        <w:rPr>
          <w:rFonts w:ascii="Times New Roman" w:hAnsi="Times New Roman" w:cs="Times New Roman"/>
          <w:sz w:val="24"/>
          <w:szCs w:val="24"/>
        </w:rPr>
        <w:instrText xml:space="preserve"> ADDIN EN.CITE &lt;EndNote&gt;&lt;Cite&gt;&lt;Author&gt;Levy&lt;/Author&gt;&lt;Year&gt;2016&lt;/Year&gt;&lt;RecNum&gt;137&lt;/RecNum&gt;&lt;DisplayText&gt;(Levy and Myers 2016)&lt;/DisplayText&gt;&lt;record&gt;&lt;rec-number&gt;137&lt;/rec-number&gt;&lt;foreign-keys&gt;&lt;key app="EN" db-id="x5e5pzfvlxprs9epstt595slzp2aadfadxv5" timestamp="1575603208" guid="0113d2ec-5e4a-449f-ab96-a33709ed7e64"&gt;137&lt;/key&gt;&lt;/foreign-keys&gt;&lt;ref-type name="Journal Article"&gt;17&lt;/ref-type&gt;&lt;contributors&gt;&lt;authors&gt;&lt;author&gt;Levy, S. E.&lt;/author&gt;&lt;author&gt;Myers, R. M.&lt;/author&gt;&lt;/authors&gt;&lt;/contributors&gt;&lt;auth-address&gt;HudsonAlpha Institute for Biotechnology, Huntsville, Alabama 35806; email: slevy@hudsonalpha.org , rmyers@hudsonalpha.org.&lt;/auth-address&gt;&lt;titles&gt;&lt;title&gt;Advancements in Next-Generation Sequencing&lt;/title&gt;&lt;secondary-title&gt;Annu Rev Genomics Hum Genet&lt;/secondary-title&gt;&lt;/titles&gt;&lt;periodical&gt;&lt;full-title&gt;Annu Rev Genomics Hum Genet&lt;/full-title&gt;&lt;/periodical&gt;&lt;pages&gt;95-115&lt;/pages&gt;&lt;volume&gt;17&lt;/volume&gt;&lt;edition&gt;2016/07/01&lt;/edition&gt;&lt;keywords&gt;&lt;keyword&gt;Genome, Human/*genetics&lt;/keyword&gt;&lt;keyword&gt;Genomics/*trends&lt;/keyword&gt;&lt;keyword&gt;High-Throughput Nucleotide Sequencing/methods/*trends&lt;/keyword&gt;&lt;keyword&gt;Humans&lt;/keyword&gt;&lt;keyword&gt;Sequence Analysis, DNA/methods&lt;/keyword&gt;&lt;keyword&gt;*exome&lt;/keyword&gt;&lt;keyword&gt;*sequencing&lt;/keyword&gt;&lt;keyword&gt;*whole genome&lt;/keyword&gt;&lt;/keywords&gt;&lt;dates&gt;&lt;year&gt;2016&lt;/year&gt;&lt;pub-dates&gt;&lt;date&gt;Aug 31&lt;/date&gt;&lt;/pub-dates&gt;&lt;/dates&gt;&lt;isbn&gt;1545-293X (Electronic)&amp;#xD;1527-8204 (Linking)&lt;/isbn&gt;&lt;accession-num&gt;27362342&lt;/accession-num&gt;&lt;urls&gt;&lt;related-urls&gt;&lt;url&gt;https://www.ncbi.nlm.nih.gov/pubmed/27362342&lt;/url&gt;&lt;/related-urls&gt;&lt;/urls&gt;&lt;electronic-resource-num&gt;10.1146/annurev-genom-083115-022413&lt;/electronic-resource-num&gt;&lt;/record&gt;&lt;/Cite&gt;&lt;/EndNote&gt;</w:instrText>
      </w:r>
      <w:r w:rsidRPr="004B5021">
        <w:rPr>
          <w:rFonts w:ascii="Times New Roman" w:hAnsi="Times New Roman" w:cs="Times New Roman"/>
          <w:sz w:val="24"/>
          <w:szCs w:val="24"/>
        </w:rPr>
        <w:fldChar w:fldCharType="separate"/>
      </w:r>
      <w:r w:rsidRPr="004B5021">
        <w:rPr>
          <w:rFonts w:ascii="Times New Roman" w:hAnsi="Times New Roman" w:cs="Times New Roman"/>
          <w:noProof/>
          <w:sz w:val="24"/>
          <w:szCs w:val="24"/>
        </w:rPr>
        <w:t>(Levy and Myers 2016)</w:t>
      </w:r>
      <w:r w:rsidRPr="004B5021">
        <w:rPr>
          <w:rFonts w:ascii="Times New Roman" w:hAnsi="Times New Roman" w:cs="Times New Roman"/>
          <w:sz w:val="24"/>
          <w:szCs w:val="24"/>
        </w:rPr>
        <w:fldChar w:fldCharType="end"/>
      </w:r>
    </w:p>
    <w:p w14:paraId="4F48C613" w14:textId="77777777" w:rsidR="00D4438A" w:rsidRPr="004B5021" w:rsidRDefault="00D4438A" w:rsidP="00D4438A">
      <w:pPr>
        <w:ind w:firstLine="720"/>
        <w:jc w:val="both"/>
        <w:rPr>
          <w:rFonts w:ascii="Times New Roman" w:hAnsi="Times New Roman" w:cs="Times New Roman"/>
          <w:sz w:val="24"/>
          <w:szCs w:val="24"/>
        </w:rPr>
      </w:pPr>
      <w:r w:rsidRPr="004B5021">
        <w:rPr>
          <w:rFonts w:ascii="Times New Roman" w:hAnsi="Times New Roman" w:cs="Times New Roman"/>
          <w:sz w:val="24"/>
          <w:szCs w:val="24"/>
        </w:rPr>
        <w:t xml:space="preserve">Although the development of NGS technologies substantially improve the efficiency and cost of DNA sequencing, it created new challenges for computational assembly and analysis of the genomic data.   Sequencing technologies are only capable of sequencing the short fragments up to several hundred base pairs, then resulting short sequence reads should be reconstructed to original genome by mapping to the reference genome using sophisticated computer algorithms </w:t>
      </w:r>
      <w:r w:rsidRPr="004B5021">
        <w:rPr>
          <w:rFonts w:ascii="Times New Roman" w:hAnsi="Times New Roman" w:cs="Times New Roman"/>
          <w:sz w:val="24"/>
          <w:szCs w:val="24"/>
        </w:rPr>
        <w:fldChar w:fldCharType="begin"/>
      </w:r>
      <w:r w:rsidRPr="004B5021">
        <w:rPr>
          <w:rFonts w:ascii="Times New Roman" w:hAnsi="Times New Roman" w:cs="Times New Roman"/>
          <w:sz w:val="24"/>
          <w:szCs w:val="24"/>
        </w:rPr>
        <w:instrText xml:space="preserve"> ADDIN EN.CITE &lt;EndNote&gt;&lt;Cite&gt;&lt;Author&gt;Auffray&lt;/Author&gt;&lt;Year&gt;2011&lt;/Year&gt;&lt;RecNum&gt;121&lt;/RecNum&gt;&lt;DisplayText&gt;(Auffray, Caulfield et al. 2011)&lt;/DisplayText&gt;&lt;record&gt;&lt;rec-number&gt;121&lt;/rec-number&gt;&lt;foreign-keys&gt;&lt;key app="EN" db-id="x5e5pzfvlxprs9epstt595slzp2aadfadxv5" timestamp="1575533055" guid="750aaf9d-fb3c-493d-a448-f11ced5a988e"&gt;121&lt;/key&gt;&lt;/foreign-keys&gt;&lt;ref-type name="Journal Article"&gt;17&lt;/ref-type&gt;&lt;contributors&gt;&lt;authors&gt;&lt;author&gt;Auffray, Charles&lt;/author&gt;&lt;author&gt;Caulfield, Timothy&lt;/author&gt;&lt;author&gt;Khoury, Muin J.&lt;/author&gt;&lt;author&gt;Lupski, James R.&lt;/author&gt;&lt;author&gt;Schwab, Matthias&lt;/author&gt;&lt;author&gt;Veenstra, Timothy&lt;/author&gt;&lt;/authors&gt;&lt;/contributors&gt;&lt;titles&gt;&lt;title&gt;Genome Medicine: past, present and future&lt;/title&gt;&lt;secondary-title&gt;Genome medicine&lt;/secondary-title&gt;&lt;alt-title&gt;Genome Med&lt;/alt-title&gt;&lt;/titles&gt;&lt;periodical&gt;&lt;full-title&gt;Genome medicine&lt;/full-title&gt;&lt;abbr-1&gt;Genome Med&lt;/abbr-1&gt;&lt;/periodical&gt;&lt;alt-periodical&gt;&lt;full-title&gt;Genome medicine&lt;/full-title&gt;&lt;abbr-1&gt;Genome Med&lt;/abbr-1&gt;&lt;/alt-periodical&gt;&lt;pages&gt;6-6&lt;/pages&gt;&lt;volume&gt;3&lt;/volume&gt;&lt;number&gt;1&lt;/number&gt;&lt;dates&gt;&lt;year&gt;2011&lt;/year&gt;&lt;/dates&gt;&lt;publisher&gt;BioMed Central&lt;/publisher&gt;&lt;isbn&gt;1756-994X&lt;/isbn&gt;&lt;accession-num&gt;21345269&lt;/accession-num&gt;&lt;urls&gt;&lt;related-urls&gt;&lt;url&gt;https://www.ncbi.nlm.nih.gov/pubmed/21345269&lt;/url&gt;&lt;url&gt;https://www.ncbi.nlm.nih.gov/pmc/articles/PMC3092091/&lt;/url&gt;&lt;/related-urls&gt;&lt;/urls&gt;&lt;electronic-resource-num&gt;10.1186/gm220&lt;/electronic-resource-num&gt;&lt;remote-database-name&gt;PubMed&lt;/remote-database-name&gt;&lt;language&gt;eng&lt;/language&gt;&lt;/record&gt;&lt;/Cite&gt;&lt;/EndNote&gt;</w:instrText>
      </w:r>
      <w:r w:rsidRPr="004B5021">
        <w:rPr>
          <w:rFonts w:ascii="Times New Roman" w:hAnsi="Times New Roman" w:cs="Times New Roman"/>
          <w:sz w:val="24"/>
          <w:szCs w:val="24"/>
        </w:rPr>
        <w:fldChar w:fldCharType="separate"/>
      </w:r>
      <w:r w:rsidRPr="004B5021">
        <w:rPr>
          <w:rFonts w:ascii="Times New Roman" w:hAnsi="Times New Roman" w:cs="Times New Roman"/>
          <w:noProof/>
          <w:sz w:val="24"/>
          <w:szCs w:val="24"/>
        </w:rPr>
        <w:t>(Auffray, Caulfield et al. 2011)</w:t>
      </w:r>
      <w:r w:rsidRPr="004B5021">
        <w:rPr>
          <w:rFonts w:ascii="Times New Roman" w:hAnsi="Times New Roman" w:cs="Times New Roman"/>
          <w:sz w:val="24"/>
          <w:szCs w:val="24"/>
        </w:rPr>
        <w:fldChar w:fldCharType="end"/>
      </w:r>
      <w:r w:rsidRPr="004B5021">
        <w:rPr>
          <w:rFonts w:ascii="Times New Roman" w:hAnsi="Times New Roman" w:cs="Times New Roman"/>
          <w:sz w:val="24"/>
          <w:szCs w:val="24"/>
        </w:rPr>
        <w:t>.</w:t>
      </w:r>
    </w:p>
    <w:p w14:paraId="35E3AFE1" w14:textId="77777777" w:rsidR="00D4438A" w:rsidRPr="004B5021" w:rsidRDefault="00D4438A" w:rsidP="00D4438A">
      <w:pPr>
        <w:ind w:firstLine="720"/>
        <w:jc w:val="both"/>
        <w:rPr>
          <w:rFonts w:ascii="Times New Roman" w:hAnsi="Times New Roman" w:cs="Times New Roman"/>
          <w:sz w:val="24"/>
          <w:szCs w:val="24"/>
        </w:rPr>
      </w:pPr>
      <w:r w:rsidRPr="004B5021">
        <w:rPr>
          <w:rFonts w:ascii="Times New Roman" w:hAnsi="Times New Roman" w:cs="Times New Roman"/>
          <w:sz w:val="24"/>
          <w:szCs w:val="24"/>
        </w:rPr>
        <w:t xml:space="preserve">In fact, the analysis of sequencing data rather than sequencing and generation of data is the biggest challenge for genomic studies, because the analysis is often complex requiring multiple steps and programs. Even through a large number of tools have been developed and most of them are readily accessible to scientists, selecting the appropriate tools and being able to use them effectively for specific application can be difficult for untrained and inexperienced users </w:t>
      </w:r>
      <w:r w:rsidRPr="004B5021">
        <w:rPr>
          <w:rFonts w:ascii="Times New Roman" w:hAnsi="Times New Roman" w:cs="Times New Roman"/>
          <w:sz w:val="24"/>
          <w:szCs w:val="24"/>
        </w:rPr>
        <w:fldChar w:fldCharType="begin"/>
      </w:r>
      <w:r w:rsidRPr="004B5021">
        <w:rPr>
          <w:rFonts w:ascii="Times New Roman" w:hAnsi="Times New Roman" w:cs="Times New Roman"/>
          <w:sz w:val="24"/>
          <w:szCs w:val="24"/>
        </w:rPr>
        <w:instrText xml:space="preserve"> ADDIN EN.CITE &lt;EndNote&gt;&lt;Cite&gt;&lt;Author&gt;Pop&lt;/Author&gt;&lt;Year&gt;2008&lt;/Year&gt;&lt;RecNum&gt;128&lt;/RecNum&gt;&lt;DisplayText&gt;(Pop and Salzberg 2008)&lt;/DisplayText&gt;&lt;record&gt;&lt;rec-number&gt;128&lt;/rec-number&gt;&lt;foreign-keys&gt;&lt;key app="EN" db-id="x5e5pzfvlxprs9epstt595slzp2aadfadxv5" timestamp="1575534836" guid="5ae30ad2-128b-4080-a217-36d3d94c645c"&gt;128&lt;/key&gt;&lt;/foreign-keys&gt;&lt;ref-type name="Journal Article"&gt;17&lt;/ref-type&gt;&lt;contributors&gt;&lt;authors&gt;&lt;author&gt;Pop, M.&lt;/author&gt;&lt;author&gt;Salzberg, S. L.&lt;/author&gt;&lt;/authors&gt;&lt;/contributors&gt;&lt;auth-address&gt;Center for Bioinformatics and Computational Biology, University of Maryland, MD 20742, USA.&lt;/auth-address&gt;&lt;titles&gt;&lt;title&gt;Bioinformatics challenges of new sequencing technology&lt;/title&gt;&lt;secondary-title&gt;Trends Genet&lt;/secondary-title&gt;&lt;/titles&gt;&lt;periodical&gt;&lt;full-title&gt;Trends Genet&lt;/full-title&gt;&lt;/periodical&gt;&lt;pages&gt;142-9&lt;/pages&gt;&lt;volume&gt;24&lt;/volume&gt;&lt;number&gt;3&lt;/number&gt;&lt;edition&gt;2008/02/12&lt;/edition&gt;&lt;keywords&gt;&lt;keyword&gt;Animals&lt;/keyword&gt;&lt;keyword&gt;*Computational Biology/methods/trends&lt;/keyword&gt;&lt;keyword&gt;Genome&lt;/keyword&gt;&lt;keyword&gt;Humans&lt;/keyword&gt;&lt;keyword&gt;*Sequence Analysis, DNA/methods/trends&lt;/keyword&gt;&lt;/keywords&gt;&lt;dates&gt;&lt;year&gt;2008&lt;/year&gt;&lt;pub-dates&gt;&lt;date&gt;Mar&lt;/date&gt;&lt;/pub-dates&gt;&lt;/dates&gt;&lt;isbn&gt;0168-9525 (Print)&amp;#xD;0168-9525 (Linking)&lt;/isbn&gt;&lt;accession-num&gt;18262676&lt;/accession-num&gt;&lt;urls&gt;&lt;related-urls&gt;&lt;url&gt;https://www.ncbi.nlm.nih.gov/pubmed/18262676&lt;/url&gt;&lt;/related-urls&gt;&lt;/urls&gt;&lt;custom2&gt;PMC2680276&lt;/custom2&gt;&lt;electronic-resource-num&gt;10.1016/j.tig.2007.12.006&lt;/electronic-resource-num&gt;&lt;/record&gt;&lt;/Cite&gt;&lt;/EndNote&gt;</w:instrText>
      </w:r>
      <w:r w:rsidRPr="004B5021">
        <w:rPr>
          <w:rFonts w:ascii="Times New Roman" w:hAnsi="Times New Roman" w:cs="Times New Roman"/>
          <w:sz w:val="24"/>
          <w:szCs w:val="24"/>
        </w:rPr>
        <w:fldChar w:fldCharType="separate"/>
      </w:r>
      <w:r w:rsidRPr="004B5021">
        <w:rPr>
          <w:rFonts w:ascii="Times New Roman" w:hAnsi="Times New Roman" w:cs="Times New Roman"/>
          <w:noProof/>
          <w:sz w:val="24"/>
          <w:szCs w:val="24"/>
        </w:rPr>
        <w:t>(Pop and Salzberg 2008)</w:t>
      </w:r>
      <w:r w:rsidRPr="004B5021">
        <w:rPr>
          <w:rFonts w:ascii="Times New Roman" w:hAnsi="Times New Roman" w:cs="Times New Roman"/>
          <w:sz w:val="24"/>
          <w:szCs w:val="24"/>
        </w:rPr>
        <w:fldChar w:fldCharType="end"/>
      </w:r>
      <w:r w:rsidRPr="004B5021">
        <w:rPr>
          <w:rFonts w:ascii="Times New Roman" w:hAnsi="Times New Roman" w:cs="Times New Roman"/>
          <w:sz w:val="24"/>
          <w:szCs w:val="24"/>
        </w:rPr>
        <w:t xml:space="preserve">. Therefore, the competent bioinformatics resources and training is necessary for analysing NGS sequencing data. </w:t>
      </w:r>
    </w:p>
    <w:p w14:paraId="7ADF1091" w14:textId="77777777" w:rsidR="00D4438A" w:rsidRPr="004B5021" w:rsidRDefault="00D4438A" w:rsidP="00D4438A">
      <w:pPr>
        <w:ind w:firstLine="720"/>
        <w:jc w:val="both"/>
        <w:rPr>
          <w:rFonts w:ascii="Times New Roman" w:hAnsi="Times New Roman" w:cs="Times New Roman"/>
          <w:sz w:val="24"/>
          <w:szCs w:val="24"/>
        </w:rPr>
      </w:pPr>
      <w:r w:rsidRPr="004B5021">
        <w:rPr>
          <w:rFonts w:ascii="Times New Roman" w:hAnsi="Times New Roman" w:cs="Times New Roman"/>
          <w:sz w:val="24"/>
          <w:szCs w:val="24"/>
        </w:rPr>
        <w:lastRenderedPageBreak/>
        <w:t>Sequencing technologies have potential for making breakthrough in health-care system, especially for preventive, predictive and personalized medicine. With advancement of genomic and computational technologies, our understanding of molecular mechanisms of diseases greatly enhance our ability in discovering and developing better and more precise diagnostics and treatment for diseases. The knowledge of individual’s genome and</w:t>
      </w:r>
      <w:r>
        <w:rPr>
          <w:rFonts w:ascii="Times New Roman" w:hAnsi="Times New Roman" w:cs="Times New Roman"/>
          <w:sz w:val="24"/>
          <w:szCs w:val="24"/>
          <w:lang w:val="kk-KZ"/>
        </w:rPr>
        <w:t xml:space="preserve"> </w:t>
      </w:r>
      <w:r>
        <w:rPr>
          <w:rFonts w:ascii="Times New Roman" w:hAnsi="Times New Roman" w:cs="Times New Roman"/>
          <w:sz w:val="24"/>
          <w:szCs w:val="24"/>
          <w:lang w:val="en-US"/>
        </w:rPr>
        <w:t xml:space="preserve">other multi-omics data </w:t>
      </w:r>
      <w:r w:rsidRPr="004B5021">
        <w:rPr>
          <w:rFonts w:ascii="Times New Roman" w:hAnsi="Times New Roman" w:cs="Times New Roman"/>
          <w:sz w:val="24"/>
          <w:szCs w:val="24"/>
        </w:rPr>
        <w:t>will facilitate the development of the most effective treatment options</w:t>
      </w:r>
      <w:r>
        <w:rPr>
          <w:rFonts w:ascii="Times New Roman" w:hAnsi="Times New Roman" w:cs="Times New Roman"/>
          <w:sz w:val="24"/>
          <w:szCs w:val="24"/>
        </w:rPr>
        <w:t>.</w:t>
      </w:r>
    </w:p>
    <w:bookmarkEnd w:id="2"/>
    <w:p w14:paraId="3C8455CE" w14:textId="77777777" w:rsidR="00D4438A" w:rsidRPr="00D4438A" w:rsidRDefault="00D4438A" w:rsidP="00D67252">
      <w:pPr>
        <w:ind w:firstLine="360"/>
        <w:jc w:val="both"/>
        <w:rPr>
          <w:rFonts w:ascii="Times New Roman" w:hAnsi="Times New Roman" w:cs="Times New Roman"/>
          <w:sz w:val="24"/>
          <w:szCs w:val="24"/>
        </w:rPr>
      </w:pPr>
    </w:p>
    <w:p w14:paraId="738B572E" w14:textId="77777777" w:rsidR="00D4438A" w:rsidRPr="004B5021" w:rsidRDefault="00D4438A" w:rsidP="00D4438A">
      <w:pPr>
        <w:pStyle w:val="ListParagraph"/>
        <w:numPr>
          <w:ilvl w:val="0"/>
          <w:numId w:val="2"/>
        </w:numPr>
        <w:jc w:val="both"/>
        <w:rPr>
          <w:rFonts w:ascii="Times New Roman" w:hAnsi="Times New Roman" w:cs="Times New Roman"/>
          <w:b/>
          <w:bCs/>
          <w:sz w:val="24"/>
          <w:szCs w:val="24"/>
        </w:rPr>
      </w:pPr>
      <w:r w:rsidRPr="004B5021">
        <w:rPr>
          <w:rFonts w:ascii="Times New Roman" w:hAnsi="Times New Roman" w:cs="Times New Roman"/>
          <w:b/>
          <w:bCs/>
          <w:sz w:val="24"/>
          <w:szCs w:val="24"/>
        </w:rPr>
        <w:t>Comprehensive transcriptome analysis with RNA-</w:t>
      </w:r>
      <w:proofErr w:type="spellStart"/>
      <w:r w:rsidRPr="004B5021">
        <w:rPr>
          <w:rFonts w:ascii="Times New Roman" w:hAnsi="Times New Roman" w:cs="Times New Roman"/>
          <w:b/>
          <w:bCs/>
          <w:sz w:val="24"/>
          <w:szCs w:val="24"/>
        </w:rPr>
        <w:t>Seq</w:t>
      </w:r>
      <w:proofErr w:type="spellEnd"/>
    </w:p>
    <w:p w14:paraId="439C7B45" w14:textId="05462C14" w:rsidR="00D4438A" w:rsidRDefault="00D4438A" w:rsidP="00D4438A">
      <w:pPr>
        <w:ind w:firstLine="360"/>
        <w:jc w:val="both"/>
        <w:rPr>
          <w:rFonts w:ascii="Times New Roman" w:hAnsi="Times New Roman" w:cs="Times New Roman"/>
          <w:sz w:val="24"/>
          <w:szCs w:val="24"/>
        </w:rPr>
      </w:pPr>
      <w:r w:rsidRPr="009356A4">
        <w:rPr>
          <w:rFonts w:ascii="Times New Roman" w:hAnsi="Times New Roman" w:cs="Times New Roman"/>
          <w:sz w:val="24"/>
          <w:szCs w:val="24"/>
        </w:rPr>
        <w:t>Transcriptomics is the study of the complete set of transcripts in a cell that are produced by the genome. Understanding the transcriptome is crucial for interpretation of functional elements of genome, uncovering the molecular components of cells and molecular mechanism</w:t>
      </w:r>
      <w:r>
        <w:rPr>
          <w:rFonts w:ascii="Times New Roman" w:hAnsi="Times New Roman" w:cs="Times New Roman"/>
          <w:sz w:val="24"/>
          <w:szCs w:val="24"/>
        </w:rPr>
        <w:t>s</w:t>
      </w:r>
      <w:r w:rsidRPr="009356A4">
        <w:rPr>
          <w:rFonts w:ascii="Times New Roman" w:hAnsi="Times New Roman" w:cs="Times New Roman"/>
          <w:sz w:val="24"/>
          <w:szCs w:val="24"/>
        </w:rPr>
        <w:t xml:space="preserve"> of development and diseases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&lt;EndNote&gt;&lt;Cite&gt;&lt;Author&gt;Zhou&lt;/Author&gt;&lt;Year&gt;2010&lt;/Year&gt;&lt;RecNum&gt;129&lt;/RecNum&gt;&lt;DisplayText&gt;(Zhou, Ren et al. 2010)&lt;/DisplayText&gt;&lt;record&gt;&lt;rec-number&gt;129&lt;/rec-number&gt;&lt;foreign-keys&gt;&lt;key app="EN" db-id="x5e5pzfvlxprs9epstt595slzp2aadfadxv5" timestamp="1575535615" guid="9699d64c-fc47-448f-acf2-2521124f495c"&gt;129&lt;/key&gt;&lt;/foreign-keys&gt;&lt;ref-type name="Journal Article"&gt;17&lt;/ref-type&gt;&lt;contributors&gt;&lt;authors&gt;&lt;author&gt;Zhou, X.&lt;/author&gt;&lt;author&gt;Ren, L.&lt;/author&gt;&lt;author&gt;Meng, Q.&lt;/author&gt;&lt;author&gt;Li, Y.&lt;/author&gt;&lt;author&gt;Yu, Y.&lt;/author&gt;&lt;author&gt;Yu, J.&lt;/author&gt;&lt;/authors&gt;&lt;/contributors&gt;&lt;auth-address&gt;Key Laboratory of Genome Sciences and Information, Beijing Institute of Genomics, Chinese Academy of Sciences, Beijing 100029, China. joezhou@big.ac.cn&lt;/auth-address&gt;&lt;titles&gt;&lt;title&gt;The next-generation sequencing technology and application&lt;/title&gt;&lt;secondary-title&gt;Protein Cell&lt;/secondary-title&gt;&lt;/titles&gt;&lt;periodical&gt;&lt;full-title&gt;Protein Cell&lt;/full-title&gt;&lt;/periodical&gt;&lt;pages&gt;520-36&lt;/pages&gt;&lt;volume&gt;1&lt;/volume&gt;&lt;number&gt;6&lt;/number&gt;&lt;edition&gt;2011/01/05&lt;/edition&gt;&lt;keywords&gt;&lt;keyword&gt;Animals&lt;/keyword&gt;&lt;keyword&gt;DNA-Binding Proteins/chemistry&lt;/keyword&gt;&lt;keyword&gt;Epigenomics&lt;/keyword&gt;&lt;keyword&gt;Gene Expression Profiling&lt;/keyword&gt;&lt;keyword&gt;Genomics&lt;/keyword&gt;&lt;keyword&gt;High-Throughput Nucleotide Sequencing/instrumentation/*methods/trends&lt;/keyword&gt;&lt;keyword&gt;Humans&lt;/keyword&gt;&lt;keyword&gt;Nanostructures&lt;/keyword&gt;&lt;keyword&gt;RNA, Small Untranslated/chemistry&lt;/keyword&gt;&lt;/keywords&gt;&lt;dates&gt;&lt;year&gt;2010&lt;/year&gt;&lt;pub-dates&gt;&lt;date&gt;Jun&lt;/date&gt;&lt;/pub-dates&gt;&lt;/dates&gt;&lt;isbn&gt;1674-8018 (Electronic)&amp;#xD;1674-800X (Linking)&lt;/isbn&gt;&lt;accession-num&gt;21204006&lt;/accession-num&gt;&lt;urls&gt;&lt;related-urls&gt;&lt;url&gt;https://www.ncbi.nlm.nih.gov/pubmed/21204006&lt;/url&gt;&lt;/related-urls&gt;&lt;/urls&gt;&lt;custom2&gt;PMC4875313&lt;/custom2&gt;&lt;electronic-resource-num&gt;10.1007/s13238-010-0065-3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(Zhou, Ren et al. 2010)</w:t>
      </w:r>
      <w:r>
        <w:rPr>
          <w:rFonts w:ascii="Times New Roman" w:hAnsi="Times New Roman" w:cs="Times New Roman"/>
          <w:sz w:val="24"/>
          <w:szCs w:val="24"/>
        </w:rPr>
        <w:fldChar w:fldCharType="end"/>
      </w:r>
      <w:r w:rsidRPr="009356A4">
        <w:rPr>
          <w:rFonts w:ascii="Times New Roman" w:hAnsi="Times New Roman" w:cs="Times New Roman"/>
          <w:sz w:val="24"/>
          <w:szCs w:val="24"/>
        </w:rPr>
        <w:t xml:space="preserve">. Studying transcriptome provides a more comprehensive understanding of the complexity of eukaryotic transcriptomes, identification of all transcripts in the context of cell types for a species and determination the transcriptional structure of genes. Also, it allows for the precise quantification of exon expression and splicing variants </w:t>
      </w:r>
      <w:r>
        <w:rPr>
          <w:rFonts w:ascii="Times New Roman" w:hAnsi="Times New Roman" w:cs="Times New Roman"/>
          <w:sz w:val="24"/>
          <w:szCs w:val="24"/>
        </w:rPr>
        <w:fldChar w:fldCharType="begin">
          <w:fldData xml:space="preserve">PEVuZE5vdGU+PENpdGU+PEF1dGhvcj5DbG9vbmFuPC9BdXRob3I+PFllYXI+MjAwODwvWWVhcj48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PEVuZE5vdGU+PENpdGU+PEF1dGhvcj5DbG9vbmFuPC9BdXRob3I+PFllYXI+MjAwODwvWWVhcj48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(Cloonan, Forrest et al. 2008, Nagalakshmi, Waern et al. 2010)</w:t>
      </w:r>
      <w:r>
        <w:rPr>
          <w:rFonts w:ascii="Times New Roman" w:hAnsi="Times New Roman" w:cs="Times New Roman"/>
          <w:sz w:val="24"/>
          <w:szCs w:val="24"/>
        </w:rPr>
        <w:fldChar w:fldCharType="end"/>
      </w:r>
      <w:r w:rsidRPr="009356A4">
        <w:rPr>
          <w:rFonts w:ascii="Times New Roman" w:hAnsi="Times New Roman" w:cs="Times New Roman"/>
          <w:sz w:val="24"/>
          <w:szCs w:val="24"/>
        </w:rPr>
        <w:t xml:space="preserve"> and quantify the expression levels of each transcript during development or under different physiological and pathological conditions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&lt;EndNote&gt;&lt;Cite&gt;&lt;Author&gt;Nagalakshmi&lt;/Author&gt;&lt;Year&gt;2010&lt;/Year&gt;&lt;RecNum&gt;130&lt;/RecNum&gt;&lt;DisplayText&gt;(Nagalakshmi, Waern et al. 2010)&lt;/DisplayText&gt;&lt;record&gt;&lt;rec-number&gt;130&lt;/rec-number&gt;&lt;foreign-keys&gt;&lt;key app="EN" db-id="x5e5pzfvlxprs9epstt595slzp2aadfadxv5" timestamp="1575535678" guid="3a3a51ae-85c6-4246-8fbe-d62d7f236ab3"&gt;130&lt;/key&gt;&lt;/foreign-keys&gt;&lt;ref-type name="Journal Article"&gt;17&lt;/ref-type&gt;&lt;contributors&gt;&lt;authors&gt;&lt;author&gt;Nagalakshmi, U.&lt;/author&gt;&lt;author&gt;Waern, K.&lt;/author&gt;&lt;author&gt;Snyder, M.&lt;/author&gt;&lt;/authors&gt;&lt;/contributors&gt;&lt;auth-address&gt;Molecular, Cellular, and Developmental Biology Department, Yale University, New Haven, Connecticut, USA.&lt;/auth-address&gt;&lt;titles&gt;&lt;title&gt;RNA-Seq: a method for comprehensive transcriptome analysis&lt;/title&gt;&lt;secondary-title&gt;Curr Protoc Mol Biol&lt;/secondary-title&gt;&lt;/titles&gt;&lt;periodical&gt;&lt;full-title&gt;Curr Protoc Mol Biol&lt;/full-title&gt;&lt;/periodical&gt;&lt;pages&gt;Unit 4 11 1-13&lt;/pages&gt;&lt;volume&gt;Chapter 4&lt;/volume&gt;&lt;edition&gt;2010/01/14&lt;/edition&gt;&lt;keywords&gt;&lt;keyword&gt;DNA, Complementary/genetics/metabolism&lt;/keyword&gt;&lt;keyword&gt;Gene Expression Profiling/*methods&lt;/keyword&gt;&lt;keyword&gt;Humans&lt;/keyword&gt;&lt;keyword&gt;Sequence Analysis, RNA/*methods&lt;/keyword&gt;&lt;keyword&gt;Transcription, Genetic&lt;/keyword&gt;&lt;/keywords&gt;&lt;dates&gt;&lt;year&gt;2010&lt;/year&gt;&lt;pub-dates&gt;&lt;date&gt;Jan&lt;/date&gt;&lt;/pub-dates&gt;&lt;/dates&gt;&lt;isbn&gt;1934-3647 (Electronic)&amp;#xD;1934-3647 (Linking)&lt;/isbn&gt;&lt;accession-num&gt;20069539&lt;/accession-num&gt;&lt;urls&gt;&lt;related-urls&gt;&lt;url&gt;https://www.ncbi.nlm.nih.gov/pubmed/20069539&lt;/url&gt;&lt;/related-urls&gt;&lt;/urls&gt;&lt;electronic-resource-num&gt;10.1002/0471142727.mb0411s89&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(Nagalakshmi, Waern et al. 2010)</w:t>
      </w:r>
      <w:r>
        <w:rPr>
          <w:rFonts w:ascii="Times New Roman" w:hAnsi="Times New Roman" w:cs="Times New Roman"/>
          <w:sz w:val="24"/>
          <w:szCs w:val="24"/>
        </w:rPr>
        <w:fldChar w:fldCharType="end"/>
      </w:r>
      <w:r>
        <w:rPr>
          <w:rFonts w:ascii="Times New Roman" w:hAnsi="Times New Roman" w:cs="Times New Roman"/>
          <w:sz w:val="24"/>
          <w:szCs w:val="24"/>
        </w:rPr>
        <w:t>.</w:t>
      </w:r>
    </w:p>
    <w:p w14:paraId="7015ACB7" w14:textId="642E23AB" w:rsidR="00D4438A" w:rsidRPr="00D4438A" w:rsidRDefault="00D4438A" w:rsidP="00D4438A">
      <w:pPr>
        <w:ind w:firstLine="360"/>
        <w:jc w:val="both"/>
        <w:rPr>
          <w:rFonts w:ascii="Times New Roman" w:hAnsi="Times New Roman" w:cs="Times New Roman"/>
          <w:sz w:val="24"/>
          <w:szCs w:val="24"/>
          <w:lang w:val="en-US"/>
        </w:rPr>
      </w:pPr>
      <w:r>
        <w:rPr>
          <w:rFonts w:ascii="Times New Roman" w:hAnsi="Times New Roman" w:cs="Times New Roman"/>
          <w:sz w:val="24"/>
          <w:szCs w:val="24"/>
        </w:rPr>
        <w:t xml:space="preserve">Transcription is the process when RNA transcripts ae produced by genome. </w:t>
      </w:r>
      <w:r>
        <w:rPr>
          <w:rFonts w:ascii="Times New Roman" w:hAnsi="Times New Roman" w:cs="Times New Roman"/>
          <w:sz w:val="24"/>
          <w:szCs w:val="24"/>
          <w:lang w:val="en-US"/>
        </w:rPr>
        <w:t>I</w:t>
      </w:r>
      <w:r w:rsidRPr="00A52333">
        <w:rPr>
          <w:rFonts w:ascii="Times New Roman" w:hAnsi="Times New Roman" w:cs="Times New Roman"/>
          <w:sz w:val="24"/>
          <w:szCs w:val="24"/>
          <w:lang w:val="kk-KZ"/>
        </w:rPr>
        <w:t>t is the first step of gene expression in which a</w:t>
      </w:r>
      <w:r w:rsidRPr="00A52333">
        <w:rPr>
          <w:rFonts w:ascii="Times New Roman" w:hAnsi="Times New Roman" w:cs="Times New Roman"/>
          <w:sz w:val="24"/>
          <w:szCs w:val="24"/>
        </w:rPr>
        <w:t xml:space="preserve"> </w:t>
      </w:r>
      <w:r w:rsidRPr="00A52333">
        <w:rPr>
          <w:rFonts w:ascii="Times New Roman" w:hAnsi="Times New Roman" w:cs="Times New Roman"/>
          <w:sz w:val="24"/>
          <w:szCs w:val="24"/>
          <w:lang w:val="kk-KZ"/>
        </w:rPr>
        <w:t>particular segment of DNA is copied into RNA by the enzyme RNA polymerase. In the process of</w:t>
      </w:r>
      <w:r w:rsidRPr="00A52333">
        <w:rPr>
          <w:rFonts w:ascii="Times New Roman" w:hAnsi="Times New Roman" w:cs="Times New Roman"/>
          <w:sz w:val="24"/>
          <w:szCs w:val="24"/>
        </w:rPr>
        <w:t xml:space="preserve"> </w:t>
      </w:r>
      <w:r w:rsidRPr="00A52333">
        <w:rPr>
          <w:rFonts w:ascii="Times New Roman" w:hAnsi="Times New Roman" w:cs="Times New Roman"/>
          <w:sz w:val="24"/>
          <w:szCs w:val="24"/>
          <w:lang w:val="kk-KZ"/>
        </w:rPr>
        <w:t>transcription the two DNA may be labeled as antisense strand that serves for the production of</w:t>
      </w:r>
      <w:r w:rsidRPr="00A52333">
        <w:rPr>
          <w:rFonts w:ascii="Times New Roman" w:hAnsi="Times New Roman" w:cs="Times New Roman"/>
          <w:sz w:val="24"/>
          <w:szCs w:val="24"/>
        </w:rPr>
        <w:t xml:space="preserve"> </w:t>
      </w:r>
      <w:r w:rsidRPr="00A52333">
        <w:rPr>
          <w:rFonts w:ascii="Times New Roman" w:hAnsi="Times New Roman" w:cs="Times New Roman"/>
          <w:sz w:val="24"/>
          <w:szCs w:val="24"/>
          <w:lang w:val="kk-KZ"/>
        </w:rPr>
        <w:t>the RNA transcript and the sense strand which includes the DNA version of the transcript</w:t>
      </w:r>
      <w:r w:rsidRPr="00A52333">
        <w:rPr>
          <w:rFonts w:ascii="Times New Roman" w:hAnsi="Times New Roman" w:cs="Times New Roman"/>
          <w:sz w:val="24"/>
          <w:szCs w:val="24"/>
        </w:rPr>
        <w:t xml:space="preserve"> </w:t>
      </w:r>
      <w:r w:rsidRPr="00A52333">
        <w:rPr>
          <w:rFonts w:ascii="Times New Roman" w:hAnsi="Times New Roman" w:cs="Times New Roman"/>
          <w:sz w:val="24"/>
          <w:szCs w:val="24"/>
          <w:lang w:val="kk-KZ"/>
        </w:rPr>
        <w:t>sequence. The antisense strand is identical to the sense strand with the exception that thymines</w:t>
      </w:r>
      <w:r w:rsidRPr="00A52333">
        <w:rPr>
          <w:rFonts w:ascii="Times New Roman" w:hAnsi="Times New Roman" w:cs="Times New Roman"/>
          <w:sz w:val="24"/>
          <w:szCs w:val="24"/>
        </w:rPr>
        <w:t xml:space="preserve"> </w:t>
      </w:r>
      <w:r w:rsidRPr="00A52333">
        <w:rPr>
          <w:rFonts w:ascii="Times New Roman" w:hAnsi="Times New Roman" w:cs="Times New Roman"/>
          <w:sz w:val="24"/>
          <w:szCs w:val="24"/>
          <w:lang w:val="kk-KZ"/>
        </w:rPr>
        <w:t>(T) are replaced with uraciles (U) in the RNA (Figure 1)</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Data xml:space="preserve">PEVuZE5vdGU+PENpdGU+PEF1dGhvcj5QaW5lZGE8L0F1dGhvcj48WWVhcj4yMDE1PC9ZZWFyPjxS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==
</w:fldData>
        </w:fldChar>
      </w:r>
      <w:r>
        <w:rPr>
          <w:rFonts w:ascii="Times New Roman" w:hAnsi="Times New Roman" w:cs="Times New Roman"/>
          <w:sz w:val="24"/>
          <w:szCs w:val="24"/>
          <w:lang w:val="en-US"/>
        </w:rPr>
        <w:instrText xml:space="preserve"> ADDIN EN.CITE </w:instrText>
      </w:r>
      <w:r>
        <w:rPr>
          <w:rFonts w:ascii="Times New Roman" w:hAnsi="Times New Roman" w:cs="Times New Roman"/>
          <w:sz w:val="24"/>
          <w:szCs w:val="24"/>
          <w:lang w:val="en-US"/>
        </w:rPr>
        <w:fldChar w:fldCharType="begin">
          <w:fldData xml:space="preserve">PEVuZE5vdGU+PENpdGU+PEF1dGhvcj5QaW5lZGE8L0F1dGhvcj48WWVhcj4yMDE1PC9ZZWFyPjxS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==
</w:fldData>
        </w:fldChar>
      </w:r>
      <w:r>
        <w:rPr>
          <w:rFonts w:ascii="Times New Roman" w:hAnsi="Times New Roman" w:cs="Times New Roman"/>
          <w:sz w:val="24"/>
          <w:szCs w:val="24"/>
          <w:lang w:val="en-US"/>
        </w:rPr>
        <w:instrText xml:space="preserve"> ADDIN EN.CITE.DATA </w:instrText>
      </w:r>
      <w:r>
        <w:rPr>
          <w:rFonts w:ascii="Times New Roman" w:hAnsi="Times New Roman" w:cs="Times New Roman"/>
          <w:sz w:val="24"/>
          <w:szCs w:val="24"/>
          <w:lang w:val="en-US"/>
        </w:rPr>
      </w:r>
      <w:r>
        <w:rPr>
          <w:rFonts w:ascii="Times New Roman" w:hAnsi="Times New Roman" w:cs="Times New Roman"/>
          <w:sz w:val="24"/>
          <w:szCs w:val="24"/>
          <w:lang w:val="en-US"/>
        </w:rPr>
        <w:fldChar w:fldCharType="end"/>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(Pineda, Gomez-Rubio et al. 2015)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5D75CB76" w14:textId="77777777" w:rsidR="00D4438A" w:rsidRDefault="00D4438A" w:rsidP="00D4438A">
      <w:pPr>
        <w:ind w:firstLine="360"/>
        <w:jc w:val="both"/>
        <w:rPr>
          <w:rFonts w:ascii="Times New Roman" w:hAnsi="Times New Roman" w:cs="Times New Roman"/>
          <w:sz w:val="24"/>
          <w:szCs w:val="24"/>
        </w:rPr>
      </w:pPr>
      <w:r>
        <w:rPr>
          <w:noProof/>
        </w:rPr>
        <w:drawing>
          <wp:inline distT="0" distB="0" distL="0" distR="0" wp14:anchorId="70C16076" wp14:editId="459E7B4A">
            <wp:extent cx="4614530" cy="28653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29153" cy="2874479"/>
                    </a:xfrm>
                    <a:prstGeom prst="rect">
                      <a:avLst/>
                    </a:prstGeom>
                  </pic:spPr>
                </pic:pic>
              </a:graphicData>
            </a:graphic>
          </wp:inline>
        </w:drawing>
      </w:r>
    </w:p>
    <w:p w14:paraId="2D6BFE39" w14:textId="77777777" w:rsidR="00D4438A" w:rsidRPr="00ED0A10" w:rsidRDefault="00D4438A" w:rsidP="00D4438A">
      <w:pPr>
        <w:rPr>
          <w:rFonts w:ascii="Times New Roman" w:hAnsi="Times New Roman" w:cs="Times New Roman"/>
          <w:sz w:val="24"/>
          <w:szCs w:val="24"/>
        </w:rPr>
      </w:pPr>
      <w:r>
        <w:rPr>
          <w:rFonts w:ascii="Times New Roman" w:hAnsi="Times New Roman" w:cs="Times New Roman"/>
          <w:sz w:val="24"/>
          <w:szCs w:val="24"/>
        </w:rPr>
        <w:t xml:space="preserve">Figure 1. </w:t>
      </w:r>
      <w:r w:rsidRPr="00ED0A10">
        <w:rPr>
          <w:rFonts w:ascii="Times New Roman" w:hAnsi="Times New Roman" w:cs="Times New Roman"/>
          <w:sz w:val="24"/>
          <w:szCs w:val="24"/>
        </w:rPr>
        <w:t>Synthesis of mRNA copied from the DNA base sequences by RNA polymerase</w:t>
      </w:r>
    </w:p>
    <w:p w14:paraId="6531CDC5" w14:textId="48C6C56E" w:rsidR="00D4438A" w:rsidRPr="009356A4" w:rsidRDefault="00D4438A" w:rsidP="00D4438A">
      <w:pPr>
        <w:ind w:firstLine="360"/>
        <w:jc w:val="both"/>
        <w:rPr>
          <w:rFonts w:ascii="Times New Roman" w:hAnsi="Times New Roman" w:cs="Times New Roman"/>
          <w:sz w:val="24"/>
          <w:szCs w:val="24"/>
        </w:rPr>
      </w:pPr>
      <w:r w:rsidRPr="009356A4">
        <w:rPr>
          <w:rFonts w:ascii="Times New Roman" w:hAnsi="Times New Roman" w:cs="Times New Roman"/>
          <w:sz w:val="24"/>
          <w:szCs w:val="24"/>
        </w:rPr>
        <w:t>Various technologies have been developed to characterize the transcriptome of a population of cells, including hybridization-based microarrays and Sanger sequencing-based methods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&lt;EndNote&gt;&lt;Cite&gt;&lt;Author&gt;Zhou&lt;/Author&gt;&lt;Year&gt;2010&lt;/Year&gt;&lt;RecNum&gt;129&lt;/RecNum&gt;&lt;DisplayText&gt;(Zhou, Ren et al. 2010)&lt;/DisplayText&gt;&lt;record&gt;&lt;rec-number&gt;129&lt;/rec-number&gt;&lt;foreign-keys&gt;&lt;key app="EN" db-id="x5e5pzfvlxprs9epstt595slzp2aadfadxv5" timestamp="1575535615" guid="9699d64c-fc47-448f-acf2-2521124f495c"&gt;129&lt;/key&gt;&lt;/foreign-keys&gt;&lt;ref-type name="Journal Article"&gt;17&lt;/ref-type&gt;&lt;contributors&gt;&lt;authors&gt;&lt;author&gt;Zhou, X.&lt;/author&gt;&lt;author&gt;Ren, L.&lt;/author&gt;&lt;author&gt;Meng, Q.&lt;/author&gt;&lt;author&gt;Li, Y.&lt;/author&gt;&lt;author&gt;Yu, Y.&lt;/author&gt;&lt;author&gt;Yu, J.&lt;/author&gt;&lt;/authors&gt;&lt;/contributors&gt;&lt;auth-address&gt;Key Laboratory of Genome Sciences and Information, Beijing Institute of Genomics, Chinese Academy of Sciences, Beijing 100029, China. joezhou@big.ac.cn&lt;/auth-address&gt;&lt;titles&gt;&lt;title&gt;The next-generation sequencing technology and application&lt;/title&gt;&lt;secondary-title&gt;Protein Cell&lt;/secondary-title&gt;&lt;/titles&gt;&lt;periodical&gt;&lt;full-title&gt;Protein Cell&lt;/full-title&gt;&lt;/periodical&gt;&lt;pages&gt;520-36&lt;/pages&gt;&lt;volume&gt;1&lt;/volume&gt;&lt;number&gt;6&lt;/number&gt;&lt;edition&gt;2011/01/05&lt;/edition&gt;&lt;keywords&gt;&lt;keyword&gt;Animals&lt;/keyword&gt;&lt;keyword&gt;DNA-Binding Proteins/chemistry&lt;/keyword&gt;&lt;keyword&gt;Epigenomics&lt;/keyword&gt;&lt;keyword&gt;Gene Expression Profiling&lt;/keyword&gt;&lt;keyword&gt;Genomics&lt;/keyword&gt;&lt;keyword&gt;High-Throughput Nucleotide Sequencing/instrumentation/*methods/trends&lt;/keyword&gt;&lt;keyword&gt;Humans&lt;/keyword&gt;&lt;keyword&gt;Nanostructures&lt;/keyword&gt;&lt;keyword&gt;RNA, Small Untranslated/chemistry&lt;/keyword&gt;&lt;/keywords&gt;&lt;dates&gt;&lt;year&gt;2010&lt;/year&gt;&lt;pub-dates&gt;&lt;date&gt;Jun&lt;/date&gt;&lt;/pub-dates&gt;&lt;/dates&gt;&lt;isbn&gt;1674-8018 (Electronic)&amp;#xD;1674-800X (Linking)&lt;/isbn&gt;&lt;accession-num&gt;21204006&lt;/accession-num&gt;&lt;urls&gt;&lt;related-urls&gt;&lt;url&gt;https://www.ncbi.nlm.nih.gov/pubmed/21204006&lt;/url&gt;&lt;/related-urls&gt;&lt;/urls&gt;&lt;custom2&gt;PMC4875313&lt;/custom2&gt;&lt;electronic-resource-num&gt;10.1007/s13238-010-0065-3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(Zhou, Ren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9356A4">
        <w:rPr>
          <w:rFonts w:ascii="Times New Roman" w:hAnsi="Times New Roman" w:cs="Times New Roman"/>
          <w:sz w:val="24"/>
          <w:szCs w:val="24"/>
        </w:rPr>
        <w:t>The advent of high-throughput sequencing-based methods has changed the way in which transcriptomes are studied.</w:t>
      </w:r>
      <w:r>
        <w:rPr>
          <w:rFonts w:ascii="Times New Roman" w:hAnsi="Times New Roman" w:cs="Times New Roman"/>
          <w:sz w:val="24"/>
          <w:szCs w:val="24"/>
        </w:rPr>
        <w:t xml:space="preserve"> </w:t>
      </w:r>
      <w:r w:rsidRPr="009356A4">
        <w:rPr>
          <w:rFonts w:ascii="Times New Roman" w:hAnsi="Times New Roman" w:cs="Times New Roman"/>
          <w:sz w:val="24"/>
          <w:szCs w:val="24"/>
        </w:rPr>
        <w:t xml:space="preserve">With the availability of more affordable and faster NGS </w:t>
      </w:r>
      <w:r w:rsidRPr="009356A4">
        <w:rPr>
          <w:rFonts w:ascii="Times New Roman" w:hAnsi="Times New Roman" w:cs="Times New Roman"/>
          <w:sz w:val="24"/>
          <w:szCs w:val="24"/>
        </w:rPr>
        <w:lastRenderedPageBreak/>
        <w:t>platforms, more transcriptomics analysis are performed using deep sequencing approach, RNA-Seq. Studies using RNA-</w:t>
      </w:r>
      <w:proofErr w:type="spellStart"/>
      <w:r w:rsidRPr="009356A4">
        <w:rPr>
          <w:rFonts w:ascii="Times New Roman" w:hAnsi="Times New Roman" w:cs="Times New Roman"/>
          <w:sz w:val="24"/>
          <w:szCs w:val="24"/>
        </w:rPr>
        <w:t>Seq</w:t>
      </w:r>
      <w:proofErr w:type="spellEnd"/>
      <w:r w:rsidRPr="009356A4">
        <w:rPr>
          <w:rFonts w:ascii="Times New Roman" w:hAnsi="Times New Roman" w:cs="Times New Roman"/>
          <w:sz w:val="24"/>
          <w:szCs w:val="24"/>
        </w:rPr>
        <w:t xml:space="preserve"> technologies already have contributed on our understanding of the complexity of eukaryotic transcriptomes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&lt;EndNote&gt;&lt;Cite&gt;&lt;Author&gt;Zhou&lt;/Author&gt;&lt;Year&gt;2010&lt;/Year&gt;&lt;RecNum&gt;129&lt;/RecNum&gt;&lt;DisplayText&gt;(Zhou, Ren et al. 2010)&lt;/DisplayText&gt;&lt;record&gt;&lt;rec-number&gt;129&lt;/rec-number&gt;&lt;foreign-keys&gt;&lt;key app="EN" db-id="x5e5pzfvlxprs9epstt595slzp2aadfadxv5" timestamp="1575535615" guid="9699d64c-fc47-448f-acf2-2521124f495c"&gt;129&lt;/key&gt;&lt;/foreign-keys&gt;&lt;ref-type name="Journal Article"&gt;17&lt;/ref-type&gt;&lt;contributors&gt;&lt;authors&gt;&lt;author&gt;Zhou, X.&lt;/author&gt;&lt;author&gt;Ren, L.&lt;/author&gt;&lt;author&gt;Meng, Q.&lt;/author&gt;&lt;author&gt;Li, Y.&lt;/author&gt;&lt;author&gt;Yu, Y.&lt;/author&gt;&lt;author&gt;Yu, J.&lt;/author&gt;&lt;/authors&gt;&lt;/contributors&gt;&lt;auth-address&gt;Key Laboratory of Genome Sciences and Information, Beijing Institute of Genomics, Chinese Academy of Sciences, Beijing 100029, China. joezhou@big.ac.cn&lt;/auth-address&gt;&lt;titles&gt;&lt;title&gt;The next-generation sequencing technology and application&lt;/title&gt;&lt;secondary-title&gt;Protein Cell&lt;/secondary-title&gt;&lt;/titles&gt;&lt;periodical&gt;&lt;full-title&gt;Protein Cell&lt;/full-title&gt;&lt;/periodical&gt;&lt;pages&gt;520-36&lt;/pages&gt;&lt;volume&gt;1&lt;/volume&gt;&lt;number&gt;6&lt;/number&gt;&lt;edition&gt;2011/01/05&lt;/edition&gt;&lt;keywords&gt;&lt;keyword&gt;Animals&lt;/keyword&gt;&lt;keyword&gt;DNA-Binding Proteins/chemistry&lt;/keyword&gt;&lt;keyword&gt;Epigenomics&lt;/keyword&gt;&lt;keyword&gt;Gene Expression Profiling&lt;/keyword&gt;&lt;keyword&gt;Genomics&lt;/keyword&gt;&lt;keyword&gt;High-Throughput Nucleotide Sequencing/instrumentation/*methods/trends&lt;/keyword&gt;&lt;keyword&gt;Humans&lt;/keyword&gt;&lt;keyword&gt;Nanostructures&lt;/keyword&gt;&lt;keyword&gt;RNA, Small Untranslated/chemistry&lt;/keyword&gt;&lt;/keywords&gt;&lt;dates&gt;&lt;year&gt;2010&lt;/year&gt;&lt;pub-dates&gt;&lt;date&gt;Jun&lt;/date&gt;&lt;/pub-dates&gt;&lt;/dates&gt;&lt;isbn&gt;1674-8018 (Electronic)&amp;#xD;1674-800X (Linking)&lt;/isbn&gt;&lt;accession-num&gt;21204006&lt;/accession-num&gt;&lt;urls&gt;&lt;related-urls&gt;&lt;url&gt;https://www.ncbi.nlm.nih.gov/pubmed/21204006&lt;/url&gt;&lt;/related-urls&gt;&lt;/urls&gt;&lt;custom2&gt;PMC4875313&lt;/custom2&gt;&lt;electronic-resource-num&gt;10.1007/s13238-010-0065-3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(Zhou, Ren et al. 2010)</w:t>
      </w:r>
      <w:r>
        <w:rPr>
          <w:rFonts w:ascii="Times New Roman" w:hAnsi="Times New Roman" w:cs="Times New Roman"/>
          <w:sz w:val="24"/>
          <w:szCs w:val="24"/>
        </w:rPr>
        <w:fldChar w:fldCharType="end"/>
      </w:r>
    </w:p>
    <w:p w14:paraId="42AFF840" w14:textId="28BC8B06" w:rsidR="00D4438A" w:rsidRPr="009356A4" w:rsidRDefault="00D4438A" w:rsidP="00D4438A">
      <w:pPr>
        <w:ind w:firstLine="360"/>
        <w:jc w:val="both"/>
        <w:rPr>
          <w:rFonts w:ascii="Times New Roman" w:hAnsi="Times New Roman" w:cs="Times New Roman"/>
          <w:sz w:val="24"/>
          <w:szCs w:val="24"/>
        </w:rPr>
      </w:pPr>
      <w:r w:rsidRPr="009356A4">
        <w:rPr>
          <w:rFonts w:ascii="Times New Roman" w:hAnsi="Times New Roman" w:cs="Times New Roman"/>
          <w:sz w:val="24"/>
          <w:szCs w:val="24"/>
        </w:rPr>
        <w:t>Sequencing of RNA, or RNA-</w:t>
      </w:r>
      <w:proofErr w:type="spellStart"/>
      <w:r w:rsidRPr="009356A4">
        <w:rPr>
          <w:rFonts w:ascii="Times New Roman" w:hAnsi="Times New Roman" w:cs="Times New Roman"/>
          <w:sz w:val="24"/>
          <w:szCs w:val="24"/>
        </w:rPr>
        <w:t>Seq</w:t>
      </w:r>
      <w:proofErr w:type="spellEnd"/>
      <w:r w:rsidRPr="009356A4">
        <w:rPr>
          <w:rFonts w:ascii="Times New Roman" w:hAnsi="Times New Roman" w:cs="Times New Roman"/>
          <w:sz w:val="24"/>
          <w:szCs w:val="24"/>
        </w:rPr>
        <w:t>, is now common approach for analysing the gene expression and identifying novel RNA species. Compared to DNA microarray method, RNA-</w:t>
      </w:r>
      <w:proofErr w:type="spellStart"/>
      <w:r w:rsidRPr="009356A4">
        <w:rPr>
          <w:rFonts w:ascii="Times New Roman" w:hAnsi="Times New Roman" w:cs="Times New Roman"/>
          <w:sz w:val="24"/>
          <w:szCs w:val="24"/>
        </w:rPr>
        <w:t>Seq</w:t>
      </w:r>
      <w:proofErr w:type="spellEnd"/>
      <w:r w:rsidRPr="009356A4">
        <w:rPr>
          <w:rFonts w:ascii="Times New Roman" w:hAnsi="Times New Roman" w:cs="Times New Roman"/>
          <w:sz w:val="24"/>
          <w:szCs w:val="24"/>
        </w:rPr>
        <w:t xml:space="preserve"> offers less background noise and greater detection opportunity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&lt;EndNote&gt;&lt;Cite&gt;&lt;Author&gt;Zhou&lt;/Author&gt;&lt;Year&gt;2010&lt;/Year&gt;&lt;RecNum&gt;129&lt;/RecNum&gt;&lt;DisplayText&gt;(Zhou, Ren et al. 2010)&lt;/DisplayText&gt;&lt;record&gt;&lt;rec-number&gt;129&lt;/rec-number&gt;&lt;foreign-keys&gt;&lt;key app="EN" db-id="x5e5pzfvlxprs9epstt595slzp2aadfadxv5" timestamp="1575535615" guid="9699d64c-fc47-448f-acf2-2521124f495c"&gt;129&lt;/key&gt;&lt;/foreign-keys&gt;&lt;ref-type name="Journal Article"&gt;17&lt;/ref-type&gt;&lt;contributors&gt;&lt;authors&gt;&lt;author&gt;Zhou, X.&lt;/author&gt;&lt;author&gt;Ren, L.&lt;/author&gt;&lt;author&gt;Meng, Q.&lt;/author&gt;&lt;author&gt;Li, Y.&lt;/author&gt;&lt;author&gt;Yu, Y.&lt;/author&gt;&lt;author&gt;Yu, J.&lt;/author&gt;&lt;/authors&gt;&lt;/contributors&gt;&lt;auth-address&gt;Key Laboratory of Genome Sciences and Information, Beijing Institute of Genomics, Chinese Academy of Sciences, Beijing 100029, China. joezhou@big.ac.cn&lt;/auth-address&gt;&lt;titles&gt;&lt;title&gt;The next-generation sequencing technology and application&lt;/title&gt;&lt;secondary-title&gt;Protein Cell&lt;/secondary-title&gt;&lt;/titles&gt;&lt;periodical&gt;&lt;full-title&gt;Protein Cell&lt;/full-title&gt;&lt;/periodical&gt;&lt;pages&gt;520-36&lt;/pages&gt;&lt;volume&gt;1&lt;/volume&gt;&lt;number&gt;6&lt;/number&gt;&lt;edition&gt;2011/01/05&lt;/edition&gt;&lt;keywords&gt;&lt;keyword&gt;Animals&lt;/keyword&gt;&lt;keyword&gt;DNA-Binding Proteins/chemistry&lt;/keyword&gt;&lt;keyword&gt;Epigenomics&lt;/keyword&gt;&lt;keyword&gt;Gene Expression Profiling&lt;/keyword&gt;&lt;keyword&gt;Genomics&lt;/keyword&gt;&lt;keyword&gt;High-Throughput Nucleotide Sequencing/instrumentation/*methods/trends&lt;/keyword&gt;&lt;keyword&gt;Humans&lt;/keyword&gt;&lt;keyword&gt;Nanostructures&lt;/keyword&gt;&lt;keyword&gt;RNA, Small Untranslated/chemistry&lt;/keyword&gt;&lt;/keywords&gt;&lt;dates&gt;&lt;year&gt;2010&lt;/year&gt;&lt;pub-dates&gt;&lt;date&gt;Jun&lt;/date&gt;&lt;/pub-dates&gt;&lt;/dates&gt;&lt;isbn&gt;1674-8018 (Electronic)&amp;#xD;1674-800X (Linking)&lt;/isbn&gt;&lt;accession-num&gt;21204006&lt;/accession-num&gt;&lt;urls&gt;&lt;related-urls&gt;&lt;url&gt;https://www.ncbi.nlm.nih.gov/pubmed/21204006&lt;/url&gt;&lt;/related-urls&gt;&lt;/urls&gt;&lt;custom2&gt;PMC4875313&lt;/custom2&gt;&lt;electronic-resource-num&gt;10.1007/s13238-010-0065-3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(Zhou, Ren et al. 2010)</w:t>
      </w:r>
      <w:r>
        <w:rPr>
          <w:rFonts w:ascii="Times New Roman" w:hAnsi="Times New Roman" w:cs="Times New Roman"/>
          <w:sz w:val="24"/>
          <w:szCs w:val="24"/>
        </w:rPr>
        <w:fldChar w:fldCharType="end"/>
      </w:r>
      <w:r w:rsidRPr="009356A4">
        <w:rPr>
          <w:rFonts w:ascii="Times New Roman" w:hAnsi="Times New Roman" w:cs="Times New Roman"/>
          <w:sz w:val="24"/>
          <w:szCs w:val="24"/>
        </w:rPr>
        <w:t>. Moreover, RNA-</w:t>
      </w:r>
      <w:proofErr w:type="spellStart"/>
      <w:r w:rsidRPr="009356A4">
        <w:rPr>
          <w:rFonts w:ascii="Times New Roman" w:hAnsi="Times New Roman" w:cs="Times New Roman"/>
          <w:sz w:val="24"/>
          <w:szCs w:val="24"/>
        </w:rPr>
        <w:t>Seq</w:t>
      </w:r>
      <w:proofErr w:type="spellEnd"/>
      <w:r w:rsidRPr="009356A4">
        <w:rPr>
          <w:rFonts w:ascii="Times New Roman" w:hAnsi="Times New Roman" w:cs="Times New Roman"/>
          <w:sz w:val="24"/>
          <w:szCs w:val="24"/>
        </w:rPr>
        <w:t xml:space="preserve"> directly indicated the sequence identify, which is crucial for analysis of unknown genes and novel transcripts discovery.  Since its first inception in 2008, RNA-</w:t>
      </w:r>
      <w:proofErr w:type="spellStart"/>
      <w:r w:rsidRPr="009356A4">
        <w:rPr>
          <w:rFonts w:ascii="Times New Roman" w:hAnsi="Times New Roman" w:cs="Times New Roman"/>
          <w:sz w:val="24"/>
          <w:szCs w:val="24"/>
        </w:rPr>
        <w:t>Seq</w:t>
      </w:r>
      <w:proofErr w:type="spellEnd"/>
      <w:r w:rsidRPr="009356A4">
        <w:rPr>
          <w:rFonts w:ascii="Times New Roman" w:hAnsi="Times New Roman" w:cs="Times New Roman"/>
          <w:sz w:val="24"/>
          <w:szCs w:val="24"/>
        </w:rPr>
        <w:t xml:space="preserve"> has become a widely used and indispensable tool for studying the gene expression</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PEVuZE5vdGU+PENpdGU+PEF1dGhvcj5Nb3J0YXphdmk8L0F1dGhvcj48WWVhcj4yMDA4PC9ZZWFy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PEVuZE5vdGU+PENpdGU+PEF1dGhvcj5Nb3J0YXphdmk8L0F1dGhvcj48WWVhcj4yMDA4PC9ZZWFy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(Mortazavi, Williams et al. 2008)</w:t>
      </w:r>
      <w:r>
        <w:rPr>
          <w:rFonts w:ascii="Times New Roman" w:hAnsi="Times New Roman" w:cs="Times New Roman"/>
          <w:sz w:val="24"/>
          <w:szCs w:val="24"/>
        </w:rPr>
        <w:fldChar w:fldCharType="end"/>
      </w:r>
      <w:r>
        <w:rPr>
          <w:rFonts w:ascii="Times New Roman" w:hAnsi="Times New Roman" w:cs="Times New Roman"/>
          <w:sz w:val="24"/>
          <w:szCs w:val="24"/>
        </w:rPr>
        <w:t>.</w:t>
      </w:r>
    </w:p>
    <w:p w14:paraId="73D3887D" w14:textId="12783601" w:rsidR="00D4438A" w:rsidRPr="009356A4" w:rsidRDefault="00D4438A" w:rsidP="00D4438A">
      <w:pPr>
        <w:ind w:firstLine="360"/>
        <w:jc w:val="both"/>
        <w:rPr>
          <w:rFonts w:ascii="Times New Roman" w:hAnsi="Times New Roman" w:cs="Times New Roman"/>
          <w:sz w:val="24"/>
          <w:szCs w:val="24"/>
        </w:rPr>
      </w:pPr>
      <w:r w:rsidRPr="009356A4">
        <w:rPr>
          <w:rFonts w:ascii="Times New Roman" w:hAnsi="Times New Roman" w:cs="Times New Roman"/>
          <w:sz w:val="24"/>
          <w:szCs w:val="24"/>
        </w:rPr>
        <w:t>RNA-</w:t>
      </w:r>
      <w:proofErr w:type="spellStart"/>
      <w:r w:rsidRPr="009356A4">
        <w:rPr>
          <w:rFonts w:ascii="Times New Roman" w:hAnsi="Times New Roman" w:cs="Times New Roman"/>
          <w:sz w:val="24"/>
          <w:szCs w:val="24"/>
        </w:rPr>
        <w:t>Seq</w:t>
      </w:r>
      <w:proofErr w:type="spellEnd"/>
      <w:r w:rsidRPr="009356A4">
        <w:rPr>
          <w:rFonts w:ascii="Times New Roman" w:hAnsi="Times New Roman" w:cs="Times New Roman"/>
          <w:sz w:val="24"/>
          <w:szCs w:val="24"/>
        </w:rPr>
        <w:t xml:space="preserve"> involves direct sequencing of complementary DNAs (cDNAs) using high-throughput DNA sequencing technologies followed by the mapping of the sequencing reads to the genome. The reads obtained from this can then be aligned to a reference genome in order to construct a whole- genome transcriptome map</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&lt;EndNote&gt;&lt;Cite&gt;&lt;Author&gt;Nagalakshmi&lt;/Author&gt;&lt;Year&gt;2010&lt;/Year&gt;&lt;RecNum&gt;130&lt;/RecNum&gt;&lt;DisplayText&gt;(Nagalakshmi, Waern et al. 2010)&lt;/DisplayText&gt;&lt;record&gt;&lt;rec-number&gt;130&lt;/rec-number&gt;&lt;foreign-keys&gt;&lt;key app="EN" db-id="x5e5pzfvlxprs9epstt595slzp2aadfadxv5" timestamp="1575535678" guid="3a3a51ae-85c6-4246-8fbe-d62d7f236ab3"&gt;130&lt;/key&gt;&lt;/foreign-keys&gt;&lt;ref-type name="Journal Article"&gt;17&lt;/ref-type&gt;&lt;contributors&gt;&lt;authors&gt;&lt;author&gt;Nagalakshmi, U.&lt;/author&gt;&lt;author&gt;Waern, K.&lt;/author&gt;&lt;author&gt;Snyder, M.&lt;/author&gt;&lt;/authors&gt;&lt;/contributors&gt;&lt;auth-address&gt;Molecular, Cellular, and Developmental Biology Department, Yale University, New Haven, Connecticut, USA.&lt;/auth-address&gt;&lt;titles&gt;&lt;title&gt;RNA-Seq: a method for comprehensive transcriptome analysis&lt;/title&gt;&lt;secondary-title&gt;Curr Protoc Mol Biol&lt;/secondary-title&gt;&lt;/titles&gt;&lt;periodical&gt;&lt;full-title&gt;Curr Protoc Mol Biol&lt;/full-title&gt;&lt;/periodical&gt;&lt;pages&gt;Unit 4 11 1-13&lt;/pages&gt;&lt;volume&gt;Chapter 4&lt;/volume&gt;&lt;edition&gt;2010/01/14&lt;/edition&gt;&lt;keywords&gt;&lt;keyword&gt;DNA, Complementary/genetics/metabolism&lt;/keyword&gt;&lt;keyword&gt;Gene Expression Profiling/*methods&lt;/keyword&gt;&lt;keyword&gt;Humans&lt;/keyword&gt;&lt;keyword&gt;Sequence Analysis, RNA/*methods&lt;/keyword&gt;&lt;keyword&gt;Transcription, Genetic&lt;/keyword&gt;&lt;/keywords&gt;&lt;dates&gt;&lt;year&gt;2010&lt;/year&gt;&lt;pub-dates&gt;&lt;date&gt;Jan&lt;/date&gt;&lt;/pub-dates&gt;&lt;/dates&gt;&lt;isbn&gt;1934-3647 (Electronic)&amp;#xD;1934-3647 (Linking)&lt;/isbn&gt;&lt;accession-num&gt;20069539&lt;/accession-num&gt;&lt;urls&gt;&lt;related-urls&gt;&lt;url&gt;https://www.ncbi.nlm.nih.gov/pubmed/20069539&lt;/url&gt;&lt;/related-urls&gt;&lt;/urls&gt;&lt;electronic-resource-num&gt;10.1002/0471142727.mb0411s89&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(Nagalakshmi, Waern et al. 2010)</w:t>
      </w:r>
      <w:r>
        <w:rPr>
          <w:rFonts w:ascii="Times New Roman" w:hAnsi="Times New Roman" w:cs="Times New Roman"/>
          <w:sz w:val="24"/>
          <w:szCs w:val="24"/>
        </w:rPr>
        <w:fldChar w:fldCharType="end"/>
      </w:r>
      <w:r>
        <w:rPr>
          <w:rFonts w:ascii="Times New Roman" w:hAnsi="Times New Roman" w:cs="Times New Roman"/>
          <w:sz w:val="24"/>
          <w:szCs w:val="24"/>
        </w:rPr>
        <w:t>.</w:t>
      </w:r>
    </w:p>
    <w:p w14:paraId="15280A11" w14:textId="66241CF8" w:rsidR="00D4438A" w:rsidRPr="009356A4" w:rsidRDefault="00D4438A" w:rsidP="00D4438A">
      <w:pPr>
        <w:ind w:firstLine="360"/>
        <w:jc w:val="both"/>
        <w:rPr>
          <w:rFonts w:ascii="Times New Roman" w:hAnsi="Times New Roman" w:cs="Times New Roman"/>
          <w:sz w:val="24"/>
          <w:szCs w:val="24"/>
        </w:rPr>
      </w:pPr>
      <w:r w:rsidRPr="009356A4">
        <w:rPr>
          <w:rFonts w:ascii="Times New Roman" w:hAnsi="Times New Roman" w:cs="Times New Roman"/>
          <w:sz w:val="24"/>
          <w:szCs w:val="24"/>
        </w:rPr>
        <w:t>The actual sequencing step is generally the same for RNA and DNA sequencing, but library preparation and the analysis are quite different. RNA-</w:t>
      </w:r>
      <w:proofErr w:type="spellStart"/>
      <w:r w:rsidRPr="009356A4">
        <w:rPr>
          <w:rFonts w:ascii="Times New Roman" w:hAnsi="Times New Roman" w:cs="Times New Roman"/>
          <w:sz w:val="24"/>
          <w:szCs w:val="24"/>
        </w:rPr>
        <w:t>seq</w:t>
      </w:r>
      <w:proofErr w:type="spellEnd"/>
      <w:r w:rsidRPr="009356A4">
        <w:rPr>
          <w:rFonts w:ascii="Times New Roman" w:hAnsi="Times New Roman" w:cs="Times New Roman"/>
          <w:sz w:val="24"/>
          <w:szCs w:val="24"/>
        </w:rPr>
        <w:t xml:space="preserve"> library preparation includes reverse transcription. Data analysis of RNA-</w:t>
      </w:r>
      <w:proofErr w:type="spellStart"/>
      <w:r w:rsidRPr="009356A4">
        <w:rPr>
          <w:rFonts w:ascii="Times New Roman" w:hAnsi="Times New Roman" w:cs="Times New Roman"/>
          <w:sz w:val="24"/>
          <w:szCs w:val="24"/>
        </w:rPr>
        <w:t>seq</w:t>
      </w:r>
      <w:proofErr w:type="spellEnd"/>
      <w:r w:rsidRPr="009356A4">
        <w:rPr>
          <w:rFonts w:ascii="Times New Roman" w:hAnsi="Times New Roman" w:cs="Times New Roman"/>
          <w:sz w:val="24"/>
          <w:szCs w:val="24"/>
        </w:rPr>
        <w:t xml:space="preserve"> data may include transcript assembly, novel transcript discovery and transcript quantification. Before starting RNA-</w:t>
      </w:r>
      <w:proofErr w:type="spellStart"/>
      <w:r w:rsidRPr="009356A4">
        <w:rPr>
          <w:rFonts w:ascii="Times New Roman" w:hAnsi="Times New Roman" w:cs="Times New Roman"/>
          <w:sz w:val="24"/>
          <w:szCs w:val="24"/>
        </w:rPr>
        <w:t>seq</w:t>
      </w:r>
      <w:proofErr w:type="spellEnd"/>
      <w:r w:rsidRPr="009356A4">
        <w:rPr>
          <w:rFonts w:ascii="Times New Roman" w:hAnsi="Times New Roman" w:cs="Times New Roman"/>
          <w:sz w:val="24"/>
          <w:szCs w:val="24"/>
        </w:rPr>
        <w:t xml:space="preserve"> experiments, sequencing platform should be chosen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&lt;EndNote&gt;&lt;Cite&gt;&lt;Author&gt;Chu&lt;/Author&gt;&lt;Year&gt;2012&lt;/Year&gt;&lt;RecNum&gt;135&lt;/RecNum&gt;&lt;DisplayText&gt;(Chu and Corey 2012)&lt;/DisplayText&gt;&lt;record&gt;&lt;rec-number&gt;135&lt;/rec-number&gt;&lt;foreign-keys&gt;&lt;key app="EN" db-id="x5e5pzfvlxprs9epstt595slzp2aadfadxv5" timestamp="1575536070" guid="c5a900ab-0c5d-4442-8a5b-efa94614b1d0"&gt;135&lt;/key&gt;&lt;/foreign-keys&gt;&lt;ref-type name="Journal Article"&gt;17&lt;/ref-type&gt;&lt;contributors&gt;&lt;authors&gt;&lt;author&gt;Chu, Y.&lt;/author&gt;&lt;author&gt;Corey, D. R.&lt;/author&gt;&lt;/authors&gt;&lt;/contributors&gt;&lt;auth-address&gt;Department of Pharmacology, University of Texas Southwestern Medical Center, Dallas, Texas 75390, USA.&lt;/auth-address&gt;&lt;titles&gt;&lt;title&gt;RNA sequencing: platform selection, experimental design, and data interpretation&lt;/title&gt;&lt;secondary-title&gt;Nucleic Acid Ther&lt;/secondary-title&gt;&lt;/titles&gt;&lt;periodical&gt;&lt;full-title&gt;Nucleic Acid Ther&lt;/full-title&gt;&lt;/periodical&gt;&lt;pages&gt;271-4&lt;/pages&gt;&lt;volume&gt;22&lt;/volume&gt;&lt;number&gt;4&lt;/number&gt;&lt;edition&gt;2012/07/27&lt;/edition&gt;&lt;keywords&gt;&lt;keyword&gt;Base Sequence&lt;/keyword&gt;&lt;keyword&gt;Gene Library&lt;/keyword&gt;&lt;keyword&gt;High-Throughput Nucleotide Sequencing/*instrumentation/methods&lt;/keyword&gt;&lt;keyword&gt;Humans&lt;/keyword&gt;&lt;keyword&gt;RNA/*chemistry/genetics/isolation &amp;amp; purification&lt;/keyword&gt;&lt;keyword&gt;Sequence Alignment&lt;/keyword&gt;&lt;keyword&gt;Sequence Analysis, RNA/*instrumentation/methods&lt;/keyword&gt;&lt;keyword&gt;Software&lt;/keyword&gt;&lt;/keywords&gt;&lt;dates&gt;&lt;year&gt;2012&lt;/year&gt;&lt;pub-dates&gt;&lt;date&gt;Aug&lt;/date&gt;&lt;/pub-dates&gt;&lt;/dates&gt;&lt;isbn&gt;2159-3345 (Electronic)&amp;#xD;2159-3337 (Linking)&lt;/isbn&gt;&lt;accession-num&gt;22830413&lt;/accession-num&gt;&lt;urls&gt;&lt;related-urls&gt;&lt;url&gt;https://www.ncbi.nlm.nih.gov/pubmed/22830413&lt;/url&gt;&lt;/related-urls&gt;&lt;/urls&gt;&lt;custom2&gt;PMC3426205&lt;/custom2&gt;&lt;electronic-resource-num&gt;10.1089/nat.2012.0367&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(Chu and Corey 2012)</w:t>
      </w:r>
      <w:r>
        <w:rPr>
          <w:rFonts w:ascii="Times New Roman" w:hAnsi="Times New Roman" w:cs="Times New Roman"/>
          <w:sz w:val="24"/>
          <w:szCs w:val="24"/>
        </w:rPr>
        <w:fldChar w:fldCharType="end"/>
      </w:r>
      <w:r w:rsidRPr="009356A4">
        <w:rPr>
          <w:rFonts w:ascii="Times New Roman" w:hAnsi="Times New Roman" w:cs="Times New Roman"/>
          <w:sz w:val="24"/>
          <w:szCs w:val="24"/>
        </w:rPr>
        <w:t xml:space="preserve">. The data obtained from different sequencing platforms vary and this variation can </w:t>
      </w:r>
      <w:proofErr w:type="gramStart"/>
      <w:r w:rsidRPr="009356A4">
        <w:rPr>
          <w:rFonts w:ascii="Times New Roman" w:hAnsi="Times New Roman" w:cs="Times New Roman"/>
          <w:sz w:val="24"/>
          <w:szCs w:val="24"/>
        </w:rPr>
        <w:t>effect</w:t>
      </w:r>
      <w:proofErr w:type="gramEnd"/>
      <w:r w:rsidRPr="009356A4">
        <w:rPr>
          <w:rFonts w:ascii="Times New Roman" w:hAnsi="Times New Roman" w:cs="Times New Roman"/>
          <w:sz w:val="24"/>
          <w:szCs w:val="24"/>
        </w:rPr>
        <w:t xml:space="preserve"> on the interpretation of experiment. Therefore, appropriate protocols for sample preparation and sequencing at right platforms is the premise for productive experiment. As sequencing technologies continue to advance, several different technologies and methods have been developed for RNA-</w:t>
      </w:r>
      <w:proofErr w:type="spellStart"/>
      <w:r w:rsidRPr="009356A4">
        <w:rPr>
          <w:rFonts w:ascii="Times New Roman" w:hAnsi="Times New Roman" w:cs="Times New Roman"/>
          <w:sz w:val="24"/>
          <w:szCs w:val="24"/>
        </w:rPr>
        <w:t>Seq</w:t>
      </w:r>
      <w:proofErr w:type="spellEnd"/>
      <w:r w:rsidRPr="009356A4">
        <w:rPr>
          <w:rFonts w:ascii="Times New Roman" w:hAnsi="Times New Roman" w:cs="Times New Roman"/>
          <w:sz w:val="24"/>
          <w:szCs w:val="24"/>
        </w:rPr>
        <w:t xml:space="preserve"> and expected to emerge in the future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&lt;EndNote&gt;&lt;Cite&gt;&lt;Author&gt;Pepke&lt;/Author&gt;&lt;Year&gt;2009&lt;/Year&gt;&lt;RecNum&gt;133&lt;/RecNum&gt;&lt;DisplayText&gt;(Pepke, Wold et al. 2009)&lt;/DisplayText&gt;&lt;record&gt;&lt;rec-number&gt;133&lt;/rec-number&gt;&lt;foreign-keys&gt;&lt;key app="EN" db-id="x5e5pzfvlxprs9epstt595slzp2aadfadxv5" timestamp="1575535898" guid="df4fbda8-0b1e-45f5-9635-956c2454d317"&gt;133&lt;/key&gt;&lt;/foreign-keys&gt;&lt;ref-type name="Journal Article"&gt;17&lt;/ref-type&gt;&lt;contributors&gt;&lt;authors&gt;&lt;author&gt;Pepke, S.&lt;/author&gt;&lt;author&gt;Wold, B.&lt;/author&gt;&lt;author&gt;Mortazavi, A.&lt;/author&gt;&lt;/authors&gt;&lt;/contributors&gt;&lt;auth-address&gt;Center for Advanced Computing Research, California Institute of Technology, Pasadena, California, USA.&lt;/auth-address&gt;&lt;titles&gt;&lt;title&gt;Computation for ChIP-seq and RNA-seq studies&lt;/title&gt;&lt;secondary-title&gt;Nat Methods&lt;/secondary-title&gt;&lt;/titles&gt;&lt;periodical&gt;&lt;full-title&gt;Nat Methods&lt;/full-title&gt;&lt;/periodical&gt;&lt;pages&gt;S22-32&lt;/pages&gt;&lt;volume&gt;6&lt;/volume&gt;&lt;number&gt;11 Suppl&lt;/number&gt;&lt;edition&gt;2009/11/03&lt;/edition&gt;&lt;keywords&gt;&lt;keyword&gt;Algorithms&lt;/keyword&gt;&lt;keyword&gt;Base Sequence&lt;/keyword&gt;&lt;keyword&gt;Chromatin Immunoprecipitation/*methods&lt;/keyword&gt;&lt;keyword&gt;Gene Expression Profiling/*methods&lt;/keyword&gt;&lt;keyword&gt;RNA/analysis/*genetics&lt;/keyword&gt;&lt;keyword&gt;Sequence Alignment/*methods&lt;/keyword&gt;&lt;keyword&gt;Sequence Analysis, DNA/*methods&lt;/keyword&gt;&lt;/keywords&gt;&lt;dates&gt;&lt;year&gt;2009&lt;/year&gt;&lt;pub-dates&gt;&lt;date&gt;Nov&lt;/date&gt;&lt;/pub-dates&gt;&lt;/dates&gt;&lt;isbn&gt;1548-7105 (Electronic)&amp;#xD;1548-7091 (Linking)&lt;/isbn&gt;&lt;accession-num&gt;19844228&lt;/accession-num&gt;&lt;urls&gt;&lt;related-urls&gt;&lt;url&gt;https://www.ncbi.nlm.nih.gov/pubmed/19844228&lt;/url&gt;&lt;/related-urls&gt;&lt;/urls&gt;&lt;custom2&gt;PMC4121056&lt;/custom2&gt;&lt;electronic-resource-num&gt;10.1038/nmeth.1371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(Pepke, Wold et al. 2009)</w:t>
      </w:r>
      <w:r>
        <w:rPr>
          <w:rFonts w:ascii="Times New Roman" w:hAnsi="Times New Roman" w:cs="Times New Roman"/>
          <w:sz w:val="24"/>
          <w:szCs w:val="24"/>
        </w:rPr>
        <w:fldChar w:fldCharType="end"/>
      </w:r>
      <w:r>
        <w:rPr>
          <w:rFonts w:ascii="Times New Roman" w:hAnsi="Times New Roman" w:cs="Times New Roman"/>
          <w:sz w:val="24"/>
          <w:szCs w:val="24"/>
        </w:rPr>
        <w:t>.</w:t>
      </w:r>
    </w:p>
    <w:p w14:paraId="48CFEF88" w14:textId="215736D5" w:rsidR="00FB0206" w:rsidRPr="00D4438A" w:rsidRDefault="00D4438A" w:rsidP="00D4438A">
      <w:pPr>
        <w:ind w:firstLine="360"/>
        <w:jc w:val="both"/>
        <w:rPr>
          <w:rFonts w:ascii="Times New Roman" w:hAnsi="Times New Roman" w:cs="Times New Roman"/>
          <w:sz w:val="24"/>
          <w:szCs w:val="24"/>
        </w:rPr>
      </w:pPr>
      <w:r w:rsidRPr="009356A4">
        <w:rPr>
          <w:rFonts w:ascii="Times New Roman" w:hAnsi="Times New Roman" w:cs="Times New Roman"/>
          <w:sz w:val="24"/>
          <w:szCs w:val="24"/>
        </w:rPr>
        <w:t>Dealing with the large volume of RNA-</w:t>
      </w:r>
      <w:proofErr w:type="spellStart"/>
      <w:r w:rsidRPr="009356A4">
        <w:rPr>
          <w:rFonts w:ascii="Times New Roman" w:hAnsi="Times New Roman" w:cs="Times New Roman"/>
          <w:sz w:val="24"/>
          <w:szCs w:val="24"/>
        </w:rPr>
        <w:t>seq</w:t>
      </w:r>
      <w:proofErr w:type="spellEnd"/>
      <w:r w:rsidRPr="009356A4">
        <w:rPr>
          <w:rFonts w:ascii="Times New Roman" w:hAnsi="Times New Roman" w:cs="Times New Roman"/>
          <w:sz w:val="24"/>
          <w:szCs w:val="24"/>
        </w:rPr>
        <w:t xml:space="preserve"> data generated during experiments is time-consuming and challenging. For example, Hiseq2000 (Illumina) can produce up to 200 million 100-nt reads (approximately 50 GB) of data in one lane in one sequencer run. These data must be processed to not only identify matches to the transcriptome, but also for assembly into transcripts and quantitated before insights can be made into biological meaning. Duplicate or triplicate experimental datasets </w:t>
      </w:r>
      <w:r>
        <w:rPr>
          <w:rFonts w:ascii="Times New Roman" w:hAnsi="Times New Roman" w:cs="Times New Roman"/>
          <w:sz w:val="24"/>
          <w:szCs w:val="24"/>
        </w:rPr>
        <w:t>improve</w:t>
      </w:r>
      <w:r w:rsidRPr="009356A4">
        <w:rPr>
          <w:rFonts w:ascii="Times New Roman" w:hAnsi="Times New Roman" w:cs="Times New Roman"/>
          <w:sz w:val="24"/>
          <w:szCs w:val="24"/>
        </w:rPr>
        <w:t xml:space="preserve"> data variability and facilitate optimal interpretation of data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&lt;EndNote&gt;&lt;Cite&gt;&lt;Author&gt;Chu&lt;/Author&gt;&lt;Year&gt;2012&lt;/Year&gt;&lt;RecNum&gt;135&lt;/RecNum&gt;&lt;DisplayText&gt;(Chu and Corey 2012)&lt;/DisplayText&gt;&lt;record&gt;&lt;rec-number&gt;135&lt;/rec-number&gt;&lt;foreign-keys&gt;&lt;key app="EN" db-id="x5e5pzfvlxprs9epstt595slzp2aadfadxv5" timestamp="1575536070" guid="c5a900ab-0c5d-4442-8a5b-efa94614b1d0"&gt;135&lt;/key&gt;&lt;/foreign-keys&gt;&lt;ref-type name="Journal Article"&gt;17&lt;/ref-type&gt;&lt;contributors&gt;&lt;authors&gt;&lt;author&gt;Chu, Y.&lt;/author&gt;&lt;author&gt;Corey, D. R.&lt;/author&gt;&lt;/authors&gt;&lt;/contributors&gt;&lt;auth-address&gt;Department of Pharmacology, University of Texas Southwestern Medical Center, Dallas, Texas 75390, USA.&lt;/auth-address&gt;&lt;titles&gt;&lt;title&gt;RNA sequencing: platform selection, experimental design, and data interpretation&lt;/title&gt;&lt;secondary-title&gt;Nucleic Acid Ther&lt;/secondary-title&gt;&lt;/titles&gt;&lt;periodical&gt;&lt;full-title&gt;Nucleic Acid Ther&lt;/full-title&gt;&lt;/periodical&gt;&lt;pages&gt;271-4&lt;/pages&gt;&lt;volume&gt;22&lt;/volume&gt;&lt;number&gt;4&lt;/number&gt;&lt;edition&gt;2012/07/27&lt;/edition&gt;&lt;keywords&gt;&lt;keyword&gt;Base Sequence&lt;/keyword&gt;&lt;keyword&gt;Gene Library&lt;/keyword&gt;&lt;keyword&gt;High-Throughput Nucleotide Sequencing/*instrumentation/methods&lt;/keyword&gt;&lt;keyword&gt;Humans&lt;/keyword&gt;&lt;keyword&gt;RNA/*chemistry/genetics/isolation &amp;amp; purification&lt;/keyword&gt;&lt;keyword&gt;Sequence Alignment&lt;/keyword&gt;&lt;keyword&gt;Sequence Analysis, RNA/*instrumentation/methods&lt;/keyword&gt;&lt;keyword&gt;Software&lt;/keyword&gt;&lt;/keywords&gt;&lt;dates&gt;&lt;year&gt;2012&lt;/year&gt;&lt;pub-dates&gt;&lt;date&gt;Aug&lt;/date&gt;&lt;/pub-dates&gt;&lt;/dates&gt;&lt;isbn&gt;2159-3345 (Electronic)&amp;#xD;2159-3337 (Linking)&lt;/isbn&gt;&lt;accession-num&gt;22830413&lt;/accession-num&gt;&lt;urls&gt;&lt;related-urls&gt;&lt;url&gt;https://www.ncbi.nlm.nih.gov/pubmed/22830413&lt;/url&gt;&lt;/related-urls&gt;&lt;/urls&gt;&lt;custom2&gt;PMC3426205&lt;/custom2&gt;&lt;electronic-resource-num&gt;10.1089/nat.2012.0367&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(Chu and Corey 2012)</w:t>
      </w:r>
      <w:r>
        <w:rPr>
          <w:rFonts w:ascii="Times New Roman" w:hAnsi="Times New Roman" w:cs="Times New Roman"/>
          <w:sz w:val="24"/>
          <w:szCs w:val="24"/>
        </w:rPr>
        <w:fldChar w:fldCharType="end"/>
      </w:r>
      <w:r>
        <w:rPr>
          <w:rFonts w:ascii="Times New Roman" w:hAnsi="Times New Roman" w:cs="Times New Roman"/>
          <w:sz w:val="24"/>
          <w:szCs w:val="24"/>
        </w:rPr>
        <w:t>.</w:t>
      </w:r>
    </w:p>
    <w:p w14:paraId="30C7663F" w14:textId="77777777" w:rsidR="00ED0A10" w:rsidRPr="00ED0A10" w:rsidRDefault="00ED0A10" w:rsidP="00ED0A10">
      <w:pPr>
        <w:pStyle w:val="ListParagraph"/>
        <w:rPr>
          <w:rFonts w:ascii="Times New Roman" w:hAnsi="Times New Roman" w:cs="Times New Roman"/>
          <w:b/>
          <w:bCs/>
          <w:sz w:val="24"/>
          <w:szCs w:val="24"/>
        </w:rPr>
      </w:pPr>
    </w:p>
    <w:p w14:paraId="5CE0DBF1" w14:textId="2E38672D" w:rsidR="00A52333" w:rsidRPr="00ED0A10" w:rsidRDefault="00A52333" w:rsidP="00FB0206">
      <w:pPr>
        <w:pStyle w:val="ListParagraph"/>
        <w:numPr>
          <w:ilvl w:val="0"/>
          <w:numId w:val="2"/>
        </w:numPr>
        <w:rPr>
          <w:rFonts w:ascii="Times New Roman" w:hAnsi="Times New Roman" w:cs="Times New Roman"/>
          <w:b/>
          <w:bCs/>
          <w:sz w:val="24"/>
          <w:szCs w:val="24"/>
        </w:rPr>
      </w:pPr>
      <w:r w:rsidRPr="00ED0A10">
        <w:rPr>
          <w:rFonts w:ascii="Times New Roman" w:hAnsi="Times New Roman" w:cs="Times New Roman"/>
          <w:b/>
          <w:bCs/>
          <w:sz w:val="24"/>
          <w:szCs w:val="24"/>
        </w:rPr>
        <w:t>RNA-</w:t>
      </w:r>
      <w:proofErr w:type="spellStart"/>
      <w:r w:rsidRPr="00ED0A10">
        <w:rPr>
          <w:rFonts w:ascii="Times New Roman" w:hAnsi="Times New Roman" w:cs="Times New Roman"/>
          <w:b/>
          <w:bCs/>
          <w:sz w:val="24"/>
          <w:szCs w:val="24"/>
        </w:rPr>
        <w:t>Seq</w:t>
      </w:r>
      <w:proofErr w:type="spellEnd"/>
      <w:r w:rsidRPr="00ED0A10">
        <w:rPr>
          <w:rFonts w:ascii="Times New Roman" w:hAnsi="Times New Roman" w:cs="Times New Roman"/>
          <w:b/>
          <w:bCs/>
          <w:sz w:val="24"/>
          <w:szCs w:val="24"/>
        </w:rPr>
        <w:t xml:space="preserve"> workflow: DeSeq2</w:t>
      </w:r>
      <w:r w:rsidR="00ED0A10">
        <w:rPr>
          <w:rFonts w:ascii="Times New Roman" w:hAnsi="Times New Roman" w:cs="Times New Roman"/>
          <w:b/>
          <w:bCs/>
          <w:sz w:val="24"/>
          <w:szCs w:val="24"/>
        </w:rPr>
        <w:t xml:space="preserve"> package</w:t>
      </w:r>
    </w:p>
    <w:p w14:paraId="57331023" w14:textId="77777777" w:rsidR="00ED0A10" w:rsidRDefault="00A52333" w:rsidP="00FB0206">
      <w:pPr>
        <w:ind w:firstLine="360"/>
        <w:jc w:val="both"/>
        <w:rPr>
          <w:rFonts w:ascii="Times New Roman" w:hAnsi="Times New Roman" w:cs="Times New Roman"/>
          <w:sz w:val="24"/>
          <w:szCs w:val="24"/>
        </w:rPr>
      </w:pPr>
      <w:r w:rsidRPr="00A52333">
        <w:rPr>
          <w:rFonts w:ascii="Times New Roman" w:hAnsi="Times New Roman" w:cs="Times New Roman"/>
          <w:sz w:val="24"/>
          <w:szCs w:val="24"/>
        </w:rPr>
        <w:t>A basic task in the analysis of count data from RNA-</w:t>
      </w:r>
      <w:proofErr w:type="spellStart"/>
      <w:r w:rsidRPr="00A52333">
        <w:rPr>
          <w:rFonts w:ascii="Times New Roman" w:hAnsi="Times New Roman" w:cs="Times New Roman"/>
          <w:sz w:val="24"/>
          <w:szCs w:val="24"/>
        </w:rPr>
        <w:t>seq</w:t>
      </w:r>
      <w:proofErr w:type="spellEnd"/>
      <w:r w:rsidRPr="00A52333">
        <w:rPr>
          <w:rFonts w:ascii="Times New Roman" w:hAnsi="Times New Roman" w:cs="Times New Roman"/>
          <w:sz w:val="24"/>
          <w:szCs w:val="24"/>
        </w:rPr>
        <w:t xml:space="preserve"> is the detection of differentially expressed genes. The count data are presented as a table which reports, for each sample, the number of sequence fragments that have been assigned to each gene. Analogous data also arise for other assay types, including comparative </w:t>
      </w:r>
      <w:proofErr w:type="spellStart"/>
      <w:r w:rsidRPr="00A52333">
        <w:rPr>
          <w:rFonts w:ascii="Times New Roman" w:hAnsi="Times New Roman" w:cs="Times New Roman"/>
          <w:sz w:val="24"/>
          <w:szCs w:val="24"/>
        </w:rPr>
        <w:t>ChIP-Seq</w:t>
      </w:r>
      <w:proofErr w:type="spellEnd"/>
      <w:r w:rsidRPr="00A52333">
        <w:rPr>
          <w:rFonts w:ascii="Times New Roman" w:hAnsi="Times New Roman" w:cs="Times New Roman"/>
          <w:sz w:val="24"/>
          <w:szCs w:val="24"/>
        </w:rPr>
        <w:t xml:space="preserve">, </w:t>
      </w:r>
      <w:proofErr w:type="spellStart"/>
      <w:r w:rsidRPr="00A52333">
        <w:rPr>
          <w:rFonts w:ascii="Times New Roman" w:hAnsi="Times New Roman" w:cs="Times New Roman"/>
          <w:sz w:val="24"/>
          <w:szCs w:val="24"/>
        </w:rPr>
        <w:t>HiC</w:t>
      </w:r>
      <w:proofErr w:type="spellEnd"/>
      <w:r w:rsidRPr="00A52333">
        <w:rPr>
          <w:rFonts w:ascii="Times New Roman" w:hAnsi="Times New Roman" w:cs="Times New Roman"/>
          <w:sz w:val="24"/>
          <w:szCs w:val="24"/>
        </w:rPr>
        <w:t xml:space="preserve">, shRNA screening, mass spectrometry. An important analysis question is the </w:t>
      </w:r>
      <w:r w:rsidR="00ED0A10" w:rsidRPr="00A52333">
        <w:rPr>
          <w:rFonts w:ascii="Times New Roman" w:hAnsi="Times New Roman" w:cs="Times New Roman"/>
          <w:sz w:val="24"/>
          <w:szCs w:val="24"/>
        </w:rPr>
        <w:t>quantitation</w:t>
      </w:r>
      <w:r w:rsidRPr="00A52333">
        <w:rPr>
          <w:rFonts w:ascii="Times New Roman" w:hAnsi="Times New Roman" w:cs="Times New Roman"/>
          <w:sz w:val="24"/>
          <w:szCs w:val="24"/>
        </w:rPr>
        <w:t xml:space="preserve"> and statistical inference of systematic changes between conditions, as compared to within</w:t>
      </w:r>
      <w:r w:rsidR="00ED0A10">
        <w:rPr>
          <w:rFonts w:ascii="Times New Roman" w:hAnsi="Times New Roman" w:cs="Times New Roman"/>
          <w:sz w:val="24"/>
          <w:szCs w:val="24"/>
        </w:rPr>
        <w:t xml:space="preserve"> </w:t>
      </w:r>
      <w:r w:rsidRPr="00A52333">
        <w:rPr>
          <w:rFonts w:ascii="Times New Roman" w:hAnsi="Times New Roman" w:cs="Times New Roman"/>
          <w:sz w:val="24"/>
          <w:szCs w:val="24"/>
        </w:rPr>
        <w:t xml:space="preserve">condition variability. </w:t>
      </w:r>
    </w:p>
    <w:p w14:paraId="66417B56" w14:textId="77777777" w:rsidR="00D4438A" w:rsidRPr="0071159E" w:rsidRDefault="00A52333" w:rsidP="00D4438A">
      <w:pPr>
        <w:ind w:firstLine="360"/>
        <w:jc w:val="both"/>
        <w:rPr>
          <w:rFonts w:ascii="Times New Roman" w:hAnsi="Times New Roman" w:cs="Times New Roman"/>
          <w:sz w:val="24"/>
          <w:szCs w:val="24"/>
        </w:rPr>
      </w:pPr>
      <w:r w:rsidRPr="00A52333">
        <w:rPr>
          <w:rFonts w:ascii="Times New Roman" w:hAnsi="Times New Roman" w:cs="Times New Roman"/>
          <w:sz w:val="24"/>
          <w:szCs w:val="24"/>
        </w:rPr>
        <w:t xml:space="preserve">The package DESeq2 provides methods to test for differential expression by use of negative binomial generalized linear models; the estimates of dispersion and logarithmic fold changes incorporate data-driven prior distributions. </w:t>
      </w:r>
      <w:r w:rsidR="00D4438A" w:rsidRPr="0071159E">
        <w:rPr>
          <w:rFonts w:ascii="Times New Roman" w:hAnsi="Times New Roman" w:cs="Times New Roman"/>
          <w:sz w:val="24"/>
          <w:szCs w:val="24"/>
        </w:rPr>
        <w:t xml:space="preserve">This </w:t>
      </w:r>
      <w:r w:rsidR="00D4438A">
        <w:rPr>
          <w:rFonts w:ascii="Times New Roman" w:hAnsi="Times New Roman" w:cs="Times New Roman"/>
          <w:sz w:val="24"/>
          <w:szCs w:val="24"/>
        </w:rPr>
        <w:t xml:space="preserve">tutorial have been adapted from original package author’s manual </w:t>
      </w:r>
      <w:r w:rsidR="00D4438A">
        <w:rPr>
          <w:rFonts w:ascii="Times New Roman" w:hAnsi="Times New Roman" w:cs="Times New Roman"/>
          <w:sz w:val="24"/>
          <w:szCs w:val="24"/>
        </w:rPr>
        <w:fldChar w:fldCharType="begin"/>
      </w:r>
      <w:r w:rsidR="00D4438A">
        <w:rPr>
          <w:rFonts w:ascii="Times New Roman" w:hAnsi="Times New Roman" w:cs="Times New Roman"/>
          <w:sz w:val="24"/>
          <w:szCs w:val="24"/>
        </w:rPr>
        <w:instrText xml:space="preserve"> ADDIN EN.CITE &lt;EndNote&gt;&lt;Cite&gt;&lt;Author&gt;Love&lt;/Author&gt;&lt;Year&gt;2015&lt;/Year&gt;&lt;RecNum&gt;141&lt;/RecNum&gt;&lt;DisplayText&gt;(Love, Anders et al. 2015)&lt;/DisplayText&gt;&lt;record&gt;&lt;rec-number&gt;141&lt;/rec-number&gt;&lt;foreign-keys&gt;&lt;key app="EN" db-id="x5e5pzfvlxprs9epstt595slzp2aadfadxv5" timestamp="1575880909" guid="b413c016-c3f8-48bf-9363-2a93d2ea3a1d"&gt;141&lt;/key&gt;&lt;/foreign-keys&gt;&lt;ref-type name="Journal Article"&gt;17&lt;/ref-type&gt;&lt;contributors&gt;&lt;authors&gt;&lt;author&gt;Love, Michael I.&lt;/author&gt;&lt;author&gt;Anders, Simon&lt;/author&gt;&lt;author&gt;Kim, Vladislav&lt;/author&gt;&lt;author&gt;Huber, Wolfgang&lt;/author&gt;&lt;/authors&gt;&lt;/contributors&gt;&lt;titles&gt;&lt;title&gt;RNA-Seq workflow: gene-level exploratory analysis and differential expression&lt;/title&gt;&lt;secondary-title&gt;F1000Research&lt;/secondary-title&gt;&lt;alt-title&gt;F1000Res&lt;/alt-title&gt;&lt;/titles&gt;&lt;alt-periodical&gt;&lt;full-title&gt;F1000Res&lt;/full-title&gt;&lt;/alt-periodical&gt;&lt;pages&gt;1070-1070&lt;/pages&gt;&lt;volume&gt;4&lt;/volume&gt;&lt;keywords&gt;&lt;keyword&gt;Bioconductor&lt;/keyword&gt;&lt;keyword&gt;RNA-seq&lt;/keyword&gt;&lt;keyword&gt;differential expression&lt;/keyword&gt;&lt;keyword&gt;gene expression&lt;/keyword&gt;&lt;keyword&gt;genomics&lt;/keyword&gt;&lt;keyword&gt;high-throughput sequencing&lt;/keyword&gt;&lt;keyword&gt;statistical analysis&lt;/keyword&gt;&lt;keyword&gt;visualization&lt;/keyword&gt;&lt;/keywords&gt;&lt;dates&gt;&lt;year&gt;2015&lt;/year&gt;&lt;/dates&gt;&lt;publisher&gt;F1000Research&lt;/publisher&gt;&lt;isbn&gt;2046-1402&lt;/isbn&gt;&lt;accession-num&gt;26674615&lt;/accession-num&gt;&lt;urls&gt;&lt;related-urls&gt;&lt;url&gt;https://www.ncbi.nlm.nih.gov/pubmed/26674615&lt;/url&gt;&lt;url&gt;https://www.ncbi.nlm.nih.gov/pmc/articles/PMC4670015/&lt;/url&gt;&lt;/related-urls&gt;&lt;/urls&gt;&lt;electronic-resource-num&gt;10.12688/f1000research.7035.1&lt;/electronic-resource-num&gt;&lt;remote-database-name&gt;PubMed&lt;/remote-database-name&gt;&lt;language&gt;eng&lt;/language&gt;&lt;/record&gt;&lt;/Cite&gt;&lt;/EndNote&gt;</w:instrText>
      </w:r>
      <w:r w:rsidR="00D4438A">
        <w:rPr>
          <w:rFonts w:ascii="Times New Roman" w:hAnsi="Times New Roman" w:cs="Times New Roman"/>
          <w:sz w:val="24"/>
          <w:szCs w:val="24"/>
        </w:rPr>
        <w:fldChar w:fldCharType="separate"/>
      </w:r>
      <w:r w:rsidR="00D4438A">
        <w:rPr>
          <w:rFonts w:ascii="Times New Roman" w:hAnsi="Times New Roman" w:cs="Times New Roman"/>
          <w:noProof/>
          <w:sz w:val="24"/>
          <w:szCs w:val="24"/>
        </w:rPr>
        <w:t>(Love, Anders et al. 2015)</w:t>
      </w:r>
      <w:r w:rsidR="00D4438A">
        <w:rPr>
          <w:rFonts w:ascii="Times New Roman" w:hAnsi="Times New Roman" w:cs="Times New Roman"/>
          <w:sz w:val="24"/>
          <w:szCs w:val="24"/>
        </w:rPr>
        <w:fldChar w:fldCharType="end"/>
      </w:r>
      <w:r w:rsidR="00D4438A">
        <w:rPr>
          <w:rFonts w:ascii="Times New Roman" w:hAnsi="Times New Roman" w:cs="Times New Roman"/>
          <w:sz w:val="24"/>
          <w:szCs w:val="24"/>
        </w:rPr>
        <w:t xml:space="preserve"> and </w:t>
      </w:r>
      <w:r w:rsidR="00D4438A" w:rsidRPr="0071159E">
        <w:rPr>
          <w:rFonts w:ascii="Times New Roman" w:hAnsi="Times New Roman" w:cs="Times New Roman"/>
          <w:sz w:val="24"/>
          <w:szCs w:val="24"/>
        </w:rPr>
        <w:t xml:space="preserve">explains the use of the DeSeq2 package and demonstrates typical workflows. </w:t>
      </w:r>
    </w:p>
    <w:p w14:paraId="457561A3" w14:textId="792585EE" w:rsidR="00A52333" w:rsidRPr="00B01F38" w:rsidRDefault="00B01F38" w:rsidP="00D4438A">
      <w:pPr>
        <w:ind w:firstLine="360"/>
        <w:jc w:val="both"/>
        <w:rPr>
          <w:rFonts w:ascii="Times New Roman" w:hAnsi="Times New Roman" w:cs="Times New Roman"/>
          <w:b/>
          <w:bCs/>
          <w:sz w:val="24"/>
          <w:szCs w:val="24"/>
        </w:rPr>
      </w:pPr>
      <w:r>
        <w:rPr>
          <w:rFonts w:ascii="Times New Roman" w:hAnsi="Times New Roman" w:cs="Times New Roman"/>
          <w:b/>
          <w:bCs/>
          <w:sz w:val="24"/>
          <w:szCs w:val="24"/>
        </w:rPr>
        <w:t xml:space="preserve">3.1 </w:t>
      </w:r>
      <w:r w:rsidR="00A52333" w:rsidRPr="00B01F38">
        <w:rPr>
          <w:rFonts w:ascii="Times New Roman" w:hAnsi="Times New Roman" w:cs="Times New Roman"/>
          <w:b/>
          <w:bCs/>
          <w:sz w:val="24"/>
          <w:szCs w:val="24"/>
        </w:rPr>
        <w:t>Input data</w:t>
      </w:r>
    </w:p>
    <w:p w14:paraId="432F7F69" w14:textId="35537B29" w:rsidR="00A52333" w:rsidRPr="00A52333" w:rsidRDefault="00A52333" w:rsidP="00ED0A10">
      <w:pPr>
        <w:ind w:firstLine="360"/>
        <w:jc w:val="both"/>
        <w:rPr>
          <w:rFonts w:ascii="Times New Roman" w:hAnsi="Times New Roman" w:cs="Times New Roman"/>
          <w:sz w:val="24"/>
          <w:szCs w:val="24"/>
        </w:rPr>
      </w:pPr>
      <w:r w:rsidRPr="00A52333">
        <w:rPr>
          <w:rFonts w:ascii="Times New Roman" w:hAnsi="Times New Roman" w:cs="Times New Roman"/>
          <w:sz w:val="24"/>
          <w:szCs w:val="24"/>
        </w:rPr>
        <w:lastRenderedPageBreak/>
        <w:t>As input, the DESeq2 package expects count data as obtained, e. g., from RNA-</w:t>
      </w:r>
      <w:proofErr w:type="spellStart"/>
      <w:r w:rsidRPr="00A52333">
        <w:rPr>
          <w:rFonts w:ascii="Times New Roman" w:hAnsi="Times New Roman" w:cs="Times New Roman"/>
          <w:sz w:val="24"/>
          <w:szCs w:val="24"/>
        </w:rPr>
        <w:t>seq</w:t>
      </w:r>
      <w:proofErr w:type="spellEnd"/>
      <w:r w:rsidRPr="00A52333">
        <w:rPr>
          <w:rFonts w:ascii="Times New Roman" w:hAnsi="Times New Roman" w:cs="Times New Roman"/>
          <w:sz w:val="24"/>
          <w:szCs w:val="24"/>
        </w:rPr>
        <w:t xml:space="preserve"> or another high-throughput sequencing experiment, in the form of a matrix of integer values. The value in the </w:t>
      </w:r>
      <w:proofErr w:type="spellStart"/>
      <w:r w:rsidRPr="00A52333">
        <w:rPr>
          <w:rFonts w:ascii="Times New Roman" w:hAnsi="Times New Roman" w:cs="Times New Roman"/>
          <w:sz w:val="24"/>
          <w:szCs w:val="24"/>
        </w:rPr>
        <w:t>i-th</w:t>
      </w:r>
      <w:proofErr w:type="spellEnd"/>
      <w:r w:rsidRPr="00A52333">
        <w:rPr>
          <w:rFonts w:ascii="Times New Roman" w:hAnsi="Times New Roman" w:cs="Times New Roman"/>
          <w:sz w:val="24"/>
          <w:szCs w:val="24"/>
        </w:rPr>
        <w:t xml:space="preserve"> row and the j-</w:t>
      </w:r>
      <w:proofErr w:type="spellStart"/>
      <w:r w:rsidRPr="00A52333">
        <w:rPr>
          <w:rFonts w:ascii="Times New Roman" w:hAnsi="Times New Roman" w:cs="Times New Roman"/>
          <w:sz w:val="24"/>
          <w:szCs w:val="24"/>
        </w:rPr>
        <w:t>th</w:t>
      </w:r>
      <w:proofErr w:type="spellEnd"/>
      <w:r w:rsidRPr="00A52333">
        <w:rPr>
          <w:rFonts w:ascii="Times New Roman" w:hAnsi="Times New Roman" w:cs="Times New Roman"/>
          <w:sz w:val="24"/>
          <w:szCs w:val="24"/>
        </w:rPr>
        <w:t xml:space="preserve"> column of the matrix tells how many reads have been mapped to gene </w:t>
      </w:r>
      <w:proofErr w:type="spellStart"/>
      <w:r w:rsidRPr="00A52333">
        <w:rPr>
          <w:rFonts w:ascii="Times New Roman" w:hAnsi="Times New Roman" w:cs="Times New Roman"/>
          <w:sz w:val="24"/>
          <w:szCs w:val="24"/>
        </w:rPr>
        <w:t>i</w:t>
      </w:r>
      <w:proofErr w:type="spellEnd"/>
      <w:r w:rsidRPr="00A52333">
        <w:rPr>
          <w:rFonts w:ascii="Times New Roman" w:hAnsi="Times New Roman" w:cs="Times New Roman"/>
          <w:sz w:val="24"/>
          <w:szCs w:val="24"/>
        </w:rPr>
        <w:t xml:space="preserve"> in sample j. Analogously, for other types of assays, the rows of the matrix might correspond e. g. to binding regions (with </w:t>
      </w:r>
      <w:proofErr w:type="spellStart"/>
      <w:r w:rsidRPr="00A52333">
        <w:rPr>
          <w:rFonts w:ascii="Times New Roman" w:hAnsi="Times New Roman" w:cs="Times New Roman"/>
          <w:sz w:val="24"/>
          <w:szCs w:val="24"/>
        </w:rPr>
        <w:t>ChIP-Seq</w:t>
      </w:r>
      <w:proofErr w:type="spellEnd"/>
      <w:r w:rsidRPr="00A52333">
        <w:rPr>
          <w:rFonts w:ascii="Times New Roman" w:hAnsi="Times New Roman" w:cs="Times New Roman"/>
          <w:sz w:val="24"/>
          <w:szCs w:val="24"/>
        </w:rPr>
        <w:t xml:space="preserve">) or peptide sequences. </w:t>
      </w:r>
    </w:p>
    <w:p w14:paraId="1037A6C7" w14:textId="7B0E4676" w:rsidR="00A52333" w:rsidRPr="00A52333" w:rsidRDefault="00A52333" w:rsidP="00ED0A10">
      <w:pPr>
        <w:ind w:firstLine="360"/>
        <w:jc w:val="both"/>
        <w:rPr>
          <w:rFonts w:ascii="Times New Roman" w:hAnsi="Times New Roman" w:cs="Times New Roman"/>
          <w:sz w:val="24"/>
          <w:szCs w:val="24"/>
        </w:rPr>
      </w:pPr>
      <w:r w:rsidRPr="00A52333">
        <w:rPr>
          <w:rFonts w:ascii="Times New Roman" w:hAnsi="Times New Roman" w:cs="Times New Roman"/>
          <w:sz w:val="24"/>
          <w:szCs w:val="24"/>
        </w:rPr>
        <w:t>The count values must be raw counts of sequencing reads (for single-end RNA-</w:t>
      </w:r>
      <w:proofErr w:type="spellStart"/>
      <w:r w:rsidRPr="00A52333">
        <w:rPr>
          <w:rFonts w:ascii="Times New Roman" w:hAnsi="Times New Roman" w:cs="Times New Roman"/>
          <w:sz w:val="24"/>
          <w:szCs w:val="24"/>
        </w:rPr>
        <w:t>seq</w:t>
      </w:r>
      <w:proofErr w:type="spellEnd"/>
      <w:r w:rsidRPr="00A52333">
        <w:rPr>
          <w:rFonts w:ascii="Times New Roman" w:hAnsi="Times New Roman" w:cs="Times New Roman"/>
          <w:sz w:val="24"/>
          <w:szCs w:val="24"/>
        </w:rPr>
        <w:t>) or fragments (for paired-end RNA-</w:t>
      </w:r>
      <w:proofErr w:type="spellStart"/>
      <w:r w:rsidRPr="00A52333">
        <w:rPr>
          <w:rFonts w:ascii="Times New Roman" w:hAnsi="Times New Roman" w:cs="Times New Roman"/>
          <w:sz w:val="24"/>
          <w:szCs w:val="24"/>
        </w:rPr>
        <w:t>seq</w:t>
      </w:r>
      <w:proofErr w:type="spellEnd"/>
      <w:r w:rsidRPr="00A52333">
        <w:rPr>
          <w:rFonts w:ascii="Times New Roman" w:hAnsi="Times New Roman" w:cs="Times New Roman"/>
          <w:sz w:val="24"/>
          <w:szCs w:val="24"/>
        </w:rPr>
        <w:t>). The RNA-</w:t>
      </w:r>
      <w:proofErr w:type="spellStart"/>
      <w:r w:rsidRPr="00A52333">
        <w:rPr>
          <w:rFonts w:ascii="Times New Roman" w:hAnsi="Times New Roman" w:cs="Times New Roman"/>
          <w:sz w:val="24"/>
          <w:szCs w:val="24"/>
        </w:rPr>
        <w:t>seq</w:t>
      </w:r>
      <w:proofErr w:type="spellEnd"/>
      <w:r w:rsidRPr="00A52333">
        <w:rPr>
          <w:rFonts w:ascii="Times New Roman" w:hAnsi="Times New Roman" w:cs="Times New Roman"/>
          <w:sz w:val="24"/>
          <w:szCs w:val="24"/>
        </w:rPr>
        <w:t xml:space="preserve"> work how describes multiple techniques for preparing such count matrices. It is important to provide count matrices as input for DESeq2's statistical model </w:t>
      </w:r>
      <w:r w:rsidR="00543AC7">
        <w:rPr>
          <w:rFonts w:ascii="Times New Roman" w:hAnsi="Times New Roman" w:cs="Times New Roman"/>
          <w:sz w:val="24"/>
          <w:szCs w:val="24"/>
        </w:rPr>
        <w:fldChar w:fldCharType="begin"/>
      </w:r>
      <w:r w:rsidR="00543AC7">
        <w:rPr>
          <w:rFonts w:ascii="Times New Roman" w:hAnsi="Times New Roman" w:cs="Times New Roman"/>
          <w:sz w:val="24"/>
          <w:szCs w:val="24"/>
        </w:rPr>
        <w:instrText xml:space="preserve"> ADDIN EN.CITE &lt;EndNote&gt;&lt;Cite&gt;&lt;Author&gt;Love&lt;/Author&gt;&lt;Year&gt;2014&lt;/Year&gt;&lt;RecNum&gt;77&lt;/RecNum&gt;&lt;DisplayText&gt;(Love, Huber et al. 2014)&lt;/DisplayText&gt;&lt;record&gt;&lt;rec-number&gt;77&lt;/rec-number&gt;&lt;foreign-keys&gt;&lt;key app="EN" db-id="x5e5pzfvlxprs9epstt595slzp2aadfadxv5" timestamp="1568793748" guid="c1eec428-7061-4672-be77-58a4a34750a2"&gt;77&lt;/key&gt;&lt;/foreign-keys&gt;&lt;ref-type name="Journal Article"&gt;17&lt;/ref-type&gt;&lt;contributors&gt;&lt;authors&gt;&lt;author&gt;Love, M. I.&lt;/author&gt;&lt;author&gt;Huber, W.&lt;/author&gt;&lt;author&gt;Anders, S.&lt;/author&gt;&lt;/authors&gt;&lt;/contributors&gt;&lt;titles&gt;&lt;title&gt;Moderated estimation of fold change and dispersion for RNA-seq data with DESeq2&lt;/title&gt;&lt;secondary-title&gt;Genome Biol&lt;/secondary-title&gt;&lt;/titles&gt;&lt;periodical&gt;&lt;full-title&gt;Genome Biol&lt;/full-title&gt;&lt;/periodical&gt;&lt;pages&gt;550&lt;/pages&gt;&lt;volume&gt;15&lt;/volume&gt;&lt;number&gt;12&lt;/number&gt;&lt;edition&gt;2014/12/18&lt;/edition&gt;&lt;keywords&gt;&lt;keyword&gt;Algorithms&lt;/keyword&gt;&lt;keyword&gt;Computational Biology/*methods&lt;/keyword&gt;&lt;keyword&gt;High-Throughput Nucleotide Sequencing&lt;/keyword&gt;&lt;keyword&gt;Models, Genetic&lt;/keyword&gt;&lt;keyword&gt;RNA/*analysis&lt;/keyword&gt;&lt;keyword&gt;Sequence Analysis, RNA&lt;/keyword&gt;&lt;keyword&gt;*Software&lt;/keyword&gt;&lt;/keywords&gt;&lt;dates&gt;&lt;year&gt;2014&lt;/year&gt;&lt;/dates&gt;&lt;isbn&gt;1474-760X (Electronic)&amp;#xD;1474-7596 (Linking)&lt;/isbn&gt;&lt;accession-num&gt;25516281&lt;/accession-num&gt;&lt;urls&gt;&lt;related-urls&gt;&lt;url&gt;https://www.ncbi.nlm.nih.gov/pubmed/25516281&lt;/url&gt;&lt;/related-urls&gt;&lt;/urls&gt;&lt;custom2&gt;PMC4302049&lt;/custom2&gt;&lt;electronic-resource-num&gt;10.1186/s13059-014-0550-8&lt;/electronic-resource-num&gt;&lt;/record&gt;&lt;/Cite&gt;&lt;/EndNote&gt;</w:instrText>
      </w:r>
      <w:r w:rsidR="00543AC7">
        <w:rPr>
          <w:rFonts w:ascii="Times New Roman" w:hAnsi="Times New Roman" w:cs="Times New Roman"/>
          <w:sz w:val="24"/>
          <w:szCs w:val="24"/>
        </w:rPr>
        <w:fldChar w:fldCharType="separate"/>
      </w:r>
      <w:r w:rsidR="00543AC7">
        <w:rPr>
          <w:rFonts w:ascii="Times New Roman" w:hAnsi="Times New Roman" w:cs="Times New Roman"/>
          <w:noProof/>
          <w:sz w:val="24"/>
          <w:szCs w:val="24"/>
        </w:rPr>
        <w:t>(Love, Huber et al. 2014)</w:t>
      </w:r>
      <w:r w:rsidR="00543AC7">
        <w:rPr>
          <w:rFonts w:ascii="Times New Roman" w:hAnsi="Times New Roman" w:cs="Times New Roman"/>
          <w:sz w:val="24"/>
          <w:szCs w:val="24"/>
        </w:rPr>
        <w:fldChar w:fldCharType="end"/>
      </w:r>
      <w:r w:rsidRPr="00A52333">
        <w:rPr>
          <w:rFonts w:ascii="Times New Roman" w:hAnsi="Times New Roman" w:cs="Times New Roman"/>
          <w:sz w:val="24"/>
          <w:szCs w:val="24"/>
        </w:rPr>
        <w:t xml:space="preserve"> to hold, as only the count values allow assessing the measurement precision correctly. The DESeq2 model internally corrects for library size, so transformed values such as counts scaled by library size should never be used as input.</w:t>
      </w:r>
    </w:p>
    <w:p w14:paraId="7854534D" w14:textId="75ED8FA4" w:rsidR="00A52333" w:rsidRDefault="00A52333" w:rsidP="00A52333">
      <w:pPr>
        <w:rPr>
          <w:rFonts w:ascii="Times New Roman" w:hAnsi="Times New Roman" w:cs="Times New Roman"/>
          <w:sz w:val="24"/>
          <w:szCs w:val="24"/>
        </w:rPr>
      </w:pPr>
      <w:r w:rsidRPr="00A52333">
        <w:rPr>
          <w:rFonts w:ascii="Times New Roman" w:hAnsi="Times New Roman" w:cs="Times New Roman"/>
          <w:sz w:val="24"/>
          <w:szCs w:val="24"/>
        </w:rPr>
        <w:t xml:space="preserve">There are several methods for obtaining count matrices: </w:t>
      </w:r>
    </w:p>
    <w:p w14:paraId="35AC740D" w14:textId="364C568D" w:rsidR="00892909" w:rsidRPr="00D4438A" w:rsidRDefault="00892909" w:rsidP="00892909">
      <w:pPr>
        <w:pStyle w:val="ListParagraph"/>
        <w:numPr>
          <w:ilvl w:val="0"/>
          <w:numId w:val="4"/>
        </w:numPr>
        <w:rPr>
          <w:rFonts w:ascii="Times New Roman" w:hAnsi="Times New Roman" w:cs="Times New Roman"/>
          <w:i/>
          <w:iCs/>
          <w:sz w:val="24"/>
          <w:szCs w:val="24"/>
        </w:rPr>
      </w:pPr>
      <w:proofErr w:type="spellStart"/>
      <w:r w:rsidRPr="00D4438A">
        <w:rPr>
          <w:rFonts w:ascii="Times New Roman" w:hAnsi="Times New Roman" w:cs="Times New Roman"/>
          <w:i/>
          <w:iCs/>
          <w:sz w:val="24"/>
          <w:szCs w:val="24"/>
        </w:rPr>
        <w:t>SummarizedExperiemnt</w:t>
      </w:r>
      <w:proofErr w:type="spellEnd"/>
    </w:p>
    <w:p w14:paraId="781AB519" w14:textId="5F6CFD97" w:rsidR="00892909" w:rsidRDefault="00B01F38" w:rsidP="0089290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w:t>
      </w:r>
      <w:r w:rsidR="00892909">
        <w:rPr>
          <w:rFonts w:ascii="Times New Roman" w:hAnsi="Times New Roman" w:cs="Times New Roman"/>
          <w:sz w:val="24"/>
          <w:szCs w:val="24"/>
        </w:rPr>
        <w:t xml:space="preserve">ount matrices </w:t>
      </w:r>
    </w:p>
    <w:p w14:paraId="73496A10" w14:textId="77777777" w:rsidR="00D4438A" w:rsidRDefault="00D4438A" w:rsidP="00543AC7">
      <w:pPr>
        <w:pStyle w:val="ListParagraph"/>
        <w:rPr>
          <w:rFonts w:ascii="Times New Roman" w:hAnsi="Times New Roman" w:cs="Times New Roman"/>
          <w:sz w:val="24"/>
          <w:szCs w:val="24"/>
        </w:rPr>
      </w:pPr>
    </w:p>
    <w:p w14:paraId="318FC007" w14:textId="52F65A2D" w:rsidR="00BA7D14" w:rsidRPr="00BA7D14" w:rsidRDefault="00BA7D14" w:rsidP="00223EFB">
      <w:pPr>
        <w:pStyle w:val="ListParagraph"/>
        <w:numPr>
          <w:ilvl w:val="2"/>
          <w:numId w:val="10"/>
        </w:numPr>
        <w:autoSpaceDE w:val="0"/>
        <w:autoSpaceDN w:val="0"/>
        <w:adjustRightInd w:val="0"/>
        <w:spacing w:after="0" w:line="240" w:lineRule="auto"/>
        <w:rPr>
          <w:rFonts w:ascii="Times New Roman" w:hAnsi="Times New Roman" w:cs="Times New Roman"/>
          <w:b/>
          <w:bCs/>
          <w:color w:val="000000"/>
          <w:sz w:val="24"/>
          <w:szCs w:val="24"/>
        </w:rPr>
      </w:pPr>
      <w:r w:rsidRPr="00BA7D14">
        <w:rPr>
          <w:rFonts w:ascii="Times New Roman" w:hAnsi="Times New Roman" w:cs="Times New Roman"/>
          <w:b/>
          <w:bCs/>
          <w:color w:val="000000"/>
          <w:sz w:val="24"/>
          <w:szCs w:val="24"/>
        </w:rPr>
        <w:t>Airway package</w:t>
      </w:r>
    </w:p>
    <w:p w14:paraId="67CBBA56" w14:textId="21EADD2C" w:rsidR="00BA7D14" w:rsidRDefault="00BA7D14" w:rsidP="007F3211">
      <w:pPr>
        <w:autoSpaceDE w:val="0"/>
        <w:autoSpaceDN w:val="0"/>
        <w:adjustRightInd w:val="0"/>
        <w:spacing w:after="0" w:line="240" w:lineRule="auto"/>
        <w:ind w:firstLine="720"/>
        <w:jc w:val="both"/>
        <w:rPr>
          <w:rFonts w:ascii="Times New Roman" w:hAnsi="Times New Roman" w:cs="Times New Roman"/>
          <w:sz w:val="24"/>
          <w:szCs w:val="24"/>
        </w:rPr>
      </w:pPr>
      <w:r w:rsidRPr="00BA7D14">
        <w:rPr>
          <w:rFonts w:ascii="Times New Roman" w:hAnsi="Times New Roman" w:cs="Times New Roman"/>
          <w:sz w:val="24"/>
          <w:szCs w:val="24"/>
        </w:rPr>
        <w:t xml:space="preserve">This package provides a </w:t>
      </w:r>
      <w:proofErr w:type="spellStart"/>
      <w:r w:rsidRPr="00D4438A">
        <w:rPr>
          <w:rFonts w:ascii="Times New Roman" w:hAnsi="Times New Roman" w:cs="Times New Roman"/>
          <w:i/>
          <w:iCs/>
          <w:sz w:val="24"/>
          <w:szCs w:val="24"/>
        </w:rPr>
        <w:t>RangedSummarizedExperiment</w:t>
      </w:r>
      <w:proofErr w:type="spellEnd"/>
      <w:r w:rsidRPr="00BA7D14">
        <w:rPr>
          <w:rFonts w:ascii="Times New Roman" w:hAnsi="Times New Roman" w:cs="Times New Roman"/>
          <w:sz w:val="24"/>
          <w:szCs w:val="24"/>
        </w:rPr>
        <w:t xml:space="preserve"> object of read counts in genes for an RNA-</w:t>
      </w:r>
      <w:proofErr w:type="spellStart"/>
      <w:r w:rsidRPr="00BA7D14">
        <w:rPr>
          <w:rFonts w:ascii="Times New Roman" w:hAnsi="Times New Roman" w:cs="Times New Roman"/>
          <w:sz w:val="24"/>
          <w:szCs w:val="24"/>
        </w:rPr>
        <w:t>Seq</w:t>
      </w:r>
      <w:proofErr w:type="spellEnd"/>
      <w:r w:rsidRPr="00BA7D14">
        <w:rPr>
          <w:rFonts w:ascii="Times New Roman" w:hAnsi="Times New Roman" w:cs="Times New Roman"/>
          <w:sz w:val="24"/>
          <w:szCs w:val="24"/>
        </w:rPr>
        <w:t xml:space="preserve"> experiment on four human airway smooth muscle cell lines treated with dexamethasone. Details on the gene model and read counting procedure are provided in the package vignette. </w:t>
      </w:r>
    </w:p>
    <w:p w14:paraId="2F27AA05" w14:textId="1EC15AA8" w:rsidR="00BA7D14" w:rsidRDefault="00CA1981" w:rsidP="00CA1981">
      <w:pPr>
        <w:ind w:firstLine="720"/>
        <w:jc w:val="both"/>
        <w:rPr>
          <w:rFonts w:ascii="Times New Roman" w:hAnsi="Times New Roman" w:cs="Times New Roman"/>
          <w:sz w:val="24"/>
          <w:szCs w:val="24"/>
        </w:rPr>
      </w:pPr>
      <w:r w:rsidRPr="00CA1981">
        <w:rPr>
          <w:rFonts w:ascii="Times New Roman" w:hAnsi="Times New Roman" w:cs="Times New Roman"/>
          <w:sz w:val="24"/>
          <w:szCs w:val="24"/>
        </w:rPr>
        <w:t>The data used in this workflow is stored in the airway package that summarizes an RNA-</w:t>
      </w:r>
      <w:proofErr w:type="spellStart"/>
      <w:r w:rsidRPr="00CA1981">
        <w:rPr>
          <w:rFonts w:ascii="Times New Roman" w:hAnsi="Times New Roman" w:cs="Times New Roman"/>
          <w:sz w:val="24"/>
          <w:szCs w:val="24"/>
        </w:rPr>
        <w:t>seq</w:t>
      </w:r>
      <w:proofErr w:type="spellEnd"/>
      <w:r w:rsidRPr="00CA1981">
        <w:rPr>
          <w:rFonts w:ascii="Times New Roman" w:hAnsi="Times New Roman" w:cs="Times New Roman"/>
          <w:sz w:val="24"/>
          <w:szCs w:val="24"/>
        </w:rPr>
        <w:t xml:space="preserve"> experiment wherein airway</w:t>
      </w:r>
      <w:r>
        <w:rPr>
          <w:rFonts w:ascii="Times New Roman" w:hAnsi="Times New Roman" w:cs="Times New Roman"/>
          <w:sz w:val="24"/>
          <w:szCs w:val="24"/>
        </w:rPr>
        <w:t xml:space="preserve"> </w:t>
      </w:r>
      <w:r w:rsidRPr="00CA1981">
        <w:rPr>
          <w:rFonts w:ascii="Times New Roman" w:hAnsi="Times New Roman" w:cs="Times New Roman"/>
          <w:sz w:val="24"/>
          <w:szCs w:val="24"/>
        </w:rPr>
        <w:t>smooth muscle cells were treated with dexamethasone, a synthetic glucocorticoid steroid with anti-inflammatory</w:t>
      </w:r>
      <w:r>
        <w:rPr>
          <w:rFonts w:ascii="Times New Roman" w:hAnsi="Times New Roman" w:cs="Times New Roman"/>
          <w:sz w:val="24"/>
          <w:szCs w:val="24"/>
        </w:rPr>
        <w:t xml:space="preserve"> </w:t>
      </w:r>
      <w:r w:rsidRPr="00CA1981">
        <w:rPr>
          <w:rFonts w:ascii="Times New Roman" w:hAnsi="Times New Roman" w:cs="Times New Roman"/>
          <w:sz w:val="24"/>
          <w:szCs w:val="24"/>
        </w:rPr>
        <w:t>effects. Glucocorticoids are used, for example, by people with asthma to reduce inflammation of the airways. In the</w:t>
      </w:r>
      <w:r>
        <w:rPr>
          <w:rFonts w:ascii="Times New Roman" w:hAnsi="Times New Roman" w:cs="Times New Roman"/>
          <w:sz w:val="24"/>
          <w:szCs w:val="24"/>
        </w:rPr>
        <w:t xml:space="preserve"> </w:t>
      </w:r>
      <w:r w:rsidRPr="00CA1981">
        <w:rPr>
          <w:rFonts w:ascii="Times New Roman" w:hAnsi="Times New Roman" w:cs="Times New Roman"/>
          <w:sz w:val="24"/>
          <w:szCs w:val="24"/>
        </w:rPr>
        <w:t>experiment, four primary human airway smooth muscle cell lines were treated with 1 micromolar dexamethasone for</w:t>
      </w:r>
      <w:r>
        <w:rPr>
          <w:rFonts w:ascii="Times New Roman" w:hAnsi="Times New Roman" w:cs="Times New Roman"/>
          <w:sz w:val="24"/>
          <w:szCs w:val="24"/>
        </w:rPr>
        <w:t xml:space="preserve"> </w:t>
      </w:r>
      <w:r w:rsidRPr="00CA1981">
        <w:rPr>
          <w:rFonts w:ascii="Times New Roman" w:hAnsi="Times New Roman" w:cs="Times New Roman"/>
          <w:sz w:val="24"/>
          <w:szCs w:val="24"/>
        </w:rPr>
        <w:t>18 hours. For each of the four cell lines, we have a treated and an untreated sample</w:t>
      </w:r>
      <w:r>
        <w:rPr>
          <w:rFonts w:ascii="Times New Roman" w:hAnsi="Times New Roman" w:cs="Times New Roman"/>
          <w:sz w:val="24"/>
          <w:szCs w:val="24"/>
        </w:rPr>
        <w:t>.</w:t>
      </w:r>
    </w:p>
    <w:p w14:paraId="11EC8C43" w14:textId="77777777" w:rsidR="00B67EAA" w:rsidRDefault="00B67EAA" w:rsidP="007F3211">
      <w:pPr>
        <w:autoSpaceDE w:val="0"/>
        <w:autoSpaceDN w:val="0"/>
        <w:adjustRightInd w:val="0"/>
        <w:spacing w:after="0" w:line="240" w:lineRule="auto"/>
        <w:ind w:firstLine="720"/>
        <w:rPr>
          <w:rFonts w:ascii="Times New Roman" w:hAnsi="Times New Roman" w:cs="Times New Roman"/>
          <w:b/>
          <w:bCs/>
          <w:sz w:val="24"/>
          <w:szCs w:val="24"/>
        </w:rPr>
      </w:pPr>
      <w:bookmarkStart w:id="3" w:name="_Hlk24982848"/>
    </w:p>
    <w:p w14:paraId="51F2CB7D" w14:textId="79E3DCED" w:rsidR="00B01F38" w:rsidRPr="00B01F38" w:rsidRDefault="00223EFB" w:rsidP="007F3211">
      <w:pPr>
        <w:autoSpaceDE w:val="0"/>
        <w:autoSpaceDN w:val="0"/>
        <w:adjustRightInd w:val="0"/>
        <w:spacing w:after="0" w:line="240" w:lineRule="auto"/>
        <w:ind w:firstLine="720"/>
        <w:rPr>
          <w:rFonts w:ascii="Times New Roman" w:hAnsi="Times New Roman" w:cs="Times New Roman"/>
          <w:b/>
          <w:bCs/>
          <w:sz w:val="24"/>
          <w:szCs w:val="24"/>
        </w:rPr>
      </w:pPr>
      <w:bookmarkStart w:id="4" w:name="_Hlk24985613"/>
      <w:r>
        <w:rPr>
          <w:rFonts w:ascii="Times New Roman" w:hAnsi="Times New Roman" w:cs="Times New Roman"/>
          <w:b/>
          <w:bCs/>
          <w:sz w:val="24"/>
          <w:szCs w:val="24"/>
        </w:rPr>
        <w:t xml:space="preserve">4.2 </w:t>
      </w:r>
      <w:r w:rsidR="00B01F38" w:rsidRPr="00B01F38">
        <w:rPr>
          <w:rFonts w:ascii="Times New Roman" w:hAnsi="Times New Roman" w:cs="Times New Roman"/>
          <w:b/>
          <w:bCs/>
          <w:sz w:val="24"/>
          <w:szCs w:val="24"/>
        </w:rPr>
        <w:t xml:space="preserve">Starting from </w:t>
      </w:r>
      <w:proofErr w:type="spellStart"/>
      <w:r w:rsidR="00B01F38" w:rsidRPr="00B01F38">
        <w:rPr>
          <w:rFonts w:ascii="Times New Roman" w:hAnsi="Times New Roman" w:cs="Times New Roman"/>
          <w:b/>
          <w:bCs/>
          <w:sz w:val="24"/>
          <w:szCs w:val="24"/>
        </w:rPr>
        <w:t>SummarizedExperiment</w:t>
      </w:r>
      <w:proofErr w:type="spellEnd"/>
    </w:p>
    <w:bookmarkEnd w:id="4"/>
    <w:p w14:paraId="2DDC8558" w14:textId="67493D46" w:rsidR="00B01F38" w:rsidRDefault="00A52333" w:rsidP="00B01F38">
      <w:pPr>
        <w:ind w:firstLine="720"/>
        <w:jc w:val="both"/>
        <w:rPr>
          <w:rFonts w:ascii="Times New Roman" w:hAnsi="Times New Roman" w:cs="Times New Roman"/>
          <w:sz w:val="24"/>
          <w:szCs w:val="24"/>
        </w:rPr>
      </w:pPr>
      <w:r w:rsidRPr="00A52333">
        <w:rPr>
          <w:rFonts w:ascii="Times New Roman" w:hAnsi="Times New Roman" w:cs="Times New Roman"/>
          <w:sz w:val="24"/>
          <w:szCs w:val="24"/>
        </w:rPr>
        <w:t xml:space="preserve">The class used by the DESeq2 package to store the read counts is </w:t>
      </w:r>
      <w:proofErr w:type="spellStart"/>
      <w:r w:rsidRPr="00A52333">
        <w:rPr>
          <w:rFonts w:ascii="Times New Roman" w:hAnsi="Times New Roman" w:cs="Times New Roman"/>
          <w:i/>
          <w:iCs/>
          <w:sz w:val="24"/>
          <w:szCs w:val="24"/>
        </w:rPr>
        <w:t>DESeqDataSet</w:t>
      </w:r>
      <w:proofErr w:type="spellEnd"/>
      <w:r w:rsidRPr="00A52333">
        <w:rPr>
          <w:rFonts w:ascii="Times New Roman" w:hAnsi="Times New Roman" w:cs="Times New Roman"/>
          <w:sz w:val="24"/>
          <w:szCs w:val="24"/>
        </w:rPr>
        <w:t xml:space="preserve"> which extends the </w:t>
      </w:r>
      <w:proofErr w:type="spellStart"/>
      <w:r w:rsidRPr="00A52333">
        <w:rPr>
          <w:rFonts w:ascii="Times New Roman" w:hAnsi="Times New Roman" w:cs="Times New Roman"/>
          <w:i/>
          <w:iCs/>
          <w:sz w:val="24"/>
          <w:szCs w:val="24"/>
        </w:rPr>
        <w:t>RangedSummarizedExperiment</w:t>
      </w:r>
      <w:proofErr w:type="spellEnd"/>
      <w:r w:rsidRPr="00A52333">
        <w:rPr>
          <w:rFonts w:ascii="Times New Roman" w:hAnsi="Times New Roman" w:cs="Times New Roman"/>
          <w:sz w:val="24"/>
          <w:szCs w:val="24"/>
        </w:rPr>
        <w:t xml:space="preserve"> class of the </w:t>
      </w:r>
      <w:proofErr w:type="spellStart"/>
      <w:r w:rsidRPr="00A52333">
        <w:rPr>
          <w:rFonts w:ascii="Times New Roman" w:hAnsi="Times New Roman" w:cs="Times New Roman"/>
          <w:i/>
          <w:iCs/>
          <w:sz w:val="24"/>
          <w:szCs w:val="24"/>
        </w:rPr>
        <w:t>SummarizedExperiment</w:t>
      </w:r>
      <w:proofErr w:type="spellEnd"/>
      <w:r w:rsidRPr="00A52333">
        <w:rPr>
          <w:rFonts w:ascii="Times New Roman" w:hAnsi="Times New Roman" w:cs="Times New Roman"/>
          <w:sz w:val="24"/>
          <w:szCs w:val="24"/>
        </w:rPr>
        <w:t xml:space="preserve"> package. This facilitates preparation steps and also downstream exploration of results</w:t>
      </w:r>
      <w:r w:rsidR="00D4438A">
        <w:rPr>
          <w:rFonts w:ascii="Times New Roman" w:hAnsi="Times New Roman" w:cs="Times New Roman"/>
          <w:sz w:val="24"/>
          <w:szCs w:val="24"/>
        </w:rPr>
        <w:t>.</w:t>
      </w:r>
    </w:p>
    <w:p w14:paraId="54389EDA" w14:textId="4CB949DC" w:rsidR="00B01F38" w:rsidRPr="00A52333" w:rsidRDefault="00B01F38" w:rsidP="00D4438A">
      <w:pPr>
        <w:autoSpaceDE w:val="0"/>
        <w:autoSpaceDN w:val="0"/>
        <w:adjustRightInd w:val="0"/>
        <w:spacing w:after="0" w:line="240" w:lineRule="auto"/>
        <w:ind w:firstLine="720"/>
        <w:jc w:val="both"/>
        <w:rPr>
          <w:rFonts w:ascii="Times New Roman" w:hAnsi="Times New Roman" w:cs="Times New Roman"/>
          <w:sz w:val="24"/>
          <w:szCs w:val="24"/>
        </w:rPr>
      </w:pPr>
      <w:r w:rsidRPr="00A52333">
        <w:rPr>
          <w:rFonts w:ascii="Times New Roman" w:hAnsi="Times New Roman" w:cs="Times New Roman"/>
          <w:sz w:val="24"/>
          <w:szCs w:val="24"/>
        </w:rPr>
        <w:t xml:space="preserve">The </w:t>
      </w:r>
      <w:proofErr w:type="spellStart"/>
      <w:r w:rsidRPr="00D4438A">
        <w:rPr>
          <w:rFonts w:ascii="Times New Roman" w:hAnsi="Times New Roman" w:cs="Times New Roman"/>
          <w:i/>
          <w:iCs/>
          <w:sz w:val="24"/>
          <w:szCs w:val="24"/>
        </w:rPr>
        <w:t>SummarizedExperiment</w:t>
      </w:r>
      <w:proofErr w:type="spellEnd"/>
      <w:r w:rsidRPr="00A52333">
        <w:rPr>
          <w:rFonts w:ascii="Times New Roman" w:hAnsi="Times New Roman" w:cs="Times New Roman"/>
          <w:sz w:val="24"/>
          <w:szCs w:val="24"/>
        </w:rPr>
        <w:t xml:space="preserve"> container is diagrammed in Figure </w:t>
      </w:r>
      <w:r w:rsidR="00D4438A">
        <w:rPr>
          <w:rFonts w:ascii="Times New Roman" w:hAnsi="Times New Roman" w:cs="Times New Roman"/>
          <w:sz w:val="24"/>
          <w:szCs w:val="24"/>
        </w:rPr>
        <w:t>2</w:t>
      </w:r>
      <w:r w:rsidRPr="00A52333">
        <w:rPr>
          <w:rFonts w:ascii="Times New Roman" w:hAnsi="Times New Roman" w:cs="Times New Roman"/>
          <w:sz w:val="24"/>
          <w:szCs w:val="24"/>
        </w:rPr>
        <w:t xml:space="preserve"> and discussed in the latest Bioconductor paper. In</w:t>
      </w:r>
      <w:r>
        <w:rPr>
          <w:rFonts w:ascii="Times New Roman" w:hAnsi="Times New Roman" w:cs="Times New Roman"/>
          <w:sz w:val="24"/>
          <w:szCs w:val="24"/>
        </w:rPr>
        <w:t xml:space="preserve"> </w:t>
      </w:r>
      <w:r w:rsidRPr="00A52333">
        <w:rPr>
          <w:rFonts w:ascii="Times New Roman" w:hAnsi="Times New Roman" w:cs="Times New Roman"/>
          <w:sz w:val="24"/>
          <w:szCs w:val="24"/>
        </w:rPr>
        <w:t>our case we have created a single matrix named “counts” that contains the fragment counts for each gene and sample,</w:t>
      </w:r>
      <w:r>
        <w:rPr>
          <w:rFonts w:ascii="Times New Roman" w:hAnsi="Times New Roman" w:cs="Times New Roman"/>
          <w:sz w:val="24"/>
          <w:szCs w:val="24"/>
        </w:rPr>
        <w:t xml:space="preserve"> </w:t>
      </w:r>
      <w:r w:rsidRPr="00A52333">
        <w:rPr>
          <w:rFonts w:ascii="Times New Roman" w:hAnsi="Times New Roman" w:cs="Times New Roman"/>
          <w:sz w:val="24"/>
          <w:szCs w:val="24"/>
        </w:rPr>
        <w:t>which is stored in assay. It is also possible to store multiple matrices, accessed with assays. The component</w:t>
      </w:r>
      <w:r w:rsidR="00D4438A">
        <w:rPr>
          <w:rFonts w:ascii="Times New Roman" w:hAnsi="Times New Roman" w:cs="Times New Roman"/>
          <w:sz w:val="24"/>
          <w:szCs w:val="24"/>
        </w:rPr>
        <w:t xml:space="preserve"> </w:t>
      </w:r>
      <w:r w:rsidRPr="00A52333">
        <w:rPr>
          <w:rFonts w:ascii="Times New Roman" w:hAnsi="Times New Roman" w:cs="Times New Roman"/>
          <w:sz w:val="24"/>
          <w:szCs w:val="24"/>
        </w:rPr>
        <w:t xml:space="preserve">parts of the </w:t>
      </w:r>
      <w:proofErr w:type="spellStart"/>
      <w:r w:rsidRPr="00223EFB">
        <w:rPr>
          <w:rFonts w:ascii="Times New Roman" w:hAnsi="Times New Roman" w:cs="Times New Roman"/>
          <w:i/>
          <w:iCs/>
          <w:sz w:val="24"/>
          <w:szCs w:val="24"/>
        </w:rPr>
        <w:t>SummarizedExperiment</w:t>
      </w:r>
      <w:proofErr w:type="spellEnd"/>
      <w:r w:rsidRPr="00A52333">
        <w:rPr>
          <w:rFonts w:ascii="Times New Roman" w:hAnsi="Times New Roman" w:cs="Times New Roman"/>
          <w:sz w:val="24"/>
          <w:szCs w:val="24"/>
        </w:rPr>
        <w:t xml:space="preserve"> are accessed with an R function of the same name: assay (or assays),</w:t>
      </w:r>
      <w:r>
        <w:rPr>
          <w:rFonts w:ascii="Times New Roman" w:hAnsi="Times New Roman" w:cs="Times New Roman"/>
          <w:sz w:val="24"/>
          <w:szCs w:val="24"/>
        </w:rPr>
        <w:t xml:space="preserve"> </w:t>
      </w:r>
      <w:proofErr w:type="spellStart"/>
      <w:r w:rsidRPr="00223EFB">
        <w:rPr>
          <w:rFonts w:ascii="Times New Roman" w:hAnsi="Times New Roman" w:cs="Times New Roman"/>
          <w:i/>
          <w:iCs/>
          <w:sz w:val="24"/>
          <w:szCs w:val="24"/>
        </w:rPr>
        <w:t>rowRanges</w:t>
      </w:r>
      <w:proofErr w:type="spellEnd"/>
      <w:r w:rsidRPr="00A52333">
        <w:rPr>
          <w:rFonts w:ascii="Times New Roman" w:hAnsi="Times New Roman" w:cs="Times New Roman"/>
          <w:sz w:val="24"/>
          <w:szCs w:val="24"/>
        </w:rPr>
        <w:t xml:space="preserve"> and </w:t>
      </w:r>
      <w:proofErr w:type="spellStart"/>
      <w:r w:rsidRPr="00223EFB">
        <w:rPr>
          <w:rFonts w:ascii="Times New Roman" w:hAnsi="Times New Roman" w:cs="Times New Roman"/>
          <w:i/>
          <w:iCs/>
          <w:sz w:val="24"/>
          <w:szCs w:val="24"/>
        </w:rPr>
        <w:t>colData</w:t>
      </w:r>
      <w:proofErr w:type="spellEnd"/>
      <w:r w:rsidRPr="00A52333">
        <w:rPr>
          <w:rFonts w:ascii="Times New Roman" w:hAnsi="Times New Roman" w:cs="Times New Roman"/>
          <w:sz w:val="24"/>
          <w:szCs w:val="24"/>
        </w:rPr>
        <w:t>.</w:t>
      </w:r>
    </w:p>
    <w:p w14:paraId="573A1297" w14:textId="55843A31" w:rsidR="00B01F38" w:rsidRPr="00A52333" w:rsidRDefault="00B01F38" w:rsidP="007F3211">
      <w:pPr>
        <w:autoSpaceDE w:val="0"/>
        <w:autoSpaceDN w:val="0"/>
        <w:adjustRightInd w:val="0"/>
        <w:spacing w:after="0" w:line="240" w:lineRule="auto"/>
        <w:ind w:firstLine="720"/>
        <w:jc w:val="both"/>
        <w:rPr>
          <w:rFonts w:ascii="Times New Roman" w:hAnsi="Times New Roman" w:cs="Times New Roman"/>
          <w:sz w:val="24"/>
          <w:szCs w:val="24"/>
        </w:rPr>
      </w:pPr>
      <w:r w:rsidRPr="00A52333">
        <w:rPr>
          <w:rFonts w:ascii="Times New Roman" w:hAnsi="Times New Roman" w:cs="Times New Roman"/>
          <w:sz w:val="24"/>
          <w:szCs w:val="24"/>
        </w:rPr>
        <w:t>This example code above actually only counted a small subset of fragments from the original experiment. Nevertheless,</w:t>
      </w:r>
      <w:r>
        <w:rPr>
          <w:rFonts w:ascii="Times New Roman" w:hAnsi="Times New Roman" w:cs="Times New Roman"/>
          <w:sz w:val="24"/>
          <w:szCs w:val="24"/>
        </w:rPr>
        <w:t xml:space="preserve"> </w:t>
      </w:r>
      <w:r w:rsidRPr="00A52333">
        <w:rPr>
          <w:rFonts w:ascii="Times New Roman" w:hAnsi="Times New Roman" w:cs="Times New Roman"/>
          <w:sz w:val="24"/>
          <w:szCs w:val="24"/>
        </w:rPr>
        <w:t xml:space="preserve">we can still investigate the resulting </w:t>
      </w:r>
      <w:proofErr w:type="spellStart"/>
      <w:r w:rsidRPr="00D4438A">
        <w:rPr>
          <w:rFonts w:ascii="Times New Roman" w:hAnsi="Times New Roman" w:cs="Times New Roman"/>
          <w:i/>
          <w:iCs/>
          <w:sz w:val="24"/>
          <w:szCs w:val="24"/>
        </w:rPr>
        <w:t>SummarizedExperiment</w:t>
      </w:r>
      <w:proofErr w:type="spellEnd"/>
      <w:r w:rsidRPr="00A52333">
        <w:rPr>
          <w:rFonts w:ascii="Times New Roman" w:hAnsi="Times New Roman" w:cs="Times New Roman"/>
          <w:sz w:val="24"/>
          <w:szCs w:val="24"/>
        </w:rPr>
        <w:t xml:space="preserve"> by looking at the counts in the assay slot, the phenotypic</w:t>
      </w:r>
      <w:r>
        <w:rPr>
          <w:rFonts w:ascii="Times New Roman" w:hAnsi="Times New Roman" w:cs="Times New Roman"/>
          <w:sz w:val="24"/>
          <w:szCs w:val="24"/>
        </w:rPr>
        <w:t xml:space="preserve"> </w:t>
      </w:r>
      <w:r w:rsidRPr="00A52333">
        <w:rPr>
          <w:rFonts w:ascii="Times New Roman" w:hAnsi="Times New Roman" w:cs="Times New Roman"/>
          <w:sz w:val="24"/>
          <w:szCs w:val="24"/>
        </w:rPr>
        <w:t xml:space="preserve">data about the samples in </w:t>
      </w:r>
      <w:proofErr w:type="spellStart"/>
      <w:r w:rsidRPr="00D4438A">
        <w:rPr>
          <w:rFonts w:ascii="Times New Roman" w:hAnsi="Times New Roman" w:cs="Times New Roman"/>
          <w:i/>
          <w:iCs/>
          <w:sz w:val="24"/>
          <w:szCs w:val="24"/>
        </w:rPr>
        <w:t>colData</w:t>
      </w:r>
      <w:proofErr w:type="spellEnd"/>
      <w:r w:rsidRPr="00A52333">
        <w:rPr>
          <w:rFonts w:ascii="Times New Roman" w:hAnsi="Times New Roman" w:cs="Times New Roman"/>
          <w:sz w:val="24"/>
          <w:szCs w:val="24"/>
        </w:rPr>
        <w:t xml:space="preserve"> slot</w:t>
      </w:r>
      <w:r w:rsidR="00D4438A">
        <w:rPr>
          <w:rFonts w:ascii="Times New Roman" w:hAnsi="Times New Roman" w:cs="Times New Roman"/>
          <w:sz w:val="24"/>
          <w:szCs w:val="24"/>
        </w:rPr>
        <w:t xml:space="preserve">, </w:t>
      </w:r>
      <w:r w:rsidRPr="00A52333">
        <w:rPr>
          <w:rFonts w:ascii="Times New Roman" w:hAnsi="Times New Roman" w:cs="Times New Roman"/>
          <w:sz w:val="24"/>
          <w:szCs w:val="24"/>
        </w:rPr>
        <w:t>and the data about the genes in the</w:t>
      </w:r>
      <w:r>
        <w:rPr>
          <w:rFonts w:ascii="Times New Roman" w:hAnsi="Times New Roman" w:cs="Times New Roman"/>
          <w:sz w:val="24"/>
          <w:szCs w:val="24"/>
        </w:rPr>
        <w:t xml:space="preserve"> </w:t>
      </w:r>
      <w:proofErr w:type="spellStart"/>
      <w:r w:rsidRPr="00D4438A">
        <w:rPr>
          <w:rFonts w:ascii="Times New Roman" w:hAnsi="Times New Roman" w:cs="Times New Roman"/>
          <w:i/>
          <w:iCs/>
          <w:sz w:val="24"/>
          <w:szCs w:val="24"/>
        </w:rPr>
        <w:t>rowRanges</w:t>
      </w:r>
      <w:proofErr w:type="spellEnd"/>
      <w:r w:rsidRPr="00A52333">
        <w:rPr>
          <w:rFonts w:ascii="Times New Roman" w:hAnsi="Times New Roman" w:cs="Times New Roman"/>
          <w:sz w:val="24"/>
          <w:szCs w:val="24"/>
        </w:rPr>
        <w:t xml:space="preserve"> slot.</w:t>
      </w:r>
      <w:r>
        <w:rPr>
          <w:rFonts w:ascii="Times New Roman" w:hAnsi="Times New Roman" w:cs="Times New Roman"/>
          <w:sz w:val="24"/>
          <w:szCs w:val="24"/>
        </w:rPr>
        <w:t xml:space="preserve"> </w:t>
      </w:r>
      <w:r w:rsidRPr="00A52333">
        <w:rPr>
          <w:rFonts w:ascii="Times New Roman" w:hAnsi="Times New Roman" w:cs="Times New Roman"/>
          <w:sz w:val="24"/>
          <w:szCs w:val="24"/>
        </w:rPr>
        <w:t>Other methods for obtaining count matrices are described in the next section.</w:t>
      </w:r>
    </w:p>
    <w:p w14:paraId="69E813AE" w14:textId="3F7B4B28" w:rsidR="00B01F38" w:rsidRDefault="00B01F38" w:rsidP="00B01F38">
      <w:pPr>
        <w:autoSpaceDE w:val="0"/>
        <w:autoSpaceDN w:val="0"/>
        <w:adjustRightInd w:val="0"/>
        <w:spacing w:after="0" w:line="240" w:lineRule="auto"/>
        <w:jc w:val="both"/>
        <w:rPr>
          <w:rFonts w:ascii="Times New Roman" w:hAnsi="Times New Roman" w:cs="Times New Roman"/>
          <w:color w:val="1882C3"/>
          <w:sz w:val="24"/>
          <w:szCs w:val="24"/>
        </w:rPr>
      </w:pPr>
    </w:p>
    <w:p w14:paraId="77FF1C63" w14:textId="10F10086" w:rsidR="00B01F38" w:rsidRDefault="00B01F38" w:rsidP="00B01F38">
      <w:pPr>
        <w:autoSpaceDE w:val="0"/>
        <w:autoSpaceDN w:val="0"/>
        <w:adjustRightInd w:val="0"/>
        <w:spacing w:after="0" w:line="240" w:lineRule="auto"/>
        <w:jc w:val="both"/>
        <w:rPr>
          <w:rFonts w:ascii="Times New Roman" w:hAnsi="Times New Roman" w:cs="Times New Roman"/>
          <w:color w:val="1882C3"/>
          <w:sz w:val="24"/>
          <w:szCs w:val="24"/>
        </w:rPr>
      </w:pPr>
    </w:p>
    <w:p w14:paraId="08ADC037" w14:textId="05C9E16D" w:rsidR="00B01F38" w:rsidRDefault="00B01F38" w:rsidP="00B01F38">
      <w:pPr>
        <w:autoSpaceDE w:val="0"/>
        <w:autoSpaceDN w:val="0"/>
        <w:adjustRightInd w:val="0"/>
        <w:spacing w:after="0" w:line="240" w:lineRule="auto"/>
        <w:jc w:val="both"/>
        <w:rPr>
          <w:rFonts w:ascii="Times New Roman" w:hAnsi="Times New Roman" w:cs="Times New Roman"/>
          <w:color w:val="1882C3"/>
          <w:sz w:val="24"/>
          <w:szCs w:val="24"/>
        </w:rPr>
      </w:pPr>
      <w:r w:rsidRPr="00A52333">
        <w:rPr>
          <w:rFonts w:ascii="Times New Roman" w:hAnsi="Times New Roman" w:cs="Times New Roman"/>
          <w:noProof/>
          <w:sz w:val="24"/>
          <w:szCs w:val="24"/>
        </w:rPr>
        <w:lastRenderedPageBreak/>
        <w:drawing>
          <wp:inline distT="0" distB="0" distL="0" distR="0" wp14:anchorId="362B0813" wp14:editId="2BE18577">
            <wp:extent cx="2252998" cy="256244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5789" cy="2565620"/>
                    </a:xfrm>
                    <a:prstGeom prst="rect">
                      <a:avLst/>
                    </a:prstGeom>
                  </pic:spPr>
                </pic:pic>
              </a:graphicData>
            </a:graphic>
          </wp:inline>
        </w:drawing>
      </w:r>
    </w:p>
    <w:p w14:paraId="2CD9D91B" w14:textId="044658F0" w:rsidR="00B01F38" w:rsidRDefault="00B01F38" w:rsidP="00B01F38">
      <w:pPr>
        <w:autoSpaceDE w:val="0"/>
        <w:autoSpaceDN w:val="0"/>
        <w:adjustRightInd w:val="0"/>
        <w:spacing w:after="0" w:line="240" w:lineRule="auto"/>
        <w:jc w:val="both"/>
        <w:rPr>
          <w:rFonts w:ascii="Times New Roman" w:hAnsi="Times New Roman" w:cs="Times New Roman"/>
          <w:color w:val="1882C3"/>
          <w:sz w:val="24"/>
          <w:szCs w:val="24"/>
        </w:rPr>
      </w:pPr>
    </w:p>
    <w:p w14:paraId="4874D627" w14:textId="18B18776" w:rsidR="00B01F38" w:rsidRPr="00B01F38" w:rsidRDefault="00B01F38" w:rsidP="00B01F38">
      <w:pPr>
        <w:autoSpaceDE w:val="0"/>
        <w:autoSpaceDN w:val="0"/>
        <w:adjustRightInd w:val="0"/>
        <w:spacing w:after="0" w:line="240" w:lineRule="auto"/>
        <w:jc w:val="both"/>
        <w:rPr>
          <w:rFonts w:ascii="Times New Roman" w:hAnsi="Times New Roman" w:cs="Times New Roman"/>
          <w:color w:val="000000"/>
          <w:sz w:val="20"/>
          <w:szCs w:val="20"/>
        </w:rPr>
      </w:pPr>
      <w:r w:rsidRPr="0099205E">
        <w:rPr>
          <w:rFonts w:ascii="Times New Roman" w:hAnsi="Times New Roman" w:cs="Times New Roman"/>
          <w:sz w:val="20"/>
          <w:szCs w:val="20"/>
        </w:rPr>
        <w:t xml:space="preserve">Figure </w:t>
      </w:r>
      <w:r w:rsidR="00D4438A">
        <w:rPr>
          <w:rFonts w:ascii="Times New Roman" w:hAnsi="Times New Roman" w:cs="Times New Roman"/>
          <w:sz w:val="20"/>
          <w:szCs w:val="20"/>
        </w:rPr>
        <w:t>2</w:t>
      </w:r>
      <w:r w:rsidRPr="0099205E">
        <w:rPr>
          <w:rFonts w:ascii="Times New Roman" w:hAnsi="Times New Roman" w:cs="Times New Roman"/>
          <w:sz w:val="20"/>
          <w:szCs w:val="20"/>
        </w:rPr>
        <w:t xml:space="preserve">. The component parts of a </w:t>
      </w:r>
      <w:proofErr w:type="spellStart"/>
      <w:r w:rsidRPr="0099205E">
        <w:rPr>
          <w:rFonts w:ascii="Times New Roman" w:hAnsi="Times New Roman" w:cs="Times New Roman"/>
          <w:i/>
          <w:iCs/>
          <w:sz w:val="20"/>
          <w:szCs w:val="20"/>
        </w:rPr>
        <w:t>SummarizedExperiment</w:t>
      </w:r>
      <w:proofErr w:type="spellEnd"/>
      <w:r w:rsidRPr="0099205E">
        <w:rPr>
          <w:rFonts w:ascii="Times New Roman" w:hAnsi="Times New Roman" w:cs="Times New Roman"/>
          <w:i/>
          <w:iCs/>
          <w:sz w:val="20"/>
          <w:szCs w:val="20"/>
        </w:rPr>
        <w:t xml:space="preserve"> </w:t>
      </w:r>
      <w:r w:rsidRPr="0099205E">
        <w:rPr>
          <w:rFonts w:ascii="Times New Roman" w:hAnsi="Times New Roman" w:cs="Times New Roman"/>
          <w:sz w:val="20"/>
          <w:szCs w:val="20"/>
        </w:rPr>
        <w:t>object</w:t>
      </w:r>
      <w:r w:rsidRPr="0099205E">
        <w:rPr>
          <w:rFonts w:ascii="Times New Roman" w:hAnsi="Times New Roman" w:cs="Times New Roman"/>
          <w:b/>
          <w:bCs/>
          <w:sz w:val="20"/>
          <w:szCs w:val="20"/>
        </w:rPr>
        <w:t xml:space="preserve">. </w:t>
      </w:r>
      <w:r w:rsidRPr="0099205E">
        <w:rPr>
          <w:rFonts w:ascii="Times New Roman" w:hAnsi="Times New Roman" w:cs="Times New Roman"/>
          <w:sz w:val="20"/>
          <w:szCs w:val="20"/>
        </w:rPr>
        <w:t xml:space="preserve">The assay (pink block) contains the matrix of </w:t>
      </w:r>
      <w:r w:rsidRPr="00B01F38">
        <w:rPr>
          <w:rFonts w:ascii="Times New Roman" w:hAnsi="Times New Roman" w:cs="Times New Roman"/>
          <w:color w:val="000000"/>
          <w:sz w:val="20"/>
          <w:szCs w:val="20"/>
        </w:rPr>
        <w:t xml:space="preserve">counts, the </w:t>
      </w:r>
      <w:proofErr w:type="spellStart"/>
      <w:r w:rsidRPr="00223EFB">
        <w:rPr>
          <w:rFonts w:ascii="Times New Roman" w:hAnsi="Times New Roman" w:cs="Times New Roman"/>
          <w:i/>
          <w:iCs/>
          <w:color w:val="000000"/>
          <w:sz w:val="20"/>
          <w:szCs w:val="20"/>
        </w:rPr>
        <w:t>rowRanges</w:t>
      </w:r>
      <w:proofErr w:type="spellEnd"/>
      <w:r w:rsidRPr="00B01F38">
        <w:rPr>
          <w:rFonts w:ascii="Times New Roman" w:hAnsi="Times New Roman" w:cs="Times New Roman"/>
          <w:color w:val="000000"/>
          <w:sz w:val="20"/>
          <w:szCs w:val="20"/>
        </w:rPr>
        <w:t xml:space="preserve"> (blue block) contains information about the genomic ranges and the </w:t>
      </w:r>
      <w:proofErr w:type="spellStart"/>
      <w:r w:rsidRPr="00223EFB">
        <w:rPr>
          <w:rFonts w:ascii="Times New Roman" w:hAnsi="Times New Roman" w:cs="Times New Roman"/>
          <w:i/>
          <w:iCs/>
          <w:color w:val="000000"/>
          <w:sz w:val="20"/>
          <w:szCs w:val="20"/>
        </w:rPr>
        <w:t>colData</w:t>
      </w:r>
      <w:proofErr w:type="spellEnd"/>
      <w:r w:rsidRPr="00B01F38">
        <w:rPr>
          <w:rFonts w:ascii="Times New Roman" w:hAnsi="Times New Roman" w:cs="Times New Roman"/>
          <w:color w:val="000000"/>
          <w:sz w:val="20"/>
          <w:szCs w:val="20"/>
        </w:rPr>
        <w:t xml:space="preserve"> (green block) contains information about the samples. The highlighted line in each block represents the first row (note that the first row of </w:t>
      </w:r>
      <w:proofErr w:type="spellStart"/>
      <w:r w:rsidRPr="00223EFB">
        <w:rPr>
          <w:rFonts w:ascii="Times New Roman" w:hAnsi="Times New Roman" w:cs="Times New Roman"/>
          <w:i/>
          <w:iCs/>
          <w:color w:val="000000"/>
          <w:sz w:val="20"/>
          <w:szCs w:val="20"/>
        </w:rPr>
        <w:t>colData</w:t>
      </w:r>
      <w:proofErr w:type="spellEnd"/>
      <w:r w:rsidRPr="00B01F38">
        <w:rPr>
          <w:rFonts w:ascii="Times New Roman" w:hAnsi="Times New Roman" w:cs="Times New Roman"/>
          <w:color w:val="000000"/>
          <w:sz w:val="20"/>
          <w:szCs w:val="20"/>
        </w:rPr>
        <w:t xml:space="preserve"> lines up with the first column of the assay).</w:t>
      </w:r>
    </w:p>
    <w:p w14:paraId="45486298" w14:textId="77777777" w:rsidR="00B01F38" w:rsidRPr="00A52333" w:rsidRDefault="00B01F38" w:rsidP="00B01F38">
      <w:pPr>
        <w:autoSpaceDE w:val="0"/>
        <w:autoSpaceDN w:val="0"/>
        <w:adjustRightInd w:val="0"/>
        <w:spacing w:after="0" w:line="240" w:lineRule="auto"/>
        <w:jc w:val="both"/>
        <w:rPr>
          <w:rFonts w:ascii="Times New Roman" w:hAnsi="Times New Roman" w:cs="Times New Roman"/>
          <w:color w:val="000000"/>
          <w:sz w:val="24"/>
          <w:szCs w:val="24"/>
        </w:rPr>
      </w:pPr>
    </w:p>
    <w:p w14:paraId="04FB458D" w14:textId="692A5BB8" w:rsidR="00B01F38" w:rsidRPr="00A52333" w:rsidRDefault="00B01F38" w:rsidP="00B01F38">
      <w:pPr>
        <w:autoSpaceDE w:val="0"/>
        <w:autoSpaceDN w:val="0"/>
        <w:adjustRightInd w:val="0"/>
        <w:spacing w:after="0" w:line="240" w:lineRule="auto"/>
        <w:ind w:firstLine="720"/>
        <w:jc w:val="both"/>
        <w:rPr>
          <w:rFonts w:ascii="Times New Roman" w:hAnsi="Times New Roman" w:cs="Times New Roman"/>
          <w:color w:val="000000"/>
          <w:sz w:val="24"/>
          <w:szCs w:val="24"/>
        </w:rPr>
      </w:pPr>
      <w:r w:rsidRPr="00A52333">
        <w:rPr>
          <w:rFonts w:ascii="Times New Roman" w:hAnsi="Times New Roman" w:cs="Times New Roman"/>
          <w:color w:val="000000"/>
          <w:sz w:val="24"/>
          <w:szCs w:val="24"/>
        </w:rPr>
        <w:t xml:space="preserve">We now use R’s </w:t>
      </w:r>
      <w:r w:rsidRPr="00A52333">
        <w:rPr>
          <w:rFonts w:ascii="Times New Roman" w:hAnsi="Times New Roman" w:cs="Times New Roman"/>
          <w:i/>
          <w:iCs/>
          <w:color w:val="000000"/>
          <w:sz w:val="24"/>
          <w:szCs w:val="24"/>
        </w:rPr>
        <w:t xml:space="preserve">data </w:t>
      </w:r>
      <w:r w:rsidRPr="00A52333">
        <w:rPr>
          <w:rFonts w:ascii="Times New Roman" w:hAnsi="Times New Roman" w:cs="Times New Roman"/>
          <w:color w:val="000000"/>
          <w:sz w:val="24"/>
          <w:szCs w:val="24"/>
        </w:rPr>
        <w:t xml:space="preserve">command to load a prepared </w:t>
      </w:r>
      <w:proofErr w:type="spellStart"/>
      <w:r w:rsidRPr="00A52333">
        <w:rPr>
          <w:rFonts w:ascii="Times New Roman" w:hAnsi="Times New Roman" w:cs="Times New Roman"/>
          <w:i/>
          <w:iCs/>
          <w:color w:val="000000"/>
          <w:sz w:val="24"/>
          <w:szCs w:val="24"/>
        </w:rPr>
        <w:t>SummarizedExperiment</w:t>
      </w:r>
      <w:proofErr w:type="spellEnd"/>
      <w:r w:rsidRPr="00A52333">
        <w:rPr>
          <w:rFonts w:ascii="Times New Roman" w:hAnsi="Times New Roman" w:cs="Times New Roman"/>
          <w:i/>
          <w:iCs/>
          <w:color w:val="000000"/>
          <w:sz w:val="24"/>
          <w:szCs w:val="24"/>
        </w:rPr>
        <w:t xml:space="preserve"> </w:t>
      </w:r>
      <w:r w:rsidRPr="00A52333">
        <w:rPr>
          <w:rFonts w:ascii="Times New Roman" w:hAnsi="Times New Roman" w:cs="Times New Roman"/>
          <w:color w:val="000000"/>
          <w:sz w:val="24"/>
          <w:szCs w:val="24"/>
        </w:rPr>
        <w:t>that was generated from the publicly available</w:t>
      </w:r>
      <w:r>
        <w:rPr>
          <w:rFonts w:ascii="Times New Roman" w:hAnsi="Times New Roman" w:cs="Times New Roman"/>
          <w:color w:val="000000"/>
          <w:sz w:val="24"/>
          <w:szCs w:val="24"/>
        </w:rPr>
        <w:t xml:space="preserve"> </w:t>
      </w:r>
      <w:r w:rsidRPr="00A52333">
        <w:rPr>
          <w:rFonts w:ascii="Times New Roman" w:hAnsi="Times New Roman" w:cs="Times New Roman"/>
          <w:color w:val="000000"/>
          <w:sz w:val="24"/>
          <w:szCs w:val="24"/>
        </w:rPr>
        <w:t>sequencing data files</w:t>
      </w:r>
      <w:r w:rsidR="00D4438A">
        <w:rPr>
          <w:rFonts w:ascii="Times New Roman" w:hAnsi="Times New Roman" w:cs="Times New Roman"/>
          <w:color w:val="000000"/>
          <w:sz w:val="24"/>
          <w:szCs w:val="24"/>
        </w:rPr>
        <w:t xml:space="preserve">. </w:t>
      </w:r>
      <w:r w:rsidRPr="00A52333">
        <w:rPr>
          <w:rFonts w:ascii="Times New Roman" w:hAnsi="Times New Roman" w:cs="Times New Roman"/>
          <w:color w:val="000000"/>
          <w:sz w:val="24"/>
          <w:szCs w:val="24"/>
        </w:rPr>
        <w:t>The steps we used to produce this</w:t>
      </w:r>
      <w:r>
        <w:rPr>
          <w:rFonts w:ascii="Times New Roman" w:hAnsi="Times New Roman" w:cs="Times New Roman"/>
          <w:color w:val="000000"/>
          <w:sz w:val="24"/>
          <w:szCs w:val="24"/>
        </w:rPr>
        <w:t xml:space="preserve"> </w:t>
      </w:r>
      <w:r w:rsidRPr="00A52333">
        <w:rPr>
          <w:rFonts w:ascii="Times New Roman" w:hAnsi="Times New Roman" w:cs="Times New Roman"/>
          <w:color w:val="000000"/>
          <w:sz w:val="24"/>
          <w:szCs w:val="24"/>
        </w:rPr>
        <w:t>object were equivalent to those you worked through in the previous sections, except that we used all the reads and all the</w:t>
      </w:r>
      <w:r>
        <w:rPr>
          <w:rFonts w:ascii="Times New Roman" w:hAnsi="Times New Roman" w:cs="Times New Roman"/>
          <w:color w:val="000000"/>
          <w:sz w:val="24"/>
          <w:szCs w:val="24"/>
        </w:rPr>
        <w:t xml:space="preserve"> </w:t>
      </w:r>
      <w:r w:rsidRPr="00A52333">
        <w:rPr>
          <w:rFonts w:ascii="Times New Roman" w:hAnsi="Times New Roman" w:cs="Times New Roman"/>
          <w:color w:val="000000"/>
          <w:sz w:val="24"/>
          <w:szCs w:val="24"/>
        </w:rPr>
        <w:t>genes. For more details on the exact steps used to create this object, type vignette(“airway”) into your R session.</w:t>
      </w:r>
    </w:p>
    <w:p w14:paraId="49FADC6F" w14:textId="77777777" w:rsidR="00B01F38" w:rsidRDefault="00B01F38" w:rsidP="00B01F38">
      <w:pPr>
        <w:autoSpaceDE w:val="0"/>
        <w:autoSpaceDN w:val="0"/>
        <w:adjustRightInd w:val="0"/>
        <w:spacing w:after="0" w:line="240" w:lineRule="auto"/>
        <w:jc w:val="both"/>
        <w:rPr>
          <w:rFonts w:ascii="Times New Roman" w:hAnsi="Times New Roman" w:cs="Times New Roman"/>
          <w:color w:val="1882C3"/>
          <w:sz w:val="24"/>
          <w:szCs w:val="24"/>
        </w:rPr>
      </w:pPr>
    </w:p>
    <w:tbl>
      <w:tblPr>
        <w:tblW w:w="15210" w:type="dxa"/>
        <w:tblCellSpacing w:w="0" w:type="dxa"/>
        <w:shd w:val="clear" w:color="auto" w:fill="FFFFFF"/>
        <w:tblCellMar>
          <w:left w:w="90" w:type="dxa"/>
          <w:bottom w:w="120" w:type="dxa"/>
          <w:right w:w="0" w:type="dxa"/>
        </w:tblCellMar>
        <w:tblLook w:val="04A0" w:firstRow="1" w:lastRow="0" w:firstColumn="1" w:lastColumn="0" w:noHBand="0" w:noVBand="1"/>
      </w:tblPr>
      <w:tblGrid>
        <w:gridCol w:w="15210"/>
      </w:tblGrid>
      <w:tr w:rsidR="00B67EAA" w:rsidRPr="00A52333" w14:paraId="69C9F726" w14:textId="77777777" w:rsidTr="00062CFC">
        <w:trPr>
          <w:tblCellSpacing w:w="0" w:type="dxa"/>
        </w:trPr>
        <w:tc>
          <w:tcPr>
            <w:tcW w:w="0" w:type="auto"/>
            <w:shd w:val="clear" w:color="auto" w:fill="FFFFFF"/>
            <w:hideMark/>
          </w:tcPr>
          <w:p w14:paraId="0B3FE2CE" w14:textId="77777777" w:rsidR="00B67EAA" w:rsidRPr="00A52333" w:rsidRDefault="00B67EAA" w:rsidP="00062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&gt; library("airway")</w:t>
            </w:r>
          </w:p>
          <w:p w14:paraId="2CECBE39" w14:textId="77777777" w:rsidR="00B67EAA" w:rsidRPr="00A52333" w:rsidRDefault="00B67EAA" w:rsidP="00062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&gt; data ("airway")</w:t>
            </w:r>
          </w:p>
          <w:p w14:paraId="114A4BD4" w14:textId="77777777" w:rsidR="00B67EAA" w:rsidRPr="00A52333" w:rsidRDefault="00B67EAA" w:rsidP="00062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&gt; airway</w:t>
            </w:r>
          </w:p>
          <w:p w14:paraId="6A4BC38D" w14:textId="77777777" w:rsidR="00B67EAA" w:rsidRPr="00A52333" w:rsidRDefault="00B67EAA" w:rsidP="00062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lang w:eastAsia="en-GB"/>
              </w:rPr>
            </w:pPr>
            <w:r w:rsidRPr="00A52333">
              <w:rPr>
                <w:rFonts w:ascii="Times New Roman" w:eastAsia="Times New Roman" w:hAnsi="Times New Roman" w:cs="Times New Roman"/>
                <w:color w:val="000000"/>
                <w:sz w:val="24"/>
                <w:szCs w:val="24"/>
                <w:bdr w:val="none" w:sz="0" w:space="0" w:color="auto" w:frame="1"/>
                <w:lang w:eastAsia="en-GB"/>
              </w:rPr>
              <w:t xml:space="preserve">class: </w:t>
            </w:r>
            <w:proofErr w:type="spellStart"/>
            <w:r w:rsidRPr="00A52333">
              <w:rPr>
                <w:rFonts w:ascii="Times New Roman" w:eastAsia="Times New Roman" w:hAnsi="Times New Roman" w:cs="Times New Roman"/>
                <w:color w:val="000000"/>
                <w:sz w:val="24"/>
                <w:szCs w:val="24"/>
                <w:bdr w:val="none" w:sz="0" w:space="0" w:color="auto" w:frame="1"/>
                <w:lang w:eastAsia="en-GB"/>
              </w:rPr>
              <w:t>RangedSummarizedExperiment</w:t>
            </w:r>
            <w:proofErr w:type="spellEnd"/>
            <w:r w:rsidRPr="00A52333">
              <w:rPr>
                <w:rFonts w:ascii="Times New Roman" w:eastAsia="Times New Roman" w:hAnsi="Times New Roman" w:cs="Times New Roman"/>
                <w:color w:val="000000"/>
                <w:sz w:val="24"/>
                <w:szCs w:val="24"/>
                <w:bdr w:val="none" w:sz="0" w:space="0" w:color="auto" w:frame="1"/>
                <w:lang w:eastAsia="en-GB"/>
              </w:rPr>
              <w:t xml:space="preserve"> </w:t>
            </w:r>
          </w:p>
          <w:p w14:paraId="7799F99F" w14:textId="77777777" w:rsidR="00B67EAA" w:rsidRPr="00A52333" w:rsidRDefault="00B67EAA" w:rsidP="00062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lang w:eastAsia="en-GB"/>
              </w:rPr>
            </w:pPr>
            <w:r w:rsidRPr="00A52333">
              <w:rPr>
                <w:rFonts w:ascii="Times New Roman" w:eastAsia="Times New Roman" w:hAnsi="Times New Roman" w:cs="Times New Roman"/>
                <w:color w:val="000000"/>
                <w:sz w:val="24"/>
                <w:szCs w:val="24"/>
                <w:bdr w:val="none" w:sz="0" w:space="0" w:color="auto" w:frame="1"/>
                <w:lang w:eastAsia="en-GB"/>
              </w:rPr>
              <w:t xml:space="preserve">dim: 64102 8 </w:t>
            </w:r>
          </w:p>
          <w:p w14:paraId="690A3D33" w14:textId="77777777" w:rsidR="00B67EAA" w:rsidRPr="00A52333" w:rsidRDefault="00B67EAA" w:rsidP="00062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lang w:eastAsia="en-GB"/>
              </w:rPr>
            </w:pPr>
            <w:proofErr w:type="gramStart"/>
            <w:r w:rsidRPr="00A52333">
              <w:rPr>
                <w:rFonts w:ascii="Times New Roman" w:eastAsia="Times New Roman" w:hAnsi="Times New Roman" w:cs="Times New Roman"/>
                <w:color w:val="000000"/>
                <w:sz w:val="24"/>
                <w:szCs w:val="24"/>
                <w:bdr w:val="none" w:sz="0" w:space="0" w:color="auto" w:frame="1"/>
                <w:lang w:eastAsia="en-GB"/>
              </w:rPr>
              <w:t>metadata(</w:t>
            </w:r>
            <w:proofErr w:type="gramEnd"/>
            <w:r w:rsidRPr="00A52333">
              <w:rPr>
                <w:rFonts w:ascii="Times New Roman" w:eastAsia="Times New Roman" w:hAnsi="Times New Roman" w:cs="Times New Roman"/>
                <w:color w:val="000000"/>
                <w:sz w:val="24"/>
                <w:szCs w:val="24"/>
                <w:bdr w:val="none" w:sz="0" w:space="0" w:color="auto" w:frame="1"/>
                <w:lang w:eastAsia="en-GB"/>
              </w:rPr>
              <w:t>1): ''</w:t>
            </w:r>
          </w:p>
          <w:p w14:paraId="48DAB1DB" w14:textId="77777777" w:rsidR="00B67EAA" w:rsidRPr="00A52333" w:rsidRDefault="00B67EAA" w:rsidP="00062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lang w:eastAsia="en-GB"/>
              </w:rPr>
            </w:pPr>
            <w:proofErr w:type="gramStart"/>
            <w:r w:rsidRPr="00A52333">
              <w:rPr>
                <w:rFonts w:ascii="Times New Roman" w:eastAsia="Times New Roman" w:hAnsi="Times New Roman" w:cs="Times New Roman"/>
                <w:color w:val="000000"/>
                <w:sz w:val="24"/>
                <w:szCs w:val="24"/>
                <w:bdr w:val="none" w:sz="0" w:space="0" w:color="auto" w:frame="1"/>
                <w:lang w:eastAsia="en-GB"/>
              </w:rPr>
              <w:t>assays(</w:t>
            </w:r>
            <w:proofErr w:type="gramEnd"/>
            <w:r w:rsidRPr="00A52333">
              <w:rPr>
                <w:rFonts w:ascii="Times New Roman" w:eastAsia="Times New Roman" w:hAnsi="Times New Roman" w:cs="Times New Roman"/>
                <w:color w:val="000000"/>
                <w:sz w:val="24"/>
                <w:szCs w:val="24"/>
                <w:bdr w:val="none" w:sz="0" w:space="0" w:color="auto" w:frame="1"/>
                <w:lang w:eastAsia="en-GB"/>
              </w:rPr>
              <w:t>1): counts</w:t>
            </w:r>
          </w:p>
          <w:p w14:paraId="08E600B8" w14:textId="77777777" w:rsidR="00B67EAA" w:rsidRPr="00A52333" w:rsidRDefault="00B67EAA" w:rsidP="00062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lang w:eastAsia="en-GB"/>
              </w:rPr>
            </w:pPr>
            <w:proofErr w:type="spellStart"/>
            <w:proofErr w:type="gramStart"/>
            <w:r w:rsidRPr="00A52333">
              <w:rPr>
                <w:rFonts w:ascii="Times New Roman" w:eastAsia="Times New Roman" w:hAnsi="Times New Roman" w:cs="Times New Roman"/>
                <w:color w:val="000000"/>
                <w:sz w:val="24"/>
                <w:szCs w:val="24"/>
                <w:bdr w:val="none" w:sz="0" w:space="0" w:color="auto" w:frame="1"/>
                <w:lang w:eastAsia="en-GB"/>
              </w:rPr>
              <w:t>rownames</w:t>
            </w:r>
            <w:proofErr w:type="spellEnd"/>
            <w:r w:rsidRPr="00A52333">
              <w:rPr>
                <w:rFonts w:ascii="Times New Roman" w:eastAsia="Times New Roman" w:hAnsi="Times New Roman" w:cs="Times New Roman"/>
                <w:color w:val="000000"/>
                <w:sz w:val="24"/>
                <w:szCs w:val="24"/>
                <w:bdr w:val="none" w:sz="0" w:space="0" w:color="auto" w:frame="1"/>
                <w:lang w:eastAsia="en-GB"/>
              </w:rPr>
              <w:t>(</w:t>
            </w:r>
            <w:proofErr w:type="gramEnd"/>
            <w:r w:rsidRPr="00A52333">
              <w:rPr>
                <w:rFonts w:ascii="Times New Roman" w:eastAsia="Times New Roman" w:hAnsi="Times New Roman" w:cs="Times New Roman"/>
                <w:color w:val="000000"/>
                <w:sz w:val="24"/>
                <w:szCs w:val="24"/>
                <w:bdr w:val="none" w:sz="0" w:space="0" w:color="auto" w:frame="1"/>
                <w:lang w:eastAsia="en-GB"/>
              </w:rPr>
              <w:t>64102): ENSG00000000003 ENSG00000000005 ... LRG_98 LRG_99</w:t>
            </w:r>
          </w:p>
          <w:p w14:paraId="7AB6445E" w14:textId="77777777" w:rsidR="00B67EAA" w:rsidRPr="00A52333" w:rsidRDefault="00B67EAA" w:rsidP="00062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lang w:eastAsia="en-GB"/>
              </w:rPr>
            </w:pPr>
            <w:proofErr w:type="spellStart"/>
            <w:r w:rsidRPr="00A52333">
              <w:rPr>
                <w:rFonts w:ascii="Times New Roman" w:eastAsia="Times New Roman" w:hAnsi="Times New Roman" w:cs="Times New Roman"/>
                <w:color w:val="000000"/>
                <w:sz w:val="24"/>
                <w:szCs w:val="24"/>
                <w:bdr w:val="none" w:sz="0" w:space="0" w:color="auto" w:frame="1"/>
                <w:lang w:eastAsia="en-GB"/>
              </w:rPr>
              <w:t>rowData</w:t>
            </w:r>
            <w:proofErr w:type="spellEnd"/>
            <w:r w:rsidRPr="00A52333">
              <w:rPr>
                <w:rFonts w:ascii="Times New Roman" w:eastAsia="Times New Roman" w:hAnsi="Times New Roman" w:cs="Times New Roman"/>
                <w:color w:val="000000"/>
                <w:sz w:val="24"/>
                <w:szCs w:val="24"/>
                <w:bdr w:val="none" w:sz="0" w:space="0" w:color="auto" w:frame="1"/>
                <w:lang w:eastAsia="en-GB"/>
              </w:rPr>
              <w:t xml:space="preserve"> </w:t>
            </w:r>
            <w:proofErr w:type="gramStart"/>
            <w:r w:rsidRPr="00A52333">
              <w:rPr>
                <w:rFonts w:ascii="Times New Roman" w:eastAsia="Times New Roman" w:hAnsi="Times New Roman" w:cs="Times New Roman"/>
                <w:color w:val="000000"/>
                <w:sz w:val="24"/>
                <w:szCs w:val="24"/>
                <w:bdr w:val="none" w:sz="0" w:space="0" w:color="auto" w:frame="1"/>
                <w:lang w:eastAsia="en-GB"/>
              </w:rPr>
              <w:t>names(</w:t>
            </w:r>
            <w:proofErr w:type="gramEnd"/>
            <w:r w:rsidRPr="00A52333">
              <w:rPr>
                <w:rFonts w:ascii="Times New Roman" w:eastAsia="Times New Roman" w:hAnsi="Times New Roman" w:cs="Times New Roman"/>
                <w:color w:val="000000"/>
                <w:sz w:val="24"/>
                <w:szCs w:val="24"/>
                <w:bdr w:val="none" w:sz="0" w:space="0" w:color="auto" w:frame="1"/>
                <w:lang w:eastAsia="en-GB"/>
              </w:rPr>
              <w:t>0):</w:t>
            </w:r>
          </w:p>
          <w:p w14:paraId="3D69CCD3" w14:textId="77777777" w:rsidR="00B67EAA" w:rsidRPr="00A52333" w:rsidRDefault="00B67EAA" w:rsidP="00062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lang w:eastAsia="en-GB"/>
              </w:rPr>
            </w:pPr>
            <w:proofErr w:type="spellStart"/>
            <w:proofErr w:type="gramStart"/>
            <w:r w:rsidRPr="00A52333">
              <w:rPr>
                <w:rFonts w:ascii="Times New Roman" w:eastAsia="Times New Roman" w:hAnsi="Times New Roman" w:cs="Times New Roman"/>
                <w:color w:val="000000"/>
                <w:sz w:val="24"/>
                <w:szCs w:val="24"/>
                <w:bdr w:val="none" w:sz="0" w:space="0" w:color="auto" w:frame="1"/>
                <w:lang w:eastAsia="en-GB"/>
              </w:rPr>
              <w:t>colnames</w:t>
            </w:r>
            <w:proofErr w:type="spellEnd"/>
            <w:r w:rsidRPr="00A52333">
              <w:rPr>
                <w:rFonts w:ascii="Times New Roman" w:eastAsia="Times New Roman" w:hAnsi="Times New Roman" w:cs="Times New Roman"/>
                <w:color w:val="000000"/>
                <w:sz w:val="24"/>
                <w:szCs w:val="24"/>
                <w:bdr w:val="none" w:sz="0" w:space="0" w:color="auto" w:frame="1"/>
                <w:lang w:eastAsia="en-GB"/>
              </w:rPr>
              <w:t>(</w:t>
            </w:r>
            <w:proofErr w:type="gramEnd"/>
            <w:r w:rsidRPr="00A52333">
              <w:rPr>
                <w:rFonts w:ascii="Times New Roman" w:eastAsia="Times New Roman" w:hAnsi="Times New Roman" w:cs="Times New Roman"/>
                <w:color w:val="000000"/>
                <w:sz w:val="24"/>
                <w:szCs w:val="24"/>
                <w:bdr w:val="none" w:sz="0" w:space="0" w:color="auto" w:frame="1"/>
                <w:lang w:eastAsia="en-GB"/>
              </w:rPr>
              <w:t>8): SRR1039508 SRR1039509 ... SRR1039520 SRR1039521</w:t>
            </w:r>
          </w:p>
          <w:p w14:paraId="1EE38C1A" w14:textId="77777777" w:rsidR="00B67EAA" w:rsidRPr="00A52333" w:rsidRDefault="00B67EAA" w:rsidP="00062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4"/>
                <w:bdr w:val="none" w:sz="0" w:space="0" w:color="auto" w:frame="1"/>
                <w:lang w:eastAsia="en-GB"/>
              </w:rPr>
            </w:pPr>
            <w:proofErr w:type="spellStart"/>
            <w:r w:rsidRPr="00A52333">
              <w:rPr>
                <w:rFonts w:ascii="Times New Roman" w:eastAsia="Times New Roman" w:hAnsi="Times New Roman" w:cs="Times New Roman"/>
                <w:color w:val="000000"/>
                <w:sz w:val="24"/>
                <w:szCs w:val="24"/>
                <w:bdr w:val="none" w:sz="0" w:space="0" w:color="auto" w:frame="1"/>
                <w:lang w:eastAsia="en-GB"/>
              </w:rPr>
              <w:t>colData</w:t>
            </w:r>
            <w:proofErr w:type="spellEnd"/>
            <w:r w:rsidRPr="00A52333">
              <w:rPr>
                <w:rFonts w:ascii="Times New Roman" w:eastAsia="Times New Roman" w:hAnsi="Times New Roman" w:cs="Times New Roman"/>
                <w:color w:val="000000"/>
                <w:sz w:val="24"/>
                <w:szCs w:val="24"/>
                <w:bdr w:val="none" w:sz="0" w:space="0" w:color="auto" w:frame="1"/>
                <w:lang w:eastAsia="en-GB"/>
              </w:rPr>
              <w:t xml:space="preserve"> </w:t>
            </w:r>
            <w:proofErr w:type="gramStart"/>
            <w:r w:rsidRPr="00A52333">
              <w:rPr>
                <w:rFonts w:ascii="Times New Roman" w:eastAsia="Times New Roman" w:hAnsi="Times New Roman" w:cs="Times New Roman"/>
                <w:color w:val="000000"/>
                <w:sz w:val="24"/>
                <w:szCs w:val="24"/>
                <w:bdr w:val="none" w:sz="0" w:space="0" w:color="auto" w:frame="1"/>
                <w:lang w:eastAsia="en-GB"/>
              </w:rPr>
              <w:t>names(</w:t>
            </w:r>
            <w:proofErr w:type="gramEnd"/>
            <w:r w:rsidRPr="00A52333">
              <w:rPr>
                <w:rFonts w:ascii="Times New Roman" w:eastAsia="Times New Roman" w:hAnsi="Times New Roman" w:cs="Times New Roman"/>
                <w:color w:val="000000"/>
                <w:sz w:val="24"/>
                <w:szCs w:val="24"/>
                <w:bdr w:val="none" w:sz="0" w:space="0" w:color="auto" w:frame="1"/>
                <w:lang w:eastAsia="en-GB"/>
              </w:rPr>
              <w:t xml:space="preserve">9): </w:t>
            </w:r>
            <w:proofErr w:type="spellStart"/>
            <w:r w:rsidRPr="00A52333">
              <w:rPr>
                <w:rFonts w:ascii="Times New Roman" w:eastAsia="Times New Roman" w:hAnsi="Times New Roman" w:cs="Times New Roman"/>
                <w:color w:val="000000"/>
                <w:sz w:val="24"/>
                <w:szCs w:val="24"/>
                <w:bdr w:val="none" w:sz="0" w:space="0" w:color="auto" w:frame="1"/>
                <w:lang w:eastAsia="en-GB"/>
              </w:rPr>
              <w:t>SampleName</w:t>
            </w:r>
            <w:proofErr w:type="spellEnd"/>
            <w:r w:rsidRPr="00A52333">
              <w:rPr>
                <w:rFonts w:ascii="Times New Roman" w:eastAsia="Times New Roman" w:hAnsi="Times New Roman" w:cs="Times New Roman"/>
                <w:color w:val="000000"/>
                <w:sz w:val="24"/>
                <w:szCs w:val="24"/>
                <w:bdr w:val="none" w:sz="0" w:space="0" w:color="auto" w:frame="1"/>
                <w:lang w:eastAsia="en-GB"/>
              </w:rPr>
              <w:t xml:space="preserve"> cell ... Sample </w:t>
            </w:r>
            <w:proofErr w:type="spellStart"/>
            <w:r w:rsidRPr="00A52333">
              <w:rPr>
                <w:rFonts w:ascii="Times New Roman" w:eastAsia="Times New Roman" w:hAnsi="Times New Roman" w:cs="Times New Roman"/>
                <w:color w:val="000000"/>
                <w:sz w:val="24"/>
                <w:szCs w:val="24"/>
                <w:bdr w:val="none" w:sz="0" w:space="0" w:color="auto" w:frame="1"/>
                <w:lang w:eastAsia="en-GB"/>
              </w:rPr>
              <w:t>BioSample</w:t>
            </w:r>
            <w:proofErr w:type="spellEnd"/>
          </w:p>
          <w:p w14:paraId="1A8285EF" w14:textId="77777777" w:rsidR="00B67EAA" w:rsidRPr="00A52333" w:rsidRDefault="00B67EAA" w:rsidP="00062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&gt; </w:t>
            </w:r>
            <w:proofErr w:type="spellStart"/>
            <w:r w:rsidRPr="00A52333">
              <w:rPr>
                <w:rFonts w:ascii="Times New Roman" w:eastAsia="Times New Roman" w:hAnsi="Times New Roman" w:cs="Times New Roman"/>
                <w:color w:val="0000FF"/>
                <w:sz w:val="24"/>
                <w:szCs w:val="24"/>
                <w:lang w:eastAsia="en-GB"/>
              </w:rPr>
              <w:t>airway_se</w:t>
            </w:r>
            <w:proofErr w:type="spellEnd"/>
            <w:r w:rsidRPr="00A52333">
              <w:rPr>
                <w:rFonts w:ascii="Times New Roman" w:eastAsia="Times New Roman" w:hAnsi="Times New Roman" w:cs="Times New Roman"/>
                <w:color w:val="0000FF"/>
                <w:sz w:val="24"/>
                <w:szCs w:val="24"/>
                <w:lang w:eastAsia="en-GB"/>
              </w:rPr>
              <w:t>&lt;- airway</w:t>
            </w:r>
          </w:p>
          <w:p w14:paraId="53511CC8" w14:textId="0F79D72B" w:rsidR="00B67EAA" w:rsidRPr="00A52333" w:rsidRDefault="00B67EAA" w:rsidP="00B67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eastAsia="en-GB"/>
              </w:rPr>
            </w:pPr>
            <w:r w:rsidRPr="00A52333">
              <w:rPr>
                <w:rFonts w:ascii="Times New Roman" w:eastAsia="Times New Roman" w:hAnsi="Times New Roman" w:cs="Times New Roman"/>
                <w:color w:val="0000FF"/>
                <w:sz w:val="24"/>
                <w:szCs w:val="24"/>
                <w:lang w:eastAsia="en-GB"/>
              </w:rPr>
              <w:t xml:space="preserve">&gt; </w:t>
            </w:r>
            <w:proofErr w:type="spellStart"/>
            <w:r w:rsidRPr="00A52333">
              <w:rPr>
                <w:rFonts w:ascii="Times New Roman" w:eastAsia="Times New Roman" w:hAnsi="Times New Roman" w:cs="Times New Roman"/>
                <w:color w:val="0000FF"/>
                <w:sz w:val="24"/>
                <w:szCs w:val="24"/>
                <w:lang w:eastAsia="en-GB"/>
              </w:rPr>
              <w:t>colData</w:t>
            </w:r>
            <w:proofErr w:type="spellEnd"/>
            <w:r w:rsidRPr="00A52333">
              <w:rPr>
                <w:rFonts w:ascii="Times New Roman" w:eastAsia="Times New Roman" w:hAnsi="Times New Roman" w:cs="Times New Roman"/>
                <w:color w:val="0000FF"/>
                <w:sz w:val="24"/>
                <w:szCs w:val="24"/>
                <w:lang w:eastAsia="en-GB"/>
              </w:rPr>
              <w:t>(</w:t>
            </w:r>
            <w:proofErr w:type="spellStart"/>
            <w:r w:rsidRPr="00A52333">
              <w:rPr>
                <w:rFonts w:ascii="Times New Roman" w:eastAsia="Times New Roman" w:hAnsi="Times New Roman" w:cs="Times New Roman"/>
                <w:color w:val="0000FF"/>
                <w:sz w:val="24"/>
                <w:szCs w:val="24"/>
                <w:lang w:eastAsia="en-GB"/>
              </w:rPr>
              <w:t>airway_se</w:t>
            </w:r>
            <w:proofErr w:type="spellEnd"/>
            <w:r w:rsidRPr="00A52333">
              <w:rPr>
                <w:rFonts w:ascii="Times New Roman" w:eastAsia="Times New Roman" w:hAnsi="Times New Roman" w:cs="Times New Roman"/>
                <w:color w:val="0000FF"/>
                <w:sz w:val="24"/>
                <w:szCs w:val="24"/>
                <w:lang w:eastAsia="en-GB"/>
              </w:rPr>
              <w:t>)</w:t>
            </w:r>
          </w:p>
        </w:tc>
      </w:tr>
    </w:tbl>
    <w:p w14:paraId="378B0C5C" w14:textId="77777777" w:rsidR="00B67EAA" w:rsidRPr="00A52333" w:rsidRDefault="00B67EAA" w:rsidP="00B67EAA">
      <w:pPr>
        <w:autoSpaceDE w:val="0"/>
        <w:autoSpaceDN w:val="0"/>
        <w:adjustRightInd w:val="0"/>
        <w:spacing w:after="0" w:line="240" w:lineRule="auto"/>
        <w:rPr>
          <w:rFonts w:ascii="Times New Roman" w:hAnsi="Times New Roman" w:cs="Times New Roman"/>
          <w:sz w:val="24"/>
          <w:szCs w:val="24"/>
        </w:rPr>
      </w:pPr>
      <w:r w:rsidRPr="00A52333">
        <w:rPr>
          <w:rFonts w:ascii="Times New Roman" w:hAnsi="Times New Roman" w:cs="Times New Roman"/>
          <w:noProof/>
          <w:sz w:val="24"/>
          <w:szCs w:val="24"/>
        </w:rPr>
        <w:drawing>
          <wp:inline distT="0" distB="0" distL="0" distR="0" wp14:anchorId="65BB55FA" wp14:editId="5EDE413E">
            <wp:extent cx="5940425" cy="1171575"/>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1171575"/>
                    </a:xfrm>
                    <a:prstGeom prst="rect">
                      <a:avLst/>
                    </a:prstGeom>
                  </pic:spPr>
                </pic:pic>
              </a:graphicData>
            </a:graphic>
          </wp:inline>
        </w:drawing>
      </w:r>
    </w:p>
    <w:p w14:paraId="6C660241" w14:textId="77777777" w:rsidR="00B67EAA" w:rsidRPr="00A52333" w:rsidRDefault="00B67EAA" w:rsidP="00B67EAA">
      <w:pPr>
        <w:autoSpaceDE w:val="0"/>
        <w:autoSpaceDN w:val="0"/>
        <w:adjustRightInd w:val="0"/>
        <w:spacing w:after="0" w:line="240" w:lineRule="auto"/>
        <w:rPr>
          <w:rFonts w:ascii="Times New Roman" w:hAnsi="Times New Roman" w:cs="Times New Roman"/>
          <w:sz w:val="24"/>
          <w:szCs w:val="24"/>
        </w:rPr>
      </w:pPr>
    </w:p>
    <w:p w14:paraId="3C5BFB42" w14:textId="6810D7A5" w:rsidR="00B67EAA" w:rsidRPr="00A52333" w:rsidRDefault="00B67EAA" w:rsidP="00D4438A">
      <w:pPr>
        <w:autoSpaceDE w:val="0"/>
        <w:autoSpaceDN w:val="0"/>
        <w:adjustRightInd w:val="0"/>
        <w:spacing w:after="0" w:line="240" w:lineRule="auto"/>
        <w:jc w:val="both"/>
        <w:rPr>
          <w:rFonts w:ascii="Times New Roman" w:eastAsia="Times New Roman" w:hAnsi="Times New Roman" w:cs="Times New Roman"/>
          <w:color w:val="0000FF"/>
          <w:sz w:val="24"/>
          <w:szCs w:val="24"/>
          <w:lang w:eastAsia="en-GB"/>
        </w:rPr>
      </w:pPr>
      <w:r w:rsidRPr="00A52333">
        <w:rPr>
          <w:rFonts w:ascii="Times New Roman" w:hAnsi="Times New Roman" w:cs="Times New Roman"/>
          <w:sz w:val="24"/>
          <w:szCs w:val="24"/>
        </w:rPr>
        <w:t xml:space="preserve">Once we have our fully annotated </w:t>
      </w:r>
      <w:proofErr w:type="spellStart"/>
      <w:r w:rsidRPr="00A52333">
        <w:rPr>
          <w:rFonts w:ascii="Times New Roman" w:hAnsi="Times New Roman" w:cs="Times New Roman"/>
          <w:i/>
          <w:iCs/>
          <w:sz w:val="24"/>
          <w:szCs w:val="24"/>
        </w:rPr>
        <w:t>SummarizedExperiment</w:t>
      </w:r>
      <w:proofErr w:type="spellEnd"/>
      <w:r w:rsidRPr="00A52333">
        <w:rPr>
          <w:rFonts w:ascii="Times New Roman" w:hAnsi="Times New Roman" w:cs="Times New Roman"/>
          <w:i/>
          <w:iCs/>
          <w:sz w:val="24"/>
          <w:szCs w:val="24"/>
        </w:rPr>
        <w:t xml:space="preserve"> </w:t>
      </w:r>
      <w:r w:rsidRPr="00A52333">
        <w:rPr>
          <w:rFonts w:ascii="Times New Roman" w:hAnsi="Times New Roman" w:cs="Times New Roman"/>
          <w:sz w:val="24"/>
          <w:szCs w:val="24"/>
        </w:rPr>
        <w:t xml:space="preserve">object, we can construct a </w:t>
      </w:r>
      <w:proofErr w:type="spellStart"/>
      <w:r w:rsidRPr="00A52333">
        <w:rPr>
          <w:rFonts w:ascii="Times New Roman" w:hAnsi="Times New Roman" w:cs="Times New Roman"/>
          <w:i/>
          <w:iCs/>
          <w:sz w:val="24"/>
          <w:szCs w:val="24"/>
        </w:rPr>
        <w:t>DESeqDataSet</w:t>
      </w:r>
      <w:proofErr w:type="spellEnd"/>
      <w:r w:rsidRPr="00A52333">
        <w:rPr>
          <w:rFonts w:ascii="Times New Roman" w:hAnsi="Times New Roman" w:cs="Times New Roman"/>
          <w:i/>
          <w:iCs/>
          <w:sz w:val="24"/>
          <w:szCs w:val="24"/>
        </w:rPr>
        <w:t xml:space="preserve"> </w:t>
      </w:r>
      <w:r w:rsidRPr="00A52333">
        <w:rPr>
          <w:rFonts w:ascii="Times New Roman" w:hAnsi="Times New Roman" w:cs="Times New Roman"/>
          <w:sz w:val="24"/>
          <w:szCs w:val="24"/>
        </w:rPr>
        <w:t>object from it that</w:t>
      </w:r>
      <w:r w:rsidR="00D4438A">
        <w:rPr>
          <w:rFonts w:ascii="Times New Roman" w:hAnsi="Times New Roman" w:cs="Times New Roman"/>
          <w:sz w:val="24"/>
          <w:szCs w:val="24"/>
        </w:rPr>
        <w:t xml:space="preserve"> </w:t>
      </w:r>
      <w:r w:rsidRPr="00A52333">
        <w:rPr>
          <w:rFonts w:ascii="Times New Roman" w:hAnsi="Times New Roman" w:cs="Times New Roman"/>
          <w:sz w:val="24"/>
          <w:szCs w:val="24"/>
        </w:rPr>
        <w:t>will then form the starting point of the analysis. We add an appropriate design for the analysis:</w:t>
      </w:r>
    </w:p>
    <w:p w14:paraId="2FC2D7C3" w14:textId="77777777" w:rsidR="00B67EAA" w:rsidRPr="00A52333" w:rsidRDefault="00B67EAA" w:rsidP="00B67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&gt; library("DESeq2")</w:t>
      </w:r>
    </w:p>
    <w:p w14:paraId="60DC23F0" w14:textId="77777777" w:rsidR="00B67EAA" w:rsidRPr="00A52333" w:rsidRDefault="00B67EAA" w:rsidP="00B67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&gt; </w:t>
      </w:r>
      <w:proofErr w:type="spellStart"/>
      <w:r w:rsidRPr="00A52333">
        <w:rPr>
          <w:rFonts w:ascii="Times New Roman" w:eastAsia="Times New Roman" w:hAnsi="Times New Roman" w:cs="Times New Roman"/>
          <w:color w:val="0000FF"/>
          <w:sz w:val="24"/>
          <w:szCs w:val="24"/>
          <w:lang w:eastAsia="en-GB"/>
        </w:rPr>
        <w:t>dds</w:t>
      </w:r>
      <w:proofErr w:type="spellEnd"/>
      <w:r w:rsidRPr="00A52333">
        <w:rPr>
          <w:rFonts w:ascii="Times New Roman" w:eastAsia="Times New Roman" w:hAnsi="Times New Roman" w:cs="Times New Roman"/>
          <w:color w:val="0000FF"/>
          <w:sz w:val="24"/>
          <w:szCs w:val="24"/>
          <w:lang w:eastAsia="en-GB"/>
        </w:rPr>
        <w:t xml:space="preserve"> &lt;- </w:t>
      </w:r>
      <w:proofErr w:type="spellStart"/>
      <w:proofErr w:type="gramStart"/>
      <w:r w:rsidRPr="00A52333">
        <w:rPr>
          <w:rFonts w:ascii="Times New Roman" w:eastAsia="Times New Roman" w:hAnsi="Times New Roman" w:cs="Times New Roman"/>
          <w:color w:val="0000FF"/>
          <w:sz w:val="24"/>
          <w:szCs w:val="24"/>
          <w:lang w:eastAsia="en-GB"/>
        </w:rPr>
        <w:t>DESeqDataSet</w:t>
      </w:r>
      <w:proofErr w:type="spellEnd"/>
      <w:r w:rsidRPr="00A52333">
        <w:rPr>
          <w:rFonts w:ascii="Times New Roman" w:eastAsia="Times New Roman" w:hAnsi="Times New Roman" w:cs="Times New Roman"/>
          <w:color w:val="0000FF"/>
          <w:sz w:val="24"/>
          <w:szCs w:val="24"/>
          <w:lang w:eastAsia="en-GB"/>
        </w:rPr>
        <w:t>(</w:t>
      </w:r>
      <w:proofErr w:type="spellStart"/>
      <w:proofErr w:type="gramEnd"/>
      <w:r w:rsidRPr="00A52333">
        <w:rPr>
          <w:rFonts w:ascii="Times New Roman" w:eastAsia="Times New Roman" w:hAnsi="Times New Roman" w:cs="Times New Roman"/>
          <w:color w:val="0000FF"/>
          <w:sz w:val="24"/>
          <w:szCs w:val="24"/>
          <w:lang w:eastAsia="en-GB"/>
        </w:rPr>
        <w:t>airway_se</w:t>
      </w:r>
      <w:proofErr w:type="spellEnd"/>
      <w:r w:rsidRPr="00A52333">
        <w:rPr>
          <w:rFonts w:ascii="Times New Roman" w:eastAsia="Times New Roman" w:hAnsi="Times New Roman" w:cs="Times New Roman"/>
          <w:color w:val="0000FF"/>
          <w:sz w:val="24"/>
          <w:szCs w:val="24"/>
          <w:lang w:eastAsia="en-GB"/>
        </w:rPr>
        <w:t xml:space="preserve">, design = ~ cell + </w:t>
      </w:r>
      <w:proofErr w:type="spellStart"/>
      <w:r w:rsidRPr="00A52333">
        <w:rPr>
          <w:rFonts w:ascii="Times New Roman" w:eastAsia="Times New Roman" w:hAnsi="Times New Roman" w:cs="Times New Roman"/>
          <w:color w:val="0000FF"/>
          <w:sz w:val="24"/>
          <w:szCs w:val="24"/>
          <w:lang w:eastAsia="en-GB"/>
        </w:rPr>
        <w:t>dex</w:t>
      </w:r>
      <w:proofErr w:type="spellEnd"/>
      <w:r w:rsidRPr="00A52333">
        <w:rPr>
          <w:rFonts w:ascii="Times New Roman" w:eastAsia="Times New Roman" w:hAnsi="Times New Roman" w:cs="Times New Roman"/>
          <w:color w:val="0000FF"/>
          <w:sz w:val="24"/>
          <w:szCs w:val="24"/>
          <w:lang w:eastAsia="en-GB"/>
        </w:rPr>
        <w:t>)</w:t>
      </w:r>
    </w:p>
    <w:p w14:paraId="785B8EB1" w14:textId="77777777" w:rsidR="00B67EAA" w:rsidRPr="00A52333" w:rsidRDefault="00B67EAA" w:rsidP="00B67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lastRenderedPageBreak/>
        <w:t xml:space="preserve">&gt; </w:t>
      </w:r>
      <w:proofErr w:type="spellStart"/>
      <w:r w:rsidRPr="00A52333">
        <w:rPr>
          <w:rFonts w:ascii="Times New Roman" w:eastAsia="Times New Roman" w:hAnsi="Times New Roman" w:cs="Times New Roman"/>
          <w:color w:val="0000FF"/>
          <w:sz w:val="24"/>
          <w:szCs w:val="24"/>
          <w:lang w:eastAsia="en-GB"/>
        </w:rPr>
        <w:t>dds</w:t>
      </w:r>
      <w:proofErr w:type="spellEnd"/>
    </w:p>
    <w:p w14:paraId="6B7E1AB4" w14:textId="77777777" w:rsidR="00B67EAA" w:rsidRPr="00A52333" w:rsidRDefault="00B67EAA" w:rsidP="00B67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4"/>
          <w:szCs w:val="24"/>
          <w:bdr w:val="none" w:sz="0" w:space="0" w:color="auto" w:frame="1"/>
          <w:lang w:eastAsia="en-GB"/>
        </w:rPr>
      </w:pPr>
      <w:r w:rsidRPr="00A52333">
        <w:rPr>
          <w:rFonts w:ascii="Times New Roman" w:eastAsia="Times New Roman" w:hAnsi="Times New Roman" w:cs="Times New Roman"/>
          <w:color w:val="000000"/>
          <w:sz w:val="24"/>
          <w:szCs w:val="24"/>
          <w:bdr w:val="none" w:sz="0" w:space="0" w:color="auto" w:frame="1"/>
          <w:lang w:eastAsia="en-GB"/>
        </w:rPr>
        <w:t xml:space="preserve">class: </w:t>
      </w:r>
      <w:proofErr w:type="spellStart"/>
      <w:r w:rsidRPr="00A52333">
        <w:rPr>
          <w:rFonts w:ascii="Times New Roman" w:eastAsia="Times New Roman" w:hAnsi="Times New Roman" w:cs="Times New Roman"/>
          <w:color w:val="000000"/>
          <w:sz w:val="24"/>
          <w:szCs w:val="24"/>
          <w:bdr w:val="none" w:sz="0" w:space="0" w:color="auto" w:frame="1"/>
          <w:lang w:eastAsia="en-GB"/>
        </w:rPr>
        <w:t>DESeqDataSet</w:t>
      </w:r>
      <w:proofErr w:type="spellEnd"/>
      <w:r w:rsidRPr="00A52333">
        <w:rPr>
          <w:rFonts w:ascii="Times New Roman" w:eastAsia="Times New Roman" w:hAnsi="Times New Roman" w:cs="Times New Roman"/>
          <w:color w:val="000000"/>
          <w:sz w:val="24"/>
          <w:szCs w:val="24"/>
          <w:bdr w:val="none" w:sz="0" w:space="0" w:color="auto" w:frame="1"/>
          <w:lang w:eastAsia="en-GB"/>
        </w:rPr>
        <w:t xml:space="preserve"> </w:t>
      </w:r>
    </w:p>
    <w:p w14:paraId="5FD355B6" w14:textId="77777777" w:rsidR="00B67EAA" w:rsidRPr="00A52333" w:rsidRDefault="00B67EAA" w:rsidP="00B67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4"/>
          <w:szCs w:val="24"/>
          <w:bdr w:val="none" w:sz="0" w:space="0" w:color="auto" w:frame="1"/>
          <w:lang w:eastAsia="en-GB"/>
        </w:rPr>
      </w:pPr>
      <w:r w:rsidRPr="00A52333">
        <w:rPr>
          <w:rFonts w:ascii="Times New Roman" w:eastAsia="Times New Roman" w:hAnsi="Times New Roman" w:cs="Times New Roman"/>
          <w:color w:val="000000"/>
          <w:sz w:val="24"/>
          <w:szCs w:val="24"/>
          <w:bdr w:val="none" w:sz="0" w:space="0" w:color="auto" w:frame="1"/>
          <w:lang w:eastAsia="en-GB"/>
        </w:rPr>
        <w:t xml:space="preserve">dim: 64102 8 </w:t>
      </w:r>
    </w:p>
    <w:p w14:paraId="498C1DBA" w14:textId="77777777" w:rsidR="00B67EAA" w:rsidRPr="00A52333" w:rsidRDefault="00B67EAA" w:rsidP="00B67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4"/>
          <w:szCs w:val="24"/>
          <w:bdr w:val="none" w:sz="0" w:space="0" w:color="auto" w:frame="1"/>
          <w:lang w:eastAsia="en-GB"/>
        </w:rPr>
      </w:pPr>
      <w:proofErr w:type="gramStart"/>
      <w:r w:rsidRPr="00A52333">
        <w:rPr>
          <w:rFonts w:ascii="Times New Roman" w:eastAsia="Times New Roman" w:hAnsi="Times New Roman" w:cs="Times New Roman"/>
          <w:color w:val="000000"/>
          <w:sz w:val="24"/>
          <w:szCs w:val="24"/>
          <w:bdr w:val="none" w:sz="0" w:space="0" w:color="auto" w:frame="1"/>
          <w:lang w:eastAsia="en-GB"/>
        </w:rPr>
        <w:t>metadata(</w:t>
      </w:r>
      <w:proofErr w:type="gramEnd"/>
      <w:r w:rsidRPr="00A52333">
        <w:rPr>
          <w:rFonts w:ascii="Times New Roman" w:eastAsia="Times New Roman" w:hAnsi="Times New Roman" w:cs="Times New Roman"/>
          <w:color w:val="000000"/>
          <w:sz w:val="24"/>
          <w:szCs w:val="24"/>
          <w:bdr w:val="none" w:sz="0" w:space="0" w:color="auto" w:frame="1"/>
          <w:lang w:eastAsia="en-GB"/>
        </w:rPr>
        <w:t>2): '' version</w:t>
      </w:r>
    </w:p>
    <w:p w14:paraId="1F5D5704" w14:textId="77777777" w:rsidR="00B67EAA" w:rsidRPr="00A52333" w:rsidRDefault="00B67EAA" w:rsidP="00B67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4"/>
          <w:szCs w:val="24"/>
          <w:bdr w:val="none" w:sz="0" w:space="0" w:color="auto" w:frame="1"/>
          <w:lang w:eastAsia="en-GB"/>
        </w:rPr>
      </w:pPr>
      <w:proofErr w:type="gramStart"/>
      <w:r w:rsidRPr="00A52333">
        <w:rPr>
          <w:rFonts w:ascii="Times New Roman" w:eastAsia="Times New Roman" w:hAnsi="Times New Roman" w:cs="Times New Roman"/>
          <w:color w:val="000000"/>
          <w:sz w:val="24"/>
          <w:szCs w:val="24"/>
          <w:bdr w:val="none" w:sz="0" w:space="0" w:color="auto" w:frame="1"/>
          <w:lang w:eastAsia="en-GB"/>
        </w:rPr>
        <w:t>assays(</w:t>
      </w:r>
      <w:proofErr w:type="gramEnd"/>
      <w:r w:rsidRPr="00A52333">
        <w:rPr>
          <w:rFonts w:ascii="Times New Roman" w:eastAsia="Times New Roman" w:hAnsi="Times New Roman" w:cs="Times New Roman"/>
          <w:color w:val="000000"/>
          <w:sz w:val="24"/>
          <w:szCs w:val="24"/>
          <w:bdr w:val="none" w:sz="0" w:space="0" w:color="auto" w:frame="1"/>
          <w:lang w:eastAsia="en-GB"/>
        </w:rPr>
        <w:t>1): counts</w:t>
      </w:r>
    </w:p>
    <w:p w14:paraId="5AE00440" w14:textId="77777777" w:rsidR="00B67EAA" w:rsidRPr="00A52333" w:rsidRDefault="00B67EAA" w:rsidP="00B67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4"/>
          <w:szCs w:val="24"/>
          <w:bdr w:val="none" w:sz="0" w:space="0" w:color="auto" w:frame="1"/>
          <w:lang w:eastAsia="en-GB"/>
        </w:rPr>
      </w:pPr>
      <w:proofErr w:type="spellStart"/>
      <w:proofErr w:type="gramStart"/>
      <w:r w:rsidRPr="00A52333">
        <w:rPr>
          <w:rFonts w:ascii="Times New Roman" w:eastAsia="Times New Roman" w:hAnsi="Times New Roman" w:cs="Times New Roman"/>
          <w:color w:val="000000"/>
          <w:sz w:val="24"/>
          <w:szCs w:val="24"/>
          <w:bdr w:val="none" w:sz="0" w:space="0" w:color="auto" w:frame="1"/>
          <w:lang w:eastAsia="en-GB"/>
        </w:rPr>
        <w:t>rownames</w:t>
      </w:r>
      <w:proofErr w:type="spellEnd"/>
      <w:r w:rsidRPr="00A52333">
        <w:rPr>
          <w:rFonts w:ascii="Times New Roman" w:eastAsia="Times New Roman" w:hAnsi="Times New Roman" w:cs="Times New Roman"/>
          <w:color w:val="000000"/>
          <w:sz w:val="24"/>
          <w:szCs w:val="24"/>
          <w:bdr w:val="none" w:sz="0" w:space="0" w:color="auto" w:frame="1"/>
          <w:lang w:eastAsia="en-GB"/>
        </w:rPr>
        <w:t>(</w:t>
      </w:r>
      <w:proofErr w:type="gramEnd"/>
      <w:r w:rsidRPr="00A52333">
        <w:rPr>
          <w:rFonts w:ascii="Times New Roman" w:eastAsia="Times New Roman" w:hAnsi="Times New Roman" w:cs="Times New Roman"/>
          <w:color w:val="000000"/>
          <w:sz w:val="24"/>
          <w:szCs w:val="24"/>
          <w:bdr w:val="none" w:sz="0" w:space="0" w:color="auto" w:frame="1"/>
          <w:lang w:eastAsia="en-GB"/>
        </w:rPr>
        <w:t>64102): ENSG00000000003 ENSG00000000005 ... LRG_98 LRG_99</w:t>
      </w:r>
    </w:p>
    <w:p w14:paraId="5F0FF63F" w14:textId="77777777" w:rsidR="00B67EAA" w:rsidRPr="00A52333" w:rsidRDefault="00B67EAA" w:rsidP="00B67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4"/>
          <w:szCs w:val="24"/>
          <w:bdr w:val="none" w:sz="0" w:space="0" w:color="auto" w:frame="1"/>
          <w:lang w:eastAsia="en-GB"/>
        </w:rPr>
      </w:pPr>
      <w:proofErr w:type="spellStart"/>
      <w:r w:rsidRPr="00A52333">
        <w:rPr>
          <w:rFonts w:ascii="Times New Roman" w:eastAsia="Times New Roman" w:hAnsi="Times New Roman" w:cs="Times New Roman"/>
          <w:color w:val="000000"/>
          <w:sz w:val="24"/>
          <w:szCs w:val="24"/>
          <w:bdr w:val="none" w:sz="0" w:space="0" w:color="auto" w:frame="1"/>
          <w:lang w:eastAsia="en-GB"/>
        </w:rPr>
        <w:t>rowData</w:t>
      </w:r>
      <w:proofErr w:type="spellEnd"/>
      <w:r w:rsidRPr="00A52333">
        <w:rPr>
          <w:rFonts w:ascii="Times New Roman" w:eastAsia="Times New Roman" w:hAnsi="Times New Roman" w:cs="Times New Roman"/>
          <w:color w:val="000000"/>
          <w:sz w:val="24"/>
          <w:szCs w:val="24"/>
          <w:bdr w:val="none" w:sz="0" w:space="0" w:color="auto" w:frame="1"/>
          <w:lang w:eastAsia="en-GB"/>
        </w:rPr>
        <w:t xml:space="preserve"> </w:t>
      </w:r>
      <w:proofErr w:type="gramStart"/>
      <w:r w:rsidRPr="00A52333">
        <w:rPr>
          <w:rFonts w:ascii="Times New Roman" w:eastAsia="Times New Roman" w:hAnsi="Times New Roman" w:cs="Times New Roman"/>
          <w:color w:val="000000"/>
          <w:sz w:val="24"/>
          <w:szCs w:val="24"/>
          <w:bdr w:val="none" w:sz="0" w:space="0" w:color="auto" w:frame="1"/>
          <w:lang w:eastAsia="en-GB"/>
        </w:rPr>
        <w:t>names(</w:t>
      </w:r>
      <w:proofErr w:type="gramEnd"/>
      <w:r w:rsidRPr="00A52333">
        <w:rPr>
          <w:rFonts w:ascii="Times New Roman" w:eastAsia="Times New Roman" w:hAnsi="Times New Roman" w:cs="Times New Roman"/>
          <w:color w:val="000000"/>
          <w:sz w:val="24"/>
          <w:szCs w:val="24"/>
          <w:bdr w:val="none" w:sz="0" w:space="0" w:color="auto" w:frame="1"/>
          <w:lang w:eastAsia="en-GB"/>
        </w:rPr>
        <w:t>0):</w:t>
      </w:r>
    </w:p>
    <w:p w14:paraId="0266B76A" w14:textId="77777777" w:rsidR="00B67EAA" w:rsidRPr="00A52333" w:rsidRDefault="00B67EAA" w:rsidP="00B67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4"/>
          <w:szCs w:val="24"/>
          <w:bdr w:val="none" w:sz="0" w:space="0" w:color="auto" w:frame="1"/>
          <w:lang w:eastAsia="en-GB"/>
        </w:rPr>
      </w:pPr>
      <w:proofErr w:type="spellStart"/>
      <w:proofErr w:type="gramStart"/>
      <w:r w:rsidRPr="00A52333">
        <w:rPr>
          <w:rFonts w:ascii="Times New Roman" w:eastAsia="Times New Roman" w:hAnsi="Times New Roman" w:cs="Times New Roman"/>
          <w:color w:val="000000"/>
          <w:sz w:val="24"/>
          <w:szCs w:val="24"/>
          <w:bdr w:val="none" w:sz="0" w:space="0" w:color="auto" w:frame="1"/>
          <w:lang w:eastAsia="en-GB"/>
        </w:rPr>
        <w:t>colnames</w:t>
      </w:r>
      <w:proofErr w:type="spellEnd"/>
      <w:r w:rsidRPr="00A52333">
        <w:rPr>
          <w:rFonts w:ascii="Times New Roman" w:eastAsia="Times New Roman" w:hAnsi="Times New Roman" w:cs="Times New Roman"/>
          <w:color w:val="000000"/>
          <w:sz w:val="24"/>
          <w:szCs w:val="24"/>
          <w:bdr w:val="none" w:sz="0" w:space="0" w:color="auto" w:frame="1"/>
          <w:lang w:eastAsia="en-GB"/>
        </w:rPr>
        <w:t>(</w:t>
      </w:r>
      <w:proofErr w:type="gramEnd"/>
      <w:r w:rsidRPr="00A52333">
        <w:rPr>
          <w:rFonts w:ascii="Times New Roman" w:eastAsia="Times New Roman" w:hAnsi="Times New Roman" w:cs="Times New Roman"/>
          <w:color w:val="000000"/>
          <w:sz w:val="24"/>
          <w:szCs w:val="24"/>
          <w:bdr w:val="none" w:sz="0" w:space="0" w:color="auto" w:frame="1"/>
          <w:lang w:eastAsia="en-GB"/>
        </w:rPr>
        <w:t>8): SRR1039508 SRR1039509 ... SRR1039520 SRR1039521</w:t>
      </w:r>
    </w:p>
    <w:p w14:paraId="39971FE5" w14:textId="77777777" w:rsidR="00B67EAA" w:rsidRPr="00A52333" w:rsidRDefault="00B67EAA" w:rsidP="00B67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4"/>
          <w:szCs w:val="24"/>
          <w:bdr w:val="none" w:sz="0" w:space="0" w:color="auto" w:frame="1"/>
          <w:lang w:eastAsia="en-GB"/>
        </w:rPr>
      </w:pPr>
      <w:proofErr w:type="spellStart"/>
      <w:r w:rsidRPr="00A52333">
        <w:rPr>
          <w:rFonts w:ascii="Times New Roman" w:eastAsia="Times New Roman" w:hAnsi="Times New Roman" w:cs="Times New Roman"/>
          <w:color w:val="000000"/>
          <w:sz w:val="24"/>
          <w:szCs w:val="24"/>
          <w:bdr w:val="none" w:sz="0" w:space="0" w:color="auto" w:frame="1"/>
          <w:lang w:eastAsia="en-GB"/>
        </w:rPr>
        <w:t>colData</w:t>
      </w:r>
      <w:proofErr w:type="spellEnd"/>
      <w:r w:rsidRPr="00A52333">
        <w:rPr>
          <w:rFonts w:ascii="Times New Roman" w:eastAsia="Times New Roman" w:hAnsi="Times New Roman" w:cs="Times New Roman"/>
          <w:color w:val="000000"/>
          <w:sz w:val="24"/>
          <w:szCs w:val="24"/>
          <w:bdr w:val="none" w:sz="0" w:space="0" w:color="auto" w:frame="1"/>
          <w:lang w:eastAsia="en-GB"/>
        </w:rPr>
        <w:t xml:space="preserve"> </w:t>
      </w:r>
      <w:proofErr w:type="gramStart"/>
      <w:r w:rsidRPr="00A52333">
        <w:rPr>
          <w:rFonts w:ascii="Times New Roman" w:eastAsia="Times New Roman" w:hAnsi="Times New Roman" w:cs="Times New Roman"/>
          <w:color w:val="000000"/>
          <w:sz w:val="24"/>
          <w:szCs w:val="24"/>
          <w:bdr w:val="none" w:sz="0" w:space="0" w:color="auto" w:frame="1"/>
          <w:lang w:eastAsia="en-GB"/>
        </w:rPr>
        <w:t>names(</w:t>
      </w:r>
      <w:proofErr w:type="gramEnd"/>
      <w:r w:rsidRPr="00A52333">
        <w:rPr>
          <w:rFonts w:ascii="Times New Roman" w:eastAsia="Times New Roman" w:hAnsi="Times New Roman" w:cs="Times New Roman"/>
          <w:color w:val="000000"/>
          <w:sz w:val="24"/>
          <w:szCs w:val="24"/>
          <w:bdr w:val="none" w:sz="0" w:space="0" w:color="auto" w:frame="1"/>
          <w:lang w:eastAsia="en-GB"/>
        </w:rPr>
        <w:t xml:space="preserve">9): </w:t>
      </w:r>
      <w:proofErr w:type="spellStart"/>
      <w:r w:rsidRPr="00A52333">
        <w:rPr>
          <w:rFonts w:ascii="Times New Roman" w:eastAsia="Times New Roman" w:hAnsi="Times New Roman" w:cs="Times New Roman"/>
          <w:color w:val="000000"/>
          <w:sz w:val="24"/>
          <w:szCs w:val="24"/>
          <w:bdr w:val="none" w:sz="0" w:space="0" w:color="auto" w:frame="1"/>
          <w:lang w:eastAsia="en-GB"/>
        </w:rPr>
        <w:t>SampleName</w:t>
      </w:r>
      <w:proofErr w:type="spellEnd"/>
      <w:r w:rsidRPr="00A52333">
        <w:rPr>
          <w:rFonts w:ascii="Times New Roman" w:eastAsia="Times New Roman" w:hAnsi="Times New Roman" w:cs="Times New Roman"/>
          <w:color w:val="000000"/>
          <w:sz w:val="24"/>
          <w:szCs w:val="24"/>
          <w:bdr w:val="none" w:sz="0" w:space="0" w:color="auto" w:frame="1"/>
          <w:lang w:eastAsia="en-GB"/>
        </w:rPr>
        <w:t xml:space="preserve"> cell ... Sample </w:t>
      </w:r>
      <w:proofErr w:type="spellStart"/>
      <w:r w:rsidRPr="00A52333">
        <w:rPr>
          <w:rFonts w:ascii="Times New Roman" w:eastAsia="Times New Roman" w:hAnsi="Times New Roman" w:cs="Times New Roman"/>
          <w:color w:val="000000"/>
          <w:sz w:val="24"/>
          <w:szCs w:val="24"/>
          <w:bdr w:val="none" w:sz="0" w:space="0" w:color="auto" w:frame="1"/>
          <w:lang w:eastAsia="en-GB"/>
        </w:rPr>
        <w:t>BioSample</w:t>
      </w:r>
      <w:proofErr w:type="spellEnd"/>
    </w:p>
    <w:p w14:paraId="75AF6B7B" w14:textId="77777777" w:rsidR="00B67EAA" w:rsidRPr="00A52333" w:rsidRDefault="00B67EAA" w:rsidP="00B67E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4"/>
          <w:szCs w:val="24"/>
          <w:bdr w:val="none" w:sz="0" w:space="0" w:color="auto" w:frame="1"/>
          <w:lang w:eastAsia="en-GB"/>
        </w:rPr>
      </w:pPr>
    </w:p>
    <w:p w14:paraId="67BC63DE" w14:textId="53F9656E" w:rsidR="00B01F38" w:rsidRDefault="00B01F38" w:rsidP="00B01F38">
      <w:pPr>
        <w:autoSpaceDE w:val="0"/>
        <w:autoSpaceDN w:val="0"/>
        <w:adjustRightInd w:val="0"/>
        <w:spacing w:after="0" w:line="240" w:lineRule="auto"/>
        <w:jc w:val="both"/>
        <w:rPr>
          <w:rFonts w:ascii="Times New Roman" w:hAnsi="Times New Roman" w:cs="Times New Roman"/>
          <w:color w:val="1882C3"/>
          <w:sz w:val="24"/>
          <w:szCs w:val="24"/>
        </w:rPr>
      </w:pPr>
    </w:p>
    <w:p w14:paraId="4F2926B6" w14:textId="0D730322" w:rsidR="00B67EAA" w:rsidRPr="00223EFB" w:rsidRDefault="00B67EAA" w:rsidP="00223EFB">
      <w:pPr>
        <w:pStyle w:val="ListParagraph"/>
        <w:numPr>
          <w:ilvl w:val="1"/>
          <w:numId w:val="11"/>
        </w:numPr>
        <w:autoSpaceDE w:val="0"/>
        <w:autoSpaceDN w:val="0"/>
        <w:adjustRightInd w:val="0"/>
        <w:spacing w:after="0" w:line="240" w:lineRule="auto"/>
        <w:rPr>
          <w:rFonts w:ascii="Times New Roman" w:hAnsi="Times New Roman" w:cs="Times New Roman"/>
          <w:b/>
          <w:bCs/>
          <w:sz w:val="24"/>
          <w:szCs w:val="24"/>
        </w:rPr>
      </w:pPr>
      <w:r w:rsidRPr="00223EFB">
        <w:rPr>
          <w:rFonts w:ascii="Times New Roman" w:hAnsi="Times New Roman" w:cs="Times New Roman"/>
          <w:b/>
          <w:bCs/>
          <w:sz w:val="24"/>
          <w:szCs w:val="24"/>
        </w:rPr>
        <w:t>Starting from count matrices</w:t>
      </w:r>
    </w:p>
    <w:p w14:paraId="10C25C69" w14:textId="57308401" w:rsidR="00B67EAA" w:rsidRPr="00B67EAA" w:rsidRDefault="00B67EAA" w:rsidP="00946C16">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In this section, we will show how to build an </w:t>
      </w:r>
      <w:proofErr w:type="spellStart"/>
      <w:r w:rsidRPr="00A52333">
        <w:rPr>
          <w:rFonts w:ascii="Times New Roman" w:hAnsi="Times New Roman" w:cs="Times New Roman"/>
          <w:i/>
          <w:iCs/>
          <w:sz w:val="24"/>
          <w:szCs w:val="24"/>
        </w:rPr>
        <w:t>DESeqDataSet</w:t>
      </w:r>
      <w:proofErr w:type="spellEnd"/>
      <w:r>
        <w:rPr>
          <w:rFonts w:ascii="Times New Roman" w:hAnsi="Times New Roman" w:cs="Times New Roman"/>
          <w:i/>
          <w:iCs/>
          <w:sz w:val="24"/>
          <w:szCs w:val="24"/>
        </w:rPr>
        <w:t xml:space="preserve"> </w:t>
      </w:r>
      <w:r w:rsidRPr="00B67EAA">
        <w:rPr>
          <w:rFonts w:ascii="Times New Roman" w:hAnsi="Times New Roman" w:cs="Times New Roman"/>
          <w:sz w:val="24"/>
          <w:szCs w:val="24"/>
        </w:rPr>
        <w:t xml:space="preserve">supposing we only </w:t>
      </w:r>
      <w:proofErr w:type="spellStart"/>
      <w:r w:rsidRPr="00B67EAA">
        <w:rPr>
          <w:rFonts w:ascii="Times New Roman" w:hAnsi="Times New Roman" w:cs="Times New Roman"/>
          <w:sz w:val="24"/>
          <w:szCs w:val="24"/>
        </w:rPr>
        <w:t>hace</w:t>
      </w:r>
      <w:proofErr w:type="spellEnd"/>
      <w:r w:rsidRPr="00B67EAA">
        <w:rPr>
          <w:rFonts w:ascii="Times New Roman" w:hAnsi="Times New Roman" w:cs="Times New Roman"/>
          <w:sz w:val="24"/>
          <w:szCs w:val="24"/>
        </w:rPr>
        <w:t xml:space="preserve"> a count matrix and a table of sample information. </w:t>
      </w:r>
    </w:p>
    <w:p w14:paraId="378F85D8" w14:textId="30B449CB" w:rsidR="00B01F38" w:rsidRPr="00A52333" w:rsidRDefault="00B67EAA" w:rsidP="00B01F38">
      <w:pPr>
        <w:ind w:firstLine="720"/>
        <w:jc w:val="both"/>
        <w:rPr>
          <w:rFonts w:ascii="Times New Roman" w:hAnsi="Times New Roman" w:cs="Times New Roman"/>
          <w:sz w:val="24"/>
          <w:szCs w:val="24"/>
        </w:rPr>
      </w:pPr>
      <w:r>
        <w:rPr>
          <w:rFonts w:ascii="Times New Roman" w:hAnsi="Times New Roman" w:cs="Times New Roman"/>
          <w:sz w:val="24"/>
          <w:szCs w:val="24"/>
        </w:rPr>
        <w:t>T</w:t>
      </w:r>
      <w:r w:rsidR="00B01F38" w:rsidRPr="00A52333">
        <w:rPr>
          <w:rFonts w:ascii="Times New Roman" w:hAnsi="Times New Roman" w:cs="Times New Roman"/>
          <w:sz w:val="24"/>
          <w:szCs w:val="24"/>
        </w:rPr>
        <w:t xml:space="preserve">he function </w:t>
      </w:r>
      <w:proofErr w:type="spellStart"/>
      <w:r w:rsidR="00B01F38" w:rsidRPr="00223EFB">
        <w:rPr>
          <w:rFonts w:ascii="Times New Roman" w:hAnsi="Times New Roman" w:cs="Times New Roman"/>
          <w:i/>
          <w:iCs/>
          <w:sz w:val="24"/>
          <w:szCs w:val="24"/>
        </w:rPr>
        <w:t>DESeqDataSetFromMatrix</w:t>
      </w:r>
      <w:proofErr w:type="spellEnd"/>
      <w:r w:rsidR="00B01F38" w:rsidRPr="00A52333">
        <w:rPr>
          <w:rFonts w:ascii="Times New Roman" w:hAnsi="Times New Roman" w:cs="Times New Roman"/>
          <w:sz w:val="24"/>
          <w:szCs w:val="24"/>
        </w:rPr>
        <w:t xml:space="preserve"> can be used if you already have a matrix of read counts prepared from another source. Another method for quickly producing count matrices from alignment files is the </w:t>
      </w:r>
      <w:proofErr w:type="spellStart"/>
      <w:r w:rsidR="00B01F38" w:rsidRPr="00A52333">
        <w:rPr>
          <w:rFonts w:ascii="Times New Roman" w:hAnsi="Times New Roman" w:cs="Times New Roman"/>
          <w:sz w:val="24"/>
          <w:szCs w:val="24"/>
        </w:rPr>
        <w:t>featureCounts</w:t>
      </w:r>
      <w:proofErr w:type="spellEnd"/>
      <w:r w:rsidR="00B01F38" w:rsidRPr="00A52333">
        <w:rPr>
          <w:rFonts w:ascii="Times New Roman" w:hAnsi="Times New Roman" w:cs="Times New Roman"/>
          <w:sz w:val="24"/>
          <w:szCs w:val="24"/>
        </w:rPr>
        <w:t xml:space="preserve"> function in the </w:t>
      </w:r>
      <w:proofErr w:type="spellStart"/>
      <w:r w:rsidR="00B01F38" w:rsidRPr="00A52333">
        <w:rPr>
          <w:rFonts w:ascii="Times New Roman" w:hAnsi="Times New Roman" w:cs="Times New Roman"/>
          <w:sz w:val="24"/>
          <w:szCs w:val="24"/>
        </w:rPr>
        <w:t>Rsubread</w:t>
      </w:r>
      <w:proofErr w:type="spellEnd"/>
      <w:r w:rsidR="00B01F38" w:rsidRPr="00A52333">
        <w:rPr>
          <w:rFonts w:ascii="Times New Roman" w:hAnsi="Times New Roman" w:cs="Times New Roman"/>
          <w:sz w:val="24"/>
          <w:szCs w:val="24"/>
        </w:rPr>
        <w:t xml:space="preserve"> package. To use </w:t>
      </w:r>
      <w:proofErr w:type="spellStart"/>
      <w:r w:rsidR="00B01F38" w:rsidRPr="00A52333">
        <w:rPr>
          <w:rFonts w:ascii="Times New Roman" w:hAnsi="Times New Roman" w:cs="Times New Roman"/>
          <w:sz w:val="24"/>
          <w:szCs w:val="24"/>
        </w:rPr>
        <w:t>DESeqDataSetFromMatrix</w:t>
      </w:r>
      <w:proofErr w:type="spellEnd"/>
      <w:r w:rsidR="00B01F38" w:rsidRPr="00A52333">
        <w:rPr>
          <w:rFonts w:ascii="Times New Roman" w:hAnsi="Times New Roman" w:cs="Times New Roman"/>
          <w:sz w:val="24"/>
          <w:szCs w:val="24"/>
        </w:rPr>
        <w:t xml:space="preserve">, the user should provide the counts matrix, the information about the samples (the columns of the count matrix) as a </w:t>
      </w:r>
      <w:proofErr w:type="spellStart"/>
      <w:r w:rsidR="00B01F38" w:rsidRPr="00A52333">
        <w:rPr>
          <w:rFonts w:ascii="Times New Roman" w:hAnsi="Times New Roman" w:cs="Times New Roman"/>
          <w:sz w:val="24"/>
          <w:szCs w:val="24"/>
        </w:rPr>
        <w:t>DataFrame</w:t>
      </w:r>
      <w:proofErr w:type="spellEnd"/>
      <w:r w:rsidR="00B01F38" w:rsidRPr="00A52333">
        <w:rPr>
          <w:rFonts w:ascii="Times New Roman" w:hAnsi="Times New Roman" w:cs="Times New Roman"/>
          <w:sz w:val="24"/>
          <w:szCs w:val="24"/>
        </w:rPr>
        <w:t xml:space="preserve"> or </w:t>
      </w:r>
      <w:proofErr w:type="spellStart"/>
      <w:proofErr w:type="gramStart"/>
      <w:r w:rsidR="00B01F38" w:rsidRPr="00A52333">
        <w:rPr>
          <w:rFonts w:ascii="Times New Roman" w:hAnsi="Times New Roman" w:cs="Times New Roman"/>
          <w:sz w:val="24"/>
          <w:szCs w:val="24"/>
        </w:rPr>
        <w:t>data.frame</w:t>
      </w:r>
      <w:proofErr w:type="spellEnd"/>
      <w:proofErr w:type="gramEnd"/>
      <w:r w:rsidR="00B01F38" w:rsidRPr="00A52333">
        <w:rPr>
          <w:rFonts w:ascii="Times New Roman" w:hAnsi="Times New Roman" w:cs="Times New Roman"/>
          <w:sz w:val="24"/>
          <w:szCs w:val="24"/>
        </w:rPr>
        <w:t>, and the design formula.</w:t>
      </w:r>
      <w:r w:rsidR="00223EFB">
        <w:rPr>
          <w:rFonts w:ascii="Times New Roman" w:hAnsi="Times New Roman" w:cs="Times New Roman"/>
          <w:sz w:val="24"/>
          <w:szCs w:val="24"/>
        </w:rPr>
        <w:t xml:space="preserve"> </w:t>
      </w:r>
    </w:p>
    <w:p w14:paraId="467854CB" w14:textId="77777777" w:rsidR="0087640C" w:rsidRPr="00A52333" w:rsidRDefault="0087640C" w:rsidP="00876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&gt; </w:t>
      </w:r>
      <w:proofErr w:type="spellStart"/>
      <w:r w:rsidRPr="00A52333">
        <w:rPr>
          <w:rFonts w:ascii="Times New Roman" w:eastAsia="Times New Roman" w:hAnsi="Times New Roman" w:cs="Times New Roman"/>
          <w:color w:val="0000FF"/>
          <w:sz w:val="24"/>
          <w:szCs w:val="24"/>
          <w:lang w:eastAsia="en-GB"/>
        </w:rPr>
        <w:t>countdata</w:t>
      </w:r>
      <w:proofErr w:type="spellEnd"/>
      <w:r w:rsidRPr="00A52333">
        <w:rPr>
          <w:rFonts w:ascii="Times New Roman" w:eastAsia="Times New Roman" w:hAnsi="Times New Roman" w:cs="Times New Roman"/>
          <w:color w:val="0000FF"/>
          <w:sz w:val="24"/>
          <w:szCs w:val="24"/>
          <w:lang w:eastAsia="en-GB"/>
        </w:rPr>
        <w:t xml:space="preserve"> &lt;- assay(</w:t>
      </w:r>
      <w:proofErr w:type="spellStart"/>
      <w:r w:rsidRPr="00A52333">
        <w:rPr>
          <w:rFonts w:ascii="Times New Roman" w:eastAsia="Times New Roman" w:hAnsi="Times New Roman" w:cs="Times New Roman"/>
          <w:color w:val="0000FF"/>
          <w:sz w:val="24"/>
          <w:szCs w:val="24"/>
          <w:lang w:eastAsia="en-GB"/>
        </w:rPr>
        <w:t>airway_se</w:t>
      </w:r>
      <w:proofErr w:type="spellEnd"/>
      <w:r w:rsidRPr="00A52333">
        <w:rPr>
          <w:rFonts w:ascii="Times New Roman" w:eastAsia="Times New Roman" w:hAnsi="Times New Roman" w:cs="Times New Roman"/>
          <w:color w:val="0000FF"/>
          <w:sz w:val="24"/>
          <w:szCs w:val="24"/>
          <w:lang w:eastAsia="en-GB"/>
        </w:rPr>
        <w:t>)</w:t>
      </w:r>
    </w:p>
    <w:p w14:paraId="1159BCB3" w14:textId="77777777" w:rsidR="0087640C" w:rsidRPr="00A52333" w:rsidRDefault="0087640C" w:rsidP="00876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&gt; </w:t>
      </w:r>
      <w:proofErr w:type="gramStart"/>
      <w:r w:rsidRPr="00A52333">
        <w:rPr>
          <w:rFonts w:ascii="Times New Roman" w:eastAsia="Times New Roman" w:hAnsi="Times New Roman" w:cs="Times New Roman"/>
          <w:color w:val="0000FF"/>
          <w:sz w:val="24"/>
          <w:szCs w:val="24"/>
          <w:lang w:eastAsia="en-GB"/>
        </w:rPr>
        <w:t>head(</w:t>
      </w:r>
      <w:proofErr w:type="spellStart"/>
      <w:proofErr w:type="gramEnd"/>
      <w:r w:rsidRPr="00A52333">
        <w:rPr>
          <w:rFonts w:ascii="Times New Roman" w:eastAsia="Times New Roman" w:hAnsi="Times New Roman" w:cs="Times New Roman"/>
          <w:color w:val="0000FF"/>
          <w:sz w:val="24"/>
          <w:szCs w:val="24"/>
          <w:lang w:eastAsia="en-GB"/>
        </w:rPr>
        <w:t>countdata</w:t>
      </w:r>
      <w:proofErr w:type="spellEnd"/>
      <w:r w:rsidRPr="00A52333">
        <w:rPr>
          <w:rFonts w:ascii="Times New Roman" w:eastAsia="Times New Roman" w:hAnsi="Times New Roman" w:cs="Times New Roman"/>
          <w:color w:val="0000FF"/>
          <w:sz w:val="24"/>
          <w:szCs w:val="24"/>
          <w:lang w:eastAsia="en-GB"/>
        </w:rPr>
        <w:t>, 3)</w:t>
      </w:r>
    </w:p>
    <w:p w14:paraId="1845D534" w14:textId="1DDB7697" w:rsidR="0087640C" w:rsidRPr="00A52333" w:rsidRDefault="0087640C" w:rsidP="008764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s="Times New Roman"/>
          <w:sz w:val="24"/>
          <w:szCs w:val="24"/>
        </w:rPr>
      </w:pPr>
      <w:r w:rsidRPr="00A52333">
        <w:rPr>
          <w:rFonts w:ascii="Times New Roman" w:eastAsia="Times New Roman" w:hAnsi="Times New Roman" w:cs="Times New Roman"/>
          <w:color w:val="000000"/>
          <w:sz w:val="24"/>
          <w:szCs w:val="24"/>
          <w:bdr w:val="none" w:sz="0" w:space="0" w:color="auto" w:frame="1"/>
          <w:lang w:eastAsia="en-GB"/>
        </w:rPr>
        <w:t xml:space="preserve">                </w:t>
      </w:r>
    </w:p>
    <w:p w14:paraId="4A10F64B" w14:textId="77777777" w:rsidR="0087640C" w:rsidRPr="00A52333" w:rsidRDefault="0087640C" w:rsidP="0087640C">
      <w:pPr>
        <w:autoSpaceDE w:val="0"/>
        <w:autoSpaceDN w:val="0"/>
        <w:adjustRightInd w:val="0"/>
        <w:spacing w:after="0" w:line="240" w:lineRule="auto"/>
        <w:rPr>
          <w:rFonts w:ascii="Times New Roman" w:hAnsi="Times New Roman" w:cs="Times New Roman"/>
          <w:sz w:val="24"/>
          <w:szCs w:val="24"/>
        </w:rPr>
      </w:pPr>
      <w:r w:rsidRPr="00A52333">
        <w:rPr>
          <w:rFonts w:ascii="Times New Roman" w:hAnsi="Times New Roman" w:cs="Times New Roman"/>
          <w:noProof/>
          <w:sz w:val="24"/>
          <w:szCs w:val="24"/>
        </w:rPr>
        <w:drawing>
          <wp:inline distT="0" distB="0" distL="0" distR="0" wp14:anchorId="40CFBEE6" wp14:editId="7CDB5A76">
            <wp:extent cx="5940425" cy="57404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574040"/>
                    </a:xfrm>
                    <a:prstGeom prst="rect">
                      <a:avLst/>
                    </a:prstGeom>
                  </pic:spPr>
                </pic:pic>
              </a:graphicData>
            </a:graphic>
          </wp:inline>
        </w:drawing>
      </w:r>
    </w:p>
    <w:tbl>
      <w:tblPr>
        <w:tblW w:w="15120" w:type="dxa"/>
        <w:tblCellSpacing w:w="0" w:type="dxa"/>
        <w:shd w:val="clear" w:color="auto" w:fill="FFFFFF"/>
        <w:tblCellMar>
          <w:left w:w="90" w:type="dxa"/>
          <w:bottom w:w="120" w:type="dxa"/>
          <w:right w:w="0" w:type="dxa"/>
        </w:tblCellMar>
        <w:tblLook w:val="04A0" w:firstRow="1" w:lastRow="0" w:firstColumn="1" w:lastColumn="0" w:noHBand="0" w:noVBand="1"/>
      </w:tblPr>
      <w:tblGrid>
        <w:gridCol w:w="15120"/>
      </w:tblGrid>
      <w:tr w:rsidR="0087640C" w:rsidRPr="00A52333" w14:paraId="38FAEB5A" w14:textId="77777777" w:rsidTr="00062CFC">
        <w:trPr>
          <w:tblCellSpacing w:w="0" w:type="dxa"/>
        </w:trPr>
        <w:tc>
          <w:tcPr>
            <w:tcW w:w="0" w:type="auto"/>
            <w:shd w:val="clear" w:color="auto" w:fill="FFFFFF"/>
            <w:hideMark/>
          </w:tcPr>
          <w:p w14:paraId="07C58340" w14:textId="77777777" w:rsidR="0087640C" w:rsidRPr="00A52333" w:rsidRDefault="0087640C" w:rsidP="00062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&gt; </w:t>
            </w:r>
            <w:proofErr w:type="spellStart"/>
            <w:r w:rsidRPr="00A52333">
              <w:rPr>
                <w:rFonts w:ascii="Times New Roman" w:eastAsia="Times New Roman" w:hAnsi="Times New Roman" w:cs="Times New Roman"/>
                <w:color w:val="0000FF"/>
                <w:sz w:val="24"/>
                <w:szCs w:val="24"/>
                <w:lang w:eastAsia="en-GB"/>
              </w:rPr>
              <w:t>coldata</w:t>
            </w:r>
            <w:proofErr w:type="spellEnd"/>
            <w:r w:rsidRPr="00A52333">
              <w:rPr>
                <w:rFonts w:ascii="Times New Roman" w:eastAsia="Times New Roman" w:hAnsi="Times New Roman" w:cs="Times New Roman"/>
                <w:color w:val="0000FF"/>
                <w:sz w:val="24"/>
                <w:szCs w:val="24"/>
                <w:lang w:eastAsia="en-GB"/>
              </w:rPr>
              <w:t xml:space="preserve">&lt;- </w:t>
            </w:r>
            <w:proofErr w:type="spellStart"/>
            <w:r w:rsidRPr="00A52333">
              <w:rPr>
                <w:rFonts w:ascii="Times New Roman" w:eastAsia="Times New Roman" w:hAnsi="Times New Roman" w:cs="Times New Roman"/>
                <w:color w:val="0000FF"/>
                <w:sz w:val="24"/>
                <w:szCs w:val="24"/>
                <w:lang w:eastAsia="en-GB"/>
              </w:rPr>
              <w:t>colData</w:t>
            </w:r>
            <w:proofErr w:type="spellEnd"/>
            <w:r w:rsidRPr="00A52333">
              <w:rPr>
                <w:rFonts w:ascii="Times New Roman" w:eastAsia="Times New Roman" w:hAnsi="Times New Roman" w:cs="Times New Roman"/>
                <w:color w:val="0000FF"/>
                <w:sz w:val="24"/>
                <w:szCs w:val="24"/>
                <w:lang w:eastAsia="en-GB"/>
              </w:rPr>
              <w:t>(</w:t>
            </w:r>
            <w:proofErr w:type="spellStart"/>
            <w:r w:rsidRPr="00A52333">
              <w:rPr>
                <w:rFonts w:ascii="Times New Roman" w:eastAsia="Times New Roman" w:hAnsi="Times New Roman" w:cs="Times New Roman"/>
                <w:color w:val="0000FF"/>
                <w:sz w:val="24"/>
                <w:szCs w:val="24"/>
                <w:lang w:eastAsia="en-GB"/>
              </w:rPr>
              <w:t>airway_se</w:t>
            </w:r>
            <w:proofErr w:type="spellEnd"/>
            <w:r w:rsidRPr="00A52333">
              <w:rPr>
                <w:rFonts w:ascii="Times New Roman" w:eastAsia="Times New Roman" w:hAnsi="Times New Roman" w:cs="Times New Roman"/>
                <w:color w:val="0000FF"/>
                <w:sz w:val="24"/>
                <w:szCs w:val="24"/>
                <w:lang w:eastAsia="en-GB"/>
              </w:rPr>
              <w:t>)</w:t>
            </w:r>
          </w:p>
          <w:p w14:paraId="3F48E639" w14:textId="77777777" w:rsidR="0087640C" w:rsidRPr="00A52333" w:rsidRDefault="0087640C" w:rsidP="00062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&gt; </w:t>
            </w:r>
            <w:proofErr w:type="spellStart"/>
            <w:r w:rsidRPr="00A52333">
              <w:rPr>
                <w:rFonts w:ascii="Times New Roman" w:eastAsia="Times New Roman" w:hAnsi="Times New Roman" w:cs="Times New Roman"/>
                <w:color w:val="0000FF"/>
                <w:sz w:val="24"/>
                <w:szCs w:val="24"/>
                <w:lang w:eastAsia="en-GB"/>
              </w:rPr>
              <w:t>coldata</w:t>
            </w:r>
            <w:proofErr w:type="spellEnd"/>
          </w:p>
          <w:p w14:paraId="6AB4E67B" w14:textId="77777777" w:rsidR="0087640C" w:rsidRPr="00A52333" w:rsidRDefault="0087640C" w:rsidP="00062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eastAsia="en-GB"/>
              </w:rPr>
            </w:pPr>
          </w:p>
        </w:tc>
      </w:tr>
      <w:tr w:rsidR="0087640C" w:rsidRPr="00A52333" w14:paraId="2F98E7B1" w14:textId="77777777" w:rsidTr="00062CFC">
        <w:trPr>
          <w:tblCellSpacing w:w="0" w:type="dxa"/>
        </w:trPr>
        <w:tc>
          <w:tcPr>
            <w:tcW w:w="0" w:type="auto"/>
            <w:shd w:val="clear" w:color="auto" w:fill="FFFFFF"/>
            <w:hideMark/>
          </w:tcPr>
          <w:p w14:paraId="0D23C067" w14:textId="05849224" w:rsidR="0087640C" w:rsidRPr="00A52333" w:rsidRDefault="00062CFC" w:rsidP="00062CFC">
            <w:pPr>
              <w:spacing w:after="0" w:line="240" w:lineRule="auto"/>
              <w:rPr>
                <w:rFonts w:ascii="Times New Roman" w:eastAsia="Times New Roman" w:hAnsi="Times New Roman" w:cs="Times New Roman"/>
                <w:sz w:val="24"/>
                <w:szCs w:val="24"/>
                <w:lang w:eastAsia="en-GB"/>
              </w:rPr>
            </w:pPr>
            <w:r w:rsidRPr="00A52333">
              <w:rPr>
                <w:rFonts w:ascii="Times New Roman" w:hAnsi="Times New Roman" w:cs="Times New Roman"/>
                <w:noProof/>
                <w:sz w:val="24"/>
                <w:szCs w:val="24"/>
              </w:rPr>
              <w:drawing>
                <wp:anchor distT="0" distB="0" distL="114300" distR="114300" simplePos="0" relativeHeight="251658240" behindDoc="0" locked="0" layoutInCell="1" allowOverlap="1" wp14:anchorId="062A6A11" wp14:editId="7BE005C9">
                  <wp:simplePos x="0" y="0"/>
                  <wp:positionH relativeFrom="column">
                    <wp:posOffset>-56515</wp:posOffset>
                  </wp:positionH>
                  <wp:positionV relativeFrom="paragraph">
                    <wp:posOffset>81887</wp:posOffset>
                  </wp:positionV>
                  <wp:extent cx="5940425" cy="1274445"/>
                  <wp:effectExtent l="0" t="0" r="3175"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0425" cy="1274445"/>
                          </a:xfrm>
                          <a:prstGeom prst="rect">
                            <a:avLst/>
                          </a:prstGeom>
                        </pic:spPr>
                      </pic:pic>
                    </a:graphicData>
                  </a:graphic>
                </wp:anchor>
              </w:drawing>
            </w:r>
          </w:p>
        </w:tc>
      </w:tr>
      <w:tr w:rsidR="0087640C" w:rsidRPr="00A52333" w14:paraId="2D055662" w14:textId="77777777" w:rsidTr="00062CFC">
        <w:trPr>
          <w:tblCellSpacing w:w="0" w:type="dxa"/>
        </w:trPr>
        <w:tc>
          <w:tcPr>
            <w:tcW w:w="0" w:type="auto"/>
            <w:shd w:val="clear" w:color="auto" w:fill="FFFFFF"/>
            <w:hideMark/>
          </w:tcPr>
          <w:p w14:paraId="5A11DC55" w14:textId="77777777" w:rsidR="0099205E" w:rsidRPr="0099205E" w:rsidRDefault="0099205E" w:rsidP="0099205E">
            <w:pPr>
              <w:rPr>
                <w:rFonts w:ascii="Times New Roman" w:hAnsi="Times New Roman" w:cs="Times New Roman"/>
              </w:rPr>
            </w:pPr>
            <w:r w:rsidRPr="0099205E">
              <w:rPr>
                <w:rFonts w:ascii="Times New Roman" w:hAnsi="Times New Roman" w:cs="Times New Roman"/>
              </w:rPr>
              <w:t>We now have all the ingredients to prepare our data object in a form that is suitable for analysis, namely:</w:t>
            </w:r>
          </w:p>
          <w:p w14:paraId="7A3EA089" w14:textId="77777777" w:rsidR="0099205E" w:rsidRPr="0099205E" w:rsidRDefault="0099205E" w:rsidP="00223EFB">
            <w:pPr>
              <w:spacing w:after="0"/>
              <w:rPr>
                <w:rFonts w:ascii="Times New Roman" w:hAnsi="Times New Roman" w:cs="Times New Roman"/>
              </w:rPr>
            </w:pPr>
            <w:r w:rsidRPr="0099205E">
              <w:rPr>
                <w:rFonts w:ascii="Times New Roman" w:hAnsi="Times New Roman" w:cs="Times New Roman"/>
              </w:rPr>
              <w:t xml:space="preserve">• </w:t>
            </w:r>
            <w:proofErr w:type="spellStart"/>
            <w:r w:rsidRPr="0099205E">
              <w:rPr>
                <w:rFonts w:ascii="Times New Roman" w:hAnsi="Times New Roman" w:cs="Times New Roman"/>
              </w:rPr>
              <w:t>countdata</w:t>
            </w:r>
            <w:proofErr w:type="spellEnd"/>
            <w:r w:rsidRPr="0099205E">
              <w:rPr>
                <w:rFonts w:ascii="Times New Roman" w:hAnsi="Times New Roman" w:cs="Times New Roman"/>
              </w:rPr>
              <w:t>: a table with the fragment counts</w:t>
            </w:r>
          </w:p>
          <w:p w14:paraId="4FA1AB0B" w14:textId="092BB512" w:rsidR="0099205E" w:rsidRDefault="0099205E" w:rsidP="00223EFB">
            <w:pPr>
              <w:spacing w:after="0"/>
              <w:rPr>
                <w:rFonts w:ascii="Times New Roman" w:hAnsi="Times New Roman" w:cs="Times New Roman"/>
              </w:rPr>
            </w:pPr>
            <w:r w:rsidRPr="0099205E">
              <w:rPr>
                <w:rFonts w:ascii="Times New Roman" w:hAnsi="Times New Roman" w:cs="Times New Roman"/>
              </w:rPr>
              <w:t xml:space="preserve">• </w:t>
            </w:r>
            <w:proofErr w:type="spellStart"/>
            <w:r w:rsidRPr="0099205E">
              <w:rPr>
                <w:rFonts w:ascii="Times New Roman" w:hAnsi="Times New Roman" w:cs="Times New Roman"/>
              </w:rPr>
              <w:t>coldata</w:t>
            </w:r>
            <w:proofErr w:type="spellEnd"/>
            <w:r w:rsidRPr="0099205E">
              <w:rPr>
                <w:rFonts w:ascii="Times New Roman" w:hAnsi="Times New Roman" w:cs="Times New Roman"/>
              </w:rPr>
              <w:t>: a table with information about the samples</w:t>
            </w:r>
          </w:p>
          <w:p w14:paraId="0DAC7B5D" w14:textId="77777777" w:rsidR="0087640C" w:rsidRPr="00A52333" w:rsidRDefault="0087640C" w:rsidP="00223EFB">
            <w:pPr>
              <w:spacing w:after="0"/>
              <w:rPr>
                <w:rFonts w:ascii="Times New Roman" w:eastAsia="Times New Roman" w:hAnsi="Times New Roman" w:cs="Times New Roman"/>
                <w:color w:val="000000"/>
                <w:sz w:val="24"/>
                <w:szCs w:val="24"/>
                <w:lang w:eastAsia="en-GB"/>
              </w:rPr>
            </w:pPr>
          </w:p>
        </w:tc>
      </w:tr>
    </w:tbl>
    <w:p w14:paraId="0F7FB349" w14:textId="77777777" w:rsidR="00223EFB" w:rsidRPr="00A52333" w:rsidRDefault="00223EFB" w:rsidP="00223EFB">
      <w:pPr>
        <w:ind w:firstLine="720"/>
        <w:jc w:val="both"/>
        <w:rPr>
          <w:rFonts w:ascii="Times New Roman" w:hAnsi="Times New Roman" w:cs="Times New Roman"/>
          <w:sz w:val="24"/>
          <w:szCs w:val="24"/>
        </w:rPr>
      </w:pPr>
      <w:r w:rsidRPr="00223EFB">
        <w:rPr>
          <w:rFonts w:ascii="Times New Roman" w:hAnsi="Times New Roman" w:cs="Times New Roman"/>
          <w:sz w:val="24"/>
          <w:szCs w:val="24"/>
        </w:rPr>
        <w:t xml:space="preserve">To now construct the </w:t>
      </w:r>
      <w:proofErr w:type="spellStart"/>
      <w:r w:rsidRPr="00223EFB">
        <w:rPr>
          <w:rFonts w:ascii="Times New Roman" w:hAnsi="Times New Roman" w:cs="Times New Roman"/>
          <w:sz w:val="24"/>
          <w:szCs w:val="24"/>
        </w:rPr>
        <w:t>DESeqDataSet</w:t>
      </w:r>
      <w:proofErr w:type="spellEnd"/>
      <w:r w:rsidRPr="00223EFB">
        <w:rPr>
          <w:rFonts w:ascii="Times New Roman" w:hAnsi="Times New Roman" w:cs="Times New Roman"/>
          <w:sz w:val="24"/>
          <w:szCs w:val="24"/>
        </w:rPr>
        <w:t xml:space="preserve"> object from the matrix of counts and the sample information table, we use:</w:t>
      </w:r>
    </w:p>
    <w:p w14:paraId="557759F1" w14:textId="77777777" w:rsidR="00223EFB" w:rsidRDefault="00223EFB" w:rsidP="00223EFB">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ddsMat</w:t>
      </w:r>
      <w:proofErr w:type="spellEnd"/>
      <w:r>
        <w:rPr>
          <w:rStyle w:val="gnkrckgcmrb"/>
          <w:rFonts w:ascii="Lucida Console" w:hAnsi="Lucida Console"/>
          <w:color w:val="0000FF"/>
        </w:rPr>
        <w:t xml:space="preserve"> &lt;- </w:t>
      </w:r>
      <w:proofErr w:type="spellStart"/>
      <w:proofErr w:type="gramStart"/>
      <w:r>
        <w:rPr>
          <w:rStyle w:val="gnkrckgcmrb"/>
          <w:rFonts w:ascii="Lucida Console" w:hAnsi="Lucida Console"/>
          <w:color w:val="0000FF"/>
        </w:rPr>
        <w:t>DESeqDataSetFromMatrix</w:t>
      </w:r>
      <w:proofErr w:type="spellEnd"/>
      <w:r>
        <w:rPr>
          <w:rStyle w:val="gnkrckgcmrb"/>
          <w:rFonts w:ascii="Lucida Console" w:hAnsi="Lucida Console"/>
          <w:color w:val="0000FF"/>
        </w:rPr>
        <w:t>(</w:t>
      </w:r>
      <w:proofErr w:type="spellStart"/>
      <w:proofErr w:type="gramEnd"/>
      <w:r>
        <w:rPr>
          <w:rStyle w:val="gnkrckgcmrb"/>
          <w:rFonts w:ascii="Lucida Console" w:hAnsi="Lucida Console"/>
          <w:color w:val="0000FF"/>
        </w:rPr>
        <w:t>countData</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countdata</w:t>
      </w:r>
      <w:proofErr w:type="spellEnd"/>
      <w:r>
        <w:rPr>
          <w:rStyle w:val="gnkrckgcmrb"/>
          <w:rFonts w:ascii="Lucida Console" w:hAnsi="Lucida Console"/>
          <w:color w:val="0000FF"/>
        </w:rPr>
        <w:t>,</w:t>
      </w:r>
    </w:p>
    <w:p w14:paraId="5EC252FB" w14:textId="77777777" w:rsidR="00223EFB" w:rsidRDefault="00223EFB" w:rsidP="00223EFB">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w:t>
      </w:r>
      <w:proofErr w:type="spellStart"/>
      <w:r>
        <w:rPr>
          <w:rStyle w:val="gnkrckgcmrb"/>
          <w:rFonts w:ascii="Lucida Console" w:hAnsi="Lucida Console"/>
          <w:color w:val="0000FF"/>
        </w:rPr>
        <w:t>colData</w:t>
      </w:r>
      <w:proofErr w:type="spellEnd"/>
      <w:r>
        <w:rPr>
          <w:rStyle w:val="gnkrckgcmrb"/>
          <w:rFonts w:ascii="Lucida Console" w:hAnsi="Lucida Console"/>
          <w:color w:val="0000FF"/>
        </w:rPr>
        <w:t xml:space="preserve"> = </w:t>
      </w:r>
      <w:proofErr w:type="spellStart"/>
      <w:r>
        <w:rPr>
          <w:rStyle w:val="gnkrckgcmrb"/>
          <w:rFonts w:ascii="Lucida Console" w:hAnsi="Lucida Console"/>
          <w:color w:val="0000FF"/>
        </w:rPr>
        <w:t>coldata</w:t>
      </w:r>
      <w:proofErr w:type="spellEnd"/>
      <w:r>
        <w:rPr>
          <w:rStyle w:val="gnkrckgcmrb"/>
          <w:rFonts w:ascii="Lucida Console" w:hAnsi="Lucida Console"/>
          <w:color w:val="0000FF"/>
        </w:rPr>
        <w:t>,</w:t>
      </w:r>
    </w:p>
    <w:p w14:paraId="5FF65E9E" w14:textId="77777777" w:rsidR="00223EFB" w:rsidRDefault="00223EFB" w:rsidP="00223EFB">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 </w:t>
      </w:r>
      <w:r>
        <w:rPr>
          <w:rStyle w:val="gnkrckgcmrb"/>
          <w:rFonts w:ascii="Lucida Console" w:hAnsi="Lucida Console"/>
          <w:color w:val="0000FF"/>
        </w:rPr>
        <w:t xml:space="preserve">                                 design = ~ cell + </w:t>
      </w:r>
      <w:proofErr w:type="spellStart"/>
      <w:r>
        <w:rPr>
          <w:rStyle w:val="gnkrckgcmrb"/>
          <w:rFonts w:ascii="Lucida Console" w:hAnsi="Lucida Console"/>
          <w:color w:val="0000FF"/>
        </w:rPr>
        <w:t>dex</w:t>
      </w:r>
      <w:proofErr w:type="spellEnd"/>
      <w:r>
        <w:rPr>
          <w:rStyle w:val="gnkrckgcmrb"/>
          <w:rFonts w:ascii="Lucida Console" w:hAnsi="Lucida Console"/>
          <w:color w:val="0000FF"/>
        </w:rPr>
        <w:t>)</w:t>
      </w:r>
    </w:p>
    <w:p w14:paraId="0998C1C5" w14:textId="77777777" w:rsidR="00223EFB" w:rsidRDefault="00223EFB" w:rsidP="00223EFB">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ddsMat</w:t>
      </w:r>
      <w:proofErr w:type="spellEnd"/>
    </w:p>
    <w:p w14:paraId="444E6B66" w14:textId="77777777" w:rsidR="00223EFB" w:rsidRDefault="00223EFB" w:rsidP="00223EF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class: </w:t>
      </w:r>
      <w:proofErr w:type="spellStart"/>
      <w:r>
        <w:rPr>
          <w:rStyle w:val="gnkrckgcgsb"/>
          <w:rFonts w:ascii="Lucida Console" w:hAnsi="Lucida Console"/>
          <w:color w:val="000000"/>
          <w:bdr w:val="none" w:sz="0" w:space="0" w:color="auto" w:frame="1"/>
        </w:rPr>
        <w:t>DESeqDataSet</w:t>
      </w:r>
      <w:proofErr w:type="spellEnd"/>
      <w:r>
        <w:rPr>
          <w:rStyle w:val="gnkrckgcgsb"/>
          <w:rFonts w:ascii="Lucida Console" w:hAnsi="Lucida Console"/>
          <w:color w:val="000000"/>
          <w:bdr w:val="none" w:sz="0" w:space="0" w:color="auto" w:frame="1"/>
        </w:rPr>
        <w:t xml:space="preserve"> </w:t>
      </w:r>
    </w:p>
    <w:p w14:paraId="0F7AF0D0" w14:textId="77777777" w:rsidR="00223EFB" w:rsidRDefault="00223EFB" w:rsidP="00223EFB">
      <w:pPr>
        <w:pStyle w:val="HTMLPreformatted"/>
        <w:shd w:val="clear" w:color="auto" w:fill="FFFFFF"/>
        <w:wordWrap w:val="0"/>
        <w:spacing w:line="225"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dim: 64102 8 </w:t>
      </w:r>
    </w:p>
    <w:p w14:paraId="7A751D59" w14:textId="77777777" w:rsidR="00223EFB" w:rsidRDefault="00223EFB" w:rsidP="00223EFB">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metadata(</w:t>
      </w:r>
      <w:proofErr w:type="gramEnd"/>
      <w:r>
        <w:rPr>
          <w:rStyle w:val="gnkrckgcgsb"/>
          <w:rFonts w:ascii="Lucida Console" w:hAnsi="Lucida Console"/>
          <w:color w:val="000000"/>
          <w:bdr w:val="none" w:sz="0" w:space="0" w:color="auto" w:frame="1"/>
        </w:rPr>
        <w:t>1): version</w:t>
      </w:r>
    </w:p>
    <w:p w14:paraId="79F3CB9A" w14:textId="77777777" w:rsidR="00223EFB" w:rsidRDefault="00223EFB" w:rsidP="00223EFB">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assays(</w:t>
      </w:r>
      <w:proofErr w:type="gramEnd"/>
      <w:r>
        <w:rPr>
          <w:rStyle w:val="gnkrckgcgsb"/>
          <w:rFonts w:ascii="Lucida Console" w:hAnsi="Lucida Console"/>
          <w:color w:val="000000"/>
          <w:bdr w:val="none" w:sz="0" w:space="0" w:color="auto" w:frame="1"/>
        </w:rPr>
        <w:t>1): counts</w:t>
      </w:r>
    </w:p>
    <w:p w14:paraId="18D6BEEB" w14:textId="77777777" w:rsidR="00223EFB" w:rsidRDefault="00223EFB" w:rsidP="00223EFB">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lastRenderedPageBreak/>
        <w:t>rownames</w:t>
      </w:r>
      <w:proofErr w:type="spellEnd"/>
      <w:r>
        <w:rPr>
          <w:rStyle w:val="gnkrckgcgsb"/>
          <w:rFonts w:ascii="Lucida Console" w:hAnsi="Lucida Console"/>
          <w:color w:val="000000"/>
          <w:bdr w:val="none" w:sz="0" w:space="0" w:color="auto" w:frame="1"/>
        </w:rPr>
        <w:t>(</w:t>
      </w:r>
      <w:proofErr w:type="gramEnd"/>
      <w:r>
        <w:rPr>
          <w:rStyle w:val="gnkrckgcgsb"/>
          <w:rFonts w:ascii="Lucida Console" w:hAnsi="Lucida Console"/>
          <w:color w:val="000000"/>
          <w:bdr w:val="none" w:sz="0" w:space="0" w:color="auto" w:frame="1"/>
        </w:rPr>
        <w:t>64102): ENSG00000000003 ENSG00000000005 ... LRG_98 LRG_99</w:t>
      </w:r>
    </w:p>
    <w:p w14:paraId="01670D79" w14:textId="77777777" w:rsidR="00223EFB" w:rsidRDefault="00223EFB" w:rsidP="00223EFB">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rowData</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names(</w:t>
      </w:r>
      <w:proofErr w:type="gramEnd"/>
      <w:r>
        <w:rPr>
          <w:rStyle w:val="gnkrckgcgsb"/>
          <w:rFonts w:ascii="Lucida Console" w:hAnsi="Lucida Console"/>
          <w:color w:val="000000"/>
          <w:bdr w:val="none" w:sz="0" w:space="0" w:color="auto" w:frame="1"/>
        </w:rPr>
        <w:t>0):</w:t>
      </w:r>
    </w:p>
    <w:p w14:paraId="697C9519" w14:textId="77777777" w:rsidR="00223EFB" w:rsidRDefault="00223EFB" w:rsidP="00223EFB">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spellStart"/>
      <w:proofErr w:type="gramStart"/>
      <w:r>
        <w:rPr>
          <w:rStyle w:val="gnkrckgcgsb"/>
          <w:rFonts w:ascii="Lucida Console" w:hAnsi="Lucida Console"/>
          <w:color w:val="000000"/>
          <w:bdr w:val="none" w:sz="0" w:space="0" w:color="auto" w:frame="1"/>
        </w:rPr>
        <w:t>colnames</w:t>
      </w:r>
      <w:proofErr w:type="spellEnd"/>
      <w:r>
        <w:rPr>
          <w:rStyle w:val="gnkrckgcgsb"/>
          <w:rFonts w:ascii="Lucida Console" w:hAnsi="Lucida Console"/>
          <w:color w:val="000000"/>
          <w:bdr w:val="none" w:sz="0" w:space="0" w:color="auto" w:frame="1"/>
        </w:rPr>
        <w:t>(</w:t>
      </w:r>
      <w:proofErr w:type="gramEnd"/>
      <w:r>
        <w:rPr>
          <w:rStyle w:val="gnkrckgcgsb"/>
          <w:rFonts w:ascii="Lucida Console" w:hAnsi="Lucida Console"/>
          <w:color w:val="000000"/>
          <w:bdr w:val="none" w:sz="0" w:space="0" w:color="auto" w:frame="1"/>
        </w:rPr>
        <w:t>8): SRR1039508 SRR1039509 ... SRR1039520 SRR1039521</w:t>
      </w:r>
    </w:p>
    <w:p w14:paraId="6B70DE7C" w14:textId="77777777" w:rsidR="00223EFB" w:rsidRDefault="00223EFB" w:rsidP="00223EFB">
      <w:pPr>
        <w:pStyle w:val="HTMLPreformatted"/>
        <w:shd w:val="clear" w:color="auto" w:fill="FFFFFF"/>
        <w:wordWrap w:val="0"/>
        <w:spacing w:line="225" w:lineRule="atLeast"/>
        <w:rPr>
          <w:rFonts w:ascii="Lucida Console" w:hAnsi="Lucida Console"/>
          <w:color w:val="000000"/>
        </w:rPr>
      </w:pPr>
      <w:proofErr w:type="spellStart"/>
      <w:r>
        <w:rPr>
          <w:rStyle w:val="gnkrckgcgsb"/>
          <w:rFonts w:ascii="Lucida Console" w:hAnsi="Lucida Console"/>
          <w:color w:val="000000"/>
          <w:bdr w:val="none" w:sz="0" w:space="0" w:color="auto" w:frame="1"/>
        </w:rPr>
        <w:t>colData</w:t>
      </w:r>
      <w:proofErr w:type="spellEnd"/>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names(</w:t>
      </w:r>
      <w:proofErr w:type="gramEnd"/>
      <w:r>
        <w:rPr>
          <w:rStyle w:val="gnkrckgcgsb"/>
          <w:rFonts w:ascii="Lucida Console" w:hAnsi="Lucida Console"/>
          <w:color w:val="000000"/>
          <w:bdr w:val="none" w:sz="0" w:space="0" w:color="auto" w:frame="1"/>
        </w:rPr>
        <w:t xml:space="preserve">9): </w:t>
      </w:r>
      <w:proofErr w:type="spellStart"/>
      <w:r>
        <w:rPr>
          <w:rStyle w:val="gnkrckgcgsb"/>
          <w:rFonts w:ascii="Lucida Console" w:hAnsi="Lucida Console"/>
          <w:color w:val="000000"/>
          <w:bdr w:val="none" w:sz="0" w:space="0" w:color="auto" w:frame="1"/>
        </w:rPr>
        <w:t>SampleName</w:t>
      </w:r>
      <w:proofErr w:type="spellEnd"/>
      <w:r>
        <w:rPr>
          <w:rStyle w:val="gnkrckgcgsb"/>
          <w:rFonts w:ascii="Lucida Console" w:hAnsi="Lucida Console"/>
          <w:color w:val="000000"/>
          <w:bdr w:val="none" w:sz="0" w:space="0" w:color="auto" w:frame="1"/>
        </w:rPr>
        <w:t xml:space="preserve"> cell ... Sample </w:t>
      </w:r>
      <w:proofErr w:type="spellStart"/>
      <w:r>
        <w:rPr>
          <w:rStyle w:val="gnkrckgcgsb"/>
          <w:rFonts w:ascii="Lucida Console" w:hAnsi="Lucida Console"/>
          <w:color w:val="000000"/>
          <w:bdr w:val="none" w:sz="0" w:space="0" w:color="auto" w:frame="1"/>
        </w:rPr>
        <w:t>BioSample</w:t>
      </w:r>
      <w:proofErr w:type="spellEnd"/>
    </w:p>
    <w:p w14:paraId="5DABCE77" w14:textId="77777777" w:rsidR="006D6D52" w:rsidRPr="006D6D52" w:rsidRDefault="006D6D52" w:rsidP="006D6D52">
      <w:pPr>
        <w:autoSpaceDE w:val="0"/>
        <w:autoSpaceDN w:val="0"/>
        <w:adjustRightInd w:val="0"/>
        <w:spacing w:after="0" w:line="240" w:lineRule="auto"/>
        <w:rPr>
          <w:rFonts w:ascii="Times New Roman" w:hAnsi="Times New Roman" w:cs="Times New Roman"/>
          <w:sz w:val="24"/>
          <w:szCs w:val="24"/>
        </w:rPr>
      </w:pPr>
    </w:p>
    <w:p w14:paraId="1BF119A8" w14:textId="1A9CF0AB" w:rsidR="006D6D52" w:rsidRPr="006D6D52" w:rsidRDefault="006D6D52" w:rsidP="006D6D52">
      <w:pPr>
        <w:autoSpaceDE w:val="0"/>
        <w:autoSpaceDN w:val="0"/>
        <w:adjustRightInd w:val="0"/>
        <w:spacing w:after="0" w:line="240" w:lineRule="auto"/>
        <w:rPr>
          <w:rFonts w:ascii="Times New Roman" w:hAnsi="Times New Roman" w:cs="Times New Roman"/>
          <w:b/>
          <w:bCs/>
          <w:sz w:val="24"/>
          <w:szCs w:val="24"/>
        </w:rPr>
      </w:pPr>
      <w:r w:rsidRPr="006D6D52">
        <w:rPr>
          <w:rFonts w:ascii="Times New Roman" w:hAnsi="Times New Roman" w:cs="Times New Roman"/>
          <w:b/>
          <w:bCs/>
          <w:sz w:val="24"/>
          <w:szCs w:val="24"/>
        </w:rPr>
        <w:tab/>
      </w:r>
      <w:r w:rsidR="00223EFB">
        <w:rPr>
          <w:rFonts w:ascii="Times New Roman" w:hAnsi="Times New Roman" w:cs="Times New Roman"/>
          <w:b/>
          <w:bCs/>
          <w:sz w:val="24"/>
          <w:szCs w:val="24"/>
        </w:rPr>
        <w:t xml:space="preserve">4.4 </w:t>
      </w:r>
      <w:r w:rsidRPr="006D6D52">
        <w:rPr>
          <w:rFonts w:ascii="Times New Roman" w:hAnsi="Times New Roman" w:cs="Times New Roman"/>
          <w:b/>
          <w:bCs/>
          <w:sz w:val="24"/>
          <w:szCs w:val="24"/>
        </w:rPr>
        <w:t>Exploratory analysis and visualization</w:t>
      </w:r>
    </w:p>
    <w:p w14:paraId="64A81986" w14:textId="7225AECC" w:rsidR="006D6D52" w:rsidRPr="006D6D52" w:rsidRDefault="006D6D52" w:rsidP="0070347F">
      <w:pPr>
        <w:autoSpaceDE w:val="0"/>
        <w:autoSpaceDN w:val="0"/>
        <w:adjustRightInd w:val="0"/>
        <w:spacing w:after="0" w:line="240" w:lineRule="auto"/>
        <w:ind w:firstLine="720"/>
        <w:jc w:val="both"/>
        <w:rPr>
          <w:rFonts w:ascii="Times New Roman" w:hAnsi="Times New Roman" w:cs="Times New Roman"/>
          <w:sz w:val="24"/>
          <w:szCs w:val="24"/>
        </w:rPr>
      </w:pPr>
      <w:r w:rsidRPr="006D6D52">
        <w:rPr>
          <w:rFonts w:ascii="Times New Roman" w:hAnsi="Times New Roman" w:cs="Times New Roman"/>
          <w:sz w:val="24"/>
          <w:szCs w:val="24"/>
        </w:rPr>
        <w:t>There are two separate paths in this workflow; the one we will see first involves transformations of the counts in order</w:t>
      </w:r>
      <w:r w:rsidR="0070347F">
        <w:rPr>
          <w:rFonts w:ascii="Times New Roman" w:hAnsi="Times New Roman" w:cs="Times New Roman"/>
          <w:sz w:val="24"/>
          <w:szCs w:val="24"/>
        </w:rPr>
        <w:t xml:space="preserve"> </w:t>
      </w:r>
      <w:r w:rsidRPr="006D6D52">
        <w:rPr>
          <w:rFonts w:ascii="Times New Roman" w:hAnsi="Times New Roman" w:cs="Times New Roman"/>
          <w:sz w:val="24"/>
          <w:szCs w:val="24"/>
        </w:rPr>
        <w:t>to visually explore sample relationships. In the second part, we will go back to the original raw counts for statistical</w:t>
      </w:r>
      <w:r w:rsidR="0070347F">
        <w:rPr>
          <w:rFonts w:ascii="Times New Roman" w:hAnsi="Times New Roman" w:cs="Times New Roman"/>
          <w:sz w:val="24"/>
          <w:szCs w:val="24"/>
        </w:rPr>
        <w:t xml:space="preserve"> </w:t>
      </w:r>
      <w:r w:rsidRPr="006D6D52">
        <w:rPr>
          <w:rFonts w:ascii="Times New Roman" w:hAnsi="Times New Roman" w:cs="Times New Roman"/>
          <w:sz w:val="24"/>
          <w:szCs w:val="24"/>
        </w:rPr>
        <w:t>testing. This is critical because the statistical testing methods rely on original count data (not scaled or transformed) for</w:t>
      </w:r>
      <w:r w:rsidR="0070347F">
        <w:rPr>
          <w:rFonts w:ascii="Times New Roman" w:hAnsi="Times New Roman" w:cs="Times New Roman"/>
          <w:sz w:val="24"/>
          <w:szCs w:val="24"/>
        </w:rPr>
        <w:t xml:space="preserve"> </w:t>
      </w:r>
      <w:r w:rsidRPr="006D6D52">
        <w:rPr>
          <w:rFonts w:ascii="Times New Roman" w:hAnsi="Times New Roman" w:cs="Times New Roman"/>
          <w:sz w:val="24"/>
          <w:szCs w:val="24"/>
        </w:rPr>
        <w:t>calculating the precision of measurements.</w:t>
      </w:r>
    </w:p>
    <w:p w14:paraId="1FE81282" w14:textId="77777777" w:rsidR="006D6D52" w:rsidRPr="006D6D52" w:rsidRDefault="006D6D52" w:rsidP="006D6D52">
      <w:pPr>
        <w:autoSpaceDE w:val="0"/>
        <w:autoSpaceDN w:val="0"/>
        <w:adjustRightInd w:val="0"/>
        <w:spacing w:after="0" w:line="240" w:lineRule="auto"/>
        <w:rPr>
          <w:rFonts w:ascii="Times New Roman" w:hAnsi="Times New Roman" w:cs="Times New Roman"/>
          <w:sz w:val="24"/>
          <w:szCs w:val="24"/>
        </w:rPr>
      </w:pPr>
    </w:p>
    <w:p w14:paraId="0DD63B70" w14:textId="1604C17D" w:rsidR="006D6D52" w:rsidRPr="0070347F" w:rsidRDefault="00223EFB" w:rsidP="0070347F">
      <w:pPr>
        <w:autoSpaceDE w:val="0"/>
        <w:autoSpaceDN w:val="0"/>
        <w:adjustRightInd w:val="0"/>
        <w:spacing w:after="0" w:line="24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4.4.1 </w:t>
      </w:r>
      <w:r w:rsidR="006D6D52" w:rsidRPr="0070347F">
        <w:rPr>
          <w:rFonts w:ascii="Times New Roman" w:hAnsi="Times New Roman" w:cs="Times New Roman"/>
          <w:b/>
          <w:bCs/>
          <w:sz w:val="24"/>
          <w:szCs w:val="24"/>
        </w:rPr>
        <w:t>Pre-filtering the dataset</w:t>
      </w:r>
    </w:p>
    <w:p w14:paraId="44A96EFF" w14:textId="18048176" w:rsidR="006D6D52" w:rsidRPr="006D6D52" w:rsidRDefault="006D6D52" w:rsidP="0070347F">
      <w:pPr>
        <w:autoSpaceDE w:val="0"/>
        <w:autoSpaceDN w:val="0"/>
        <w:adjustRightInd w:val="0"/>
        <w:spacing w:after="0" w:line="240" w:lineRule="auto"/>
        <w:ind w:firstLine="720"/>
        <w:jc w:val="both"/>
        <w:rPr>
          <w:rFonts w:ascii="Times New Roman" w:hAnsi="Times New Roman" w:cs="Times New Roman"/>
          <w:sz w:val="24"/>
          <w:szCs w:val="24"/>
        </w:rPr>
      </w:pPr>
      <w:r w:rsidRPr="006D6D52">
        <w:rPr>
          <w:rFonts w:ascii="Times New Roman" w:hAnsi="Times New Roman" w:cs="Times New Roman"/>
          <w:sz w:val="24"/>
          <w:szCs w:val="24"/>
        </w:rPr>
        <w:t xml:space="preserve">Our count matrix with our </w:t>
      </w:r>
      <w:proofErr w:type="spellStart"/>
      <w:r w:rsidRPr="006D6D52">
        <w:rPr>
          <w:rFonts w:ascii="Times New Roman" w:hAnsi="Times New Roman" w:cs="Times New Roman"/>
          <w:sz w:val="24"/>
          <w:szCs w:val="24"/>
        </w:rPr>
        <w:t>DESeqDataSet</w:t>
      </w:r>
      <w:proofErr w:type="spellEnd"/>
      <w:r w:rsidRPr="006D6D52">
        <w:rPr>
          <w:rFonts w:ascii="Times New Roman" w:hAnsi="Times New Roman" w:cs="Times New Roman"/>
          <w:sz w:val="24"/>
          <w:szCs w:val="24"/>
        </w:rPr>
        <w:t xml:space="preserve"> contains many rows with only zeros, and additionally many rows with only a</w:t>
      </w:r>
      <w:r w:rsidR="0070347F">
        <w:rPr>
          <w:rFonts w:ascii="Times New Roman" w:hAnsi="Times New Roman" w:cs="Times New Roman"/>
          <w:sz w:val="24"/>
          <w:szCs w:val="24"/>
        </w:rPr>
        <w:t xml:space="preserve"> </w:t>
      </w:r>
      <w:r w:rsidRPr="006D6D52">
        <w:rPr>
          <w:rFonts w:ascii="Times New Roman" w:hAnsi="Times New Roman" w:cs="Times New Roman"/>
          <w:sz w:val="24"/>
          <w:szCs w:val="24"/>
        </w:rPr>
        <w:t>few fragments total. In order to reduce the size of the object, and to increase the speed of our functions, we can remove</w:t>
      </w:r>
      <w:r w:rsidR="0070347F">
        <w:rPr>
          <w:rFonts w:ascii="Times New Roman" w:hAnsi="Times New Roman" w:cs="Times New Roman"/>
          <w:sz w:val="24"/>
          <w:szCs w:val="24"/>
        </w:rPr>
        <w:t xml:space="preserve"> </w:t>
      </w:r>
      <w:r w:rsidRPr="006D6D52">
        <w:rPr>
          <w:rFonts w:ascii="Times New Roman" w:hAnsi="Times New Roman" w:cs="Times New Roman"/>
          <w:sz w:val="24"/>
          <w:szCs w:val="24"/>
        </w:rPr>
        <w:t>the rows that have no or nearly no information about the amount of gene expression. Here we remove rows of the</w:t>
      </w:r>
      <w:r w:rsidR="0070347F">
        <w:rPr>
          <w:rFonts w:ascii="Times New Roman" w:hAnsi="Times New Roman" w:cs="Times New Roman"/>
          <w:sz w:val="24"/>
          <w:szCs w:val="24"/>
        </w:rPr>
        <w:t xml:space="preserve"> </w:t>
      </w:r>
      <w:proofErr w:type="spellStart"/>
      <w:r w:rsidRPr="006D6D52">
        <w:rPr>
          <w:rFonts w:ascii="Times New Roman" w:hAnsi="Times New Roman" w:cs="Times New Roman"/>
          <w:sz w:val="24"/>
          <w:szCs w:val="24"/>
        </w:rPr>
        <w:t>DESeqDataSet</w:t>
      </w:r>
      <w:proofErr w:type="spellEnd"/>
      <w:r w:rsidRPr="006D6D52">
        <w:rPr>
          <w:rFonts w:ascii="Times New Roman" w:hAnsi="Times New Roman" w:cs="Times New Roman"/>
          <w:sz w:val="24"/>
          <w:szCs w:val="24"/>
        </w:rPr>
        <w:t xml:space="preserve"> that have no counts, or only a single count across all samples:</w:t>
      </w:r>
    </w:p>
    <w:p w14:paraId="3727069A" w14:textId="77777777" w:rsidR="00384941" w:rsidRPr="00384941" w:rsidRDefault="00384941" w:rsidP="003849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GB"/>
        </w:rPr>
      </w:pPr>
      <w:r w:rsidRPr="00384941">
        <w:rPr>
          <w:rFonts w:ascii="Lucida Console" w:eastAsia="Times New Roman" w:hAnsi="Lucida Console" w:cs="Courier New"/>
          <w:color w:val="0000FF"/>
          <w:sz w:val="20"/>
          <w:szCs w:val="20"/>
          <w:lang w:eastAsia="en-GB"/>
        </w:rPr>
        <w:t xml:space="preserve">&gt; </w:t>
      </w:r>
      <w:proofErr w:type="spellStart"/>
      <w:r w:rsidRPr="00384941">
        <w:rPr>
          <w:rFonts w:ascii="Lucida Console" w:eastAsia="Times New Roman" w:hAnsi="Lucida Console" w:cs="Courier New"/>
          <w:color w:val="0000FF"/>
          <w:sz w:val="20"/>
          <w:szCs w:val="20"/>
          <w:lang w:eastAsia="en-GB"/>
        </w:rPr>
        <w:t>nrow</w:t>
      </w:r>
      <w:proofErr w:type="spellEnd"/>
      <w:r w:rsidRPr="00384941">
        <w:rPr>
          <w:rFonts w:ascii="Lucida Console" w:eastAsia="Times New Roman" w:hAnsi="Lucida Console" w:cs="Courier New"/>
          <w:color w:val="0000FF"/>
          <w:sz w:val="20"/>
          <w:szCs w:val="20"/>
          <w:lang w:eastAsia="en-GB"/>
        </w:rPr>
        <w:t>(</w:t>
      </w:r>
      <w:proofErr w:type="spellStart"/>
      <w:r w:rsidRPr="00384941">
        <w:rPr>
          <w:rFonts w:ascii="Lucida Console" w:eastAsia="Times New Roman" w:hAnsi="Lucida Console" w:cs="Courier New"/>
          <w:color w:val="0000FF"/>
          <w:sz w:val="20"/>
          <w:szCs w:val="20"/>
          <w:lang w:eastAsia="en-GB"/>
        </w:rPr>
        <w:t>ddsMat</w:t>
      </w:r>
      <w:proofErr w:type="spellEnd"/>
      <w:r w:rsidRPr="00384941">
        <w:rPr>
          <w:rFonts w:ascii="Lucida Console" w:eastAsia="Times New Roman" w:hAnsi="Lucida Console" w:cs="Courier New"/>
          <w:color w:val="0000FF"/>
          <w:sz w:val="20"/>
          <w:szCs w:val="20"/>
          <w:lang w:eastAsia="en-GB"/>
        </w:rPr>
        <w:t>)</w:t>
      </w:r>
    </w:p>
    <w:p w14:paraId="6F352586" w14:textId="77777777" w:rsidR="00384941" w:rsidRPr="00384941" w:rsidRDefault="00384941" w:rsidP="003849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GB"/>
        </w:rPr>
      </w:pPr>
      <w:r w:rsidRPr="00384941">
        <w:rPr>
          <w:rFonts w:ascii="Lucida Console" w:eastAsia="Times New Roman" w:hAnsi="Lucida Console" w:cs="Courier New"/>
          <w:color w:val="000000"/>
          <w:sz w:val="20"/>
          <w:szCs w:val="20"/>
          <w:bdr w:val="none" w:sz="0" w:space="0" w:color="auto" w:frame="1"/>
          <w:lang w:eastAsia="en-GB"/>
        </w:rPr>
        <w:t>[1] 64102</w:t>
      </w:r>
    </w:p>
    <w:p w14:paraId="64ED6EE1" w14:textId="77777777" w:rsidR="00384941" w:rsidRPr="00384941" w:rsidRDefault="00384941" w:rsidP="003849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GB"/>
        </w:rPr>
      </w:pPr>
      <w:r w:rsidRPr="00384941">
        <w:rPr>
          <w:rFonts w:ascii="Lucida Console" w:eastAsia="Times New Roman" w:hAnsi="Lucida Console" w:cs="Courier New"/>
          <w:color w:val="0000FF"/>
          <w:sz w:val="20"/>
          <w:szCs w:val="20"/>
          <w:lang w:eastAsia="en-GB"/>
        </w:rPr>
        <w:t xml:space="preserve">&gt; </w:t>
      </w:r>
      <w:proofErr w:type="spellStart"/>
      <w:r w:rsidRPr="00384941">
        <w:rPr>
          <w:rFonts w:ascii="Lucida Console" w:eastAsia="Times New Roman" w:hAnsi="Lucida Console" w:cs="Courier New"/>
          <w:color w:val="0000FF"/>
          <w:sz w:val="20"/>
          <w:szCs w:val="20"/>
          <w:lang w:eastAsia="en-GB"/>
        </w:rPr>
        <w:t>ddsMat</w:t>
      </w:r>
      <w:proofErr w:type="spellEnd"/>
      <w:r w:rsidRPr="00384941">
        <w:rPr>
          <w:rFonts w:ascii="Lucida Console" w:eastAsia="Times New Roman" w:hAnsi="Lucida Console" w:cs="Courier New"/>
          <w:color w:val="0000FF"/>
          <w:sz w:val="20"/>
          <w:szCs w:val="20"/>
          <w:lang w:eastAsia="en-GB"/>
        </w:rPr>
        <w:t xml:space="preserve"> &lt;- </w:t>
      </w:r>
      <w:proofErr w:type="spellStart"/>
      <w:proofErr w:type="gramStart"/>
      <w:r w:rsidRPr="00384941">
        <w:rPr>
          <w:rFonts w:ascii="Lucida Console" w:eastAsia="Times New Roman" w:hAnsi="Lucida Console" w:cs="Courier New"/>
          <w:color w:val="0000FF"/>
          <w:sz w:val="20"/>
          <w:szCs w:val="20"/>
          <w:lang w:eastAsia="en-GB"/>
        </w:rPr>
        <w:t>ddsMat</w:t>
      </w:r>
      <w:proofErr w:type="spellEnd"/>
      <w:r w:rsidRPr="00384941">
        <w:rPr>
          <w:rFonts w:ascii="Lucida Console" w:eastAsia="Times New Roman" w:hAnsi="Lucida Console" w:cs="Courier New"/>
          <w:color w:val="0000FF"/>
          <w:sz w:val="20"/>
          <w:szCs w:val="20"/>
          <w:lang w:eastAsia="en-GB"/>
        </w:rPr>
        <w:t>[</w:t>
      </w:r>
      <w:proofErr w:type="gramEnd"/>
      <w:r w:rsidRPr="00384941">
        <w:rPr>
          <w:rFonts w:ascii="Lucida Console" w:eastAsia="Times New Roman" w:hAnsi="Lucida Console" w:cs="Courier New"/>
          <w:color w:val="0000FF"/>
          <w:sz w:val="20"/>
          <w:szCs w:val="20"/>
          <w:lang w:eastAsia="en-GB"/>
        </w:rPr>
        <w:t xml:space="preserve"> </w:t>
      </w:r>
      <w:proofErr w:type="spellStart"/>
      <w:r w:rsidRPr="00384941">
        <w:rPr>
          <w:rFonts w:ascii="Lucida Console" w:eastAsia="Times New Roman" w:hAnsi="Lucida Console" w:cs="Courier New"/>
          <w:color w:val="0000FF"/>
          <w:sz w:val="20"/>
          <w:szCs w:val="20"/>
          <w:lang w:eastAsia="en-GB"/>
        </w:rPr>
        <w:t>rowSums</w:t>
      </w:r>
      <w:proofErr w:type="spellEnd"/>
      <w:r w:rsidRPr="00384941">
        <w:rPr>
          <w:rFonts w:ascii="Lucida Console" w:eastAsia="Times New Roman" w:hAnsi="Lucida Console" w:cs="Courier New"/>
          <w:color w:val="0000FF"/>
          <w:sz w:val="20"/>
          <w:szCs w:val="20"/>
          <w:lang w:eastAsia="en-GB"/>
        </w:rPr>
        <w:t>(counts(</w:t>
      </w:r>
      <w:proofErr w:type="spellStart"/>
      <w:r w:rsidRPr="00384941">
        <w:rPr>
          <w:rFonts w:ascii="Lucida Console" w:eastAsia="Times New Roman" w:hAnsi="Lucida Console" w:cs="Courier New"/>
          <w:color w:val="0000FF"/>
          <w:sz w:val="20"/>
          <w:szCs w:val="20"/>
          <w:lang w:eastAsia="en-GB"/>
        </w:rPr>
        <w:t>ddsMat</w:t>
      </w:r>
      <w:proofErr w:type="spellEnd"/>
      <w:r w:rsidRPr="00384941">
        <w:rPr>
          <w:rFonts w:ascii="Lucida Console" w:eastAsia="Times New Roman" w:hAnsi="Lucida Console" w:cs="Courier New"/>
          <w:color w:val="0000FF"/>
          <w:sz w:val="20"/>
          <w:szCs w:val="20"/>
          <w:lang w:eastAsia="en-GB"/>
        </w:rPr>
        <w:t>)) &gt; 1, ]</w:t>
      </w:r>
    </w:p>
    <w:p w14:paraId="03C3887B" w14:textId="77777777" w:rsidR="00384941" w:rsidRPr="00384941" w:rsidRDefault="00384941" w:rsidP="003849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GB"/>
        </w:rPr>
      </w:pPr>
      <w:r w:rsidRPr="00384941">
        <w:rPr>
          <w:rFonts w:ascii="Lucida Console" w:eastAsia="Times New Roman" w:hAnsi="Lucida Console" w:cs="Courier New"/>
          <w:color w:val="0000FF"/>
          <w:sz w:val="20"/>
          <w:szCs w:val="20"/>
          <w:lang w:eastAsia="en-GB"/>
        </w:rPr>
        <w:t xml:space="preserve">&gt; </w:t>
      </w:r>
      <w:proofErr w:type="spellStart"/>
      <w:r w:rsidRPr="00384941">
        <w:rPr>
          <w:rFonts w:ascii="Lucida Console" w:eastAsia="Times New Roman" w:hAnsi="Lucida Console" w:cs="Courier New"/>
          <w:color w:val="0000FF"/>
          <w:sz w:val="20"/>
          <w:szCs w:val="20"/>
          <w:lang w:eastAsia="en-GB"/>
        </w:rPr>
        <w:t>nrow</w:t>
      </w:r>
      <w:proofErr w:type="spellEnd"/>
      <w:r w:rsidRPr="00384941">
        <w:rPr>
          <w:rFonts w:ascii="Lucida Console" w:eastAsia="Times New Roman" w:hAnsi="Lucida Console" w:cs="Courier New"/>
          <w:color w:val="0000FF"/>
          <w:sz w:val="20"/>
          <w:szCs w:val="20"/>
          <w:lang w:eastAsia="en-GB"/>
        </w:rPr>
        <w:t>(</w:t>
      </w:r>
      <w:proofErr w:type="spellStart"/>
      <w:r w:rsidRPr="00384941">
        <w:rPr>
          <w:rFonts w:ascii="Lucida Console" w:eastAsia="Times New Roman" w:hAnsi="Lucida Console" w:cs="Courier New"/>
          <w:color w:val="0000FF"/>
          <w:sz w:val="20"/>
          <w:szCs w:val="20"/>
          <w:lang w:eastAsia="en-GB"/>
        </w:rPr>
        <w:t>ddsMat</w:t>
      </w:r>
      <w:proofErr w:type="spellEnd"/>
      <w:r w:rsidRPr="00384941">
        <w:rPr>
          <w:rFonts w:ascii="Lucida Console" w:eastAsia="Times New Roman" w:hAnsi="Lucida Console" w:cs="Courier New"/>
          <w:color w:val="0000FF"/>
          <w:sz w:val="20"/>
          <w:szCs w:val="20"/>
          <w:lang w:eastAsia="en-GB"/>
        </w:rPr>
        <w:t>)</w:t>
      </w:r>
    </w:p>
    <w:p w14:paraId="7F5788E2" w14:textId="77777777" w:rsidR="00384941" w:rsidRPr="00384941" w:rsidRDefault="00384941" w:rsidP="003849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en-GB"/>
        </w:rPr>
      </w:pPr>
      <w:r w:rsidRPr="00384941">
        <w:rPr>
          <w:rFonts w:ascii="Lucida Console" w:eastAsia="Times New Roman" w:hAnsi="Lucida Console" w:cs="Courier New"/>
          <w:color w:val="000000"/>
          <w:sz w:val="20"/>
          <w:szCs w:val="20"/>
          <w:bdr w:val="none" w:sz="0" w:space="0" w:color="auto" w:frame="1"/>
          <w:lang w:eastAsia="en-GB"/>
        </w:rPr>
        <w:t>[1] 29391</w:t>
      </w:r>
    </w:p>
    <w:p w14:paraId="017A4401" w14:textId="77777777" w:rsidR="00384941" w:rsidRDefault="00384941" w:rsidP="00703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GB"/>
        </w:rPr>
      </w:pPr>
    </w:p>
    <w:p w14:paraId="52685285" w14:textId="6E497DAF" w:rsidR="006D6D52" w:rsidRPr="0070347F" w:rsidRDefault="00223EFB" w:rsidP="0070347F">
      <w:pPr>
        <w:autoSpaceDE w:val="0"/>
        <w:autoSpaceDN w:val="0"/>
        <w:adjustRightInd w:val="0"/>
        <w:spacing w:after="0" w:line="24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4.4.2 </w:t>
      </w:r>
      <w:r w:rsidR="006D6D52" w:rsidRPr="0070347F">
        <w:rPr>
          <w:rFonts w:ascii="Times New Roman" w:hAnsi="Times New Roman" w:cs="Times New Roman"/>
          <w:b/>
          <w:bCs/>
          <w:sz w:val="24"/>
          <w:szCs w:val="24"/>
        </w:rPr>
        <w:t xml:space="preserve">The </w:t>
      </w:r>
      <w:proofErr w:type="spellStart"/>
      <w:r w:rsidR="006D6D52" w:rsidRPr="0070347F">
        <w:rPr>
          <w:rFonts w:ascii="Times New Roman" w:hAnsi="Times New Roman" w:cs="Times New Roman"/>
          <w:b/>
          <w:bCs/>
          <w:sz w:val="24"/>
          <w:szCs w:val="24"/>
        </w:rPr>
        <w:t>rlog</w:t>
      </w:r>
      <w:proofErr w:type="spellEnd"/>
      <w:r w:rsidR="006D6D52" w:rsidRPr="0070347F">
        <w:rPr>
          <w:rFonts w:ascii="Times New Roman" w:hAnsi="Times New Roman" w:cs="Times New Roman"/>
          <w:b/>
          <w:bCs/>
          <w:sz w:val="24"/>
          <w:szCs w:val="24"/>
        </w:rPr>
        <w:t xml:space="preserve"> transformation</w:t>
      </w:r>
    </w:p>
    <w:p w14:paraId="4F143912" w14:textId="05A61963" w:rsidR="006D6D52" w:rsidRPr="006D6D52" w:rsidRDefault="006D6D52" w:rsidP="0070347F">
      <w:pPr>
        <w:autoSpaceDE w:val="0"/>
        <w:autoSpaceDN w:val="0"/>
        <w:adjustRightInd w:val="0"/>
        <w:spacing w:after="0" w:line="240" w:lineRule="auto"/>
        <w:ind w:firstLine="720"/>
        <w:jc w:val="both"/>
        <w:rPr>
          <w:rFonts w:ascii="Times New Roman" w:hAnsi="Times New Roman" w:cs="Times New Roman"/>
          <w:sz w:val="24"/>
          <w:szCs w:val="24"/>
        </w:rPr>
      </w:pPr>
      <w:r w:rsidRPr="006D6D52">
        <w:rPr>
          <w:rFonts w:ascii="Times New Roman" w:hAnsi="Times New Roman" w:cs="Times New Roman"/>
          <w:sz w:val="24"/>
          <w:szCs w:val="24"/>
        </w:rPr>
        <w:t>Many common statistical methods for exploratory analysis of multidimensional data, for example clustering and principal components analysis (PCA), work best for data that generally has the same range of variance at different ranges of the mean values. When the expected amount of variance is approximately the same across different mean values, the</w:t>
      </w:r>
      <w:r w:rsidR="0070347F">
        <w:rPr>
          <w:rFonts w:ascii="Times New Roman" w:hAnsi="Times New Roman" w:cs="Times New Roman"/>
          <w:sz w:val="24"/>
          <w:szCs w:val="24"/>
        </w:rPr>
        <w:t xml:space="preserve"> </w:t>
      </w:r>
      <w:r w:rsidRPr="006D6D52">
        <w:rPr>
          <w:rFonts w:ascii="Times New Roman" w:hAnsi="Times New Roman" w:cs="Times New Roman"/>
          <w:sz w:val="24"/>
          <w:szCs w:val="24"/>
        </w:rPr>
        <w:t xml:space="preserve">data is said to be </w:t>
      </w:r>
      <w:r w:rsidR="00223EFB" w:rsidRPr="006D6D52">
        <w:rPr>
          <w:rFonts w:ascii="Times New Roman" w:hAnsi="Times New Roman" w:cs="Times New Roman"/>
          <w:sz w:val="24"/>
          <w:szCs w:val="24"/>
        </w:rPr>
        <w:t>homoscedastic</w:t>
      </w:r>
      <w:r w:rsidRPr="006D6D52">
        <w:rPr>
          <w:rFonts w:ascii="Times New Roman" w:hAnsi="Times New Roman" w:cs="Times New Roman"/>
          <w:sz w:val="24"/>
          <w:szCs w:val="24"/>
        </w:rPr>
        <w:t>. For RNA-</w:t>
      </w:r>
      <w:proofErr w:type="spellStart"/>
      <w:r w:rsidRPr="006D6D52">
        <w:rPr>
          <w:rFonts w:ascii="Times New Roman" w:hAnsi="Times New Roman" w:cs="Times New Roman"/>
          <w:sz w:val="24"/>
          <w:szCs w:val="24"/>
        </w:rPr>
        <w:t>seq</w:t>
      </w:r>
      <w:proofErr w:type="spellEnd"/>
      <w:r w:rsidRPr="006D6D52">
        <w:rPr>
          <w:rFonts w:ascii="Times New Roman" w:hAnsi="Times New Roman" w:cs="Times New Roman"/>
          <w:sz w:val="24"/>
          <w:szCs w:val="24"/>
        </w:rPr>
        <w:t xml:space="preserve"> raw counts, however, the variance grows with the mean. For example,</w:t>
      </w:r>
      <w:r w:rsidR="0070347F">
        <w:rPr>
          <w:rFonts w:ascii="Times New Roman" w:hAnsi="Times New Roman" w:cs="Times New Roman"/>
          <w:sz w:val="24"/>
          <w:szCs w:val="24"/>
        </w:rPr>
        <w:t xml:space="preserve"> </w:t>
      </w:r>
      <w:r w:rsidRPr="006D6D52">
        <w:rPr>
          <w:rFonts w:ascii="Times New Roman" w:hAnsi="Times New Roman" w:cs="Times New Roman"/>
          <w:sz w:val="24"/>
          <w:szCs w:val="24"/>
        </w:rPr>
        <w:t>if one performs PCA directly on a matrix of size-factor-normalized read counts, the result typically depends only on</w:t>
      </w:r>
      <w:r w:rsidR="0070347F">
        <w:rPr>
          <w:rFonts w:ascii="Times New Roman" w:hAnsi="Times New Roman" w:cs="Times New Roman"/>
          <w:sz w:val="24"/>
          <w:szCs w:val="24"/>
        </w:rPr>
        <w:t xml:space="preserve"> </w:t>
      </w:r>
      <w:r w:rsidRPr="006D6D52">
        <w:rPr>
          <w:rFonts w:ascii="Times New Roman" w:hAnsi="Times New Roman" w:cs="Times New Roman"/>
          <w:sz w:val="24"/>
          <w:szCs w:val="24"/>
        </w:rPr>
        <w:t>the few most strongly expressed genes because they show the largest absolute differences between samples. A simple</w:t>
      </w:r>
      <w:r w:rsidR="0070347F">
        <w:rPr>
          <w:rFonts w:ascii="Times New Roman" w:hAnsi="Times New Roman" w:cs="Times New Roman"/>
          <w:sz w:val="24"/>
          <w:szCs w:val="24"/>
        </w:rPr>
        <w:t xml:space="preserve"> </w:t>
      </w:r>
      <w:r w:rsidRPr="006D6D52">
        <w:rPr>
          <w:rFonts w:ascii="Times New Roman" w:hAnsi="Times New Roman" w:cs="Times New Roman"/>
          <w:sz w:val="24"/>
          <w:szCs w:val="24"/>
        </w:rPr>
        <w:t xml:space="preserve">and often used strategy to avoid this is to take the logarithm of the normalized count values plus a small </w:t>
      </w:r>
      <w:proofErr w:type="spellStart"/>
      <w:r w:rsidRPr="006D6D52">
        <w:rPr>
          <w:rFonts w:ascii="Times New Roman" w:hAnsi="Times New Roman" w:cs="Times New Roman"/>
          <w:sz w:val="24"/>
          <w:szCs w:val="24"/>
        </w:rPr>
        <w:t>pseudocount</w:t>
      </w:r>
      <w:proofErr w:type="spellEnd"/>
      <w:r w:rsidRPr="006D6D52">
        <w:rPr>
          <w:rFonts w:ascii="Times New Roman" w:hAnsi="Times New Roman" w:cs="Times New Roman"/>
          <w:sz w:val="24"/>
          <w:szCs w:val="24"/>
        </w:rPr>
        <w:t>;</w:t>
      </w:r>
      <w:r w:rsidR="0070347F">
        <w:rPr>
          <w:rFonts w:ascii="Times New Roman" w:hAnsi="Times New Roman" w:cs="Times New Roman"/>
          <w:sz w:val="24"/>
          <w:szCs w:val="24"/>
        </w:rPr>
        <w:t xml:space="preserve"> </w:t>
      </w:r>
      <w:r w:rsidRPr="006D6D52">
        <w:rPr>
          <w:rFonts w:ascii="Times New Roman" w:hAnsi="Times New Roman" w:cs="Times New Roman"/>
          <w:sz w:val="24"/>
          <w:szCs w:val="24"/>
        </w:rPr>
        <w:t>however, now the genes with the very lowest counts will tend to dominate the results because, due to the strong Poisson</w:t>
      </w:r>
      <w:r w:rsidR="0070347F">
        <w:rPr>
          <w:rFonts w:ascii="Times New Roman" w:hAnsi="Times New Roman" w:cs="Times New Roman"/>
          <w:sz w:val="24"/>
          <w:szCs w:val="24"/>
        </w:rPr>
        <w:t xml:space="preserve"> </w:t>
      </w:r>
      <w:r w:rsidRPr="006D6D52">
        <w:rPr>
          <w:rFonts w:ascii="Times New Roman" w:hAnsi="Times New Roman" w:cs="Times New Roman"/>
          <w:sz w:val="24"/>
          <w:szCs w:val="24"/>
        </w:rPr>
        <w:t>noise inherent to small count values, and the fact that the logarithm amplifies differences for the smallest values, these</w:t>
      </w:r>
      <w:r w:rsidR="0070347F">
        <w:rPr>
          <w:rFonts w:ascii="Times New Roman" w:hAnsi="Times New Roman" w:cs="Times New Roman"/>
          <w:sz w:val="24"/>
          <w:szCs w:val="24"/>
        </w:rPr>
        <w:t xml:space="preserve"> </w:t>
      </w:r>
      <w:r w:rsidRPr="006D6D52">
        <w:rPr>
          <w:rFonts w:ascii="Times New Roman" w:hAnsi="Times New Roman" w:cs="Times New Roman"/>
          <w:sz w:val="24"/>
          <w:szCs w:val="24"/>
        </w:rPr>
        <w:t>low count genes will show the strongest relative differences between samples.</w:t>
      </w:r>
    </w:p>
    <w:p w14:paraId="08D4E18C" w14:textId="502891B4" w:rsidR="006D6D52" w:rsidRPr="006D6D52" w:rsidRDefault="006D6D52" w:rsidP="0070347F">
      <w:pPr>
        <w:autoSpaceDE w:val="0"/>
        <w:autoSpaceDN w:val="0"/>
        <w:adjustRightInd w:val="0"/>
        <w:spacing w:after="0" w:line="240" w:lineRule="auto"/>
        <w:ind w:firstLine="720"/>
        <w:jc w:val="both"/>
        <w:rPr>
          <w:rFonts w:ascii="Times New Roman" w:hAnsi="Times New Roman" w:cs="Times New Roman"/>
          <w:sz w:val="24"/>
          <w:szCs w:val="24"/>
        </w:rPr>
      </w:pPr>
      <w:r w:rsidRPr="006D6D52">
        <w:rPr>
          <w:rFonts w:ascii="Times New Roman" w:hAnsi="Times New Roman" w:cs="Times New Roman"/>
          <w:sz w:val="24"/>
          <w:szCs w:val="24"/>
        </w:rPr>
        <w:t>As a solution, DESeq2 offers transformations for count data that stabilize the variance across the mean. One such transformation</w:t>
      </w:r>
      <w:r w:rsidR="0070347F">
        <w:rPr>
          <w:rFonts w:ascii="Times New Roman" w:hAnsi="Times New Roman" w:cs="Times New Roman"/>
          <w:sz w:val="24"/>
          <w:szCs w:val="24"/>
        </w:rPr>
        <w:t xml:space="preserve"> </w:t>
      </w:r>
      <w:r w:rsidRPr="006D6D52">
        <w:rPr>
          <w:rFonts w:ascii="Times New Roman" w:hAnsi="Times New Roman" w:cs="Times New Roman"/>
          <w:sz w:val="24"/>
          <w:szCs w:val="24"/>
        </w:rPr>
        <w:t xml:space="preserve">is the regularized-logarithm transformation or rlog2. For genes with high counts, the </w:t>
      </w:r>
      <w:proofErr w:type="spellStart"/>
      <w:r w:rsidRPr="00223EFB">
        <w:rPr>
          <w:rFonts w:ascii="Times New Roman" w:hAnsi="Times New Roman" w:cs="Times New Roman"/>
          <w:i/>
          <w:iCs/>
          <w:sz w:val="24"/>
          <w:szCs w:val="24"/>
        </w:rPr>
        <w:t>rlog</w:t>
      </w:r>
      <w:proofErr w:type="spellEnd"/>
      <w:r w:rsidRPr="006D6D52">
        <w:rPr>
          <w:rFonts w:ascii="Times New Roman" w:hAnsi="Times New Roman" w:cs="Times New Roman"/>
          <w:sz w:val="24"/>
          <w:szCs w:val="24"/>
        </w:rPr>
        <w:t xml:space="preserve"> transformation will</w:t>
      </w:r>
      <w:r w:rsidR="0070347F">
        <w:rPr>
          <w:rFonts w:ascii="Times New Roman" w:hAnsi="Times New Roman" w:cs="Times New Roman"/>
          <w:sz w:val="24"/>
          <w:szCs w:val="24"/>
        </w:rPr>
        <w:t xml:space="preserve"> </w:t>
      </w:r>
      <w:r w:rsidRPr="006D6D52">
        <w:rPr>
          <w:rFonts w:ascii="Times New Roman" w:hAnsi="Times New Roman" w:cs="Times New Roman"/>
          <w:sz w:val="24"/>
          <w:szCs w:val="24"/>
        </w:rPr>
        <w:t>give similar result to the ordinary log2 transformation of normalized counts. For genes with lower counts, however, the</w:t>
      </w:r>
      <w:r w:rsidR="0070347F">
        <w:rPr>
          <w:rFonts w:ascii="Times New Roman" w:hAnsi="Times New Roman" w:cs="Times New Roman"/>
          <w:sz w:val="24"/>
          <w:szCs w:val="24"/>
        </w:rPr>
        <w:t xml:space="preserve"> </w:t>
      </w:r>
      <w:r w:rsidRPr="006D6D52">
        <w:rPr>
          <w:rFonts w:ascii="Times New Roman" w:hAnsi="Times New Roman" w:cs="Times New Roman"/>
          <w:sz w:val="24"/>
          <w:szCs w:val="24"/>
        </w:rPr>
        <w:t>values are shrunken towards the genes’ averages across all samples. Using an empirical Bayesian prior on inter-sample</w:t>
      </w:r>
      <w:r w:rsidR="0070347F">
        <w:rPr>
          <w:rFonts w:ascii="Times New Roman" w:hAnsi="Times New Roman" w:cs="Times New Roman"/>
          <w:sz w:val="24"/>
          <w:szCs w:val="24"/>
        </w:rPr>
        <w:t xml:space="preserve"> </w:t>
      </w:r>
      <w:r w:rsidRPr="006D6D52">
        <w:rPr>
          <w:rFonts w:ascii="Times New Roman" w:hAnsi="Times New Roman" w:cs="Times New Roman"/>
          <w:sz w:val="24"/>
          <w:szCs w:val="24"/>
        </w:rPr>
        <w:t xml:space="preserve">differences in the form of a ridge penalty, the </w:t>
      </w:r>
      <w:proofErr w:type="spellStart"/>
      <w:r w:rsidRPr="00223EFB">
        <w:rPr>
          <w:rFonts w:ascii="Times New Roman" w:hAnsi="Times New Roman" w:cs="Times New Roman"/>
          <w:i/>
          <w:iCs/>
          <w:sz w:val="24"/>
          <w:szCs w:val="24"/>
        </w:rPr>
        <w:t>rlog</w:t>
      </w:r>
      <w:proofErr w:type="spellEnd"/>
      <w:r w:rsidRPr="006D6D52">
        <w:rPr>
          <w:rFonts w:ascii="Times New Roman" w:hAnsi="Times New Roman" w:cs="Times New Roman"/>
          <w:sz w:val="24"/>
          <w:szCs w:val="24"/>
        </w:rPr>
        <w:t xml:space="preserve">-transformed data then becomes approximately </w:t>
      </w:r>
      <w:proofErr w:type="spellStart"/>
      <w:r w:rsidRPr="006D6D52">
        <w:rPr>
          <w:rFonts w:ascii="Times New Roman" w:hAnsi="Times New Roman" w:cs="Times New Roman"/>
          <w:sz w:val="24"/>
          <w:szCs w:val="24"/>
        </w:rPr>
        <w:t>homoskedastic</w:t>
      </w:r>
      <w:proofErr w:type="spellEnd"/>
      <w:r w:rsidRPr="006D6D52">
        <w:rPr>
          <w:rFonts w:ascii="Times New Roman" w:hAnsi="Times New Roman" w:cs="Times New Roman"/>
          <w:sz w:val="24"/>
          <w:szCs w:val="24"/>
        </w:rPr>
        <w:t>, and</w:t>
      </w:r>
      <w:r w:rsidR="0070347F">
        <w:rPr>
          <w:rFonts w:ascii="Times New Roman" w:hAnsi="Times New Roman" w:cs="Times New Roman"/>
          <w:sz w:val="24"/>
          <w:szCs w:val="24"/>
        </w:rPr>
        <w:t xml:space="preserve"> </w:t>
      </w:r>
      <w:r w:rsidRPr="006D6D52">
        <w:rPr>
          <w:rFonts w:ascii="Times New Roman" w:hAnsi="Times New Roman" w:cs="Times New Roman"/>
          <w:sz w:val="24"/>
          <w:szCs w:val="24"/>
        </w:rPr>
        <w:t xml:space="preserve">can be used directly for computing distances between samples and making PCA plots. </w:t>
      </w:r>
    </w:p>
    <w:p w14:paraId="3FC182B2" w14:textId="2F303AD0" w:rsidR="006D6D52" w:rsidRDefault="006D6D52" w:rsidP="0070347F">
      <w:pPr>
        <w:autoSpaceDE w:val="0"/>
        <w:autoSpaceDN w:val="0"/>
        <w:adjustRightInd w:val="0"/>
        <w:spacing w:after="0" w:line="240" w:lineRule="auto"/>
        <w:ind w:firstLine="720"/>
        <w:jc w:val="both"/>
        <w:rPr>
          <w:rFonts w:ascii="Times New Roman" w:hAnsi="Times New Roman" w:cs="Times New Roman"/>
          <w:sz w:val="24"/>
          <w:szCs w:val="24"/>
        </w:rPr>
      </w:pPr>
      <w:r w:rsidRPr="006D6D52">
        <w:rPr>
          <w:rFonts w:ascii="Times New Roman" w:hAnsi="Times New Roman" w:cs="Times New Roman"/>
          <w:sz w:val="24"/>
          <w:szCs w:val="24"/>
        </w:rPr>
        <w:t xml:space="preserve">The function </w:t>
      </w:r>
      <w:proofErr w:type="spellStart"/>
      <w:r w:rsidRPr="00223EFB">
        <w:rPr>
          <w:rFonts w:ascii="Times New Roman" w:hAnsi="Times New Roman" w:cs="Times New Roman"/>
          <w:i/>
          <w:iCs/>
          <w:sz w:val="24"/>
          <w:szCs w:val="24"/>
        </w:rPr>
        <w:t>rlog</w:t>
      </w:r>
      <w:proofErr w:type="spellEnd"/>
      <w:r w:rsidRPr="006D6D52">
        <w:rPr>
          <w:rFonts w:ascii="Times New Roman" w:hAnsi="Times New Roman" w:cs="Times New Roman"/>
          <w:sz w:val="24"/>
          <w:szCs w:val="24"/>
        </w:rPr>
        <w:t xml:space="preserve"> returns a </w:t>
      </w:r>
      <w:proofErr w:type="spellStart"/>
      <w:r w:rsidRPr="00223EFB">
        <w:rPr>
          <w:rFonts w:ascii="Times New Roman" w:hAnsi="Times New Roman" w:cs="Times New Roman"/>
          <w:i/>
          <w:iCs/>
          <w:sz w:val="24"/>
          <w:szCs w:val="24"/>
        </w:rPr>
        <w:t>SummarizedExperiment</w:t>
      </w:r>
      <w:proofErr w:type="spellEnd"/>
      <w:r w:rsidRPr="006D6D52">
        <w:rPr>
          <w:rFonts w:ascii="Times New Roman" w:hAnsi="Times New Roman" w:cs="Times New Roman"/>
          <w:sz w:val="24"/>
          <w:szCs w:val="24"/>
        </w:rPr>
        <w:t xml:space="preserve"> object that contains the </w:t>
      </w:r>
      <w:proofErr w:type="spellStart"/>
      <w:r w:rsidRPr="006D6D52">
        <w:rPr>
          <w:rFonts w:ascii="Times New Roman" w:hAnsi="Times New Roman" w:cs="Times New Roman"/>
          <w:sz w:val="24"/>
          <w:szCs w:val="24"/>
        </w:rPr>
        <w:t>rlog</w:t>
      </w:r>
      <w:proofErr w:type="spellEnd"/>
      <w:r w:rsidRPr="006D6D52">
        <w:rPr>
          <w:rFonts w:ascii="Times New Roman" w:hAnsi="Times New Roman" w:cs="Times New Roman"/>
          <w:sz w:val="24"/>
          <w:szCs w:val="24"/>
        </w:rPr>
        <w:t>-transformed values in its assay slot.</w:t>
      </w:r>
    </w:p>
    <w:tbl>
      <w:tblPr>
        <w:tblW w:w="15120" w:type="dxa"/>
        <w:tblCellSpacing w:w="0" w:type="dxa"/>
        <w:shd w:val="clear" w:color="auto" w:fill="FFFFFF"/>
        <w:tblCellMar>
          <w:left w:w="90" w:type="dxa"/>
          <w:bottom w:w="120" w:type="dxa"/>
          <w:right w:w="0" w:type="dxa"/>
        </w:tblCellMar>
        <w:tblLook w:val="04A0" w:firstRow="1" w:lastRow="0" w:firstColumn="1" w:lastColumn="0" w:noHBand="0" w:noVBand="1"/>
      </w:tblPr>
      <w:tblGrid>
        <w:gridCol w:w="15120"/>
      </w:tblGrid>
      <w:tr w:rsidR="00223EFB" w:rsidRPr="00223EFB" w14:paraId="03FD8616" w14:textId="77777777" w:rsidTr="00223EFB">
        <w:trPr>
          <w:tblCellSpacing w:w="0" w:type="dxa"/>
        </w:trPr>
        <w:tc>
          <w:tcPr>
            <w:tcW w:w="0" w:type="auto"/>
            <w:shd w:val="clear" w:color="auto" w:fill="FFFFFF"/>
            <w:hideMark/>
          </w:tcPr>
          <w:p w14:paraId="33A8E651" w14:textId="77777777" w:rsidR="00223EFB" w:rsidRPr="00223EFB" w:rsidRDefault="00223EFB" w:rsidP="00223E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GB"/>
              </w:rPr>
            </w:pPr>
            <w:r w:rsidRPr="00223EFB">
              <w:rPr>
                <w:rFonts w:ascii="Lucida Console" w:eastAsia="Times New Roman" w:hAnsi="Lucida Console" w:cs="Courier New"/>
                <w:color w:val="0000FF"/>
                <w:sz w:val="20"/>
                <w:szCs w:val="20"/>
                <w:lang w:eastAsia="en-GB"/>
              </w:rPr>
              <w:t xml:space="preserve">&gt; </w:t>
            </w:r>
            <w:proofErr w:type="spellStart"/>
            <w:r w:rsidRPr="00223EFB">
              <w:rPr>
                <w:rFonts w:ascii="Lucida Console" w:eastAsia="Times New Roman" w:hAnsi="Lucida Console" w:cs="Courier New"/>
                <w:color w:val="0000FF"/>
                <w:sz w:val="20"/>
                <w:szCs w:val="20"/>
                <w:lang w:eastAsia="en-GB"/>
              </w:rPr>
              <w:t>rld</w:t>
            </w:r>
            <w:proofErr w:type="spellEnd"/>
            <w:r w:rsidRPr="00223EFB">
              <w:rPr>
                <w:rFonts w:ascii="Lucida Console" w:eastAsia="Times New Roman" w:hAnsi="Lucida Console" w:cs="Courier New"/>
                <w:color w:val="0000FF"/>
                <w:sz w:val="20"/>
                <w:szCs w:val="20"/>
                <w:lang w:eastAsia="en-GB"/>
              </w:rPr>
              <w:t xml:space="preserve"> &lt;- </w:t>
            </w:r>
            <w:proofErr w:type="spellStart"/>
            <w:r w:rsidRPr="00223EFB">
              <w:rPr>
                <w:rFonts w:ascii="Lucida Console" w:eastAsia="Times New Roman" w:hAnsi="Lucida Console" w:cs="Courier New"/>
                <w:color w:val="0000FF"/>
                <w:sz w:val="20"/>
                <w:szCs w:val="20"/>
                <w:lang w:eastAsia="en-GB"/>
              </w:rPr>
              <w:t>rlog</w:t>
            </w:r>
            <w:proofErr w:type="spellEnd"/>
            <w:r w:rsidRPr="00223EFB">
              <w:rPr>
                <w:rFonts w:ascii="Lucida Console" w:eastAsia="Times New Roman" w:hAnsi="Lucida Console" w:cs="Courier New"/>
                <w:color w:val="0000FF"/>
                <w:sz w:val="20"/>
                <w:szCs w:val="20"/>
                <w:lang w:eastAsia="en-GB"/>
              </w:rPr>
              <w:t>(</w:t>
            </w:r>
            <w:proofErr w:type="spellStart"/>
            <w:r w:rsidRPr="00223EFB">
              <w:rPr>
                <w:rFonts w:ascii="Lucida Console" w:eastAsia="Times New Roman" w:hAnsi="Lucida Console" w:cs="Courier New"/>
                <w:color w:val="0000FF"/>
                <w:sz w:val="20"/>
                <w:szCs w:val="20"/>
                <w:lang w:eastAsia="en-GB"/>
              </w:rPr>
              <w:t>dds</w:t>
            </w:r>
            <w:proofErr w:type="spellEnd"/>
            <w:r w:rsidRPr="00223EFB">
              <w:rPr>
                <w:rFonts w:ascii="Lucida Console" w:eastAsia="Times New Roman" w:hAnsi="Lucida Console" w:cs="Courier New"/>
                <w:color w:val="0000FF"/>
                <w:sz w:val="20"/>
                <w:szCs w:val="20"/>
                <w:lang w:eastAsia="en-GB"/>
              </w:rPr>
              <w:t>)</w:t>
            </w:r>
          </w:p>
          <w:p w14:paraId="71986FC3" w14:textId="77777777" w:rsidR="00223EFB" w:rsidRPr="00223EFB" w:rsidRDefault="00223EFB" w:rsidP="00223E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en-GB"/>
              </w:rPr>
            </w:pPr>
            <w:r w:rsidRPr="00223EFB">
              <w:rPr>
                <w:rFonts w:ascii="Lucida Console" w:eastAsia="Times New Roman" w:hAnsi="Lucida Console" w:cs="Courier New"/>
                <w:color w:val="0000FF"/>
                <w:sz w:val="20"/>
                <w:szCs w:val="20"/>
                <w:lang w:eastAsia="en-GB"/>
              </w:rPr>
              <w:t>&gt; head(assay(</w:t>
            </w:r>
            <w:proofErr w:type="spellStart"/>
            <w:r w:rsidRPr="00223EFB">
              <w:rPr>
                <w:rFonts w:ascii="Lucida Console" w:eastAsia="Times New Roman" w:hAnsi="Lucida Console" w:cs="Courier New"/>
                <w:color w:val="0000FF"/>
                <w:sz w:val="20"/>
                <w:szCs w:val="20"/>
                <w:lang w:eastAsia="en-GB"/>
              </w:rPr>
              <w:t>rld</w:t>
            </w:r>
            <w:proofErr w:type="spellEnd"/>
            <w:r w:rsidRPr="00223EFB">
              <w:rPr>
                <w:rFonts w:ascii="Lucida Console" w:eastAsia="Times New Roman" w:hAnsi="Lucida Console" w:cs="Courier New"/>
                <w:color w:val="0000FF"/>
                <w:sz w:val="20"/>
                <w:szCs w:val="20"/>
                <w:lang w:eastAsia="en-GB"/>
              </w:rPr>
              <w:t>), 3)</w:t>
            </w:r>
          </w:p>
          <w:p w14:paraId="000490D7" w14:textId="77777777" w:rsidR="00223EFB" w:rsidRPr="00223EFB" w:rsidRDefault="00223EFB" w:rsidP="00223E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GB"/>
              </w:rPr>
            </w:pPr>
            <w:r w:rsidRPr="00223EFB">
              <w:rPr>
                <w:rFonts w:ascii="Lucida Console" w:eastAsia="Times New Roman" w:hAnsi="Lucida Console" w:cs="Courier New"/>
                <w:color w:val="000000"/>
                <w:sz w:val="20"/>
                <w:szCs w:val="20"/>
                <w:bdr w:val="none" w:sz="0" w:space="0" w:color="auto" w:frame="1"/>
                <w:lang w:eastAsia="en-GB"/>
              </w:rPr>
              <w:t xml:space="preserve">                SRR1039508 SRR1039509 SRR1039512 SRR1039513 SRR1039516 SRR1039517 SRR1039520 SRR1039521</w:t>
            </w:r>
          </w:p>
          <w:p w14:paraId="4A354B77" w14:textId="77777777" w:rsidR="00223EFB" w:rsidRPr="00223EFB" w:rsidRDefault="00223EFB" w:rsidP="00223E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GB"/>
              </w:rPr>
            </w:pPr>
            <w:r w:rsidRPr="00223EFB">
              <w:rPr>
                <w:rFonts w:ascii="Lucida Console" w:eastAsia="Times New Roman" w:hAnsi="Lucida Console" w:cs="Courier New"/>
                <w:color w:val="000000"/>
                <w:sz w:val="20"/>
                <w:szCs w:val="20"/>
                <w:bdr w:val="none" w:sz="0" w:space="0" w:color="auto" w:frame="1"/>
                <w:lang w:eastAsia="en-GB"/>
              </w:rPr>
              <w:t>ENSG00000000003   9.399155   9.142506   9.501691   9.320807   9.757189   9.512179   9.617365   9.315321</w:t>
            </w:r>
          </w:p>
          <w:p w14:paraId="799CF962" w14:textId="77777777" w:rsidR="00223EFB" w:rsidRPr="00223EFB" w:rsidRDefault="00223EFB" w:rsidP="00223E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GB"/>
              </w:rPr>
            </w:pPr>
            <w:r w:rsidRPr="00223EFB">
              <w:rPr>
                <w:rFonts w:ascii="Lucida Console" w:eastAsia="Times New Roman" w:hAnsi="Lucida Console" w:cs="Courier New"/>
                <w:color w:val="000000"/>
                <w:sz w:val="20"/>
                <w:szCs w:val="20"/>
                <w:bdr w:val="none" w:sz="0" w:space="0" w:color="auto" w:frame="1"/>
                <w:lang w:eastAsia="en-GB"/>
              </w:rPr>
              <w:t>ENSG00000000005   0.000000   0.000000   0.000000   0.000000   0.000000   0.000000   0.000000   0.000000</w:t>
            </w:r>
          </w:p>
          <w:p w14:paraId="1618148C" w14:textId="77777777" w:rsidR="00223EFB" w:rsidRPr="00223EFB" w:rsidRDefault="00223EFB" w:rsidP="00223E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GB"/>
              </w:rPr>
            </w:pPr>
            <w:r w:rsidRPr="00223EFB">
              <w:rPr>
                <w:rFonts w:ascii="Lucida Console" w:eastAsia="Times New Roman" w:hAnsi="Lucida Console" w:cs="Courier New"/>
                <w:color w:val="000000"/>
                <w:sz w:val="20"/>
                <w:szCs w:val="20"/>
                <w:bdr w:val="none" w:sz="0" w:space="0" w:color="auto" w:frame="1"/>
                <w:lang w:eastAsia="en-GB"/>
              </w:rPr>
              <w:t>ENSG00000000419   8.901297   9.113966   9.032566   9.063920   8.981935   9.108522   8.894845   9.052299</w:t>
            </w:r>
          </w:p>
          <w:p w14:paraId="34D900B9" w14:textId="77777777" w:rsidR="00223EFB" w:rsidRPr="00223EFB" w:rsidRDefault="00223EFB" w:rsidP="00223EFB">
            <w:pPr>
              <w:spacing w:after="0" w:line="240" w:lineRule="auto"/>
              <w:rPr>
                <w:rFonts w:ascii="Times New Roman" w:eastAsia="Times New Roman" w:hAnsi="Times New Roman" w:cs="Times New Roman"/>
                <w:sz w:val="24"/>
                <w:szCs w:val="24"/>
                <w:lang w:eastAsia="en-GB"/>
              </w:rPr>
            </w:pPr>
          </w:p>
        </w:tc>
      </w:tr>
      <w:tr w:rsidR="00223EFB" w:rsidRPr="00223EFB" w14:paraId="19DB4E37" w14:textId="77777777" w:rsidTr="00223EFB">
        <w:trPr>
          <w:tblCellSpacing w:w="0" w:type="dxa"/>
        </w:trPr>
        <w:tc>
          <w:tcPr>
            <w:tcW w:w="0" w:type="auto"/>
            <w:shd w:val="clear" w:color="auto" w:fill="FFFFFF"/>
            <w:hideMark/>
          </w:tcPr>
          <w:p w14:paraId="300DBB68" w14:textId="77777777" w:rsidR="00223EFB" w:rsidRPr="00223EFB" w:rsidRDefault="00223EFB" w:rsidP="00223EFB">
            <w:pPr>
              <w:spacing w:after="0" w:line="240" w:lineRule="auto"/>
              <w:rPr>
                <w:rFonts w:ascii="Times New Roman" w:eastAsia="Times New Roman" w:hAnsi="Times New Roman" w:cs="Times New Roman"/>
                <w:sz w:val="20"/>
                <w:szCs w:val="20"/>
                <w:lang w:eastAsia="en-GB"/>
              </w:rPr>
            </w:pPr>
          </w:p>
        </w:tc>
      </w:tr>
    </w:tbl>
    <w:p w14:paraId="5EC463D6" w14:textId="79516554" w:rsidR="006D6D52" w:rsidRPr="0070347F" w:rsidRDefault="00223EFB" w:rsidP="006D6D52">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4</w:t>
      </w:r>
      <w:r w:rsidR="006D6D52" w:rsidRPr="0070347F">
        <w:rPr>
          <w:rFonts w:ascii="Times New Roman" w:hAnsi="Times New Roman" w:cs="Times New Roman"/>
          <w:b/>
          <w:bCs/>
          <w:sz w:val="24"/>
          <w:szCs w:val="24"/>
        </w:rPr>
        <w:t>.</w:t>
      </w:r>
      <w:r>
        <w:rPr>
          <w:rFonts w:ascii="Times New Roman" w:hAnsi="Times New Roman" w:cs="Times New Roman"/>
          <w:b/>
          <w:bCs/>
          <w:sz w:val="24"/>
          <w:szCs w:val="24"/>
        </w:rPr>
        <w:t>5</w:t>
      </w:r>
      <w:r w:rsidR="006D6D52" w:rsidRPr="0070347F">
        <w:rPr>
          <w:rFonts w:ascii="Times New Roman" w:hAnsi="Times New Roman" w:cs="Times New Roman"/>
          <w:b/>
          <w:bCs/>
          <w:sz w:val="24"/>
          <w:szCs w:val="24"/>
        </w:rPr>
        <w:tab/>
        <w:t>Differential expression analysis</w:t>
      </w:r>
    </w:p>
    <w:p w14:paraId="2F370174" w14:textId="77777777" w:rsidR="006D6D52" w:rsidRPr="006D6D52" w:rsidRDefault="006D6D52" w:rsidP="006D6D52">
      <w:pPr>
        <w:autoSpaceDE w:val="0"/>
        <w:autoSpaceDN w:val="0"/>
        <w:adjustRightInd w:val="0"/>
        <w:spacing w:after="0" w:line="240" w:lineRule="auto"/>
        <w:rPr>
          <w:rFonts w:ascii="Times New Roman" w:hAnsi="Times New Roman" w:cs="Times New Roman"/>
          <w:sz w:val="24"/>
          <w:szCs w:val="24"/>
        </w:rPr>
      </w:pPr>
    </w:p>
    <w:p w14:paraId="5CB1DFD0" w14:textId="5E56EA4E" w:rsidR="006D6D52" w:rsidRPr="006D6D52" w:rsidRDefault="006D6D52" w:rsidP="00223EFB">
      <w:pPr>
        <w:autoSpaceDE w:val="0"/>
        <w:autoSpaceDN w:val="0"/>
        <w:adjustRightInd w:val="0"/>
        <w:spacing w:after="0" w:line="240" w:lineRule="auto"/>
        <w:ind w:firstLine="720"/>
        <w:jc w:val="both"/>
        <w:rPr>
          <w:rFonts w:ascii="Times New Roman" w:hAnsi="Times New Roman" w:cs="Times New Roman"/>
          <w:sz w:val="24"/>
          <w:szCs w:val="24"/>
        </w:rPr>
      </w:pPr>
      <w:r w:rsidRPr="006D6D52">
        <w:rPr>
          <w:rFonts w:ascii="Times New Roman" w:hAnsi="Times New Roman" w:cs="Times New Roman"/>
          <w:sz w:val="24"/>
          <w:szCs w:val="24"/>
        </w:rPr>
        <w:t xml:space="preserve">The standard differential expression analysis steps are wrapped into a single function, </w:t>
      </w:r>
      <w:proofErr w:type="spellStart"/>
      <w:r w:rsidRPr="00223EFB">
        <w:rPr>
          <w:rFonts w:ascii="Times New Roman" w:hAnsi="Times New Roman" w:cs="Times New Roman"/>
          <w:i/>
          <w:iCs/>
          <w:sz w:val="24"/>
          <w:szCs w:val="24"/>
        </w:rPr>
        <w:t>DESeq</w:t>
      </w:r>
      <w:proofErr w:type="spellEnd"/>
      <w:r w:rsidRPr="006D6D52">
        <w:rPr>
          <w:rFonts w:ascii="Times New Roman" w:hAnsi="Times New Roman" w:cs="Times New Roman"/>
          <w:sz w:val="24"/>
          <w:szCs w:val="24"/>
        </w:rPr>
        <w:t xml:space="preserve">. The estimation steps performed by this function are described in in the manual page </w:t>
      </w:r>
      <w:proofErr w:type="gramStart"/>
      <w:r w:rsidRPr="006D6D52">
        <w:rPr>
          <w:rFonts w:ascii="Times New Roman" w:hAnsi="Times New Roman" w:cs="Times New Roman"/>
          <w:sz w:val="24"/>
          <w:szCs w:val="24"/>
        </w:rPr>
        <w:t>for ?</w:t>
      </w:r>
      <w:proofErr w:type="spellStart"/>
      <w:r w:rsidRPr="006D6D52">
        <w:rPr>
          <w:rFonts w:ascii="Times New Roman" w:hAnsi="Times New Roman" w:cs="Times New Roman"/>
          <w:sz w:val="24"/>
          <w:szCs w:val="24"/>
        </w:rPr>
        <w:t>DESeq</w:t>
      </w:r>
      <w:proofErr w:type="spellEnd"/>
      <w:proofErr w:type="gramEnd"/>
      <w:r w:rsidRPr="006D6D52">
        <w:rPr>
          <w:rFonts w:ascii="Times New Roman" w:hAnsi="Times New Roman" w:cs="Times New Roman"/>
          <w:sz w:val="24"/>
          <w:szCs w:val="24"/>
        </w:rPr>
        <w:t xml:space="preserve"> and in the Methods section of the DESeq2 publication </w:t>
      </w:r>
      <w:r w:rsidR="004159F2">
        <w:rPr>
          <w:rFonts w:ascii="Times New Roman" w:hAnsi="Times New Roman" w:cs="Times New Roman"/>
          <w:sz w:val="24"/>
          <w:szCs w:val="24"/>
        </w:rPr>
        <w:t>(Love et.al 2014)</w:t>
      </w:r>
      <w:r w:rsidRPr="006D6D52">
        <w:rPr>
          <w:rFonts w:ascii="Times New Roman" w:hAnsi="Times New Roman" w:cs="Times New Roman"/>
          <w:sz w:val="24"/>
          <w:szCs w:val="24"/>
        </w:rPr>
        <w:t xml:space="preserve">. </w:t>
      </w:r>
    </w:p>
    <w:p w14:paraId="2AB13C4B" w14:textId="77777777" w:rsidR="006D6D52" w:rsidRPr="006D6D52" w:rsidRDefault="006D6D52" w:rsidP="006D6D52">
      <w:pPr>
        <w:autoSpaceDE w:val="0"/>
        <w:autoSpaceDN w:val="0"/>
        <w:adjustRightInd w:val="0"/>
        <w:spacing w:after="0" w:line="240" w:lineRule="auto"/>
        <w:rPr>
          <w:rFonts w:ascii="Times New Roman" w:hAnsi="Times New Roman" w:cs="Times New Roman"/>
          <w:sz w:val="24"/>
          <w:szCs w:val="24"/>
        </w:rPr>
      </w:pPr>
    </w:p>
    <w:p w14:paraId="24B7EDD2" w14:textId="3384AF0A" w:rsidR="006D6D52" w:rsidRPr="004159F2" w:rsidRDefault="00223EFB" w:rsidP="006D6D52">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4</w:t>
      </w:r>
      <w:r w:rsidR="004159F2" w:rsidRPr="004159F2">
        <w:rPr>
          <w:rFonts w:ascii="Times New Roman" w:hAnsi="Times New Roman" w:cs="Times New Roman"/>
          <w:b/>
          <w:bCs/>
          <w:sz w:val="24"/>
          <w:szCs w:val="24"/>
        </w:rPr>
        <w:t>.</w:t>
      </w:r>
      <w:r>
        <w:rPr>
          <w:rFonts w:ascii="Times New Roman" w:hAnsi="Times New Roman" w:cs="Times New Roman"/>
          <w:b/>
          <w:bCs/>
          <w:sz w:val="24"/>
          <w:szCs w:val="24"/>
        </w:rPr>
        <w:t>5</w:t>
      </w:r>
      <w:r w:rsidR="004159F2" w:rsidRPr="004159F2">
        <w:rPr>
          <w:rFonts w:ascii="Times New Roman" w:hAnsi="Times New Roman" w:cs="Times New Roman"/>
          <w:b/>
          <w:bCs/>
          <w:sz w:val="24"/>
          <w:szCs w:val="24"/>
        </w:rPr>
        <w:t>.1</w:t>
      </w:r>
      <w:r w:rsidR="006D6D52" w:rsidRPr="004159F2">
        <w:rPr>
          <w:rFonts w:ascii="Times New Roman" w:hAnsi="Times New Roman" w:cs="Times New Roman"/>
          <w:b/>
          <w:bCs/>
          <w:sz w:val="24"/>
          <w:szCs w:val="24"/>
        </w:rPr>
        <w:tab/>
        <w:t>Running the differential expression pipeline</w:t>
      </w:r>
    </w:p>
    <w:p w14:paraId="3F2B5001" w14:textId="77777777" w:rsidR="006D6D52" w:rsidRPr="004159F2" w:rsidRDefault="006D6D52" w:rsidP="006D6D52">
      <w:pPr>
        <w:autoSpaceDE w:val="0"/>
        <w:autoSpaceDN w:val="0"/>
        <w:adjustRightInd w:val="0"/>
        <w:spacing w:after="0" w:line="240" w:lineRule="auto"/>
        <w:rPr>
          <w:rFonts w:ascii="Times New Roman" w:hAnsi="Times New Roman" w:cs="Times New Roman"/>
          <w:b/>
          <w:bCs/>
          <w:sz w:val="24"/>
          <w:szCs w:val="24"/>
        </w:rPr>
      </w:pPr>
    </w:p>
    <w:p w14:paraId="20104A5E" w14:textId="338B1259" w:rsidR="006D6D52" w:rsidRPr="006D6D52" w:rsidRDefault="006D6D52" w:rsidP="00223EFB">
      <w:pPr>
        <w:autoSpaceDE w:val="0"/>
        <w:autoSpaceDN w:val="0"/>
        <w:adjustRightInd w:val="0"/>
        <w:spacing w:after="0" w:line="240" w:lineRule="auto"/>
        <w:ind w:firstLine="720"/>
        <w:jc w:val="both"/>
        <w:rPr>
          <w:rFonts w:ascii="Times New Roman" w:hAnsi="Times New Roman" w:cs="Times New Roman"/>
          <w:sz w:val="24"/>
          <w:szCs w:val="24"/>
        </w:rPr>
      </w:pPr>
      <w:r w:rsidRPr="006D6D52">
        <w:rPr>
          <w:rFonts w:ascii="Times New Roman" w:hAnsi="Times New Roman" w:cs="Times New Roman"/>
          <w:sz w:val="24"/>
          <w:szCs w:val="24"/>
        </w:rPr>
        <w:t xml:space="preserve">As we have already specified an experimental design when we created the </w:t>
      </w:r>
      <w:proofErr w:type="spellStart"/>
      <w:r w:rsidRPr="006D6D52">
        <w:rPr>
          <w:rFonts w:ascii="Times New Roman" w:hAnsi="Times New Roman" w:cs="Times New Roman"/>
          <w:sz w:val="24"/>
          <w:szCs w:val="24"/>
        </w:rPr>
        <w:t>DESeqDataSet</w:t>
      </w:r>
      <w:proofErr w:type="spellEnd"/>
      <w:r w:rsidRPr="006D6D52">
        <w:rPr>
          <w:rFonts w:ascii="Times New Roman" w:hAnsi="Times New Roman" w:cs="Times New Roman"/>
          <w:sz w:val="24"/>
          <w:szCs w:val="24"/>
        </w:rPr>
        <w:t>, we can run the differential</w:t>
      </w:r>
      <w:r w:rsidR="004159F2">
        <w:rPr>
          <w:rFonts w:ascii="Times New Roman" w:hAnsi="Times New Roman" w:cs="Times New Roman"/>
          <w:sz w:val="24"/>
          <w:szCs w:val="24"/>
        </w:rPr>
        <w:t xml:space="preserve"> </w:t>
      </w:r>
      <w:r w:rsidRPr="006D6D52">
        <w:rPr>
          <w:rFonts w:ascii="Times New Roman" w:hAnsi="Times New Roman" w:cs="Times New Roman"/>
          <w:sz w:val="24"/>
          <w:szCs w:val="24"/>
        </w:rPr>
        <w:t xml:space="preserve">expression pipeline on the raw counts with a single call to the function </w:t>
      </w:r>
      <w:proofErr w:type="spellStart"/>
      <w:r w:rsidRPr="006D6D52">
        <w:rPr>
          <w:rFonts w:ascii="Times New Roman" w:hAnsi="Times New Roman" w:cs="Times New Roman"/>
          <w:sz w:val="24"/>
          <w:szCs w:val="24"/>
        </w:rPr>
        <w:t>DESeq</w:t>
      </w:r>
      <w:proofErr w:type="spellEnd"/>
      <w:r w:rsidRPr="006D6D52">
        <w:rPr>
          <w:rFonts w:ascii="Times New Roman" w:hAnsi="Times New Roman" w:cs="Times New Roman"/>
          <w:sz w:val="24"/>
          <w:szCs w:val="24"/>
        </w:rPr>
        <w:t>:</w:t>
      </w:r>
    </w:p>
    <w:p w14:paraId="586EE047" w14:textId="77777777" w:rsidR="004159F2" w:rsidRPr="00A155E0" w:rsidRDefault="004159F2" w:rsidP="00415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GB"/>
        </w:rPr>
      </w:pPr>
      <w:r w:rsidRPr="00A155E0">
        <w:rPr>
          <w:rFonts w:ascii="Lucida Console" w:eastAsia="Times New Roman" w:hAnsi="Lucida Console" w:cs="Courier New"/>
          <w:color w:val="0000FF"/>
          <w:sz w:val="20"/>
          <w:szCs w:val="20"/>
          <w:lang w:eastAsia="en-GB"/>
        </w:rPr>
        <w:t xml:space="preserve">&gt; </w:t>
      </w:r>
      <w:proofErr w:type="spellStart"/>
      <w:r w:rsidRPr="00A155E0">
        <w:rPr>
          <w:rFonts w:ascii="Lucida Console" w:eastAsia="Times New Roman" w:hAnsi="Lucida Console" w:cs="Courier New"/>
          <w:color w:val="0000FF"/>
          <w:sz w:val="20"/>
          <w:szCs w:val="20"/>
          <w:lang w:eastAsia="en-GB"/>
        </w:rPr>
        <w:t>dds</w:t>
      </w:r>
      <w:proofErr w:type="spellEnd"/>
      <w:r w:rsidRPr="00A155E0">
        <w:rPr>
          <w:rFonts w:ascii="Lucida Console" w:eastAsia="Times New Roman" w:hAnsi="Lucida Console" w:cs="Courier New"/>
          <w:color w:val="0000FF"/>
          <w:sz w:val="20"/>
          <w:szCs w:val="20"/>
          <w:lang w:eastAsia="en-GB"/>
        </w:rPr>
        <w:t xml:space="preserve"> &lt;- </w:t>
      </w:r>
      <w:proofErr w:type="spellStart"/>
      <w:r w:rsidRPr="00A155E0">
        <w:rPr>
          <w:rFonts w:ascii="Lucida Console" w:eastAsia="Times New Roman" w:hAnsi="Lucida Console" w:cs="Courier New"/>
          <w:color w:val="0000FF"/>
          <w:sz w:val="20"/>
          <w:szCs w:val="20"/>
          <w:lang w:eastAsia="en-GB"/>
        </w:rPr>
        <w:t>DESeq</w:t>
      </w:r>
      <w:proofErr w:type="spellEnd"/>
      <w:r w:rsidRPr="00A155E0">
        <w:rPr>
          <w:rFonts w:ascii="Lucida Console" w:eastAsia="Times New Roman" w:hAnsi="Lucida Console" w:cs="Courier New"/>
          <w:color w:val="0000FF"/>
          <w:sz w:val="20"/>
          <w:szCs w:val="20"/>
          <w:lang w:eastAsia="en-GB"/>
        </w:rPr>
        <w:t>(</w:t>
      </w:r>
      <w:proofErr w:type="spellStart"/>
      <w:r w:rsidRPr="00A155E0">
        <w:rPr>
          <w:rFonts w:ascii="Lucida Console" w:eastAsia="Times New Roman" w:hAnsi="Lucida Console" w:cs="Courier New"/>
          <w:color w:val="0000FF"/>
          <w:sz w:val="20"/>
          <w:szCs w:val="20"/>
          <w:lang w:eastAsia="en-GB"/>
        </w:rPr>
        <w:t>ddsMat</w:t>
      </w:r>
      <w:proofErr w:type="spellEnd"/>
      <w:r w:rsidRPr="00A155E0">
        <w:rPr>
          <w:rFonts w:ascii="Lucida Console" w:eastAsia="Times New Roman" w:hAnsi="Lucida Console" w:cs="Courier New"/>
          <w:color w:val="0000FF"/>
          <w:sz w:val="20"/>
          <w:szCs w:val="20"/>
          <w:lang w:eastAsia="en-GB"/>
        </w:rPr>
        <w:t>)</w:t>
      </w:r>
    </w:p>
    <w:p w14:paraId="309EDBAF" w14:textId="77777777" w:rsidR="004159F2" w:rsidRPr="00A155E0" w:rsidRDefault="004159F2" w:rsidP="00415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lang w:eastAsia="en-GB"/>
        </w:rPr>
      </w:pPr>
      <w:r w:rsidRPr="00A155E0">
        <w:rPr>
          <w:rFonts w:ascii="Lucida Console" w:eastAsia="Times New Roman" w:hAnsi="Lucida Console" w:cs="Courier New"/>
          <w:color w:val="C5060B"/>
          <w:sz w:val="20"/>
          <w:szCs w:val="20"/>
          <w:lang w:eastAsia="en-GB"/>
        </w:rPr>
        <w:t>estimating size factors</w:t>
      </w:r>
    </w:p>
    <w:p w14:paraId="595EA4E2" w14:textId="77777777" w:rsidR="004159F2" w:rsidRPr="00A155E0" w:rsidRDefault="004159F2" w:rsidP="00415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lang w:eastAsia="en-GB"/>
        </w:rPr>
      </w:pPr>
      <w:r w:rsidRPr="00A155E0">
        <w:rPr>
          <w:rFonts w:ascii="Lucida Console" w:eastAsia="Times New Roman" w:hAnsi="Lucida Console" w:cs="Courier New"/>
          <w:color w:val="C5060B"/>
          <w:sz w:val="20"/>
          <w:szCs w:val="20"/>
          <w:lang w:eastAsia="en-GB"/>
        </w:rPr>
        <w:t>estimating dispersions</w:t>
      </w:r>
    </w:p>
    <w:p w14:paraId="1EE869EA" w14:textId="77777777" w:rsidR="004159F2" w:rsidRPr="00A155E0" w:rsidRDefault="004159F2" w:rsidP="00415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lang w:eastAsia="en-GB"/>
        </w:rPr>
      </w:pPr>
      <w:r w:rsidRPr="00A155E0">
        <w:rPr>
          <w:rFonts w:ascii="Lucida Console" w:eastAsia="Times New Roman" w:hAnsi="Lucida Console" w:cs="Courier New"/>
          <w:color w:val="C5060B"/>
          <w:sz w:val="20"/>
          <w:szCs w:val="20"/>
          <w:lang w:eastAsia="en-GB"/>
        </w:rPr>
        <w:t>gene-wise dispersion estimates</w:t>
      </w:r>
    </w:p>
    <w:p w14:paraId="5533FA7E" w14:textId="77777777" w:rsidR="004159F2" w:rsidRPr="00A155E0" w:rsidRDefault="004159F2" w:rsidP="00415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lang w:eastAsia="en-GB"/>
        </w:rPr>
      </w:pPr>
      <w:r w:rsidRPr="00A155E0">
        <w:rPr>
          <w:rFonts w:ascii="Lucida Console" w:eastAsia="Times New Roman" w:hAnsi="Lucida Console" w:cs="Courier New"/>
          <w:color w:val="C5060B"/>
          <w:sz w:val="20"/>
          <w:szCs w:val="20"/>
          <w:lang w:eastAsia="en-GB"/>
        </w:rPr>
        <w:t>mean-dispersion relationship</w:t>
      </w:r>
    </w:p>
    <w:p w14:paraId="461D8E5D" w14:textId="77777777" w:rsidR="004159F2" w:rsidRPr="00A155E0" w:rsidRDefault="004159F2" w:rsidP="00415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lang w:eastAsia="en-GB"/>
        </w:rPr>
      </w:pPr>
      <w:r w:rsidRPr="00A155E0">
        <w:rPr>
          <w:rFonts w:ascii="Lucida Console" w:eastAsia="Times New Roman" w:hAnsi="Lucida Console" w:cs="Courier New"/>
          <w:color w:val="C5060B"/>
          <w:sz w:val="20"/>
          <w:szCs w:val="20"/>
          <w:lang w:eastAsia="en-GB"/>
        </w:rPr>
        <w:t>final dispersion estimates</w:t>
      </w:r>
    </w:p>
    <w:p w14:paraId="76EB5069" w14:textId="77777777" w:rsidR="004159F2" w:rsidRPr="00A155E0" w:rsidRDefault="004159F2" w:rsidP="00415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C5060B"/>
          <w:sz w:val="20"/>
          <w:szCs w:val="20"/>
          <w:lang w:eastAsia="en-GB"/>
        </w:rPr>
      </w:pPr>
      <w:r w:rsidRPr="00A155E0">
        <w:rPr>
          <w:rFonts w:ascii="Lucida Console" w:eastAsia="Times New Roman" w:hAnsi="Lucida Console" w:cs="Courier New"/>
          <w:color w:val="C5060B"/>
          <w:sz w:val="20"/>
          <w:szCs w:val="20"/>
          <w:lang w:eastAsia="en-GB"/>
        </w:rPr>
        <w:t>fitting model and testing</w:t>
      </w:r>
    </w:p>
    <w:p w14:paraId="00C5C9C6" w14:textId="77777777" w:rsidR="004159F2" w:rsidRDefault="004159F2" w:rsidP="006D6D52">
      <w:pPr>
        <w:autoSpaceDE w:val="0"/>
        <w:autoSpaceDN w:val="0"/>
        <w:adjustRightInd w:val="0"/>
        <w:spacing w:after="0" w:line="240" w:lineRule="auto"/>
        <w:rPr>
          <w:rFonts w:ascii="Times New Roman" w:hAnsi="Times New Roman" w:cs="Times New Roman"/>
          <w:sz w:val="24"/>
          <w:szCs w:val="24"/>
        </w:rPr>
      </w:pPr>
    </w:p>
    <w:p w14:paraId="0771CFCC" w14:textId="77777777" w:rsidR="00223EFB" w:rsidRPr="006D6D52" w:rsidRDefault="00223EFB" w:rsidP="00223EFB">
      <w:pPr>
        <w:autoSpaceDE w:val="0"/>
        <w:autoSpaceDN w:val="0"/>
        <w:adjustRightInd w:val="0"/>
        <w:spacing w:after="0" w:line="240" w:lineRule="auto"/>
        <w:ind w:firstLine="720"/>
        <w:jc w:val="both"/>
        <w:rPr>
          <w:rFonts w:ascii="Times New Roman" w:hAnsi="Times New Roman" w:cs="Times New Roman"/>
          <w:sz w:val="24"/>
          <w:szCs w:val="24"/>
        </w:rPr>
      </w:pPr>
      <w:r w:rsidRPr="006D6D52">
        <w:rPr>
          <w:rFonts w:ascii="Times New Roman" w:hAnsi="Times New Roman" w:cs="Times New Roman"/>
          <w:sz w:val="24"/>
          <w:szCs w:val="24"/>
        </w:rPr>
        <w:t>This function will print out a message for the various steps it performs.</w:t>
      </w:r>
      <w:r>
        <w:rPr>
          <w:rFonts w:ascii="Times New Roman" w:hAnsi="Times New Roman" w:cs="Times New Roman"/>
          <w:sz w:val="24"/>
          <w:szCs w:val="24"/>
        </w:rPr>
        <w:t xml:space="preserve"> </w:t>
      </w:r>
      <w:r w:rsidRPr="006D6D52">
        <w:rPr>
          <w:rFonts w:ascii="Times New Roman" w:hAnsi="Times New Roman" w:cs="Times New Roman"/>
          <w:sz w:val="24"/>
          <w:szCs w:val="24"/>
        </w:rPr>
        <w:t>Briefly these are: the estimation of size factors (controlling</w:t>
      </w:r>
      <w:r>
        <w:rPr>
          <w:rFonts w:ascii="Times New Roman" w:hAnsi="Times New Roman" w:cs="Times New Roman"/>
          <w:sz w:val="24"/>
          <w:szCs w:val="24"/>
        </w:rPr>
        <w:t xml:space="preserve"> </w:t>
      </w:r>
      <w:r w:rsidRPr="006D6D52">
        <w:rPr>
          <w:rFonts w:ascii="Times New Roman" w:hAnsi="Times New Roman" w:cs="Times New Roman"/>
          <w:sz w:val="24"/>
          <w:szCs w:val="24"/>
        </w:rPr>
        <w:t>for differences in the sequencing depth of the samples), the estimation of dispersion values for each gene, and fitting</w:t>
      </w:r>
      <w:r>
        <w:rPr>
          <w:rFonts w:ascii="Times New Roman" w:hAnsi="Times New Roman" w:cs="Times New Roman"/>
          <w:sz w:val="24"/>
          <w:szCs w:val="24"/>
        </w:rPr>
        <w:t xml:space="preserve"> </w:t>
      </w:r>
      <w:r w:rsidRPr="006D6D52">
        <w:rPr>
          <w:rFonts w:ascii="Times New Roman" w:hAnsi="Times New Roman" w:cs="Times New Roman"/>
          <w:sz w:val="24"/>
          <w:szCs w:val="24"/>
        </w:rPr>
        <w:t>a generalized linear model.</w:t>
      </w:r>
      <w:r>
        <w:rPr>
          <w:rFonts w:ascii="Times New Roman" w:hAnsi="Times New Roman" w:cs="Times New Roman"/>
          <w:sz w:val="24"/>
          <w:szCs w:val="24"/>
        </w:rPr>
        <w:t xml:space="preserve"> </w:t>
      </w:r>
      <w:r w:rsidRPr="006D6D52">
        <w:rPr>
          <w:rFonts w:ascii="Times New Roman" w:hAnsi="Times New Roman" w:cs="Times New Roman"/>
          <w:sz w:val="24"/>
          <w:szCs w:val="24"/>
        </w:rPr>
        <w:t xml:space="preserve">A </w:t>
      </w:r>
      <w:proofErr w:type="spellStart"/>
      <w:r w:rsidRPr="00944DBB">
        <w:rPr>
          <w:rFonts w:ascii="Times New Roman" w:hAnsi="Times New Roman" w:cs="Times New Roman"/>
          <w:i/>
          <w:iCs/>
          <w:sz w:val="24"/>
          <w:szCs w:val="24"/>
        </w:rPr>
        <w:t>DESeqDataSet</w:t>
      </w:r>
      <w:proofErr w:type="spellEnd"/>
      <w:r w:rsidRPr="006D6D52">
        <w:rPr>
          <w:rFonts w:ascii="Times New Roman" w:hAnsi="Times New Roman" w:cs="Times New Roman"/>
          <w:sz w:val="24"/>
          <w:szCs w:val="24"/>
        </w:rPr>
        <w:t xml:space="preserve"> is returned that contains all the fitted parameters within it, and the following section describes how</w:t>
      </w:r>
      <w:r>
        <w:rPr>
          <w:rFonts w:ascii="Times New Roman" w:hAnsi="Times New Roman" w:cs="Times New Roman"/>
          <w:sz w:val="24"/>
          <w:szCs w:val="24"/>
        </w:rPr>
        <w:t xml:space="preserve"> </w:t>
      </w:r>
      <w:r w:rsidRPr="006D6D52">
        <w:rPr>
          <w:rFonts w:ascii="Times New Roman" w:hAnsi="Times New Roman" w:cs="Times New Roman"/>
          <w:sz w:val="24"/>
          <w:szCs w:val="24"/>
        </w:rPr>
        <w:t>to extract out results tables of interest from this object.</w:t>
      </w:r>
    </w:p>
    <w:p w14:paraId="7E4993E4" w14:textId="77777777" w:rsidR="00223EFB" w:rsidRDefault="00223EFB" w:rsidP="00EC3812">
      <w:pPr>
        <w:autoSpaceDE w:val="0"/>
        <w:autoSpaceDN w:val="0"/>
        <w:adjustRightInd w:val="0"/>
        <w:spacing w:after="0" w:line="240" w:lineRule="auto"/>
        <w:rPr>
          <w:rFonts w:ascii="Times New Roman" w:hAnsi="Times New Roman" w:cs="Times New Roman"/>
          <w:b/>
          <w:bCs/>
          <w:sz w:val="24"/>
          <w:szCs w:val="24"/>
        </w:rPr>
      </w:pPr>
    </w:p>
    <w:p w14:paraId="1F37AD2D" w14:textId="77777777" w:rsidR="00223EFB" w:rsidRDefault="00223EFB" w:rsidP="00EC3812">
      <w:pPr>
        <w:autoSpaceDE w:val="0"/>
        <w:autoSpaceDN w:val="0"/>
        <w:adjustRightInd w:val="0"/>
        <w:spacing w:after="0" w:line="240" w:lineRule="auto"/>
        <w:rPr>
          <w:rFonts w:ascii="Times New Roman" w:hAnsi="Times New Roman" w:cs="Times New Roman"/>
          <w:b/>
          <w:bCs/>
          <w:sz w:val="24"/>
          <w:szCs w:val="24"/>
        </w:rPr>
      </w:pPr>
    </w:p>
    <w:p w14:paraId="24D539BD" w14:textId="67BB8058" w:rsidR="006D6D52" w:rsidRPr="00414B22" w:rsidRDefault="00223EFB" w:rsidP="00EC3812">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4</w:t>
      </w:r>
      <w:r w:rsidR="00EC3812">
        <w:rPr>
          <w:rFonts w:ascii="Times New Roman" w:hAnsi="Times New Roman" w:cs="Times New Roman"/>
          <w:b/>
          <w:bCs/>
          <w:sz w:val="24"/>
          <w:szCs w:val="24"/>
        </w:rPr>
        <w:t>.</w:t>
      </w:r>
      <w:r>
        <w:rPr>
          <w:rFonts w:ascii="Times New Roman" w:hAnsi="Times New Roman" w:cs="Times New Roman"/>
          <w:b/>
          <w:bCs/>
          <w:sz w:val="24"/>
          <w:szCs w:val="24"/>
        </w:rPr>
        <w:t>5</w:t>
      </w:r>
      <w:r w:rsidR="00EC3812">
        <w:rPr>
          <w:rFonts w:ascii="Times New Roman" w:hAnsi="Times New Roman" w:cs="Times New Roman"/>
          <w:b/>
          <w:bCs/>
          <w:sz w:val="24"/>
          <w:szCs w:val="24"/>
        </w:rPr>
        <w:t xml:space="preserve">.2 </w:t>
      </w:r>
      <w:r w:rsidR="006D6D52" w:rsidRPr="00414B22">
        <w:rPr>
          <w:rFonts w:ascii="Times New Roman" w:hAnsi="Times New Roman" w:cs="Times New Roman"/>
          <w:b/>
          <w:bCs/>
          <w:sz w:val="24"/>
          <w:szCs w:val="24"/>
        </w:rPr>
        <w:t>Building the results table</w:t>
      </w:r>
    </w:p>
    <w:p w14:paraId="2314C3FB" w14:textId="77777777" w:rsidR="006D6D52" w:rsidRPr="006D6D52" w:rsidRDefault="006D6D52" w:rsidP="006D6D52">
      <w:pPr>
        <w:autoSpaceDE w:val="0"/>
        <w:autoSpaceDN w:val="0"/>
        <w:adjustRightInd w:val="0"/>
        <w:spacing w:after="0" w:line="240" w:lineRule="auto"/>
        <w:rPr>
          <w:rFonts w:ascii="Times New Roman" w:hAnsi="Times New Roman" w:cs="Times New Roman"/>
          <w:sz w:val="24"/>
          <w:szCs w:val="24"/>
        </w:rPr>
      </w:pPr>
    </w:p>
    <w:p w14:paraId="517DC82F" w14:textId="2F48E53C" w:rsidR="00223EFB" w:rsidRPr="006D6D52" w:rsidRDefault="00223EFB" w:rsidP="00223EFB">
      <w:pPr>
        <w:autoSpaceDE w:val="0"/>
        <w:autoSpaceDN w:val="0"/>
        <w:adjustRightInd w:val="0"/>
        <w:spacing w:after="0" w:line="240" w:lineRule="auto"/>
        <w:ind w:firstLine="720"/>
        <w:jc w:val="both"/>
        <w:rPr>
          <w:rFonts w:ascii="Times New Roman" w:hAnsi="Times New Roman" w:cs="Times New Roman"/>
          <w:sz w:val="24"/>
          <w:szCs w:val="24"/>
        </w:rPr>
      </w:pPr>
      <w:bookmarkStart w:id="5" w:name="_Hlk26522776"/>
      <w:bookmarkStart w:id="6" w:name="_Hlk26522874"/>
      <w:r w:rsidRPr="006D6D52">
        <w:rPr>
          <w:rFonts w:ascii="Times New Roman" w:hAnsi="Times New Roman" w:cs="Times New Roman"/>
          <w:sz w:val="24"/>
          <w:szCs w:val="24"/>
        </w:rPr>
        <w:t xml:space="preserve">Results tables are generated using the function </w:t>
      </w:r>
      <w:r w:rsidRPr="00944DBB">
        <w:rPr>
          <w:rFonts w:ascii="Times New Roman" w:hAnsi="Times New Roman" w:cs="Times New Roman"/>
          <w:i/>
          <w:iCs/>
          <w:sz w:val="24"/>
          <w:szCs w:val="24"/>
        </w:rPr>
        <w:t>results</w:t>
      </w:r>
      <w:r w:rsidRPr="006D6D52">
        <w:rPr>
          <w:rFonts w:ascii="Times New Roman" w:hAnsi="Times New Roman" w:cs="Times New Roman"/>
          <w:sz w:val="24"/>
          <w:szCs w:val="24"/>
        </w:rPr>
        <w:t xml:space="preserve">, which extracts a results table with log2 fold changes, p values and adjusted p values. </w:t>
      </w:r>
      <w:bookmarkEnd w:id="5"/>
      <w:r w:rsidRPr="006D6D52">
        <w:rPr>
          <w:rFonts w:ascii="Times New Roman" w:hAnsi="Times New Roman" w:cs="Times New Roman"/>
          <w:sz w:val="24"/>
          <w:szCs w:val="24"/>
        </w:rPr>
        <w:t xml:space="preserve">If there are more than 2 levels for this </w:t>
      </w:r>
      <w:bookmarkEnd w:id="6"/>
      <w:r w:rsidRPr="006D6D52">
        <w:rPr>
          <w:rFonts w:ascii="Times New Roman" w:hAnsi="Times New Roman" w:cs="Times New Roman"/>
          <w:sz w:val="24"/>
          <w:szCs w:val="24"/>
        </w:rPr>
        <w:t xml:space="preserve">variable </w:t>
      </w:r>
      <w:r>
        <w:rPr>
          <w:rFonts w:ascii="Times New Roman" w:hAnsi="Times New Roman" w:cs="Times New Roman"/>
          <w:sz w:val="24"/>
          <w:szCs w:val="24"/>
        </w:rPr>
        <w:t xml:space="preserve">and </w:t>
      </w:r>
      <w:r w:rsidRPr="006D6D52">
        <w:rPr>
          <w:rFonts w:ascii="Times New Roman" w:hAnsi="Times New Roman" w:cs="Times New Roman"/>
          <w:sz w:val="24"/>
          <w:szCs w:val="24"/>
        </w:rPr>
        <w:t xml:space="preserve">no arguments </w:t>
      </w:r>
      <w:r>
        <w:rPr>
          <w:rFonts w:ascii="Times New Roman" w:hAnsi="Times New Roman" w:cs="Times New Roman"/>
          <w:sz w:val="24"/>
          <w:szCs w:val="24"/>
        </w:rPr>
        <w:t xml:space="preserve">are specified </w:t>
      </w:r>
      <w:r w:rsidRPr="006D6D52">
        <w:rPr>
          <w:rFonts w:ascii="Times New Roman" w:hAnsi="Times New Roman" w:cs="Times New Roman"/>
          <w:sz w:val="24"/>
          <w:szCs w:val="24"/>
        </w:rPr>
        <w:t xml:space="preserve">to results, the results will be </w:t>
      </w:r>
      <w:r>
        <w:rPr>
          <w:rFonts w:ascii="Times New Roman" w:hAnsi="Times New Roman" w:cs="Times New Roman"/>
          <w:sz w:val="24"/>
          <w:szCs w:val="24"/>
        </w:rPr>
        <w:t xml:space="preserve">done </w:t>
      </w:r>
      <w:r w:rsidRPr="006D6D52">
        <w:rPr>
          <w:rFonts w:ascii="Times New Roman" w:hAnsi="Times New Roman" w:cs="Times New Roman"/>
          <w:sz w:val="24"/>
          <w:szCs w:val="24"/>
        </w:rPr>
        <w:t>for the last variable in the design formula, and the comparison will be the last level of this variable over the</w:t>
      </w:r>
      <w:r>
        <w:rPr>
          <w:rFonts w:ascii="Times New Roman" w:hAnsi="Times New Roman" w:cs="Times New Roman"/>
          <w:sz w:val="24"/>
          <w:szCs w:val="24"/>
        </w:rPr>
        <w:t xml:space="preserve"> fir</w:t>
      </w:r>
      <w:r w:rsidRPr="006D6D52">
        <w:rPr>
          <w:rFonts w:ascii="Times New Roman" w:hAnsi="Times New Roman" w:cs="Times New Roman"/>
          <w:sz w:val="24"/>
          <w:szCs w:val="24"/>
        </w:rPr>
        <w:t xml:space="preserve">st level. The text tells you that the estimates are of the logarithmic fold change </w:t>
      </w:r>
      <w:r>
        <w:rPr>
          <w:rFonts w:ascii="Times New Roman" w:hAnsi="Times New Roman" w:cs="Times New Roman"/>
          <w:sz w:val="24"/>
          <w:szCs w:val="24"/>
        </w:rPr>
        <w:t>between two conditions.</w:t>
      </w:r>
    </w:p>
    <w:p w14:paraId="4337E97B" w14:textId="77777777" w:rsidR="00223EFB" w:rsidRDefault="00223EFB" w:rsidP="006D6D52">
      <w:pPr>
        <w:autoSpaceDE w:val="0"/>
        <w:autoSpaceDN w:val="0"/>
        <w:adjustRightInd w:val="0"/>
        <w:spacing w:after="0" w:line="240" w:lineRule="auto"/>
        <w:rPr>
          <w:rFonts w:ascii="Times New Roman" w:hAnsi="Times New Roman" w:cs="Times New Roman"/>
          <w:sz w:val="24"/>
          <w:szCs w:val="24"/>
        </w:rPr>
      </w:pPr>
    </w:p>
    <w:p w14:paraId="1ECE334A" w14:textId="2DC66592" w:rsidR="006D6D52" w:rsidRPr="006D6D52" w:rsidRDefault="006D6D52" w:rsidP="00223EFB">
      <w:pPr>
        <w:autoSpaceDE w:val="0"/>
        <w:autoSpaceDN w:val="0"/>
        <w:adjustRightInd w:val="0"/>
        <w:spacing w:after="0" w:line="240" w:lineRule="auto"/>
        <w:ind w:firstLine="720"/>
        <w:jc w:val="both"/>
        <w:rPr>
          <w:rFonts w:ascii="Times New Roman" w:hAnsi="Times New Roman" w:cs="Times New Roman"/>
          <w:sz w:val="24"/>
          <w:szCs w:val="24"/>
        </w:rPr>
      </w:pPr>
      <w:r w:rsidRPr="006D6D52">
        <w:rPr>
          <w:rFonts w:ascii="Times New Roman" w:hAnsi="Times New Roman" w:cs="Times New Roman"/>
          <w:sz w:val="24"/>
          <w:szCs w:val="24"/>
        </w:rPr>
        <w:t>Calling results without any arguments will extract the estimated log2 fold changes and p values for the last variable in</w:t>
      </w:r>
      <w:r w:rsidR="004159F2">
        <w:rPr>
          <w:rFonts w:ascii="Times New Roman" w:hAnsi="Times New Roman" w:cs="Times New Roman"/>
          <w:sz w:val="24"/>
          <w:szCs w:val="24"/>
        </w:rPr>
        <w:t xml:space="preserve"> </w:t>
      </w:r>
      <w:r w:rsidRPr="006D6D52">
        <w:rPr>
          <w:rFonts w:ascii="Times New Roman" w:hAnsi="Times New Roman" w:cs="Times New Roman"/>
          <w:sz w:val="24"/>
          <w:szCs w:val="24"/>
        </w:rPr>
        <w:t>the design formula. If there are more than 2 levels for this variable, results will extract the results table for a comparison</w:t>
      </w:r>
      <w:r w:rsidR="004159F2">
        <w:rPr>
          <w:rFonts w:ascii="Times New Roman" w:hAnsi="Times New Roman" w:cs="Times New Roman"/>
          <w:sz w:val="24"/>
          <w:szCs w:val="24"/>
        </w:rPr>
        <w:t xml:space="preserve"> </w:t>
      </w:r>
      <w:r w:rsidRPr="006D6D52">
        <w:rPr>
          <w:rFonts w:ascii="Times New Roman" w:hAnsi="Times New Roman" w:cs="Times New Roman"/>
          <w:sz w:val="24"/>
          <w:szCs w:val="24"/>
        </w:rPr>
        <w:t xml:space="preserve">of the last level over the first level. This comparison is printed at the top of the output: </w:t>
      </w:r>
      <w:proofErr w:type="spellStart"/>
      <w:r w:rsidRPr="006D6D52">
        <w:rPr>
          <w:rFonts w:ascii="Times New Roman" w:hAnsi="Times New Roman" w:cs="Times New Roman"/>
          <w:sz w:val="24"/>
          <w:szCs w:val="24"/>
        </w:rPr>
        <w:t>dex</w:t>
      </w:r>
      <w:proofErr w:type="spellEnd"/>
      <w:r w:rsidRPr="006D6D52">
        <w:rPr>
          <w:rFonts w:ascii="Times New Roman" w:hAnsi="Times New Roman" w:cs="Times New Roman"/>
          <w:sz w:val="24"/>
          <w:szCs w:val="24"/>
        </w:rPr>
        <w:t xml:space="preserve"> </w:t>
      </w:r>
      <w:proofErr w:type="spellStart"/>
      <w:r w:rsidRPr="006D6D52">
        <w:rPr>
          <w:rFonts w:ascii="Times New Roman" w:hAnsi="Times New Roman" w:cs="Times New Roman"/>
          <w:sz w:val="24"/>
          <w:szCs w:val="24"/>
        </w:rPr>
        <w:t>trt</w:t>
      </w:r>
      <w:proofErr w:type="spellEnd"/>
      <w:r w:rsidRPr="006D6D52">
        <w:rPr>
          <w:rFonts w:ascii="Times New Roman" w:hAnsi="Times New Roman" w:cs="Times New Roman"/>
          <w:sz w:val="24"/>
          <w:szCs w:val="24"/>
        </w:rPr>
        <w:t xml:space="preserve"> vs </w:t>
      </w:r>
      <w:proofErr w:type="spellStart"/>
      <w:r w:rsidRPr="006D6D52">
        <w:rPr>
          <w:rFonts w:ascii="Times New Roman" w:hAnsi="Times New Roman" w:cs="Times New Roman"/>
          <w:sz w:val="24"/>
          <w:szCs w:val="24"/>
        </w:rPr>
        <w:t>untr</w:t>
      </w:r>
      <w:proofErr w:type="spellEnd"/>
      <w:r w:rsidR="005B238A">
        <w:rPr>
          <w:rFonts w:ascii="Times New Roman" w:hAnsi="Times New Roman" w:cs="Times New Roman"/>
          <w:sz w:val="24"/>
          <w:szCs w:val="24"/>
        </w:rPr>
        <w:t>.</w:t>
      </w:r>
      <w:r w:rsidR="005B238A">
        <w:rPr>
          <w:rFonts w:ascii="Times New Roman" w:hAnsi="Times New Roman" w:cs="Times New Roman"/>
          <w:sz w:val="24"/>
          <w:szCs w:val="24"/>
        </w:rPr>
        <w:tab/>
      </w:r>
    </w:p>
    <w:p w14:paraId="459845AC" w14:textId="77777777" w:rsidR="004159F2" w:rsidRPr="00A155E0" w:rsidRDefault="004159F2" w:rsidP="00415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GB"/>
        </w:rPr>
      </w:pPr>
      <w:r w:rsidRPr="00A155E0">
        <w:rPr>
          <w:rFonts w:ascii="Lucida Console" w:eastAsia="Times New Roman" w:hAnsi="Lucida Console" w:cs="Courier New"/>
          <w:color w:val="0000FF"/>
          <w:sz w:val="20"/>
          <w:szCs w:val="20"/>
          <w:lang w:eastAsia="en-GB"/>
        </w:rPr>
        <w:t>&gt; res&lt;- results(</w:t>
      </w:r>
      <w:proofErr w:type="spellStart"/>
      <w:r w:rsidRPr="00A155E0">
        <w:rPr>
          <w:rFonts w:ascii="Lucida Console" w:eastAsia="Times New Roman" w:hAnsi="Lucida Console" w:cs="Courier New"/>
          <w:color w:val="0000FF"/>
          <w:sz w:val="20"/>
          <w:szCs w:val="20"/>
          <w:lang w:eastAsia="en-GB"/>
        </w:rPr>
        <w:t>dds</w:t>
      </w:r>
      <w:proofErr w:type="spellEnd"/>
      <w:r w:rsidRPr="00A155E0">
        <w:rPr>
          <w:rFonts w:ascii="Lucida Console" w:eastAsia="Times New Roman" w:hAnsi="Lucida Console" w:cs="Courier New"/>
          <w:color w:val="0000FF"/>
          <w:sz w:val="20"/>
          <w:szCs w:val="20"/>
          <w:lang w:eastAsia="en-GB"/>
        </w:rPr>
        <w:t>)</w:t>
      </w:r>
    </w:p>
    <w:p w14:paraId="7DB5B1B2" w14:textId="77777777" w:rsidR="004159F2" w:rsidRPr="00A155E0" w:rsidRDefault="004159F2" w:rsidP="00415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en-GB"/>
        </w:rPr>
      </w:pPr>
      <w:r w:rsidRPr="00A155E0">
        <w:rPr>
          <w:rFonts w:ascii="Lucida Console" w:eastAsia="Times New Roman" w:hAnsi="Lucida Console" w:cs="Courier New"/>
          <w:color w:val="0000FF"/>
          <w:sz w:val="20"/>
          <w:szCs w:val="20"/>
          <w:lang w:eastAsia="en-GB"/>
        </w:rPr>
        <w:t>&gt; res</w:t>
      </w:r>
    </w:p>
    <w:p w14:paraId="6CBDE092" w14:textId="074D1733" w:rsidR="006D6D52" w:rsidRPr="006D6D52" w:rsidRDefault="004159F2" w:rsidP="006D6D52">
      <w:pPr>
        <w:autoSpaceDE w:val="0"/>
        <w:autoSpaceDN w:val="0"/>
        <w:adjustRightInd w:val="0"/>
        <w:spacing w:after="0" w:line="240" w:lineRule="auto"/>
        <w:rPr>
          <w:rFonts w:ascii="Times New Roman" w:hAnsi="Times New Roman" w:cs="Times New Roman"/>
          <w:sz w:val="24"/>
          <w:szCs w:val="24"/>
        </w:rPr>
      </w:pPr>
      <w:r>
        <w:rPr>
          <w:noProof/>
        </w:rPr>
        <w:lastRenderedPageBreak/>
        <w:drawing>
          <wp:inline distT="0" distB="0" distL="0" distR="0" wp14:anchorId="337FB195" wp14:editId="074ADD95">
            <wp:extent cx="5940425" cy="282321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823210"/>
                    </a:xfrm>
                    <a:prstGeom prst="rect">
                      <a:avLst/>
                    </a:prstGeom>
                  </pic:spPr>
                </pic:pic>
              </a:graphicData>
            </a:graphic>
          </wp:inline>
        </w:drawing>
      </w:r>
      <w:r w:rsidR="006D6D52" w:rsidRPr="006D6D52">
        <w:rPr>
          <w:rFonts w:ascii="Times New Roman" w:hAnsi="Times New Roman" w:cs="Times New Roman"/>
          <w:sz w:val="24"/>
          <w:szCs w:val="24"/>
        </w:rPr>
        <w:t xml:space="preserve"> </w:t>
      </w:r>
    </w:p>
    <w:p w14:paraId="571DBF74" w14:textId="01E2F0B1" w:rsidR="00B01F38" w:rsidRPr="00A52333" w:rsidRDefault="00B01F38" w:rsidP="00B01F38">
      <w:pPr>
        <w:autoSpaceDE w:val="0"/>
        <w:autoSpaceDN w:val="0"/>
        <w:adjustRightInd w:val="0"/>
        <w:spacing w:after="0" w:line="240" w:lineRule="auto"/>
        <w:rPr>
          <w:rFonts w:ascii="Times New Roman" w:hAnsi="Times New Roman" w:cs="Times New Roman"/>
          <w:sz w:val="24"/>
          <w:szCs w:val="24"/>
        </w:rPr>
      </w:pPr>
    </w:p>
    <w:p w14:paraId="72EAAF94" w14:textId="77777777" w:rsidR="006720A9" w:rsidRPr="00A52333" w:rsidRDefault="006720A9" w:rsidP="006720A9">
      <w:pPr>
        <w:autoSpaceDE w:val="0"/>
        <w:autoSpaceDN w:val="0"/>
        <w:adjustRightInd w:val="0"/>
        <w:spacing w:after="0" w:line="240" w:lineRule="auto"/>
        <w:rPr>
          <w:rFonts w:ascii="Times New Roman" w:hAnsi="Times New Roman" w:cs="Times New Roman"/>
          <w:sz w:val="24"/>
          <w:szCs w:val="24"/>
        </w:rPr>
      </w:pPr>
      <w:r w:rsidRPr="00A52333">
        <w:rPr>
          <w:rFonts w:ascii="Times New Roman" w:hAnsi="Times New Roman" w:cs="Times New Roman"/>
          <w:noProof/>
          <w:sz w:val="24"/>
          <w:szCs w:val="24"/>
        </w:rPr>
        <w:drawing>
          <wp:inline distT="0" distB="0" distL="0" distR="0" wp14:anchorId="1E25E652" wp14:editId="2F0187E5">
            <wp:extent cx="4333875" cy="1628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3875" cy="1628775"/>
                    </a:xfrm>
                    <a:prstGeom prst="rect">
                      <a:avLst/>
                    </a:prstGeom>
                  </pic:spPr>
                </pic:pic>
              </a:graphicData>
            </a:graphic>
          </wp:inline>
        </w:drawing>
      </w:r>
    </w:p>
    <w:p w14:paraId="305EB222" w14:textId="77777777" w:rsidR="006720A9" w:rsidRPr="00A52333" w:rsidRDefault="006720A9" w:rsidP="006720A9">
      <w:pPr>
        <w:autoSpaceDE w:val="0"/>
        <w:autoSpaceDN w:val="0"/>
        <w:adjustRightInd w:val="0"/>
        <w:spacing w:after="0" w:line="240" w:lineRule="auto"/>
        <w:rPr>
          <w:rFonts w:ascii="Times New Roman" w:hAnsi="Times New Roman" w:cs="Times New Roman"/>
          <w:sz w:val="24"/>
          <w:szCs w:val="24"/>
        </w:rPr>
      </w:pPr>
    </w:p>
    <w:p w14:paraId="1B19E896" w14:textId="51F11C34" w:rsidR="009025C3" w:rsidRDefault="005B238A" w:rsidP="005B238A">
      <w:pPr>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6720A9" w:rsidRPr="00A52333">
        <w:rPr>
          <w:rFonts w:ascii="Times New Roman" w:hAnsi="Times New Roman" w:cs="Times New Roman"/>
          <w:sz w:val="24"/>
          <w:szCs w:val="24"/>
        </w:rPr>
        <w:t xml:space="preserve">here are many genes with differential expression due to dexamethasone treatment at the </w:t>
      </w:r>
      <w:r>
        <w:rPr>
          <w:rFonts w:ascii="Times New Roman" w:hAnsi="Times New Roman" w:cs="Times New Roman"/>
          <w:sz w:val="24"/>
          <w:szCs w:val="24"/>
        </w:rPr>
        <w:t>false discovery rate (</w:t>
      </w:r>
      <w:r w:rsidR="006720A9" w:rsidRPr="00A52333">
        <w:rPr>
          <w:rFonts w:ascii="Times New Roman" w:hAnsi="Times New Roman" w:cs="Times New Roman"/>
          <w:sz w:val="24"/>
          <w:szCs w:val="24"/>
        </w:rPr>
        <w:t>FDR</w:t>
      </w:r>
      <w:r>
        <w:rPr>
          <w:rFonts w:ascii="Times New Roman" w:hAnsi="Times New Roman" w:cs="Times New Roman"/>
          <w:sz w:val="24"/>
          <w:szCs w:val="24"/>
        </w:rPr>
        <w:t>)</w:t>
      </w:r>
      <w:r w:rsidR="006720A9" w:rsidRPr="00A52333">
        <w:rPr>
          <w:rFonts w:ascii="Times New Roman" w:hAnsi="Times New Roman" w:cs="Times New Roman"/>
          <w:sz w:val="24"/>
          <w:szCs w:val="24"/>
        </w:rPr>
        <w:t xml:space="preserve"> level of 10%.</w:t>
      </w:r>
      <w:r w:rsidR="009025C3">
        <w:rPr>
          <w:rFonts w:ascii="Times New Roman" w:hAnsi="Times New Roman" w:cs="Times New Roman"/>
          <w:sz w:val="24"/>
          <w:szCs w:val="24"/>
        </w:rPr>
        <w:t xml:space="preserve"> </w:t>
      </w:r>
      <w:r w:rsidR="006720A9" w:rsidRPr="00A52333">
        <w:rPr>
          <w:rFonts w:ascii="Times New Roman" w:hAnsi="Times New Roman" w:cs="Times New Roman"/>
          <w:sz w:val="24"/>
          <w:szCs w:val="24"/>
        </w:rPr>
        <w:t>This makes sense, as the smooth muscle cells of the airway are known to react to glucocorticoid steroids. However,</w:t>
      </w:r>
      <w:r w:rsidR="009025C3">
        <w:rPr>
          <w:rFonts w:ascii="Times New Roman" w:hAnsi="Times New Roman" w:cs="Times New Roman"/>
          <w:sz w:val="24"/>
          <w:szCs w:val="24"/>
        </w:rPr>
        <w:t xml:space="preserve"> </w:t>
      </w:r>
      <w:r w:rsidR="006720A9" w:rsidRPr="00A52333">
        <w:rPr>
          <w:rFonts w:ascii="Times New Roman" w:hAnsi="Times New Roman" w:cs="Times New Roman"/>
          <w:sz w:val="24"/>
          <w:szCs w:val="24"/>
        </w:rPr>
        <w:t xml:space="preserve">there are two ways to be </w:t>
      </w:r>
      <w:proofErr w:type="gramStart"/>
      <w:r w:rsidR="006720A9" w:rsidRPr="00A52333">
        <w:rPr>
          <w:rFonts w:ascii="Times New Roman" w:hAnsi="Times New Roman" w:cs="Times New Roman"/>
          <w:sz w:val="24"/>
          <w:szCs w:val="24"/>
        </w:rPr>
        <w:t>more</w:t>
      </w:r>
      <w:r w:rsidR="00543AC7">
        <w:rPr>
          <w:rFonts w:ascii="Times New Roman" w:hAnsi="Times New Roman" w:cs="Times New Roman"/>
          <w:sz w:val="24"/>
          <w:szCs w:val="24"/>
        </w:rPr>
        <w:t xml:space="preserve"> </w:t>
      </w:r>
      <w:r w:rsidR="006720A9" w:rsidRPr="00A52333">
        <w:rPr>
          <w:rFonts w:ascii="Times New Roman" w:hAnsi="Times New Roman" w:cs="Times New Roman"/>
          <w:sz w:val="24"/>
          <w:szCs w:val="24"/>
        </w:rPr>
        <w:t>strict</w:t>
      </w:r>
      <w:r w:rsidR="00543AC7">
        <w:rPr>
          <w:rFonts w:ascii="Times New Roman" w:hAnsi="Times New Roman" w:cs="Times New Roman"/>
          <w:sz w:val="24"/>
          <w:szCs w:val="24"/>
        </w:rPr>
        <w:t>er</w:t>
      </w:r>
      <w:proofErr w:type="gramEnd"/>
      <w:r w:rsidR="006720A9" w:rsidRPr="00A52333">
        <w:rPr>
          <w:rFonts w:ascii="Times New Roman" w:hAnsi="Times New Roman" w:cs="Times New Roman"/>
          <w:sz w:val="24"/>
          <w:szCs w:val="24"/>
        </w:rPr>
        <w:t xml:space="preserve"> about which set of genes are considered significant:</w:t>
      </w:r>
      <w:r w:rsidR="009025C3">
        <w:rPr>
          <w:rFonts w:ascii="Times New Roman" w:hAnsi="Times New Roman" w:cs="Times New Roman"/>
          <w:sz w:val="24"/>
          <w:szCs w:val="24"/>
        </w:rPr>
        <w:t xml:space="preserve"> </w:t>
      </w:r>
    </w:p>
    <w:p w14:paraId="7B395E4E" w14:textId="31969137" w:rsidR="006720A9" w:rsidRPr="00A52333" w:rsidRDefault="006720A9" w:rsidP="005B238A">
      <w:pPr>
        <w:autoSpaceDE w:val="0"/>
        <w:autoSpaceDN w:val="0"/>
        <w:adjustRightInd w:val="0"/>
        <w:spacing w:after="0" w:line="240" w:lineRule="auto"/>
        <w:ind w:left="720"/>
        <w:jc w:val="both"/>
        <w:rPr>
          <w:rFonts w:ascii="Times New Roman" w:hAnsi="Times New Roman" w:cs="Times New Roman"/>
          <w:sz w:val="24"/>
          <w:szCs w:val="24"/>
        </w:rPr>
      </w:pPr>
      <w:r w:rsidRPr="00A52333">
        <w:rPr>
          <w:rFonts w:ascii="Times New Roman" w:hAnsi="Times New Roman" w:cs="Times New Roman"/>
          <w:sz w:val="24"/>
          <w:szCs w:val="24"/>
        </w:rPr>
        <w:t xml:space="preserve">• lower the false discovery rate threshold (the threshold on </w:t>
      </w:r>
      <w:proofErr w:type="spellStart"/>
      <w:r w:rsidRPr="00A52333">
        <w:rPr>
          <w:rFonts w:ascii="Times New Roman" w:hAnsi="Times New Roman" w:cs="Times New Roman"/>
          <w:sz w:val="24"/>
          <w:szCs w:val="24"/>
        </w:rPr>
        <w:t>padj</w:t>
      </w:r>
      <w:proofErr w:type="spellEnd"/>
      <w:r w:rsidRPr="00A52333">
        <w:rPr>
          <w:rFonts w:ascii="Times New Roman" w:hAnsi="Times New Roman" w:cs="Times New Roman"/>
          <w:sz w:val="24"/>
          <w:szCs w:val="24"/>
        </w:rPr>
        <w:t xml:space="preserve"> in the results table)</w:t>
      </w:r>
      <w:r w:rsidR="00414B22">
        <w:rPr>
          <w:rFonts w:ascii="Times New Roman" w:hAnsi="Times New Roman" w:cs="Times New Roman"/>
          <w:sz w:val="24"/>
          <w:szCs w:val="24"/>
        </w:rPr>
        <w:t xml:space="preserve"> </w:t>
      </w:r>
    </w:p>
    <w:p w14:paraId="62E3D27E" w14:textId="77777777" w:rsidR="006720A9" w:rsidRPr="00A52333" w:rsidRDefault="006720A9" w:rsidP="005B238A">
      <w:pPr>
        <w:autoSpaceDE w:val="0"/>
        <w:autoSpaceDN w:val="0"/>
        <w:adjustRightInd w:val="0"/>
        <w:spacing w:after="0" w:line="240" w:lineRule="auto"/>
        <w:ind w:left="720"/>
        <w:jc w:val="both"/>
        <w:rPr>
          <w:rFonts w:ascii="Times New Roman" w:hAnsi="Times New Roman" w:cs="Times New Roman"/>
          <w:sz w:val="24"/>
          <w:szCs w:val="24"/>
        </w:rPr>
      </w:pPr>
      <w:r w:rsidRPr="00A52333">
        <w:rPr>
          <w:rFonts w:ascii="Times New Roman" w:hAnsi="Times New Roman" w:cs="Times New Roman"/>
          <w:sz w:val="24"/>
          <w:szCs w:val="24"/>
        </w:rPr>
        <w:t xml:space="preserve">• raise the log2 fold change threshold from 0 using the </w:t>
      </w:r>
      <w:proofErr w:type="spellStart"/>
      <w:r w:rsidRPr="00543AC7">
        <w:rPr>
          <w:rFonts w:ascii="Times New Roman" w:hAnsi="Times New Roman" w:cs="Times New Roman"/>
          <w:i/>
          <w:iCs/>
          <w:sz w:val="24"/>
          <w:szCs w:val="24"/>
        </w:rPr>
        <w:t>lfcThreshold</w:t>
      </w:r>
      <w:proofErr w:type="spellEnd"/>
      <w:r w:rsidRPr="00A52333">
        <w:rPr>
          <w:rFonts w:ascii="Times New Roman" w:hAnsi="Times New Roman" w:cs="Times New Roman"/>
          <w:sz w:val="24"/>
          <w:szCs w:val="24"/>
        </w:rPr>
        <w:t xml:space="preserve"> argument of results</w:t>
      </w:r>
    </w:p>
    <w:p w14:paraId="303A6B00" w14:textId="784DA712" w:rsidR="006720A9" w:rsidRPr="00A52333" w:rsidRDefault="006720A9" w:rsidP="009025C3">
      <w:pPr>
        <w:autoSpaceDE w:val="0"/>
        <w:autoSpaceDN w:val="0"/>
        <w:adjustRightInd w:val="0"/>
        <w:spacing w:after="0" w:line="240" w:lineRule="auto"/>
        <w:jc w:val="both"/>
        <w:rPr>
          <w:rFonts w:ascii="Times New Roman" w:hAnsi="Times New Roman" w:cs="Times New Roman"/>
          <w:sz w:val="24"/>
          <w:szCs w:val="24"/>
        </w:rPr>
      </w:pPr>
      <w:r w:rsidRPr="00A52333">
        <w:rPr>
          <w:rFonts w:ascii="Times New Roman" w:hAnsi="Times New Roman" w:cs="Times New Roman"/>
          <w:sz w:val="24"/>
          <w:szCs w:val="24"/>
        </w:rPr>
        <w:t>If we lower the false discovery rate threshold, we should also tell this value to results</w:t>
      </w:r>
      <w:r w:rsidR="00414B22">
        <w:rPr>
          <w:rFonts w:ascii="Times New Roman" w:hAnsi="Times New Roman" w:cs="Times New Roman"/>
          <w:sz w:val="24"/>
          <w:szCs w:val="24"/>
        </w:rPr>
        <w:t xml:space="preserve"> </w:t>
      </w:r>
      <w:r w:rsidRPr="00A52333">
        <w:rPr>
          <w:rFonts w:ascii="Times New Roman" w:hAnsi="Times New Roman" w:cs="Times New Roman"/>
          <w:sz w:val="24"/>
          <w:szCs w:val="24"/>
        </w:rPr>
        <w:t>(), so that the function will</w:t>
      </w:r>
      <w:r w:rsidR="009025C3">
        <w:rPr>
          <w:rFonts w:ascii="Times New Roman" w:hAnsi="Times New Roman" w:cs="Times New Roman"/>
          <w:sz w:val="24"/>
          <w:szCs w:val="24"/>
        </w:rPr>
        <w:t xml:space="preserve"> </w:t>
      </w:r>
      <w:r w:rsidRPr="00A52333">
        <w:rPr>
          <w:rFonts w:ascii="Times New Roman" w:hAnsi="Times New Roman" w:cs="Times New Roman"/>
          <w:sz w:val="24"/>
          <w:szCs w:val="24"/>
        </w:rPr>
        <w:t>use an alternative threshold for the optimal independent filtering step:</w:t>
      </w:r>
    </w:p>
    <w:p w14:paraId="4C27BB3C" w14:textId="77777777" w:rsidR="006720A9" w:rsidRPr="00A52333" w:rsidRDefault="006720A9" w:rsidP="009025C3">
      <w:pPr>
        <w:autoSpaceDE w:val="0"/>
        <w:autoSpaceDN w:val="0"/>
        <w:adjustRightInd w:val="0"/>
        <w:spacing w:after="0" w:line="240" w:lineRule="auto"/>
        <w:jc w:val="both"/>
        <w:rPr>
          <w:rFonts w:ascii="Times New Roman" w:hAnsi="Times New Roman" w:cs="Times New Roman"/>
          <w:sz w:val="24"/>
          <w:szCs w:val="24"/>
        </w:rPr>
      </w:pPr>
    </w:p>
    <w:p w14:paraId="5D5C37F2" w14:textId="77777777" w:rsidR="00414B22" w:rsidRDefault="00414B22" w:rsidP="00414B22">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res.05 &lt;- </w:t>
      </w:r>
      <w:proofErr w:type="gramStart"/>
      <w:r>
        <w:rPr>
          <w:rStyle w:val="gnkrckgcmrb"/>
          <w:rFonts w:ascii="Lucida Console" w:hAnsi="Lucida Console"/>
          <w:color w:val="0000FF"/>
        </w:rPr>
        <w:t>results(</w:t>
      </w:r>
      <w:proofErr w:type="spellStart"/>
      <w:proofErr w:type="gramEnd"/>
      <w:r>
        <w:rPr>
          <w:rStyle w:val="gnkrckgcmrb"/>
          <w:rFonts w:ascii="Lucida Console" w:hAnsi="Lucida Console"/>
          <w:color w:val="0000FF"/>
        </w:rPr>
        <w:t>dds</w:t>
      </w:r>
      <w:proofErr w:type="spellEnd"/>
      <w:r>
        <w:rPr>
          <w:rStyle w:val="gnkrckgcmrb"/>
          <w:rFonts w:ascii="Lucida Console" w:hAnsi="Lucida Console"/>
          <w:color w:val="0000FF"/>
        </w:rPr>
        <w:t>, alpha=.05)</w:t>
      </w:r>
    </w:p>
    <w:p w14:paraId="35DB1FA6" w14:textId="77777777" w:rsidR="00414B22" w:rsidRDefault="00414B22" w:rsidP="00414B22">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table(</w:t>
      </w:r>
      <w:proofErr w:type="gramEnd"/>
      <w:r>
        <w:rPr>
          <w:rStyle w:val="gnkrckgcmrb"/>
          <w:rFonts w:ascii="Lucida Console" w:hAnsi="Lucida Console"/>
          <w:color w:val="0000FF"/>
        </w:rPr>
        <w:t>res.05$padj &lt; .05)</w:t>
      </w:r>
    </w:p>
    <w:p w14:paraId="3259E9E3" w14:textId="77777777" w:rsidR="00414B22" w:rsidRDefault="00414B22" w:rsidP="00414B22">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3E6E875A" w14:textId="77777777" w:rsidR="00414B22" w:rsidRDefault="00414B22" w:rsidP="00414B22">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FALSE  TRUE</w:t>
      </w:r>
      <w:proofErr w:type="gramEnd"/>
      <w:r>
        <w:rPr>
          <w:rStyle w:val="gnkrckgcgsb"/>
          <w:rFonts w:ascii="Lucida Console" w:hAnsi="Lucida Console"/>
          <w:color w:val="000000"/>
          <w:bdr w:val="none" w:sz="0" w:space="0" w:color="auto" w:frame="1"/>
        </w:rPr>
        <w:t xml:space="preserve"> </w:t>
      </w:r>
    </w:p>
    <w:p w14:paraId="314B5207" w14:textId="77777777" w:rsidR="00414B22" w:rsidRDefault="00414B22" w:rsidP="00414B22">
      <w:pPr>
        <w:pStyle w:val="HTMLPreformatted"/>
        <w:shd w:val="clear" w:color="auto" w:fill="FFFFFF"/>
        <w:wordWrap w:val="0"/>
        <w:spacing w:line="225" w:lineRule="atLeast"/>
        <w:rPr>
          <w:rFonts w:ascii="Lucida Console" w:hAnsi="Lucida Console"/>
          <w:color w:val="000000"/>
        </w:rPr>
      </w:pPr>
      <w:proofErr w:type="gramStart"/>
      <w:r>
        <w:rPr>
          <w:rStyle w:val="gnkrckgcgsb"/>
          <w:rFonts w:ascii="Lucida Console" w:hAnsi="Lucida Console"/>
          <w:color w:val="000000"/>
          <w:bdr w:val="none" w:sz="0" w:space="0" w:color="auto" w:frame="1"/>
        </w:rPr>
        <w:t>12829  4026</w:t>
      </w:r>
      <w:proofErr w:type="gramEnd"/>
      <w:r>
        <w:rPr>
          <w:rStyle w:val="gnkrckgcgsb"/>
          <w:rFonts w:ascii="Lucida Console" w:hAnsi="Lucida Console"/>
          <w:color w:val="000000"/>
          <w:bdr w:val="none" w:sz="0" w:space="0" w:color="auto" w:frame="1"/>
        </w:rPr>
        <w:t xml:space="preserve"> </w:t>
      </w:r>
    </w:p>
    <w:p w14:paraId="202DCA30" w14:textId="77777777" w:rsidR="006720A9" w:rsidRPr="00A52333" w:rsidRDefault="006720A9" w:rsidP="006720A9">
      <w:pPr>
        <w:autoSpaceDE w:val="0"/>
        <w:autoSpaceDN w:val="0"/>
        <w:adjustRightInd w:val="0"/>
        <w:spacing w:after="0" w:line="240" w:lineRule="auto"/>
        <w:rPr>
          <w:rFonts w:ascii="Times New Roman" w:hAnsi="Times New Roman" w:cs="Times New Roman"/>
          <w:sz w:val="24"/>
          <w:szCs w:val="24"/>
        </w:rPr>
      </w:pPr>
    </w:p>
    <w:p w14:paraId="6039CCDE" w14:textId="5BE2BAF4" w:rsidR="006720A9" w:rsidRPr="00A52333" w:rsidRDefault="006720A9" w:rsidP="005B238A">
      <w:pPr>
        <w:autoSpaceDE w:val="0"/>
        <w:autoSpaceDN w:val="0"/>
        <w:adjustRightInd w:val="0"/>
        <w:spacing w:after="0" w:line="240" w:lineRule="auto"/>
        <w:ind w:firstLine="720"/>
        <w:jc w:val="both"/>
        <w:rPr>
          <w:rFonts w:ascii="Times New Roman" w:hAnsi="Times New Roman" w:cs="Times New Roman"/>
          <w:sz w:val="24"/>
          <w:szCs w:val="24"/>
        </w:rPr>
      </w:pPr>
      <w:r w:rsidRPr="00A52333">
        <w:rPr>
          <w:rFonts w:ascii="Times New Roman" w:hAnsi="Times New Roman" w:cs="Times New Roman"/>
          <w:sz w:val="24"/>
          <w:szCs w:val="24"/>
        </w:rPr>
        <w:t xml:space="preserve">If we want to raise the log2 fold change threshold, so that we test for genes that show more </w:t>
      </w:r>
      <w:r w:rsidR="00414B22">
        <w:rPr>
          <w:rFonts w:ascii="Times New Roman" w:hAnsi="Times New Roman" w:cs="Times New Roman"/>
          <w:sz w:val="24"/>
          <w:szCs w:val="24"/>
        </w:rPr>
        <w:t>s</w:t>
      </w:r>
      <w:r w:rsidRPr="00A52333">
        <w:rPr>
          <w:rFonts w:ascii="Times New Roman" w:hAnsi="Times New Roman" w:cs="Times New Roman"/>
          <w:sz w:val="24"/>
          <w:szCs w:val="24"/>
        </w:rPr>
        <w:t>ubstantial changes due to</w:t>
      </w:r>
      <w:r w:rsidR="00414B22">
        <w:rPr>
          <w:rFonts w:ascii="Times New Roman" w:hAnsi="Times New Roman" w:cs="Times New Roman"/>
          <w:sz w:val="24"/>
          <w:szCs w:val="24"/>
        </w:rPr>
        <w:t xml:space="preserve"> </w:t>
      </w:r>
      <w:r w:rsidRPr="00A52333">
        <w:rPr>
          <w:rFonts w:ascii="Times New Roman" w:hAnsi="Times New Roman" w:cs="Times New Roman"/>
          <w:sz w:val="24"/>
          <w:szCs w:val="24"/>
        </w:rPr>
        <w:t xml:space="preserve">treatment, we simply supply a value on the log2 scale. For example, by specifying </w:t>
      </w:r>
      <w:proofErr w:type="spellStart"/>
      <w:r w:rsidRPr="00543AC7">
        <w:rPr>
          <w:rFonts w:ascii="Times New Roman" w:hAnsi="Times New Roman" w:cs="Times New Roman"/>
          <w:i/>
          <w:iCs/>
          <w:sz w:val="24"/>
          <w:szCs w:val="24"/>
        </w:rPr>
        <w:t>lfcThreshold</w:t>
      </w:r>
      <w:proofErr w:type="spellEnd"/>
      <w:r w:rsidRPr="00A52333">
        <w:rPr>
          <w:rFonts w:ascii="Times New Roman" w:hAnsi="Times New Roman" w:cs="Times New Roman"/>
          <w:sz w:val="24"/>
          <w:szCs w:val="24"/>
        </w:rPr>
        <w:t>=1, we test for</w:t>
      </w:r>
      <w:r w:rsidR="00414B22">
        <w:rPr>
          <w:rFonts w:ascii="Times New Roman" w:hAnsi="Times New Roman" w:cs="Times New Roman"/>
          <w:sz w:val="24"/>
          <w:szCs w:val="24"/>
        </w:rPr>
        <w:t xml:space="preserve"> </w:t>
      </w:r>
      <w:r w:rsidRPr="00A52333">
        <w:rPr>
          <w:rFonts w:ascii="Times New Roman" w:hAnsi="Times New Roman" w:cs="Times New Roman"/>
          <w:sz w:val="24"/>
          <w:szCs w:val="24"/>
        </w:rPr>
        <w:t>genes that show significant effects of treatment on gene counts more than doubling or less than halving, because 2</w:t>
      </w:r>
      <w:r w:rsidRPr="005B238A">
        <w:rPr>
          <w:rFonts w:ascii="Times New Roman" w:hAnsi="Times New Roman" w:cs="Times New Roman"/>
          <w:sz w:val="24"/>
          <w:szCs w:val="24"/>
          <w:vertAlign w:val="superscript"/>
        </w:rPr>
        <w:t>1</w:t>
      </w:r>
      <w:r w:rsidRPr="00A52333">
        <w:rPr>
          <w:rFonts w:ascii="Times New Roman" w:hAnsi="Times New Roman" w:cs="Times New Roman"/>
          <w:sz w:val="24"/>
          <w:szCs w:val="24"/>
        </w:rPr>
        <w:t xml:space="preserve"> = 2.</w:t>
      </w:r>
    </w:p>
    <w:p w14:paraId="3D4D8E87" w14:textId="77777777" w:rsidR="00414B22" w:rsidRDefault="00414B22" w:rsidP="00414B22">
      <w:pPr>
        <w:pStyle w:val="HTMLPreformatted"/>
        <w:shd w:val="clear" w:color="auto" w:fill="FFFFFF"/>
        <w:wordWrap w:val="0"/>
        <w:spacing w:line="225" w:lineRule="atLeast"/>
        <w:rPr>
          <w:rStyle w:val="gnkrckgcmsb"/>
          <w:rFonts w:ascii="Lucida Console" w:hAnsi="Lucida Console"/>
          <w:color w:val="0000FF"/>
        </w:rPr>
      </w:pPr>
    </w:p>
    <w:p w14:paraId="61B9F5AC" w14:textId="690343D1" w:rsidR="00414B22" w:rsidRDefault="00414B22" w:rsidP="00414B22">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 xml:space="preserve">resLFC1 &lt;- </w:t>
      </w:r>
      <w:proofErr w:type="gramStart"/>
      <w:r>
        <w:rPr>
          <w:rStyle w:val="gnkrckgcmrb"/>
          <w:rFonts w:ascii="Lucida Console" w:hAnsi="Lucida Console"/>
          <w:color w:val="0000FF"/>
        </w:rPr>
        <w:t>results(</w:t>
      </w:r>
      <w:proofErr w:type="spellStart"/>
      <w:proofErr w:type="gramEnd"/>
      <w:r>
        <w:rPr>
          <w:rStyle w:val="gnkrckgcmrb"/>
          <w:rFonts w:ascii="Lucida Console" w:hAnsi="Lucida Console"/>
          <w:color w:val="0000FF"/>
        </w:rPr>
        <w:t>dds</w:t>
      </w:r>
      <w:proofErr w:type="spellEnd"/>
      <w:r>
        <w:rPr>
          <w:rStyle w:val="gnkrckgcmrb"/>
          <w:rFonts w:ascii="Lucida Console" w:hAnsi="Lucida Console"/>
          <w:color w:val="0000FF"/>
        </w:rPr>
        <w:t xml:space="preserve">, </w:t>
      </w:r>
      <w:proofErr w:type="spellStart"/>
      <w:r>
        <w:rPr>
          <w:rStyle w:val="gnkrckgcmrb"/>
          <w:rFonts w:ascii="Lucida Console" w:hAnsi="Lucida Console"/>
          <w:color w:val="0000FF"/>
        </w:rPr>
        <w:t>lfcThreshold</w:t>
      </w:r>
      <w:proofErr w:type="spellEnd"/>
      <w:r>
        <w:rPr>
          <w:rStyle w:val="gnkrckgcmrb"/>
          <w:rFonts w:ascii="Lucida Console" w:hAnsi="Lucida Console"/>
          <w:color w:val="0000FF"/>
        </w:rPr>
        <w:t>=1)</w:t>
      </w:r>
    </w:p>
    <w:p w14:paraId="36129FFA" w14:textId="77777777" w:rsidR="00414B22" w:rsidRDefault="00414B22" w:rsidP="00414B22">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table(</w:t>
      </w:r>
      <w:proofErr w:type="gramEnd"/>
      <w:r>
        <w:rPr>
          <w:rStyle w:val="gnkrckgcmrb"/>
          <w:rFonts w:ascii="Lucida Console" w:hAnsi="Lucida Console"/>
          <w:color w:val="0000FF"/>
        </w:rPr>
        <w:t>resLFC1$padj &lt; 0.1)</w:t>
      </w:r>
    </w:p>
    <w:p w14:paraId="03900128" w14:textId="77777777" w:rsidR="00414B22" w:rsidRDefault="00414B22" w:rsidP="00414B22">
      <w:pPr>
        <w:pStyle w:val="HTMLPreformatted"/>
        <w:shd w:val="clear" w:color="auto" w:fill="FFFFFF"/>
        <w:wordWrap w:val="0"/>
        <w:spacing w:line="225" w:lineRule="atLeast"/>
        <w:rPr>
          <w:rStyle w:val="gnkrckgcgsb"/>
          <w:rFonts w:ascii="Lucida Console" w:hAnsi="Lucida Console"/>
          <w:color w:val="000000"/>
          <w:bdr w:val="none" w:sz="0" w:space="0" w:color="auto" w:frame="1"/>
        </w:rPr>
      </w:pPr>
    </w:p>
    <w:p w14:paraId="46890C03" w14:textId="77777777" w:rsidR="00414B22" w:rsidRDefault="00414B22" w:rsidP="00414B22">
      <w:pPr>
        <w:pStyle w:val="HTMLPreformatted"/>
        <w:shd w:val="clear" w:color="auto" w:fill="FFFFFF"/>
        <w:wordWrap w:val="0"/>
        <w:spacing w:line="225" w:lineRule="atLeast"/>
        <w:rPr>
          <w:rStyle w:val="gnkrckgcgsb"/>
          <w:rFonts w:ascii="Lucida Console" w:hAnsi="Lucida Console"/>
          <w:color w:val="000000"/>
          <w:bdr w:val="none" w:sz="0" w:space="0" w:color="auto" w:frame="1"/>
        </w:rPr>
      </w:pPr>
      <w:proofErr w:type="gramStart"/>
      <w:r>
        <w:rPr>
          <w:rStyle w:val="gnkrckgcgsb"/>
          <w:rFonts w:ascii="Lucida Console" w:hAnsi="Lucida Console"/>
          <w:color w:val="000000"/>
          <w:bdr w:val="none" w:sz="0" w:space="0" w:color="auto" w:frame="1"/>
        </w:rPr>
        <w:t>FALSE  TRUE</w:t>
      </w:r>
      <w:proofErr w:type="gramEnd"/>
      <w:r>
        <w:rPr>
          <w:rStyle w:val="gnkrckgcgsb"/>
          <w:rFonts w:ascii="Lucida Console" w:hAnsi="Lucida Console"/>
          <w:color w:val="000000"/>
          <w:bdr w:val="none" w:sz="0" w:space="0" w:color="auto" w:frame="1"/>
        </w:rPr>
        <w:t xml:space="preserve"> </w:t>
      </w:r>
    </w:p>
    <w:p w14:paraId="129E9693" w14:textId="77777777" w:rsidR="00414B22" w:rsidRDefault="00414B22" w:rsidP="00414B22">
      <w:pPr>
        <w:pStyle w:val="HTMLPreformatted"/>
        <w:shd w:val="clear" w:color="auto" w:fill="FFFFFF"/>
        <w:wordWrap w:val="0"/>
        <w:spacing w:line="225" w:lineRule="atLeast"/>
        <w:rPr>
          <w:rFonts w:ascii="Lucida Console" w:hAnsi="Lucida Console"/>
          <w:color w:val="000000"/>
        </w:rPr>
      </w:pPr>
      <w:r>
        <w:rPr>
          <w:rStyle w:val="gnkrckgcgsb"/>
          <w:rFonts w:ascii="Lucida Console" w:hAnsi="Lucida Console"/>
          <w:color w:val="000000"/>
          <w:bdr w:val="none" w:sz="0" w:space="0" w:color="auto" w:frame="1"/>
        </w:rPr>
        <w:t>20034   240</w:t>
      </w:r>
    </w:p>
    <w:p w14:paraId="56E552C2" w14:textId="77777777" w:rsidR="006720A9" w:rsidRPr="00A52333" w:rsidRDefault="006720A9" w:rsidP="006720A9">
      <w:pPr>
        <w:autoSpaceDE w:val="0"/>
        <w:autoSpaceDN w:val="0"/>
        <w:adjustRightInd w:val="0"/>
        <w:spacing w:after="0" w:line="240" w:lineRule="auto"/>
        <w:rPr>
          <w:rFonts w:ascii="Times New Roman" w:hAnsi="Times New Roman" w:cs="Times New Roman"/>
          <w:sz w:val="24"/>
          <w:szCs w:val="24"/>
        </w:rPr>
      </w:pPr>
    </w:p>
    <w:p w14:paraId="36A5DD99" w14:textId="77777777" w:rsidR="00414B22" w:rsidRPr="00414B22" w:rsidRDefault="00414B22" w:rsidP="00414B22">
      <w:pPr>
        <w:autoSpaceDE w:val="0"/>
        <w:autoSpaceDN w:val="0"/>
        <w:adjustRightInd w:val="0"/>
        <w:spacing w:after="0" w:line="240" w:lineRule="auto"/>
        <w:rPr>
          <w:rFonts w:ascii="Times New Roman" w:hAnsi="Times New Roman" w:cs="Times New Roman"/>
          <w:b/>
          <w:bCs/>
          <w:sz w:val="24"/>
          <w:szCs w:val="24"/>
        </w:rPr>
      </w:pPr>
    </w:p>
    <w:p w14:paraId="5847417D" w14:textId="3A89E239" w:rsidR="006720A9" w:rsidRPr="005B238A" w:rsidRDefault="006720A9" w:rsidP="005B238A">
      <w:pPr>
        <w:pStyle w:val="ListParagraph"/>
        <w:numPr>
          <w:ilvl w:val="1"/>
          <w:numId w:val="12"/>
        </w:numPr>
        <w:autoSpaceDE w:val="0"/>
        <w:autoSpaceDN w:val="0"/>
        <w:adjustRightInd w:val="0"/>
        <w:spacing w:after="0" w:line="240" w:lineRule="auto"/>
        <w:rPr>
          <w:rFonts w:ascii="Times New Roman" w:hAnsi="Times New Roman" w:cs="Times New Roman"/>
          <w:b/>
          <w:bCs/>
          <w:sz w:val="24"/>
          <w:szCs w:val="24"/>
        </w:rPr>
      </w:pPr>
      <w:bookmarkStart w:id="7" w:name="_Hlk25225020"/>
      <w:r w:rsidRPr="005B238A">
        <w:rPr>
          <w:rFonts w:ascii="Times New Roman" w:hAnsi="Times New Roman" w:cs="Times New Roman"/>
          <w:b/>
          <w:bCs/>
          <w:sz w:val="24"/>
          <w:szCs w:val="24"/>
        </w:rPr>
        <w:lastRenderedPageBreak/>
        <w:t>Plotting the results</w:t>
      </w:r>
    </w:p>
    <w:p w14:paraId="36A4C899" w14:textId="77777777" w:rsidR="006720A9" w:rsidRPr="00A52333" w:rsidRDefault="006720A9" w:rsidP="006720A9">
      <w:pPr>
        <w:autoSpaceDE w:val="0"/>
        <w:autoSpaceDN w:val="0"/>
        <w:adjustRightInd w:val="0"/>
        <w:spacing w:after="0" w:line="240" w:lineRule="auto"/>
        <w:rPr>
          <w:rFonts w:ascii="Times New Roman" w:hAnsi="Times New Roman" w:cs="Times New Roman"/>
          <w:sz w:val="24"/>
          <w:szCs w:val="24"/>
        </w:rPr>
      </w:pPr>
    </w:p>
    <w:p w14:paraId="4B5384A8" w14:textId="5F0DE355" w:rsidR="006720A9" w:rsidRPr="00A52333" w:rsidRDefault="006720A9" w:rsidP="005B238A">
      <w:pPr>
        <w:autoSpaceDE w:val="0"/>
        <w:autoSpaceDN w:val="0"/>
        <w:adjustRightInd w:val="0"/>
        <w:spacing w:after="0" w:line="240" w:lineRule="auto"/>
        <w:jc w:val="both"/>
        <w:rPr>
          <w:rFonts w:ascii="Times New Roman" w:hAnsi="Times New Roman" w:cs="Times New Roman"/>
          <w:color w:val="000000"/>
          <w:sz w:val="24"/>
          <w:szCs w:val="24"/>
        </w:rPr>
      </w:pPr>
      <w:r w:rsidRPr="00A52333">
        <w:rPr>
          <w:rFonts w:ascii="Times New Roman" w:hAnsi="Times New Roman" w:cs="Times New Roman"/>
          <w:color w:val="000000"/>
          <w:sz w:val="24"/>
          <w:szCs w:val="24"/>
        </w:rPr>
        <w:t xml:space="preserve">A quick way to visualize the counts for a particular gene is to use the </w:t>
      </w:r>
      <w:proofErr w:type="spellStart"/>
      <w:r w:rsidRPr="00A52333">
        <w:rPr>
          <w:rFonts w:ascii="Times New Roman" w:hAnsi="Times New Roman" w:cs="Times New Roman"/>
          <w:i/>
          <w:iCs/>
          <w:color w:val="000000"/>
          <w:sz w:val="24"/>
          <w:szCs w:val="24"/>
        </w:rPr>
        <w:t>plotCounts</w:t>
      </w:r>
      <w:proofErr w:type="spellEnd"/>
      <w:r w:rsidRPr="00A52333">
        <w:rPr>
          <w:rFonts w:ascii="Times New Roman" w:hAnsi="Times New Roman" w:cs="Times New Roman"/>
          <w:i/>
          <w:iCs/>
          <w:color w:val="000000"/>
          <w:sz w:val="24"/>
          <w:szCs w:val="24"/>
        </w:rPr>
        <w:t xml:space="preserve"> </w:t>
      </w:r>
      <w:r w:rsidRPr="00A52333">
        <w:rPr>
          <w:rFonts w:ascii="Times New Roman" w:hAnsi="Times New Roman" w:cs="Times New Roman"/>
          <w:color w:val="000000"/>
          <w:sz w:val="24"/>
          <w:szCs w:val="24"/>
        </w:rPr>
        <w:t>function that takes as arguments the</w:t>
      </w:r>
      <w:r w:rsidR="00414B22">
        <w:rPr>
          <w:rFonts w:ascii="Times New Roman" w:hAnsi="Times New Roman" w:cs="Times New Roman"/>
          <w:color w:val="000000"/>
          <w:sz w:val="24"/>
          <w:szCs w:val="24"/>
        </w:rPr>
        <w:t xml:space="preserve"> </w:t>
      </w:r>
      <w:proofErr w:type="spellStart"/>
      <w:r w:rsidRPr="00A52333">
        <w:rPr>
          <w:rFonts w:ascii="Times New Roman" w:hAnsi="Times New Roman" w:cs="Times New Roman"/>
          <w:i/>
          <w:iCs/>
          <w:color w:val="000000"/>
          <w:sz w:val="24"/>
          <w:szCs w:val="24"/>
        </w:rPr>
        <w:t>DESeqDataSet</w:t>
      </w:r>
      <w:proofErr w:type="spellEnd"/>
      <w:r w:rsidRPr="00A52333">
        <w:rPr>
          <w:rFonts w:ascii="Times New Roman" w:hAnsi="Times New Roman" w:cs="Times New Roman"/>
          <w:color w:val="000000"/>
          <w:sz w:val="24"/>
          <w:szCs w:val="24"/>
        </w:rPr>
        <w:t xml:space="preserve">, a gene name, and the group over which to plot the </w:t>
      </w:r>
      <w:proofErr w:type="gramStart"/>
      <w:r w:rsidRPr="00A52333">
        <w:rPr>
          <w:rFonts w:ascii="Times New Roman" w:hAnsi="Times New Roman" w:cs="Times New Roman"/>
          <w:color w:val="000000"/>
          <w:sz w:val="24"/>
          <w:szCs w:val="24"/>
        </w:rPr>
        <w:t>counts</w:t>
      </w:r>
      <w:r w:rsidR="00ED088A">
        <w:rPr>
          <w:rFonts w:ascii="Times New Roman" w:hAnsi="Times New Roman" w:cs="Times New Roman"/>
          <w:color w:val="000000"/>
          <w:sz w:val="24"/>
          <w:szCs w:val="24"/>
        </w:rPr>
        <w:t>(</w:t>
      </w:r>
      <w:proofErr w:type="gramEnd"/>
      <w:r w:rsidR="00ED088A">
        <w:rPr>
          <w:rFonts w:ascii="Times New Roman" w:hAnsi="Times New Roman" w:cs="Times New Roman"/>
          <w:color w:val="000000"/>
          <w:sz w:val="24"/>
          <w:szCs w:val="24"/>
        </w:rPr>
        <w:t xml:space="preserve">Figure </w:t>
      </w:r>
      <w:r w:rsidR="005B238A">
        <w:rPr>
          <w:rFonts w:ascii="Times New Roman" w:hAnsi="Times New Roman" w:cs="Times New Roman"/>
          <w:color w:val="000000"/>
          <w:sz w:val="24"/>
          <w:szCs w:val="24"/>
        </w:rPr>
        <w:t>3</w:t>
      </w:r>
      <w:r w:rsidR="00ED088A">
        <w:rPr>
          <w:rFonts w:ascii="Times New Roman" w:hAnsi="Times New Roman" w:cs="Times New Roman"/>
          <w:color w:val="000000"/>
          <w:sz w:val="24"/>
          <w:szCs w:val="24"/>
        </w:rPr>
        <w:t>)</w:t>
      </w:r>
      <w:r w:rsidR="005B238A">
        <w:rPr>
          <w:rFonts w:ascii="Times New Roman" w:hAnsi="Times New Roman" w:cs="Times New Roman"/>
          <w:color w:val="000000"/>
          <w:sz w:val="24"/>
          <w:szCs w:val="24"/>
        </w:rPr>
        <w:t>.</w:t>
      </w:r>
    </w:p>
    <w:p w14:paraId="6B8D9F1E" w14:textId="77777777" w:rsidR="00543AC7" w:rsidRDefault="00543AC7" w:rsidP="00543AC7">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topGene</w:t>
      </w:r>
      <w:proofErr w:type="spellEnd"/>
      <w:r>
        <w:rPr>
          <w:rStyle w:val="gnkrckgcmrb"/>
          <w:rFonts w:ascii="Lucida Console" w:hAnsi="Lucida Console"/>
          <w:color w:val="0000FF"/>
        </w:rPr>
        <w:t xml:space="preserve"> &lt;- </w:t>
      </w:r>
      <w:proofErr w:type="spellStart"/>
      <w:r>
        <w:rPr>
          <w:rStyle w:val="gnkrckgcmrb"/>
          <w:rFonts w:ascii="Lucida Console" w:hAnsi="Lucida Console"/>
          <w:color w:val="0000FF"/>
        </w:rPr>
        <w:t>rownames</w:t>
      </w:r>
      <w:proofErr w:type="spellEnd"/>
      <w:r>
        <w:rPr>
          <w:rStyle w:val="gnkrckgcmrb"/>
          <w:rFonts w:ascii="Lucida Console" w:hAnsi="Lucida Console"/>
          <w:color w:val="0000FF"/>
        </w:rPr>
        <w:t>(res)[</w:t>
      </w:r>
      <w:proofErr w:type="spellStart"/>
      <w:r>
        <w:rPr>
          <w:rStyle w:val="gnkrckgcmrb"/>
          <w:rFonts w:ascii="Lucida Console" w:hAnsi="Lucida Console"/>
          <w:color w:val="0000FF"/>
        </w:rPr>
        <w:t>which.min</w:t>
      </w:r>
      <w:proofErr w:type="spellEnd"/>
      <w:r>
        <w:rPr>
          <w:rStyle w:val="gnkrckgcmrb"/>
          <w:rFonts w:ascii="Lucida Console" w:hAnsi="Lucida Console"/>
          <w:color w:val="0000FF"/>
        </w:rPr>
        <w:t>(</w:t>
      </w:r>
      <w:proofErr w:type="spellStart"/>
      <w:r>
        <w:rPr>
          <w:rStyle w:val="gnkrckgcmrb"/>
          <w:rFonts w:ascii="Lucida Console" w:hAnsi="Lucida Console"/>
          <w:color w:val="0000FF"/>
        </w:rPr>
        <w:t>res$padj</w:t>
      </w:r>
      <w:proofErr w:type="spellEnd"/>
      <w:r>
        <w:rPr>
          <w:rStyle w:val="gnkrckgcmrb"/>
          <w:rFonts w:ascii="Lucida Console" w:hAnsi="Lucida Console"/>
          <w:color w:val="0000FF"/>
        </w:rPr>
        <w:t>)]</w:t>
      </w:r>
    </w:p>
    <w:p w14:paraId="331E2DB9" w14:textId="77777777" w:rsidR="00543AC7" w:rsidRDefault="00543AC7" w:rsidP="00543AC7">
      <w:pPr>
        <w:pStyle w:val="HTMLPreformatted"/>
        <w:shd w:val="clear" w:color="auto" w:fill="FFFFFF"/>
        <w:wordWrap w:val="0"/>
        <w:spacing w:line="225" w:lineRule="atLeast"/>
        <w:rPr>
          <w:rFonts w:ascii="Lucida Console" w:hAnsi="Lucida Console"/>
          <w:color w:val="000000"/>
        </w:rPr>
      </w:pPr>
      <w:r>
        <w:rPr>
          <w:rStyle w:val="gnkrckgcmsb"/>
          <w:rFonts w:ascii="Lucida Console" w:hAnsi="Lucida Console"/>
          <w:color w:val="0000FF"/>
        </w:rPr>
        <w:t xml:space="preserve">&gt; </w:t>
      </w:r>
      <w:proofErr w:type="spellStart"/>
      <w:proofErr w:type="gramStart"/>
      <w:r>
        <w:rPr>
          <w:rStyle w:val="gnkrckgcmrb"/>
          <w:rFonts w:ascii="Lucida Console" w:hAnsi="Lucida Console"/>
          <w:color w:val="0000FF"/>
        </w:rPr>
        <w:t>plotCounts</w:t>
      </w:r>
      <w:proofErr w:type="spellEnd"/>
      <w:r>
        <w:rPr>
          <w:rStyle w:val="gnkrckgcmrb"/>
          <w:rFonts w:ascii="Lucida Console" w:hAnsi="Lucida Console"/>
          <w:color w:val="0000FF"/>
        </w:rPr>
        <w:t>(</w:t>
      </w:r>
      <w:proofErr w:type="spellStart"/>
      <w:proofErr w:type="gramEnd"/>
      <w:r>
        <w:rPr>
          <w:rStyle w:val="gnkrckgcmrb"/>
          <w:rFonts w:ascii="Lucida Console" w:hAnsi="Lucida Console"/>
          <w:color w:val="0000FF"/>
        </w:rPr>
        <w:t>dds</w:t>
      </w:r>
      <w:proofErr w:type="spellEnd"/>
      <w:r>
        <w:rPr>
          <w:rStyle w:val="gnkrckgcmrb"/>
          <w:rFonts w:ascii="Lucida Console" w:hAnsi="Lucida Console"/>
          <w:color w:val="0000FF"/>
        </w:rPr>
        <w:t>, gene=</w:t>
      </w:r>
      <w:proofErr w:type="spellStart"/>
      <w:r>
        <w:rPr>
          <w:rStyle w:val="gnkrckgcmrb"/>
          <w:rFonts w:ascii="Lucida Console" w:hAnsi="Lucida Console"/>
          <w:color w:val="0000FF"/>
        </w:rPr>
        <w:t>topGene</w:t>
      </w:r>
      <w:proofErr w:type="spellEnd"/>
      <w:r>
        <w:rPr>
          <w:rStyle w:val="gnkrckgcmrb"/>
          <w:rFonts w:ascii="Lucida Console" w:hAnsi="Lucida Console"/>
          <w:color w:val="0000FF"/>
        </w:rPr>
        <w:t xml:space="preserve">, </w:t>
      </w:r>
      <w:proofErr w:type="spellStart"/>
      <w:r>
        <w:rPr>
          <w:rStyle w:val="gnkrckgcmrb"/>
          <w:rFonts w:ascii="Lucida Console" w:hAnsi="Lucida Console"/>
          <w:color w:val="0000FF"/>
        </w:rPr>
        <w:t>intgroup</w:t>
      </w:r>
      <w:proofErr w:type="spellEnd"/>
      <w:r>
        <w:rPr>
          <w:rStyle w:val="gnkrckgcmrb"/>
          <w:rFonts w:ascii="Lucida Console" w:hAnsi="Lucida Console"/>
          <w:color w:val="0000FF"/>
        </w:rPr>
        <w:t>=c("</w:t>
      </w:r>
      <w:proofErr w:type="spellStart"/>
      <w:r>
        <w:rPr>
          <w:rStyle w:val="gnkrckgcmrb"/>
          <w:rFonts w:ascii="Lucida Console" w:hAnsi="Lucida Console"/>
          <w:color w:val="0000FF"/>
        </w:rPr>
        <w:t>dex</w:t>
      </w:r>
      <w:proofErr w:type="spellEnd"/>
      <w:r>
        <w:rPr>
          <w:rStyle w:val="gnkrckgcmrb"/>
          <w:rFonts w:ascii="Lucida Console" w:hAnsi="Lucida Console"/>
          <w:color w:val="0000FF"/>
        </w:rPr>
        <w:t>"))</w:t>
      </w:r>
    </w:p>
    <w:p w14:paraId="69E6CBD7" w14:textId="77777777" w:rsidR="006720A9" w:rsidRPr="00A52333" w:rsidRDefault="006720A9" w:rsidP="006720A9">
      <w:pPr>
        <w:autoSpaceDE w:val="0"/>
        <w:autoSpaceDN w:val="0"/>
        <w:adjustRightInd w:val="0"/>
        <w:spacing w:after="0" w:line="240" w:lineRule="auto"/>
        <w:rPr>
          <w:rFonts w:ascii="Times New Roman" w:hAnsi="Times New Roman" w:cs="Times New Roman"/>
          <w:color w:val="000000"/>
          <w:sz w:val="24"/>
          <w:szCs w:val="24"/>
        </w:rPr>
      </w:pPr>
    </w:p>
    <w:bookmarkEnd w:id="7"/>
    <w:p w14:paraId="2F29CC0A" w14:textId="17F4DD6D" w:rsidR="006720A9" w:rsidRDefault="006720A9" w:rsidP="006720A9">
      <w:pPr>
        <w:autoSpaceDE w:val="0"/>
        <w:autoSpaceDN w:val="0"/>
        <w:adjustRightInd w:val="0"/>
        <w:spacing w:after="0" w:line="240" w:lineRule="auto"/>
        <w:rPr>
          <w:rFonts w:ascii="Times New Roman" w:hAnsi="Times New Roman" w:cs="Times New Roman"/>
          <w:color w:val="000000"/>
          <w:sz w:val="24"/>
          <w:szCs w:val="24"/>
        </w:rPr>
      </w:pPr>
      <w:r w:rsidRPr="00A52333">
        <w:rPr>
          <w:rFonts w:ascii="Times New Roman" w:hAnsi="Times New Roman" w:cs="Times New Roman"/>
          <w:noProof/>
          <w:color w:val="000000"/>
          <w:sz w:val="24"/>
          <w:szCs w:val="24"/>
        </w:rPr>
        <w:drawing>
          <wp:inline distT="0" distB="0" distL="0" distR="0" wp14:anchorId="68C72731" wp14:editId="3B377C2F">
            <wp:extent cx="4169635" cy="266025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8200" cy="2665719"/>
                    </a:xfrm>
                    <a:prstGeom prst="rect">
                      <a:avLst/>
                    </a:prstGeom>
                    <a:noFill/>
                    <a:ln>
                      <a:noFill/>
                    </a:ln>
                  </pic:spPr>
                </pic:pic>
              </a:graphicData>
            </a:graphic>
          </wp:inline>
        </w:drawing>
      </w:r>
    </w:p>
    <w:p w14:paraId="27DF5380" w14:textId="7A7965AB" w:rsidR="00695F0F" w:rsidRDefault="00695F0F" w:rsidP="006720A9">
      <w:pPr>
        <w:autoSpaceDE w:val="0"/>
        <w:autoSpaceDN w:val="0"/>
        <w:adjustRightInd w:val="0"/>
        <w:spacing w:after="0" w:line="240" w:lineRule="auto"/>
        <w:rPr>
          <w:rFonts w:ascii="Times New Roman" w:hAnsi="Times New Roman" w:cs="Times New Roman"/>
          <w:color w:val="000000"/>
          <w:sz w:val="24"/>
          <w:szCs w:val="24"/>
        </w:rPr>
      </w:pPr>
      <w:bookmarkStart w:id="8" w:name="_Hlk25226167"/>
      <w:r>
        <w:rPr>
          <w:rFonts w:ascii="Times New Roman" w:hAnsi="Times New Roman" w:cs="Times New Roman"/>
          <w:color w:val="000000"/>
          <w:sz w:val="24"/>
          <w:szCs w:val="24"/>
        </w:rPr>
        <w:t xml:space="preserve">Figure </w:t>
      </w:r>
      <w:r w:rsidR="005B238A">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695F0F">
        <w:t xml:space="preserve"> </w:t>
      </w:r>
      <w:r w:rsidRPr="00695F0F">
        <w:rPr>
          <w:rFonts w:ascii="Times New Roman" w:hAnsi="Times New Roman" w:cs="Times New Roman"/>
          <w:color w:val="000000"/>
          <w:sz w:val="24"/>
          <w:szCs w:val="24"/>
        </w:rPr>
        <w:t>Normalized counts for a single gene over treatment group.</w:t>
      </w:r>
    </w:p>
    <w:p w14:paraId="2AA0D86B" w14:textId="77777777" w:rsidR="00695F0F" w:rsidRPr="00A52333" w:rsidRDefault="00695F0F" w:rsidP="006720A9">
      <w:pPr>
        <w:autoSpaceDE w:val="0"/>
        <w:autoSpaceDN w:val="0"/>
        <w:adjustRightInd w:val="0"/>
        <w:spacing w:after="0" w:line="240" w:lineRule="auto"/>
        <w:rPr>
          <w:rFonts w:ascii="Times New Roman" w:hAnsi="Times New Roman" w:cs="Times New Roman"/>
          <w:color w:val="000000"/>
          <w:sz w:val="24"/>
          <w:szCs w:val="24"/>
        </w:rPr>
      </w:pPr>
    </w:p>
    <w:p w14:paraId="71855639" w14:textId="322720CF" w:rsidR="006720A9" w:rsidRPr="00A52333" w:rsidRDefault="006720A9" w:rsidP="005B238A">
      <w:pPr>
        <w:autoSpaceDE w:val="0"/>
        <w:autoSpaceDN w:val="0"/>
        <w:adjustRightInd w:val="0"/>
        <w:spacing w:after="0" w:line="240" w:lineRule="auto"/>
        <w:ind w:firstLine="720"/>
        <w:rPr>
          <w:rFonts w:ascii="Times New Roman" w:hAnsi="Times New Roman" w:cs="Times New Roman"/>
          <w:color w:val="000000"/>
          <w:sz w:val="24"/>
          <w:szCs w:val="24"/>
        </w:rPr>
      </w:pPr>
      <w:r w:rsidRPr="00A52333">
        <w:rPr>
          <w:rFonts w:ascii="Times New Roman" w:hAnsi="Times New Roman" w:cs="Times New Roman"/>
          <w:color w:val="000000"/>
          <w:sz w:val="24"/>
          <w:szCs w:val="24"/>
        </w:rPr>
        <w:t xml:space="preserve">An </w:t>
      </w:r>
      <w:r w:rsidRPr="00A52333">
        <w:rPr>
          <w:rFonts w:ascii="Times New Roman" w:hAnsi="Times New Roman" w:cs="Times New Roman"/>
          <w:i/>
          <w:iCs/>
          <w:color w:val="000000"/>
          <w:sz w:val="24"/>
          <w:szCs w:val="24"/>
        </w:rPr>
        <w:t>MA-plot</w:t>
      </w:r>
      <w:r w:rsidRPr="00A52333">
        <w:rPr>
          <w:rFonts w:ascii="Times New Roman" w:hAnsi="Times New Roman" w:cs="Times New Roman"/>
          <w:color w:val="CD4014"/>
          <w:sz w:val="24"/>
          <w:szCs w:val="24"/>
        </w:rPr>
        <w:t xml:space="preserve"> </w:t>
      </w:r>
      <w:r w:rsidRPr="00A52333">
        <w:rPr>
          <w:rFonts w:ascii="Times New Roman" w:hAnsi="Times New Roman" w:cs="Times New Roman"/>
          <w:color w:val="000000"/>
          <w:sz w:val="24"/>
          <w:szCs w:val="24"/>
        </w:rPr>
        <w:t>provides a useful overview for an experiment with a two-group comparison</w:t>
      </w:r>
      <w:r w:rsidR="005B238A">
        <w:rPr>
          <w:rFonts w:ascii="Times New Roman" w:hAnsi="Times New Roman" w:cs="Times New Roman"/>
          <w:color w:val="000000"/>
          <w:sz w:val="24"/>
          <w:szCs w:val="24"/>
        </w:rPr>
        <w:t xml:space="preserve"> (Figure 4)</w:t>
      </w:r>
      <w:r w:rsidRPr="00A52333">
        <w:rPr>
          <w:rFonts w:ascii="Times New Roman" w:hAnsi="Times New Roman" w:cs="Times New Roman"/>
          <w:color w:val="000000"/>
          <w:sz w:val="24"/>
          <w:szCs w:val="24"/>
        </w:rPr>
        <w:t xml:space="preserve">. The log2 fold change for a particular comparison is plotted on the y-axis and the average of the counts normalized by size factor is shown on the x-axis. </w:t>
      </w:r>
    </w:p>
    <w:bookmarkEnd w:id="8"/>
    <w:p w14:paraId="2349CA8F" w14:textId="77777777" w:rsidR="006720A9" w:rsidRPr="00A52333" w:rsidRDefault="006720A9" w:rsidP="006720A9">
      <w:pPr>
        <w:autoSpaceDE w:val="0"/>
        <w:autoSpaceDN w:val="0"/>
        <w:adjustRightInd w:val="0"/>
        <w:spacing w:after="0" w:line="240" w:lineRule="auto"/>
        <w:rPr>
          <w:rFonts w:ascii="Times New Roman" w:hAnsi="Times New Roman" w:cs="Times New Roman"/>
          <w:color w:val="000000"/>
          <w:sz w:val="24"/>
          <w:szCs w:val="24"/>
        </w:rPr>
      </w:pPr>
    </w:p>
    <w:p w14:paraId="6B942CAA" w14:textId="30AE81B7" w:rsidR="003170B3" w:rsidRPr="00A52333" w:rsidRDefault="003170B3" w:rsidP="003170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4"/>
          <w:szCs w:val="24"/>
          <w:lang w:eastAsia="en-GB"/>
        </w:rPr>
      </w:pPr>
      <w:r w:rsidRPr="00A52333">
        <w:rPr>
          <w:rFonts w:ascii="Times New Roman" w:eastAsia="Times New Roman" w:hAnsi="Times New Roman" w:cs="Times New Roman"/>
          <w:color w:val="0000FF"/>
          <w:sz w:val="24"/>
          <w:szCs w:val="24"/>
          <w:lang w:eastAsia="en-GB"/>
        </w:rPr>
        <w:t xml:space="preserve">&gt; </w:t>
      </w:r>
      <w:proofErr w:type="spellStart"/>
      <w:proofErr w:type="gramStart"/>
      <w:r w:rsidRPr="00A52333">
        <w:rPr>
          <w:rFonts w:ascii="Times New Roman" w:eastAsia="Times New Roman" w:hAnsi="Times New Roman" w:cs="Times New Roman"/>
          <w:color w:val="0000FF"/>
          <w:sz w:val="24"/>
          <w:szCs w:val="24"/>
          <w:lang w:eastAsia="en-GB"/>
        </w:rPr>
        <w:t>plotMA</w:t>
      </w:r>
      <w:proofErr w:type="spellEnd"/>
      <w:r w:rsidRPr="00A52333">
        <w:rPr>
          <w:rFonts w:ascii="Times New Roman" w:eastAsia="Times New Roman" w:hAnsi="Times New Roman" w:cs="Times New Roman"/>
          <w:color w:val="0000FF"/>
          <w:sz w:val="24"/>
          <w:szCs w:val="24"/>
          <w:lang w:eastAsia="en-GB"/>
        </w:rPr>
        <w:t>(</w:t>
      </w:r>
      <w:proofErr w:type="gramEnd"/>
      <w:r w:rsidRPr="00A52333">
        <w:rPr>
          <w:rFonts w:ascii="Times New Roman" w:eastAsia="Times New Roman" w:hAnsi="Times New Roman" w:cs="Times New Roman"/>
          <w:color w:val="0000FF"/>
          <w:sz w:val="24"/>
          <w:szCs w:val="24"/>
          <w:lang w:eastAsia="en-GB"/>
        </w:rPr>
        <w:t xml:space="preserve">res, </w:t>
      </w:r>
      <w:proofErr w:type="spellStart"/>
      <w:r w:rsidRPr="00A52333">
        <w:rPr>
          <w:rFonts w:ascii="Times New Roman" w:eastAsia="Times New Roman" w:hAnsi="Times New Roman" w:cs="Times New Roman"/>
          <w:color w:val="0000FF"/>
          <w:sz w:val="24"/>
          <w:szCs w:val="24"/>
          <w:lang w:eastAsia="en-GB"/>
        </w:rPr>
        <w:t>ylim</w:t>
      </w:r>
      <w:proofErr w:type="spellEnd"/>
      <w:r w:rsidRPr="00A52333">
        <w:rPr>
          <w:rFonts w:ascii="Times New Roman" w:eastAsia="Times New Roman" w:hAnsi="Times New Roman" w:cs="Times New Roman"/>
          <w:color w:val="0000FF"/>
          <w:sz w:val="24"/>
          <w:szCs w:val="24"/>
          <w:lang w:eastAsia="en-GB"/>
        </w:rPr>
        <w:t>=c(-2,2), main="DESeq2")</w:t>
      </w:r>
    </w:p>
    <w:p w14:paraId="32C26A2F" w14:textId="77777777" w:rsidR="003170B3" w:rsidRPr="00A52333" w:rsidRDefault="003170B3" w:rsidP="003170B3">
      <w:pPr>
        <w:autoSpaceDE w:val="0"/>
        <w:autoSpaceDN w:val="0"/>
        <w:adjustRightInd w:val="0"/>
        <w:spacing w:after="0" w:line="240" w:lineRule="auto"/>
        <w:rPr>
          <w:rFonts w:ascii="Times New Roman" w:hAnsi="Times New Roman" w:cs="Times New Roman"/>
          <w:sz w:val="24"/>
          <w:szCs w:val="24"/>
        </w:rPr>
      </w:pPr>
      <w:r w:rsidRPr="00A52333">
        <w:rPr>
          <w:rFonts w:ascii="Times New Roman" w:hAnsi="Times New Roman" w:cs="Times New Roman"/>
          <w:noProof/>
          <w:color w:val="000000"/>
          <w:sz w:val="24"/>
          <w:szCs w:val="24"/>
        </w:rPr>
        <w:drawing>
          <wp:inline distT="0" distB="0" distL="0" distR="0" wp14:anchorId="29E6AB14" wp14:editId="113DF170">
            <wp:extent cx="4616065" cy="2945080"/>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2901" cy="2949441"/>
                    </a:xfrm>
                    <a:prstGeom prst="rect">
                      <a:avLst/>
                    </a:prstGeom>
                    <a:noFill/>
                    <a:ln>
                      <a:noFill/>
                    </a:ln>
                  </pic:spPr>
                </pic:pic>
              </a:graphicData>
            </a:graphic>
          </wp:inline>
        </w:drawing>
      </w:r>
    </w:p>
    <w:p w14:paraId="65B78E3B" w14:textId="2222827D" w:rsidR="009D2E83" w:rsidRDefault="009D2E83" w:rsidP="009D2E83">
      <w:pPr>
        <w:autoSpaceDE w:val="0"/>
        <w:autoSpaceDN w:val="0"/>
        <w:adjustRightInd w:val="0"/>
        <w:spacing w:after="0" w:line="240" w:lineRule="auto"/>
        <w:jc w:val="both"/>
        <w:rPr>
          <w:rFonts w:ascii="Times New Roman" w:eastAsia="Times New Roman" w:hAnsi="Times New Roman" w:cs="Times New Roman"/>
          <w:color w:val="0000FF"/>
          <w:sz w:val="24"/>
          <w:szCs w:val="24"/>
          <w:lang w:eastAsia="en-GB"/>
        </w:rPr>
      </w:pPr>
      <w:r w:rsidRPr="000F5D1E">
        <w:rPr>
          <w:rFonts w:ascii="Times New Roman" w:hAnsi="Times New Roman" w:cs="Times New Roman"/>
          <w:noProof/>
          <w:color w:val="000000"/>
          <w:sz w:val="24"/>
          <w:szCs w:val="24"/>
        </w:rPr>
        <w:t xml:space="preserve">Figure </w:t>
      </w:r>
      <w:r>
        <w:rPr>
          <w:rFonts w:ascii="Times New Roman" w:hAnsi="Times New Roman" w:cs="Times New Roman"/>
          <w:noProof/>
          <w:color w:val="000000"/>
          <w:sz w:val="24"/>
          <w:szCs w:val="24"/>
        </w:rPr>
        <w:t>4</w:t>
      </w:r>
      <w:r w:rsidRPr="000F5D1E">
        <w:rPr>
          <w:rFonts w:ascii="Times New Roman" w:hAnsi="Times New Roman" w:cs="Times New Roman"/>
          <w:noProof/>
          <w:color w:val="000000"/>
          <w:sz w:val="24"/>
          <w:szCs w:val="24"/>
        </w:rPr>
        <w:t xml:space="preserve">. </w:t>
      </w:r>
      <w:r w:rsidRPr="009D2E83">
        <w:rPr>
          <w:rFonts w:ascii="Times New Roman" w:hAnsi="Times New Roman" w:cs="Times New Roman"/>
          <w:noProof/>
          <w:color w:val="000000"/>
          <w:sz w:val="24"/>
          <w:szCs w:val="24"/>
        </w:rPr>
        <w:t>An MA-plot of changes induced by treatment. The log2 fold change for a particular comparison is plotted</w:t>
      </w:r>
      <w:r>
        <w:rPr>
          <w:rFonts w:ascii="Times New Roman" w:hAnsi="Times New Roman" w:cs="Times New Roman"/>
          <w:noProof/>
          <w:color w:val="000000"/>
          <w:sz w:val="24"/>
          <w:szCs w:val="24"/>
        </w:rPr>
        <w:t xml:space="preserve"> </w:t>
      </w:r>
      <w:r w:rsidRPr="009D2E83">
        <w:rPr>
          <w:rFonts w:ascii="Times New Roman" w:hAnsi="Times New Roman" w:cs="Times New Roman"/>
          <w:noProof/>
          <w:color w:val="000000"/>
          <w:sz w:val="24"/>
          <w:szCs w:val="24"/>
        </w:rPr>
        <w:t>on the y-axis and the average of the counts normalized by size factor is shown on the x-axis (“M” for minus, because a</w:t>
      </w:r>
      <w:r>
        <w:rPr>
          <w:rFonts w:ascii="Times New Roman" w:hAnsi="Times New Roman" w:cs="Times New Roman"/>
          <w:noProof/>
          <w:color w:val="000000"/>
          <w:sz w:val="24"/>
          <w:szCs w:val="24"/>
        </w:rPr>
        <w:t xml:space="preserve"> </w:t>
      </w:r>
      <w:r w:rsidRPr="009D2E83">
        <w:rPr>
          <w:rFonts w:ascii="Times New Roman" w:hAnsi="Times New Roman" w:cs="Times New Roman"/>
          <w:noProof/>
          <w:color w:val="000000"/>
          <w:sz w:val="24"/>
          <w:szCs w:val="24"/>
        </w:rPr>
        <w:t>log ratio is equal to log minus log, and “A” for average). Each gene is represented with a dot. Genes with an adjusted p</w:t>
      </w:r>
      <w:r>
        <w:rPr>
          <w:rFonts w:ascii="Times New Roman" w:hAnsi="Times New Roman" w:cs="Times New Roman"/>
          <w:noProof/>
          <w:color w:val="000000"/>
          <w:sz w:val="24"/>
          <w:szCs w:val="24"/>
        </w:rPr>
        <w:t xml:space="preserve"> </w:t>
      </w:r>
      <w:r w:rsidRPr="009D2E83">
        <w:rPr>
          <w:rFonts w:ascii="Times New Roman" w:hAnsi="Times New Roman" w:cs="Times New Roman"/>
          <w:noProof/>
          <w:color w:val="000000"/>
          <w:sz w:val="24"/>
          <w:szCs w:val="24"/>
        </w:rPr>
        <w:t>value below a threshold (here 0.1, the default) are shown in red</w:t>
      </w:r>
      <w:r w:rsidR="005B238A">
        <w:rPr>
          <w:rFonts w:ascii="Times New Roman" w:hAnsi="Times New Roman" w:cs="Times New Roman"/>
          <w:noProof/>
          <w:color w:val="000000"/>
          <w:sz w:val="24"/>
          <w:szCs w:val="24"/>
        </w:rPr>
        <w:t>.</w:t>
      </w:r>
    </w:p>
    <w:p w14:paraId="0293FC29" w14:textId="77777777" w:rsidR="009D2E83" w:rsidRDefault="009D2E83" w:rsidP="003170B3">
      <w:pPr>
        <w:autoSpaceDE w:val="0"/>
        <w:autoSpaceDN w:val="0"/>
        <w:adjustRightInd w:val="0"/>
        <w:spacing w:after="0" w:line="240" w:lineRule="auto"/>
        <w:rPr>
          <w:rFonts w:ascii="Times New Roman" w:hAnsi="Times New Roman" w:cs="Times New Roman"/>
          <w:sz w:val="24"/>
          <w:szCs w:val="24"/>
        </w:rPr>
      </w:pPr>
    </w:p>
    <w:p w14:paraId="5F56C319" w14:textId="7DC6EA66" w:rsidR="003170B3" w:rsidRPr="008B3368" w:rsidRDefault="005B238A" w:rsidP="008B3368">
      <w:pPr>
        <w:autoSpaceDE w:val="0"/>
        <w:autoSpaceDN w:val="0"/>
        <w:adjustRightInd w:val="0"/>
        <w:spacing w:after="0" w:line="240" w:lineRule="auto"/>
        <w:ind w:firstLine="720"/>
        <w:rPr>
          <w:rFonts w:ascii="Times New Roman" w:hAnsi="Times New Roman" w:cs="Times New Roman"/>
          <w:b/>
          <w:bCs/>
          <w:sz w:val="24"/>
          <w:szCs w:val="24"/>
        </w:rPr>
      </w:pPr>
      <w:bookmarkStart w:id="9" w:name="_Hlk25227337"/>
      <w:r>
        <w:rPr>
          <w:rFonts w:ascii="Times New Roman" w:hAnsi="Times New Roman" w:cs="Times New Roman"/>
          <w:b/>
          <w:bCs/>
          <w:sz w:val="24"/>
          <w:szCs w:val="24"/>
        </w:rPr>
        <w:lastRenderedPageBreak/>
        <w:t>4</w:t>
      </w:r>
      <w:r w:rsidR="001F1FE9">
        <w:rPr>
          <w:rFonts w:ascii="Times New Roman" w:hAnsi="Times New Roman" w:cs="Times New Roman"/>
          <w:b/>
          <w:bCs/>
          <w:sz w:val="24"/>
          <w:szCs w:val="24"/>
        </w:rPr>
        <w:t>.</w:t>
      </w:r>
      <w:r>
        <w:rPr>
          <w:rFonts w:ascii="Times New Roman" w:hAnsi="Times New Roman" w:cs="Times New Roman"/>
          <w:b/>
          <w:bCs/>
          <w:sz w:val="24"/>
          <w:szCs w:val="24"/>
        </w:rPr>
        <w:t>7</w:t>
      </w:r>
      <w:r w:rsidR="001F1FE9">
        <w:rPr>
          <w:rFonts w:ascii="Times New Roman" w:hAnsi="Times New Roman" w:cs="Times New Roman"/>
          <w:b/>
          <w:bCs/>
          <w:sz w:val="24"/>
          <w:szCs w:val="24"/>
        </w:rPr>
        <w:t xml:space="preserve"> </w:t>
      </w:r>
      <w:r w:rsidR="003170B3" w:rsidRPr="008B3368">
        <w:rPr>
          <w:rFonts w:ascii="Times New Roman" w:hAnsi="Times New Roman" w:cs="Times New Roman"/>
          <w:b/>
          <w:bCs/>
          <w:sz w:val="24"/>
          <w:szCs w:val="24"/>
        </w:rPr>
        <w:t>Gene clustering</w:t>
      </w:r>
    </w:p>
    <w:p w14:paraId="1E878B1F" w14:textId="77777777" w:rsidR="003170B3" w:rsidRPr="00A52333" w:rsidRDefault="003170B3" w:rsidP="003170B3">
      <w:pPr>
        <w:autoSpaceDE w:val="0"/>
        <w:autoSpaceDN w:val="0"/>
        <w:adjustRightInd w:val="0"/>
        <w:spacing w:after="0" w:line="240" w:lineRule="auto"/>
        <w:rPr>
          <w:rFonts w:ascii="Times New Roman" w:hAnsi="Times New Roman" w:cs="Times New Roman"/>
          <w:sz w:val="24"/>
          <w:szCs w:val="24"/>
        </w:rPr>
      </w:pPr>
    </w:p>
    <w:p w14:paraId="4E147441" w14:textId="01BCD0F6" w:rsidR="00184956" w:rsidRPr="00A52333" w:rsidRDefault="00184956" w:rsidP="00184956">
      <w:pPr>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Gene</w:t>
      </w:r>
      <w:r w:rsidRPr="00A52333">
        <w:rPr>
          <w:rFonts w:ascii="Times New Roman" w:hAnsi="Times New Roman" w:cs="Times New Roman"/>
          <w:sz w:val="24"/>
          <w:szCs w:val="24"/>
        </w:rPr>
        <w:t xml:space="preserve"> clustering is only relevant for genes that actually</w:t>
      </w:r>
      <w:r>
        <w:rPr>
          <w:rFonts w:ascii="Times New Roman" w:hAnsi="Times New Roman" w:cs="Times New Roman"/>
          <w:sz w:val="24"/>
          <w:szCs w:val="24"/>
        </w:rPr>
        <w:t xml:space="preserve"> </w:t>
      </w:r>
      <w:r w:rsidRPr="00A52333">
        <w:rPr>
          <w:rFonts w:ascii="Times New Roman" w:hAnsi="Times New Roman" w:cs="Times New Roman"/>
          <w:sz w:val="24"/>
          <w:szCs w:val="24"/>
        </w:rPr>
        <w:t>carry a signal, one usually would only cluster a subset of the most highly variable genes. Here, for demonstration,</w:t>
      </w:r>
      <w:r>
        <w:rPr>
          <w:rFonts w:ascii="Times New Roman" w:hAnsi="Times New Roman" w:cs="Times New Roman"/>
          <w:sz w:val="24"/>
          <w:szCs w:val="24"/>
        </w:rPr>
        <w:t xml:space="preserve"> we will</w:t>
      </w:r>
      <w:r w:rsidRPr="00A52333">
        <w:rPr>
          <w:rFonts w:ascii="Times New Roman" w:hAnsi="Times New Roman" w:cs="Times New Roman"/>
          <w:sz w:val="24"/>
          <w:szCs w:val="24"/>
        </w:rPr>
        <w:t xml:space="preserve"> select the </w:t>
      </w:r>
      <w:r>
        <w:rPr>
          <w:rFonts w:ascii="Times New Roman" w:hAnsi="Times New Roman" w:cs="Times New Roman"/>
          <w:sz w:val="24"/>
          <w:szCs w:val="24"/>
        </w:rPr>
        <w:t>100</w:t>
      </w:r>
      <w:r w:rsidRPr="00A52333">
        <w:rPr>
          <w:rFonts w:ascii="Times New Roman" w:hAnsi="Times New Roman" w:cs="Times New Roman"/>
          <w:sz w:val="24"/>
          <w:szCs w:val="24"/>
        </w:rPr>
        <w:t xml:space="preserve"> genes with the highest variance across samples. We will work with the </w:t>
      </w:r>
      <w:proofErr w:type="spellStart"/>
      <w:r w:rsidRPr="00A52333">
        <w:rPr>
          <w:rFonts w:ascii="Times New Roman" w:hAnsi="Times New Roman" w:cs="Times New Roman"/>
          <w:i/>
          <w:iCs/>
          <w:sz w:val="24"/>
          <w:szCs w:val="24"/>
        </w:rPr>
        <w:t>rlog</w:t>
      </w:r>
      <w:proofErr w:type="spellEnd"/>
      <w:r w:rsidRPr="00A52333">
        <w:rPr>
          <w:rFonts w:ascii="Times New Roman" w:hAnsi="Times New Roman" w:cs="Times New Roman"/>
          <w:i/>
          <w:iCs/>
          <w:sz w:val="24"/>
          <w:szCs w:val="24"/>
        </w:rPr>
        <w:t xml:space="preserve"> </w:t>
      </w:r>
      <w:r w:rsidRPr="00A52333">
        <w:rPr>
          <w:rFonts w:ascii="Times New Roman" w:hAnsi="Times New Roman" w:cs="Times New Roman"/>
          <w:sz w:val="24"/>
          <w:szCs w:val="24"/>
        </w:rPr>
        <w:t>transformed counts</w:t>
      </w:r>
    </w:p>
    <w:tbl>
      <w:tblPr>
        <w:tblW w:w="15210" w:type="dxa"/>
        <w:tblCellSpacing w:w="0" w:type="dxa"/>
        <w:shd w:val="clear" w:color="auto" w:fill="FFFFFF"/>
        <w:tblCellMar>
          <w:left w:w="90" w:type="dxa"/>
          <w:bottom w:w="120" w:type="dxa"/>
          <w:right w:w="0" w:type="dxa"/>
        </w:tblCellMar>
        <w:tblLook w:val="04A0" w:firstRow="1" w:lastRow="0" w:firstColumn="1" w:lastColumn="0" w:noHBand="0" w:noVBand="1"/>
      </w:tblPr>
      <w:tblGrid>
        <w:gridCol w:w="15210"/>
      </w:tblGrid>
      <w:tr w:rsidR="00184956" w:rsidRPr="00A52333" w14:paraId="4C40A15D" w14:textId="77777777" w:rsidTr="00491760">
        <w:trPr>
          <w:tblCellSpacing w:w="0" w:type="dxa"/>
        </w:trPr>
        <w:tc>
          <w:tcPr>
            <w:tcW w:w="0" w:type="auto"/>
            <w:shd w:val="clear" w:color="auto" w:fill="FFFFFF"/>
            <w:hideMark/>
          </w:tcPr>
          <w:p w14:paraId="26A1807E" w14:textId="77777777" w:rsidR="00184956" w:rsidRPr="00A52333" w:rsidRDefault="00184956" w:rsidP="00491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&gt; library(</w:t>
            </w:r>
            <w:proofErr w:type="spellStart"/>
            <w:r w:rsidRPr="00A52333">
              <w:rPr>
                <w:rFonts w:ascii="Times New Roman" w:eastAsia="Times New Roman" w:hAnsi="Times New Roman" w:cs="Times New Roman"/>
                <w:color w:val="0000FF"/>
                <w:sz w:val="24"/>
                <w:szCs w:val="24"/>
                <w:lang w:eastAsia="en-GB"/>
              </w:rPr>
              <w:t>pheatmap</w:t>
            </w:r>
            <w:proofErr w:type="spellEnd"/>
            <w:r w:rsidRPr="00A52333">
              <w:rPr>
                <w:rFonts w:ascii="Times New Roman" w:eastAsia="Times New Roman" w:hAnsi="Times New Roman" w:cs="Times New Roman"/>
                <w:color w:val="0000FF"/>
                <w:sz w:val="24"/>
                <w:szCs w:val="24"/>
                <w:lang w:eastAsia="en-GB"/>
              </w:rPr>
              <w:t>)</w:t>
            </w:r>
          </w:p>
          <w:p w14:paraId="1CCB1819" w14:textId="77777777" w:rsidR="00184956" w:rsidRPr="00A52333" w:rsidRDefault="00184956" w:rsidP="00491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&gt; </w:t>
            </w:r>
            <w:proofErr w:type="spellStart"/>
            <w:r w:rsidRPr="00A52333">
              <w:rPr>
                <w:rFonts w:ascii="Times New Roman" w:eastAsia="Times New Roman" w:hAnsi="Times New Roman" w:cs="Times New Roman"/>
                <w:color w:val="0000FF"/>
                <w:sz w:val="24"/>
                <w:szCs w:val="24"/>
                <w:lang w:eastAsia="en-GB"/>
              </w:rPr>
              <w:t>topVarGenes</w:t>
            </w:r>
            <w:proofErr w:type="spellEnd"/>
            <w:r w:rsidRPr="00A52333">
              <w:rPr>
                <w:rFonts w:ascii="Times New Roman" w:eastAsia="Times New Roman" w:hAnsi="Times New Roman" w:cs="Times New Roman"/>
                <w:color w:val="0000FF"/>
                <w:sz w:val="24"/>
                <w:szCs w:val="24"/>
                <w:lang w:eastAsia="en-GB"/>
              </w:rPr>
              <w:t xml:space="preserve"> &lt;- head(order(</w:t>
            </w:r>
            <w:proofErr w:type="spellStart"/>
            <w:r w:rsidRPr="00A52333">
              <w:rPr>
                <w:rFonts w:ascii="Times New Roman" w:eastAsia="Times New Roman" w:hAnsi="Times New Roman" w:cs="Times New Roman"/>
                <w:color w:val="0000FF"/>
                <w:sz w:val="24"/>
                <w:szCs w:val="24"/>
                <w:lang w:eastAsia="en-GB"/>
              </w:rPr>
              <w:t>rowVars</w:t>
            </w:r>
            <w:proofErr w:type="spellEnd"/>
            <w:r w:rsidRPr="00A52333">
              <w:rPr>
                <w:rFonts w:ascii="Times New Roman" w:eastAsia="Times New Roman" w:hAnsi="Times New Roman" w:cs="Times New Roman"/>
                <w:color w:val="0000FF"/>
                <w:sz w:val="24"/>
                <w:szCs w:val="24"/>
                <w:lang w:eastAsia="en-GB"/>
              </w:rPr>
              <w:t>(assay(</w:t>
            </w:r>
            <w:proofErr w:type="spellStart"/>
            <w:r w:rsidRPr="00A52333">
              <w:rPr>
                <w:rFonts w:ascii="Times New Roman" w:eastAsia="Times New Roman" w:hAnsi="Times New Roman" w:cs="Times New Roman"/>
                <w:color w:val="0000FF"/>
                <w:sz w:val="24"/>
                <w:szCs w:val="24"/>
                <w:lang w:eastAsia="en-GB"/>
              </w:rPr>
              <w:t>rld</w:t>
            </w:r>
            <w:proofErr w:type="spellEnd"/>
            <w:r w:rsidRPr="00A52333">
              <w:rPr>
                <w:rFonts w:ascii="Times New Roman" w:eastAsia="Times New Roman" w:hAnsi="Times New Roman" w:cs="Times New Roman"/>
                <w:color w:val="0000FF"/>
                <w:sz w:val="24"/>
                <w:szCs w:val="24"/>
                <w:lang w:eastAsia="en-GB"/>
              </w:rPr>
              <w:t>)</w:t>
            </w:r>
            <w:proofErr w:type="gramStart"/>
            <w:r w:rsidRPr="00A52333">
              <w:rPr>
                <w:rFonts w:ascii="Times New Roman" w:eastAsia="Times New Roman" w:hAnsi="Times New Roman" w:cs="Times New Roman"/>
                <w:color w:val="0000FF"/>
                <w:sz w:val="24"/>
                <w:szCs w:val="24"/>
                <w:lang w:eastAsia="en-GB"/>
              </w:rPr>
              <w:t>),decreasing</w:t>
            </w:r>
            <w:proofErr w:type="gramEnd"/>
            <w:r w:rsidRPr="00A52333">
              <w:rPr>
                <w:rFonts w:ascii="Times New Roman" w:eastAsia="Times New Roman" w:hAnsi="Times New Roman" w:cs="Times New Roman"/>
                <w:color w:val="0000FF"/>
                <w:sz w:val="24"/>
                <w:szCs w:val="24"/>
                <w:lang w:eastAsia="en-GB"/>
              </w:rPr>
              <w:t>=TRUE),20)</w:t>
            </w:r>
          </w:p>
          <w:p w14:paraId="36684502" w14:textId="77777777" w:rsidR="00184956" w:rsidRPr="00A52333" w:rsidRDefault="00184956" w:rsidP="00491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&gt; mat &lt;- assay(</w:t>
            </w:r>
            <w:proofErr w:type="spellStart"/>
            <w:r w:rsidRPr="00A52333">
              <w:rPr>
                <w:rFonts w:ascii="Times New Roman" w:eastAsia="Times New Roman" w:hAnsi="Times New Roman" w:cs="Times New Roman"/>
                <w:color w:val="0000FF"/>
                <w:sz w:val="24"/>
                <w:szCs w:val="24"/>
                <w:lang w:eastAsia="en-GB"/>
              </w:rPr>
              <w:t>rld</w:t>
            </w:r>
            <w:proofErr w:type="spellEnd"/>
            <w:proofErr w:type="gramStart"/>
            <w:r w:rsidRPr="00A52333">
              <w:rPr>
                <w:rFonts w:ascii="Times New Roman" w:eastAsia="Times New Roman" w:hAnsi="Times New Roman" w:cs="Times New Roman"/>
                <w:color w:val="0000FF"/>
                <w:sz w:val="24"/>
                <w:szCs w:val="24"/>
                <w:lang w:eastAsia="en-GB"/>
              </w:rPr>
              <w:t>)[</w:t>
            </w:r>
            <w:proofErr w:type="gramEnd"/>
            <w:r w:rsidRPr="00A52333">
              <w:rPr>
                <w:rFonts w:ascii="Times New Roman" w:eastAsia="Times New Roman" w:hAnsi="Times New Roman" w:cs="Times New Roman"/>
                <w:color w:val="0000FF"/>
                <w:sz w:val="24"/>
                <w:szCs w:val="24"/>
                <w:lang w:eastAsia="en-GB"/>
              </w:rPr>
              <w:t xml:space="preserve"> </w:t>
            </w:r>
            <w:proofErr w:type="spellStart"/>
            <w:r w:rsidRPr="00A52333">
              <w:rPr>
                <w:rFonts w:ascii="Times New Roman" w:eastAsia="Times New Roman" w:hAnsi="Times New Roman" w:cs="Times New Roman"/>
                <w:color w:val="0000FF"/>
                <w:sz w:val="24"/>
                <w:szCs w:val="24"/>
                <w:lang w:eastAsia="en-GB"/>
              </w:rPr>
              <w:t>topVarGenes</w:t>
            </w:r>
            <w:proofErr w:type="spellEnd"/>
            <w:r w:rsidRPr="00A52333">
              <w:rPr>
                <w:rFonts w:ascii="Times New Roman" w:eastAsia="Times New Roman" w:hAnsi="Times New Roman" w:cs="Times New Roman"/>
                <w:color w:val="0000FF"/>
                <w:sz w:val="24"/>
                <w:szCs w:val="24"/>
                <w:lang w:eastAsia="en-GB"/>
              </w:rPr>
              <w:t>, ]</w:t>
            </w:r>
          </w:p>
          <w:p w14:paraId="592C33F8" w14:textId="77777777" w:rsidR="00184956" w:rsidRPr="00A52333" w:rsidRDefault="00184956" w:rsidP="00491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&gt; mat &lt;- mat - </w:t>
            </w:r>
            <w:proofErr w:type="spellStart"/>
            <w:r w:rsidRPr="00A52333">
              <w:rPr>
                <w:rFonts w:ascii="Times New Roman" w:eastAsia="Times New Roman" w:hAnsi="Times New Roman" w:cs="Times New Roman"/>
                <w:color w:val="0000FF"/>
                <w:sz w:val="24"/>
                <w:szCs w:val="24"/>
                <w:lang w:eastAsia="en-GB"/>
              </w:rPr>
              <w:t>rowMeans</w:t>
            </w:r>
            <w:proofErr w:type="spellEnd"/>
            <w:r w:rsidRPr="00A52333">
              <w:rPr>
                <w:rFonts w:ascii="Times New Roman" w:eastAsia="Times New Roman" w:hAnsi="Times New Roman" w:cs="Times New Roman"/>
                <w:color w:val="0000FF"/>
                <w:sz w:val="24"/>
                <w:szCs w:val="24"/>
                <w:lang w:eastAsia="en-GB"/>
              </w:rPr>
              <w:t>(mat)</w:t>
            </w:r>
          </w:p>
          <w:p w14:paraId="0FD28D8F" w14:textId="77777777" w:rsidR="00184956" w:rsidRPr="00A52333" w:rsidRDefault="00184956" w:rsidP="00491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&gt; df &lt;- </w:t>
            </w:r>
            <w:proofErr w:type="spellStart"/>
            <w:r w:rsidRPr="00A52333">
              <w:rPr>
                <w:rFonts w:ascii="Times New Roman" w:eastAsia="Times New Roman" w:hAnsi="Times New Roman" w:cs="Times New Roman"/>
                <w:color w:val="0000FF"/>
                <w:sz w:val="24"/>
                <w:szCs w:val="24"/>
                <w:lang w:eastAsia="en-GB"/>
              </w:rPr>
              <w:t>as.</w:t>
            </w:r>
            <w:proofErr w:type="gramStart"/>
            <w:r w:rsidRPr="00A52333">
              <w:rPr>
                <w:rFonts w:ascii="Times New Roman" w:eastAsia="Times New Roman" w:hAnsi="Times New Roman" w:cs="Times New Roman"/>
                <w:color w:val="0000FF"/>
                <w:sz w:val="24"/>
                <w:szCs w:val="24"/>
                <w:lang w:eastAsia="en-GB"/>
              </w:rPr>
              <w:t>data.frame</w:t>
            </w:r>
            <w:proofErr w:type="spellEnd"/>
            <w:proofErr w:type="gramEnd"/>
            <w:r w:rsidRPr="00A52333">
              <w:rPr>
                <w:rFonts w:ascii="Times New Roman" w:eastAsia="Times New Roman" w:hAnsi="Times New Roman" w:cs="Times New Roman"/>
                <w:color w:val="0000FF"/>
                <w:sz w:val="24"/>
                <w:szCs w:val="24"/>
                <w:lang w:eastAsia="en-GB"/>
              </w:rPr>
              <w:t>(</w:t>
            </w:r>
            <w:proofErr w:type="spellStart"/>
            <w:r w:rsidRPr="00A52333">
              <w:rPr>
                <w:rFonts w:ascii="Times New Roman" w:eastAsia="Times New Roman" w:hAnsi="Times New Roman" w:cs="Times New Roman"/>
                <w:color w:val="0000FF"/>
                <w:sz w:val="24"/>
                <w:szCs w:val="24"/>
                <w:lang w:eastAsia="en-GB"/>
              </w:rPr>
              <w:t>colData</w:t>
            </w:r>
            <w:proofErr w:type="spellEnd"/>
            <w:r w:rsidRPr="00A52333">
              <w:rPr>
                <w:rFonts w:ascii="Times New Roman" w:eastAsia="Times New Roman" w:hAnsi="Times New Roman" w:cs="Times New Roman"/>
                <w:color w:val="0000FF"/>
                <w:sz w:val="24"/>
                <w:szCs w:val="24"/>
                <w:lang w:eastAsia="en-GB"/>
              </w:rPr>
              <w:t>(</w:t>
            </w:r>
            <w:proofErr w:type="spellStart"/>
            <w:r w:rsidRPr="00A52333">
              <w:rPr>
                <w:rFonts w:ascii="Times New Roman" w:eastAsia="Times New Roman" w:hAnsi="Times New Roman" w:cs="Times New Roman"/>
                <w:color w:val="0000FF"/>
                <w:sz w:val="24"/>
                <w:szCs w:val="24"/>
                <w:lang w:eastAsia="en-GB"/>
              </w:rPr>
              <w:t>rld</w:t>
            </w:r>
            <w:proofErr w:type="spellEnd"/>
            <w:r w:rsidRPr="00A52333">
              <w:rPr>
                <w:rFonts w:ascii="Times New Roman" w:eastAsia="Times New Roman" w:hAnsi="Times New Roman" w:cs="Times New Roman"/>
                <w:color w:val="0000FF"/>
                <w:sz w:val="24"/>
                <w:szCs w:val="24"/>
                <w:lang w:eastAsia="en-GB"/>
              </w:rPr>
              <w:t>)[,c("cell","</w:t>
            </w:r>
            <w:proofErr w:type="spellStart"/>
            <w:r w:rsidRPr="00A52333">
              <w:rPr>
                <w:rFonts w:ascii="Times New Roman" w:eastAsia="Times New Roman" w:hAnsi="Times New Roman" w:cs="Times New Roman"/>
                <w:color w:val="0000FF"/>
                <w:sz w:val="24"/>
                <w:szCs w:val="24"/>
                <w:lang w:eastAsia="en-GB"/>
              </w:rPr>
              <w:t>dex</w:t>
            </w:r>
            <w:proofErr w:type="spellEnd"/>
            <w:r w:rsidRPr="00A52333">
              <w:rPr>
                <w:rFonts w:ascii="Times New Roman" w:eastAsia="Times New Roman" w:hAnsi="Times New Roman" w:cs="Times New Roman"/>
                <w:color w:val="0000FF"/>
                <w:sz w:val="24"/>
                <w:szCs w:val="24"/>
                <w:lang w:eastAsia="en-GB"/>
              </w:rPr>
              <w:t>")])</w:t>
            </w:r>
          </w:p>
          <w:p w14:paraId="1B8D5FF9" w14:textId="77777777" w:rsidR="00184956" w:rsidRPr="00A52333" w:rsidRDefault="00184956" w:rsidP="00491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&gt; </w:t>
            </w:r>
            <w:proofErr w:type="spellStart"/>
            <w:proofErr w:type="gramStart"/>
            <w:r w:rsidRPr="00A52333">
              <w:rPr>
                <w:rFonts w:ascii="Times New Roman" w:eastAsia="Times New Roman" w:hAnsi="Times New Roman" w:cs="Times New Roman"/>
                <w:color w:val="0000FF"/>
                <w:sz w:val="24"/>
                <w:szCs w:val="24"/>
                <w:lang w:eastAsia="en-GB"/>
              </w:rPr>
              <w:t>pheatmap</w:t>
            </w:r>
            <w:proofErr w:type="spellEnd"/>
            <w:r w:rsidRPr="00A52333">
              <w:rPr>
                <w:rFonts w:ascii="Times New Roman" w:eastAsia="Times New Roman" w:hAnsi="Times New Roman" w:cs="Times New Roman"/>
                <w:color w:val="0000FF"/>
                <w:sz w:val="24"/>
                <w:szCs w:val="24"/>
                <w:lang w:eastAsia="en-GB"/>
              </w:rPr>
              <w:t>(</w:t>
            </w:r>
            <w:proofErr w:type="gramEnd"/>
            <w:r w:rsidRPr="00A52333">
              <w:rPr>
                <w:rFonts w:ascii="Times New Roman" w:eastAsia="Times New Roman" w:hAnsi="Times New Roman" w:cs="Times New Roman"/>
                <w:color w:val="0000FF"/>
                <w:sz w:val="24"/>
                <w:szCs w:val="24"/>
                <w:lang w:eastAsia="en-GB"/>
              </w:rPr>
              <w:t xml:space="preserve">mat, </w:t>
            </w:r>
            <w:proofErr w:type="spellStart"/>
            <w:r w:rsidRPr="00A52333">
              <w:rPr>
                <w:rFonts w:ascii="Times New Roman" w:eastAsia="Times New Roman" w:hAnsi="Times New Roman" w:cs="Times New Roman"/>
                <w:color w:val="0000FF"/>
                <w:sz w:val="24"/>
                <w:szCs w:val="24"/>
                <w:lang w:eastAsia="en-GB"/>
              </w:rPr>
              <w:t>annotation_col</w:t>
            </w:r>
            <w:proofErr w:type="spellEnd"/>
            <w:r w:rsidRPr="00A52333">
              <w:rPr>
                <w:rFonts w:ascii="Times New Roman" w:eastAsia="Times New Roman" w:hAnsi="Times New Roman" w:cs="Times New Roman"/>
                <w:color w:val="0000FF"/>
                <w:sz w:val="24"/>
                <w:szCs w:val="24"/>
                <w:lang w:eastAsia="en-GB"/>
              </w:rPr>
              <w:t>=df)</w:t>
            </w:r>
          </w:p>
          <w:p w14:paraId="19A78FB4" w14:textId="77777777" w:rsidR="00184956" w:rsidRPr="00A52333" w:rsidRDefault="00184956" w:rsidP="00491760">
            <w:pPr>
              <w:spacing w:after="0" w:line="240" w:lineRule="auto"/>
              <w:rPr>
                <w:rFonts w:ascii="Times New Roman" w:eastAsia="Times New Roman" w:hAnsi="Times New Roman" w:cs="Times New Roman"/>
                <w:sz w:val="24"/>
                <w:szCs w:val="24"/>
                <w:lang w:eastAsia="en-GB"/>
              </w:rPr>
            </w:pPr>
          </w:p>
        </w:tc>
      </w:tr>
    </w:tbl>
    <w:p w14:paraId="6E052E5C" w14:textId="3E460EFE" w:rsidR="003170B3" w:rsidRPr="00A52333" w:rsidRDefault="003170B3" w:rsidP="008B3368">
      <w:pPr>
        <w:autoSpaceDE w:val="0"/>
        <w:autoSpaceDN w:val="0"/>
        <w:adjustRightInd w:val="0"/>
        <w:spacing w:after="0" w:line="240" w:lineRule="auto"/>
        <w:ind w:firstLine="720"/>
        <w:jc w:val="both"/>
        <w:rPr>
          <w:rFonts w:ascii="Times New Roman" w:hAnsi="Times New Roman" w:cs="Times New Roman"/>
          <w:sz w:val="24"/>
          <w:szCs w:val="24"/>
        </w:rPr>
      </w:pPr>
      <w:r w:rsidRPr="00A52333">
        <w:rPr>
          <w:rFonts w:ascii="Times New Roman" w:hAnsi="Times New Roman" w:cs="Times New Roman"/>
          <w:sz w:val="24"/>
          <w:szCs w:val="24"/>
        </w:rPr>
        <w:t xml:space="preserve">The heatmap becomes more interesting if we do not look at absolute expression strength but rather at the amount by which each gene deviates in a specific sample from the gene’s average across all samples. Hence, we </w:t>
      </w:r>
      <w:proofErr w:type="spellStart"/>
      <w:r w:rsidRPr="00A52333">
        <w:rPr>
          <w:rFonts w:ascii="Times New Roman" w:hAnsi="Times New Roman" w:cs="Times New Roman"/>
          <w:sz w:val="24"/>
          <w:szCs w:val="24"/>
        </w:rPr>
        <w:t>center</w:t>
      </w:r>
      <w:proofErr w:type="spellEnd"/>
      <w:r w:rsidRPr="00A52333">
        <w:rPr>
          <w:rFonts w:ascii="Times New Roman" w:hAnsi="Times New Roman" w:cs="Times New Roman"/>
          <w:sz w:val="24"/>
          <w:szCs w:val="24"/>
        </w:rPr>
        <w:t xml:space="preserve"> each genes’ values across samples, and plot a heatmap (Figure </w:t>
      </w:r>
      <w:r w:rsidR="00184956">
        <w:rPr>
          <w:rFonts w:ascii="Times New Roman" w:hAnsi="Times New Roman" w:cs="Times New Roman"/>
          <w:sz w:val="24"/>
          <w:szCs w:val="24"/>
        </w:rPr>
        <w:t>5</w:t>
      </w:r>
      <w:r w:rsidRPr="00A52333">
        <w:rPr>
          <w:rFonts w:ascii="Times New Roman" w:hAnsi="Times New Roman" w:cs="Times New Roman"/>
          <w:sz w:val="24"/>
          <w:szCs w:val="24"/>
        </w:rPr>
        <w:t xml:space="preserve">). We provide a </w:t>
      </w:r>
      <w:proofErr w:type="spellStart"/>
      <w:proofErr w:type="gramStart"/>
      <w:r w:rsidRPr="00A52333">
        <w:rPr>
          <w:rFonts w:ascii="Times New Roman" w:hAnsi="Times New Roman" w:cs="Times New Roman"/>
          <w:sz w:val="24"/>
          <w:szCs w:val="24"/>
        </w:rPr>
        <w:t>data.frame</w:t>
      </w:r>
      <w:proofErr w:type="spellEnd"/>
      <w:proofErr w:type="gramEnd"/>
      <w:r w:rsidRPr="00A52333">
        <w:rPr>
          <w:rFonts w:ascii="Times New Roman" w:hAnsi="Times New Roman" w:cs="Times New Roman"/>
          <w:sz w:val="24"/>
          <w:szCs w:val="24"/>
        </w:rPr>
        <w:t xml:space="preserve"> that instructs the </w:t>
      </w:r>
      <w:proofErr w:type="spellStart"/>
      <w:r w:rsidRPr="00A52333">
        <w:rPr>
          <w:rFonts w:ascii="Times New Roman" w:hAnsi="Times New Roman" w:cs="Times New Roman"/>
          <w:sz w:val="24"/>
          <w:szCs w:val="24"/>
        </w:rPr>
        <w:t>pheatmap</w:t>
      </w:r>
      <w:proofErr w:type="spellEnd"/>
      <w:r w:rsidRPr="00A52333">
        <w:rPr>
          <w:rFonts w:ascii="Times New Roman" w:hAnsi="Times New Roman" w:cs="Times New Roman"/>
          <w:sz w:val="24"/>
          <w:szCs w:val="24"/>
        </w:rPr>
        <w:t xml:space="preserve"> function how to label the columns.</w:t>
      </w:r>
    </w:p>
    <w:bookmarkEnd w:id="9"/>
    <w:p w14:paraId="57D062DA" w14:textId="77777777" w:rsidR="003170B3" w:rsidRPr="00A52333" w:rsidRDefault="003170B3" w:rsidP="003170B3">
      <w:pPr>
        <w:autoSpaceDE w:val="0"/>
        <w:autoSpaceDN w:val="0"/>
        <w:adjustRightInd w:val="0"/>
        <w:spacing w:after="0" w:line="240" w:lineRule="auto"/>
        <w:rPr>
          <w:rFonts w:ascii="Times New Roman" w:hAnsi="Times New Roman" w:cs="Times New Roman"/>
          <w:sz w:val="24"/>
          <w:szCs w:val="24"/>
        </w:rPr>
      </w:pPr>
    </w:p>
    <w:p w14:paraId="518B072F" w14:textId="77777777" w:rsidR="003170B3" w:rsidRPr="00A52333" w:rsidRDefault="003170B3" w:rsidP="003170B3">
      <w:pPr>
        <w:autoSpaceDE w:val="0"/>
        <w:autoSpaceDN w:val="0"/>
        <w:adjustRightInd w:val="0"/>
        <w:spacing w:after="0" w:line="240" w:lineRule="auto"/>
        <w:rPr>
          <w:rFonts w:ascii="Times New Roman" w:hAnsi="Times New Roman" w:cs="Times New Roman"/>
          <w:sz w:val="24"/>
          <w:szCs w:val="24"/>
        </w:rPr>
      </w:pPr>
      <w:r w:rsidRPr="00A52333">
        <w:rPr>
          <w:rFonts w:ascii="Times New Roman" w:hAnsi="Times New Roman" w:cs="Times New Roman"/>
          <w:noProof/>
          <w:sz w:val="24"/>
          <w:szCs w:val="24"/>
        </w:rPr>
        <w:drawing>
          <wp:inline distT="0" distB="0" distL="0" distR="0" wp14:anchorId="106420FE" wp14:editId="6C5278CD">
            <wp:extent cx="5937885" cy="3788410"/>
            <wp:effectExtent l="0" t="0" r="571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3788410"/>
                    </a:xfrm>
                    <a:prstGeom prst="rect">
                      <a:avLst/>
                    </a:prstGeom>
                    <a:noFill/>
                    <a:ln>
                      <a:noFill/>
                    </a:ln>
                  </pic:spPr>
                </pic:pic>
              </a:graphicData>
            </a:graphic>
          </wp:inline>
        </w:drawing>
      </w:r>
    </w:p>
    <w:p w14:paraId="5D9F7D2D" w14:textId="77777777" w:rsidR="003170B3" w:rsidRPr="00A52333" w:rsidRDefault="003170B3" w:rsidP="003170B3">
      <w:pPr>
        <w:autoSpaceDE w:val="0"/>
        <w:autoSpaceDN w:val="0"/>
        <w:adjustRightInd w:val="0"/>
        <w:spacing w:after="0" w:line="240" w:lineRule="auto"/>
        <w:rPr>
          <w:rFonts w:ascii="Times New Roman" w:hAnsi="Times New Roman" w:cs="Times New Roman"/>
          <w:sz w:val="24"/>
          <w:szCs w:val="24"/>
        </w:rPr>
      </w:pPr>
    </w:p>
    <w:p w14:paraId="5DE8643F" w14:textId="197837A9" w:rsidR="003170B3" w:rsidRPr="00A52333" w:rsidRDefault="003170B3" w:rsidP="001F1FE9">
      <w:pPr>
        <w:autoSpaceDE w:val="0"/>
        <w:autoSpaceDN w:val="0"/>
        <w:adjustRightInd w:val="0"/>
        <w:spacing w:after="0" w:line="240" w:lineRule="auto"/>
        <w:jc w:val="both"/>
        <w:rPr>
          <w:rFonts w:ascii="Times New Roman" w:hAnsi="Times New Roman" w:cs="Times New Roman"/>
          <w:sz w:val="24"/>
          <w:szCs w:val="24"/>
        </w:rPr>
      </w:pPr>
      <w:r w:rsidRPr="00A52333">
        <w:rPr>
          <w:rFonts w:ascii="Times New Roman" w:hAnsi="Times New Roman" w:cs="Times New Roman"/>
          <w:sz w:val="24"/>
          <w:szCs w:val="24"/>
        </w:rPr>
        <w:t xml:space="preserve">Figure </w:t>
      </w:r>
      <w:r w:rsidR="001F1FE9">
        <w:rPr>
          <w:rFonts w:ascii="Times New Roman" w:hAnsi="Times New Roman" w:cs="Times New Roman"/>
          <w:sz w:val="24"/>
          <w:szCs w:val="24"/>
        </w:rPr>
        <w:t>5</w:t>
      </w:r>
      <w:r w:rsidRPr="00A52333">
        <w:rPr>
          <w:rFonts w:ascii="Times New Roman" w:hAnsi="Times New Roman" w:cs="Times New Roman"/>
          <w:sz w:val="24"/>
          <w:szCs w:val="24"/>
        </w:rPr>
        <w:t xml:space="preserve">. Heatmap of relative </w:t>
      </w:r>
      <w:proofErr w:type="spellStart"/>
      <w:r w:rsidRPr="00A52333">
        <w:rPr>
          <w:rFonts w:ascii="Times New Roman" w:hAnsi="Times New Roman" w:cs="Times New Roman"/>
          <w:sz w:val="24"/>
          <w:szCs w:val="24"/>
        </w:rPr>
        <w:t>rlog</w:t>
      </w:r>
      <w:proofErr w:type="spellEnd"/>
      <w:r w:rsidRPr="00A52333">
        <w:rPr>
          <w:rFonts w:ascii="Times New Roman" w:hAnsi="Times New Roman" w:cs="Times New Roman"/>
          <w:sz w:val="24"/>
          <w:szCs w:val="24"/>
        </w:rPr>
        <w:t xml:space="preserve">-transformed values across samples. Treatment status and cell line information are shown with </w:t>
      </w:r>
      <w:proofErr w:type="spellStart"/>
      <w:r w:rsidRPr="00A52333">
        <w:rPr>
          <w:rFonts w:ascii="Times New Roman" w:hAnsi="Times New Roman" w:cs="Times New Roman"/>
          <w:sz w:val="24"/>
          <w:szCs w:val="24"/>
        </w:rPr>
        <w:t>colored</w:t>
      </w:r>
      <w:proofErr w:type="spellEnd"/>
      <w:r w:rsidRPr="00A52333">
        <w:rPr>
          <w:rFonts w:ascii="Times New Roman" w:hAnsi="Times New Roman" w:cs="Times New Roman"/>
          <w:sz w:val="24"/>
          <w:szCs w:val="24"/>
        </w:rPr>
        <w:t xml:space="preserve"> bars at the top of the heatmap. Note that a set of genes at the top of the heatmap are separating the N061011 cell line from the others. In the </w:t>
      </w:r>
      <w:proofErr w:type="spellStart"/>
      <w:r w:rsidRPr="00A52333">
        <w:rPr>
          <w:rFonts w:ascii="Times New Roman" w:hAnsi="Times New Roman" w:cs="Times New Roman"/>
          <w:sz w:val="24"/>
          <w:szCs w:val="24"/>
        </w:rPr>
        <w:t>center</w:t>
      </w:r>
      <w:proofErr w:type="spellEnd"/>
      <w:r w:rsidRPr="00A52333">
        <w:rPr>
          <w:rFonts w:ascii="Times New Roman" w:hAnsi="Times New Roman" w:cs="Times New Roman"/>
          <w:sz w:val="24"/>
          <w:szCs w:val="24"/>
        </w:rPr>
        <w:t xml:space="preserve"> of the heatmap, we see a set of genes for which the dexamethasone</w:t>
      </w:r>
      <w:r w:rsidR="00184956">
        <w:rPr>
          <w:rFonts w:ascii="Times New Roman" w:hAnsi="Times New Roman" w:cs="Times New Roman"/>
          <w:sz w:val="24"/>
          <w:szCs w:val="24"/>
        </w:rPr>
        <w:t xml:space="preserve"> </w:t>
      </w:r>
      <w:r w:rsidRPr="00A52333">
        <w:rPr>
          <w:rFonts w:ascii="Times New Roman" w:hAnsi="Times New Roman" w:cs="Times New Roman"/>
          <w:sz w:val="24"/>
          <w:szCs w:val="24"/>
        </w:rPr>
        <w:t>treated samples have higher gene expression.</w:t>
      </w:r>
    </w:p>
    <w:p w14:paraId="73746AFF" w14:textId="17425B1C" w:rsidR="00892909" w:rsidRDefault="00892909" w:rsidP="001F1FE9">
      <w:pPr>
        <w:autoSpaceDE w:val="0"/>
        <w:autoSpaceDN w:val="0"/>
        <w:adjustRightInd w:val="0"/>
        <w:spacing w:after="0" w:line="240" w:lineRule="auto"/>
        <w:jc w:val="both"/>
        <w:rPr>
          <w:rFonts w:ascii="Times New Roman" w:hAnsi="Times New Roman" w:cs="Times New Roman"/>
          <w:color w:val="1882C3"/>
          <w:sz w:val="24"/>
          <w:szCs w:val="24"/>
        </w:rPr>
      </w:pPr>
    </w:p>
    <w:p w14:paraId="6FA9FF63" w14:textId="2ACA458D" w:rsidR="00A52333" w:rsidRPr="00A52333" w:rsidRDefault="00F93462" w:rsidP="00A52333">
      <w:pPr>
        <w:autoSpaceDE w:val="0"/>
        <w:autoSpaceDN w:val="0"/>
        <w:adjustRightInd w:val="0"/>
        <w:spacing w:after="0" w:line="240" w:lineRule="auto"/>
        <w:rPr>
          <w:rFonts w:ascii="Times New Roman" w:hAnsi="Times New Roman" w:cs="Times New Roman"/>
          <w:b/>
          <w:bCs/>
          <w:sz w:val="24"/>
          <w:szCs w:val="24"/>
        </w:rPr>
      </w:pPr>
      <w:bookmarkStart w:id="10" w:name="_Hlk25228061"/>
      <w:bookmarkEnd w:id="3"/>
      <w:r>
        <w:rPr>
          <w:rFonts w:ascii="Times New Roman" w:hAnsi="Times New Roman" w:cs="Times New Roman"/>
          <w:b/>
          <w:bCs/>
          <w:sz w:val="24"/>
          <w:szCs w:val="24"/>
        </w:rPr>
        <w:t>4</w:t>
      </w:r>
      <w:r w:rsidR="001F1FE9">
        <w:rPr>
          <w:rFonts w:ascii="Times New Roman" w:hAnsi="Times New Roman" w:cs="Times New Roman"/>
          <w:b/>
          <w:bCs/>
          <w:sz w:val="24"/>
          <w:szCs w:val="24"/>
        </w:rPr>
        <w:t>.</w:t>
      </w:r>
      <w:r>
        <w:rPr>
          <w:rFonts w:ascii="Times New Roman" w:hAnsi="Times New Roman" w:cs="Times New Roman"/>
          <w:b/>
          <w:bCs/>
          <w:sz w:val="24"/>
          <w:szCs w:val="24"/>
        </w:rPr>
        <w:t>8</w:t>
      </w:r>
      <w:r w:rsidR="001F1FE9">
        <w:rPr>
          <w:rFonts w:ascii="Times New Roman" w:hAnsi="Times New Roman" w:cs="Times New Roman"/>
          <w:b/>
          <w:bCs/>
          <w:sz w:val="24"/>
          <w:szCs w:val="24"/>
        </w:rPr>
        <w:t xml:space="preserve"> </w:t>
      </w:r>
      <w:r w:rsidR="00A52333" w:rsidRPr="00A52333">
        <w:rPr>
          <w:rFonts w:ascii="Times New Roman" w:hAnsi="Times New Roman" w:cs="Times New Roman"/>
          <w:b/>
          <w:bCs/>
          <w:sz w:val="24"/>
          <w:szCs w:val="24"/>
        </w:rPr>
        <w:t>Annotating and exporting results</w:t>
      </w:r>
    </w:p>
    <w:bookmarkEnd w:id="10"/>
    <w:p w14:paraId="67B759FF" w14:textId="77777777" w:rsidR="00A52333" w:rsidRPr="00A52333" w:rsidRDefault="00A52333" w:rsidP="00A52333">
      <w:pPr>
        <w:autoSpaceDE w:val="0"/>
        <w:autoSpaceDN w:val="0"/>
        <w:adjustRightInd w:val="0"/>
        <w:spacing w:after="0" w:line="240" w:lineRule="auto"/>
        <w:rPr>
          <w:rFonts w:ascii="Times New Roman" w:hAnsi="Times New Roman" w:cs="Times New Roman"/>
          <w:sz w:val="24"/>
          <w:szCs w:val="24"/>
        </w:rPr>
      </w:pPr>
    </w:p>
    <w:p w14:paraId="3664B518" w14:textId="77777777" w:rsidR="00184956" w:rsidRPr="00A52333" w:rsidRDefault="00184956" w:rsidP="00184956">
      <w:pPr>
        <w:autoSpaceDE w:val="0"/>
        <w:autoSpaceDN w:val="0"/>
        <w:adjustRightInd w:val="0"/>
        <w:spacing w:after="0" w:line="240" w:lineRule="auto"/>
        <w:ind w:firstLine="720"/>
        <w:jc w:val="both"/>
        <w:rPr>
          <w:rFonts w:ascii="Times New Roman" w:hAnsi="Times New Roman" w:cs="Times New Roman"/>
          <w:color w:val="000000"/>
          <w:sz w:val="24"/>
          <w:szCs w:val="24"/>
        </w:rPr>
      </w:pPr>
      <w:bookmarkStart w:id="11" w:name="_Hlk25228054"/>
      <w:r w:rsidRPr="00A52333">
        <w:rPr>
          <w:rFonts w:ascii="Times New Roman" w:hAnsi="Times New Roman" w:cs="Times New Roman"/>
          <w:color w:val="000000"/>
          <w:sz w:val="24"/>
          <w:szCs w:val="24"/>
        </w:rPr>
        <w:t xml:space="preserve">Our result table so far only contains information about </w:t>
      </w:r>
      <w:proofErr w:type="spellStart"/>
      <w:r w:rsidRPr="00A52333">
        <w:rPr>
          <w:rFonts w:ascii="Times New Roman" w:hAnsi="Times New Roman" w:cs="Times New Roman"/>
          <w:color w:val="000000"/>
          <w:sz w:val="24"/>
          <w:szCs w:val="24"/>
        </w:rPr>
        <w:t>Ensembl</w:t>
      </w:r>
      <w:proofErr w:type="spellEnd"/>
      <w:r w:rsidRPr="00A52333">
        <w:rPr>
          <w:rFonts w:ascii="Times New Roman" w:hAnsi="Times New Roman" w:cs="Times New Roman"/>
          <w:color w:val="000000"/>
          <w:sz w:val="24"/>
          <w:szCs w:val="24"/>
        </w:rPr>
        <w:t xml:space="preserve"> gene IDs, but alternative gene names may be more</w:t>
      </w:r>
      <w:r>
        <w:rPr>
          <w:rFonts w:ascii="Times New Roman" w:hAnsi="Times New Roman" w:cs="Times New Roman"/>
          <w:color w:val="000000"/>
          <w:sz w:val="24"/>
          <w:szCs w:val="24"/>
        </w:rPr>
        <w:t xml:space="preserve"> </w:t>
      </w:r>
      <w:r w:rsidRPr="00A52333">
        <w:rPr>
          <w:rFonts w:ascii="Times New Roman" w:hAnsi="Times New Roman" w:cs="Times New Roman"/>
          <w:color w:val="000000"/>
          <w:sz w:val="24"/>
          <w:szCs w:val="24"/>
        </w:rPr>
        <w:t>informative for</w:t>
      </w:r>
      <w:r>
        <w:rPr>
          <w:rFonts w:ascii="Times New Roman" w:hAnsi="Times New Roman" w:cs="Times New Roman"/>
          <w:color w:val="000000"/>
          <w:sz w:val="24"/>
          <w:szCs w:val="24"/>
        </w:rPr>
        <w:t xml:space="preserve"> further analysis</w:t>
      </w:r>
      <w:r w:rsidRPr="00A52333">
        <w:rPr>
          <w:rFonts w:ascii="Times New Roman" w:hAnsi="Times New Roman" w:cs="Times New Roman"/>
          <w:color w:val="000000"/>
          <w:sz w:val="24"/>
          <w:szCs w:val="24"/>
        </w:rPr>
        <w:t xml:space="preserve">. </w:t>
      </w:r>
      <w:r w:rsidRPr="002B6175">
        <w:rPr>
          <w:rFonts w:ascii="Times New Roman" w:hAnsi="Times New Roman" w:cs="Times New Roman"/>
          <w:i/>
          <w:iCs/>
          <w:color w:val="000000"/>
          <w:sz w:val="24"/>
          <w:szCs w:val="24"/>
        </w:rPr>
        <w:t>Bioconductor’s</w:t>
      </w:r>
      <w:r w:rsidRPr="00A52333">
        <w:rPr>
          <w:rFonts w:ascii="Times New Roman" w:hAnsi="Times New Roman" w:cs="Times New Roman"/>
          <w:color w:val="000000"/>
          <w:sz w:val="24"/>
          <w:szCs w:val="24"/>
        </w:rPr>
        <w:t xml:space="preserve"> annotation packages help with mapping various ID schemes to each</w:t>
      </w:r>
      <w:r>
        <w:rPr>
          <w:rFonts w:ascii="Times New Roman" w:hAnsi="Times New Roman" w:cs="Times New Roman"/>
          <w:color w:val="000000"/>
          <w:sz w:val="24"/>
          <w:szCs w:val="24"/>
        </w:rPr>
        <w:t xml:space="preserve"> </w:t>
      </w:r>
      <w:r w:rsidRPr="00A52333">
        <w:rPr>
          <w:rFonts w:ascii="Times New Roman" w:hAnsi="Times New Roman" w:cs="Times New Roman"/>
          <w:color w:val="000000"/>
          <w:sz w:val="24"/>
          <w:szCs w:val="24"/>
        </w:rPr>
        <w:t xml:space="preserve">other. We load the </w:t>
      </w:r>
      <w:proofErr w:type="spellStart"/>
      <w:r w:rsidRPr="002B6175">
        <w:rPr>
          <w:rFonts w:ascii="Times New Roman" w:hAnsi="Times New Roman" w:cs="Times New Roman"/>
          <w:i/>
          <w:iCs/>
          <w:sz w:val="24"/>
          <w:szCs w:val="24"/>
        </w:rPr>
        <w:t>AnnotationDbi</w:t>
      </w:r>
      <w:proofErr w:type="spellEnd"/>
      <w:r w:rsidRPr="002B6175">
        <w:rPr>
          <w:rFonts w:ascii="Times New Roman" w:hAnsi="Times New Roman" w:cs="Times New Roman"/>
          <w:i/>
          <w:iCs/>
          <w:sz w:val="24"/>
          <w:szCs w:val="24"/>
        </w:rPr>
        <w:t xml:space="preserve"> </w:t>
      </w:r>
      <w:r w:rsidRPr="00A52333">
        <w:rPr>
          <w:rFonts w:ascii="Times New Roman" w:hAnsi="Times New Roman" w:cs="Times New Roman"/>
          <w:color w:val="000000"/>
          <w:sz w:val="24"/>
          <w:szCs w:val="24"/>
        </w:rPr>
        <w:t xml:space="preserve">package and the annotation package </w:t>
      </w:r>
      <w:proofErr w:type="spellStart"/>
      <w:r w:rsidRPr="002B6175">
        <w:rPr>
          <w:rFonts w:ascii="Times New Roman" w:hAnsi="Times New Roman" w:cs="Times New Roman"/>
          <w:i/>
          <w:iCs/>
          <w:sz w:val="24"/>
          <w:szCs w:val="24"/>
        </w:rPr>
        <w:t>org.Hs.eg.db</w:t>
      </w:r>
      <w:proofErr w:type="spellEnd"/>
      <w:r w:rsidRPr="002B6175">
        <w:rPr>
          <w:rFonts w:ascii="Times New Roman" w:hAnsi="Times New Roman" w:cs="Times New Roman"/>
          <w:sz w:val="24"/>
          <w:szCs w:val="24"/>
        </w:rPr>
        <w:t>:</w:t>
      </w:r>
    </w:p>
    <w:p w14:paraId="5084258C" w14:textId="77777777" w:rsidR="00184956" w:rsidRPr="00A52333" w:rsidRDefault="00184956" w:rsidP="00184956">
      <w:pPr>
        <w:autoSpaceDE w:val="0"/>
        <w:autoSpaceDN w:val="0"/>
        <w:adjustRightInd w:val="0"/>
        <w:spacing w:after="0" w:line="240" w:lineRule="auto"/>
        <w:rPr>
          <w:rFonts w:ascii="Times New Roman" w:hAnsi="Times New Roman" w:cs="Times New Roman"/>
          <w:color w:val="000000"/>
          <w:sz w:val="24"/>
          <w:szCs w:val="24"/>
        </w:rPr>
      </w:pPr>
    </w:p>
    <w:p w14:paraId="47F49C2D"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&gt; library("</w:t>
      </w:r>
      <w:proofErr w:type="spellStart"/>
      <w:r w:rsidRPr="00A52333">
        <w:rPr>
          <w:rFonts w:ascii="Times New Roman" w:eastAsia="Times New Roman" w:hAnsi="Times New Roman" w:cs="Times New Roman"/>
          <w:color w:val="0000FF"/>
          <w:sz w:val="24"/>
          <w:szCs w:val="24"/>
          <w:lang w:eastAsia="en-GB"/>
        </w:rPr>
        <w:t>AnnotationDbi</w:t>
      </w:r>
      <w:proofErr w:type="spellEnd"/>
      <w:r w:rsidRPr="00A52333">
        <w:rPr>
          <w:rFonts w:ascii="Times New Roman" w:eastAsia="Times New Roman" w:hAnsi="Times New Roman" w:cs="Times New Roman"/>
          <w:color w:val="0000FF"/>
          <w:sz w:val="24"/>
          <w:szCs w:val="24"/>
          <w:lang w:eastAsia="en-GB"/>
        </w:rPr>
        <w:t>")</w:t>
      </w:r>
    </w:p>
    <w:p w14:paraId="0E1855E0"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&gt; </w:t>
      </w:r>
      <w:proofErr w:type="gramStart"/>
      <w:r w:rsidRPr="00A52333">
        <w:rPr>
          <w:rFonts w:ascii="Times New Roman" w:eastAsia="Times New Roman" w:hAnsi="Times New Roman" w:cs="Times New Roman"/>
          <w:color w:val="0000FF"/>
          <w:sz w:val="24"/>
          <w:szCs w:val="24"/>
          <w:lang w:eastAsia="en-GB"/>
        </w:rPr>
        <w:t>library(</w:t>
      </w:r>
      <w:proofErr w:type="gramEnd"/>
      <w:r w:rsidRPr="00A52333">
        <w:rPr>
          <w:rFonts w:ascii="Times New Roman" w:eastAsia="Times New Roman" w:hAnsi="Times New Roman" w:cs="Times New Roman"/>
          <w:color w:val="0000FF"/>
          <w:sz w:val="24"/>
          <w:szCs w:val="24"/>
          <w:lang w:eastAsia="en-GB"/>
        </w:rPr>
        <w:t>"</w:t>
      </w:r>
      <w:proofErr w:type="spellStart"/>
      <w:r w:rsidRPr="00A52333">
        <w:rPr>
          <w:rFonts w:ascii="Times New Roman" w:eastAsia="Times New Roman" w:hAnsi="Times New Roman" w:cs="Times New Roman"/>
          <w:color w:val="0000FF"/>
          <w:sz w:val="24"/>
          <w:szCs w:val="24"/>
          <w:lang w:eastAsia="en-GB"/>
        </w:rPr>
        <w:t>org.Hs.eg.db</w:t>
      </w:r>
      <w:proofErr w:type="spellEnd"/>
      <w:r w:rsidRPr="00A52333">
        <w:rPr>
          <w:rFonts w:ascii="Times New Roman" w:eastAsia="Times New Roman" w:hAnsi="Times New Roman" w:cs="Times New Roman"/>
          <w:color w:val="0000FF"/>
          <w:sz w:val="24"/>
          <w:szCs w:val="24"/>
          <w:lang w:eastAsia="en-GB"/>
        </w:rPr>
        <w:t>")</w:t>
      </w:r>
    </w:p>
    <w:p w14:paraId="56A31896" w14:textId="77777777" w:rsidR="00A52333" w:rsidRPr="00A52333" w:rsidRDefault="00A52333" w:rsidP="00A52333">
      <w:pPr>
        <w:autoSpaceDE w:val="0"/>
        <w:autoSpaceDN w:val="0"/>
        <w:adjustRightInd w:val="0"/>
        <w:spacing w:after="0" w:line="240" w:lineRule="auto"/>
        <w:rPr>
          <w:rFonts w:ascii="Times New Roman" w:hAnsi="Times New Roman" w:cs="Times New Roman"/>
          <w:color w:val="000000"/>
          <w:sz w:val="24"/>
          <w:szCs w:val="24"/>
        </w:rPr>
      </w:pPr>
    </w:p>
    <w:p w14:paraId="3CE7C172" w14:textId="77777777" w:rsidR="00184956" w:rsidRPr="00A52333" w:rsidRDefault="00184956" w:rsidP="00184956">
      <w:pPr>
        <w:autoSpaceDE w:val="0"/>
        <w:autoSpaceDN w:val="0"/>
        <w:adjustRightInd w:val="0"/>
        <w:spacing w:after="0" w:line="240" w:lineRule="auto"/>
        <w:ind w:firstLine="720"/>
        <w:jc w:val="both"/>
        <w:rPr>
          <w:rFonts w:ascii="Times New Roman" w:hAnsi="Times New Roman" w:cs="Times New Roman"/>
          <w:color w:val="000000"/>
          <w:sz w:val="24"/>
          <w:szCs w:val="24"/>
        </w:rPr>
      </w:pPr>
      <w:r w:rsidRPr="00A52333">
        <w:rPr>
          <w:rFonts w:ascii="Times New Roman" w:hAnsi="Times New Roman" w:cs="Times New Roman"/>
          <w:color w:val="000000"/>
          <w:sz w:val="24"/>
          <w:szCs w:val="24"/>
        </w:rPr>
        <w:t xml:space="preserve">This is the organism annotation package (“org”) for </w:t>
      </w:r>
      <w:r w:rsidRPr="00A52333">
        <w:rPr>
          <w:rFonts w:ascii="Times New Roman" w:hAnsi="Times New Roman" w:cs="Times New Roman"/>
          <w:i/>
          <w:iCs/>
          <w:color w:val="000000"/>
          <w:sz w:val="24"/>
          <w:szCs w:val="24"/>
        </w:rPr>
        <w:t xml:space="preserve">Homo sapiens </w:t>
      </w:r>
      <w:r w:rsidRPr="00A52333">
        <w:rPr>
          <w:rFonts w:ascii="Times New Roman" w:hAnsi="Times New Roman" w:cs="Times New Roman"/>
          <w:color w:val="000000"/>
          <w:sz w:val="24"/>
          <w:szCs w:val="24"/>
        </w:rPr>
        <w:t xml:space="preserve">(“Hs”), organized as an </w:t>
      </w:r>
      <w:proofErr w:type="spellStart"/>
      <w:r w:rsidRPr="00A52333">
        <w:rPr>
          <w:rFonts w:ascii="Times New Roman" w:hAnsi="Times New Roman" w:cs="Times New Roman"/>
          <w:i/>
          <w:iCs/>
          <w:color w:val="000000"/>
          <w:sz w:val="24"/>
          <w:szCs w:val="24"/>
        </w:rPr>
        <w:t>AnnotationDbi</w:t>
      </w:r>
      <w:proofErr w:type="spellEnd"/>
      <w:r w:rsidRPr="00A52333">
        <w:rPr>
          <w:rFonts w:ascii="Times New Roman" w:hAnsi="Times New Roman" w:cs="Times New Roman"/>
          <w:i/>
          <w:iCs/>
          <w:color w:val="000000"/>
          <w:sz w:val="24"/>
          <w:szCs w:val="24"/>
        </w:rPr>
        <w:t xml:space="preserve"> </w:t>
      </w:r>
      <w:r w:rsidRPr="00A52333">
        <w:rPr>
          <w:rFonts w:ascii="Times New Roman" w:hAnsi="Times New Roman" w:cs="Times New Roman"/>
          <w:color w:val="000000"/>
          <w:sz w:val="24"/>
          <w:szCs w:val="24"/>
        </w:rPr>
        <w:t>database</w:t>
      </w:r>
      <w:r>
        <w:rPr>
          <w:rFonts w:ascii="Times New Roman" w:hAnsi="Times New Roman" w:cs="Times New Roman"/>
          <w:color w:val="000000"/>
          <w:sz w:val="24"/>
          <w:szCs w:val="24"/>
        </w:rPr>
        <w:t xml:space="preserve"> </w:t>
      </w:r>
      <w:r w:rsidRPr="00A52333">
        <w:rPr>
          <w:rFonts w:ascii="Times New Roman" w:hAnsi="Times New Roman" w:cs="Times New Roman"/>
          <w:color w:val="000000"/>
          <w:sz w:val="24"/>
          <w:szCs w:val="24"/>
        </w:rPr>
        <w:t>package (“</w:t>
      </w:r>
      <w:proofErr w:type="spellStart"/>
      <w:r w:rsidRPr="00A52333">
        <w:rPr>
          <w:rFonts w:ascii="Times New Roman" w:hAnsi="Times New Roman" w:cs="Times New Roman"/>
          <w:color w:val="000000"/>
          <w:sz w:val="24"/>
          <w:szCs w:val="24"/>
        </w:rPr>
        <w:t>db</w:t>
      </w:r>
      <w:proofErr w:type="spellEnd"/>
      <w:r w:rsidRPr="00A52333">
        <w:rPr>
          <w:rFonts w:ascii="Times New Roman" w:hAnsi="Times New Roman" w:cs="Times New Roman"/>
          <w:color w:val="000000"/>
          <w:sz w:val="24"/>
          <w:szCs w:val="24"/>
        </w:rPr>
        <w:t>”), using Entrez Gene IDs (“</w:t>
      </w:r>
      <w:proofErr w:type="spellStart"/>
      <w:r w:rsidRPr="00A52333">
        <w:rPr>
          <w:rFonts w:ascii="Times New Roman" w:hAnsi="Times New Roman" w:cs="Times New Roman"/>
          <w:color w:val="000000"/>
          <w:sz w:val="24"/>
          <w:szCs w:val="24"/>
        </w:rPr>
        <w:t>eg</w:t>
      </w:r>
      <w:proofErr w:type="spellEnd"/>
      <w:r w:rsidRPr="00A52333">
        <w:rPr>
          <w:rFonts w:ascii="Times New Roman" w:hAnsi="Times New Roman" w:cs="Times New Roman"/>
          <w:color w:val="000000"/>
          <w:sz w:val="24"/>
          <w:szCs w:val="24"/>
        </w:rPr>
        <w:t>”) as primary key. To get a list of all available key types, use:</w:t>
      </w:r>
    </w:p>
    <w:p w14:paraId="02CC035E"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&gt; </w:t>
      </w:r>
      <w:proofErr w:type="gramStart"/>
      <w:r w:rsidRPr="00A52333">
        <w:rPr>
          <w:rFonts w:ascii="Times New Roman" w:eastAsia="Times New Roman" w:hAnsi="Times New Roman" w:cs="Times New Roman"/>
          <w:color w:val="0000FF"/>
          <w:sz w:val="24"/>
          <w:szCs w:val="24"/>
          <w:lang w:eastAsia="en-GB"/>
        </w:rPr>
        <w:t>columns(</w:t>
      </w:r>
      <w:proofErr w:type="spellStart"/>
      <w:proofErr w:type="gramEnd"/>
      <w:r w:rsidRPr="00A52333">
        <w:rPr>
          <w:rFonts w:ascii="Times New Roman" w:eastAsia="Times New Roman" w:hAnsi="Times New Roman" w:cs="Times New Roman"/>
          <w:color w:val="0000FF"/>
          <w:sz w:val="24"/>
          <w:szCs w:val="24"/>
          <w:lang w:eastAsia="en-GB"/>
        </w:rPr>
        <w:t>org.Hs.eg.db</w:t>
      </w:r>
      <w:proofErr w:type="spellEnd"/>
      <w:r w:rsidRPr="00A52333">
        <w:rPr>
          <w:rFonts w:ascii="Times New Roman" w:eastAsia="Times New Roman" w:hAnsi="Times New Roman" w:cs="Times New Roman"/>
          <w:color w:val="0000FF"/>
          <w:sz w:val="24"/>
          <w:szCs w:val="24"/>
          <w:lang w:eastAsia="en-GB"/>
        </w:rPr>
        <w:t>)</w:t>
      </w:r>
    </w:p>
    <w:p w14:paraId="67A9D562" w14:textId="77777777" w:rsidR="00A52333" w:rsidRPr="00A52333" w:rsidRDefault="00A52333" w:rsidP="00A52333">
      <w:pPr>
        <w:autoSpaceDE w:val="0"/>
        <w:autoSpaceDN w:val="0"/>
        <w:adjustRightInd w:val="0"/>
        <w:spacing w:after="0" w:line="240" w:lineRule="auto"/>
        <w:rPr>
          <w:rFonts w:ascii="Times New Roman" w:hAnsi="Times New Roman" w:cs="Times New Roman"/>
          <w:color w:val="000000"/>
          <w:sz w:val="24"/>
          <w:szCs w:val="24"/>
        </w:rPr>
      </w:pPr>
      <w:r w:rsidRPr="00A52333">
        <w:rPr>
          <w:rFonts w:ascii="Times New Roman" w:hAnsi="Times New Roman" w:cs="Times New Roman"/>
          <w:color w:val="000000"/>
          <w:sz w:val="24"/>
          <w:szCs w:val="24"/>
        </w:rPr>
        <w:t>## [1] "ENTREZID" "PFAM" "IPI" "PROSITE" "ACCNUM" "ALIAS"</w:t>
      </w:r>
    </w:p>
    <w:p w14:paraId="796BFF32" w14:textId="77777777" w:rsidR="00A52333" w:rsidRPr="00A52333" w:rsidRDefault="00A52333" w:rsidP="00A52333">
      <w:pPr>
        <w:autoSpaceDE w:val="0"/>
        <w:autoSpaceDN w:val="0"/>
        <w:adjustRightInd w:val="0"/>
        <w:spacing w:after="0" w:line="240" w:lineRule="auto"/>
        <w:rPr>
          <w:rFonts w:ascii="Times New Roman" w:hAnsi="Times New Roman" w:cs="Times New Roman"/>
          <w:color w:val="000000"/>
          <w:sz w:val="24"/>
          <w:szCs w:val="24"/>
        </w:rPr>
      </w:pPr>
      <w:r w:rsidRPr="00A52333">
        <w:rPr>
          <w:rFonts w:ascii="Times New Roman" w:hAnsi="Times New Roman" w:cs="Times New Roman"/>
          <w:color w:val="000000"/>
          <w:sz w:val="24"/>
          <w:szCs w:val="24"/>
        </w:rPr>
        <w:t>## [7] "CHR" "CHRLOC" "CHRLOCEND" "ENZYME" "MAP" "PATH"</w:t>
      </w:r>
    </w:p>
    <w:p w14:paraId="3F2A15E7" w14:textId="77777777" w:rsidR="00A52333" w:rsidRPr="00A52333" w:rsidRDefault="00A52333" w:rsidP="00A52333">
      <w:pPr>
        <w:autoSpaceDE w:val="0"/>
        <w:autoSpaceDN w:val="0"/>
        <w:adjustRightInd w:val="0"/>
        <w:spacing w:after="0" w:line="240" w:lineRule="auto"/>
        <w:rPr>
          <w:rFonts w:ascii="Times New Roman" w:hAnsi="Times New Roman" w:cs="Times New Roman"/>
          <w:color w:val="000000"/>
          <w:sz w:val="24"/>
          <w:szCs w:val="24"/>
        </w:rPr>
      </w:pPr>
      <w:r w:rsidRPr="00A52333">
        <w:rPr>
          <w:rFonts w:ascii="Times New Roman" w:hAnsi="Times New Roman" w:cs="Times New Roman"/>
          <w:color w:val="000000"/>
          <w:sz w:val="24"/>
          <w:szCs w:val="24"/>
        </w:rPr>
        <w:t>## [13] "PMID" "REFSEQ" "SYMBOL" "UNIGENE" "ENSEMBL" "ENSEMBLPROT"</w:t>
      </w:r>
    </w:p>
    <w:p w14:paraId="4C9718C2" w14:textId="77777777" w:rsidR="00A52333" w:rsidRPr="00A52333" w:rsidRDefault="00A52333" w:rsidP="00A52333">
      <w:pPr>
        <w:autoSpaceDE w:val="0"/>
        <w:autoSpaceDN w:val="0"/>
        <w:adjustRightInd w:val="0"/>
        <w:spacing w:after="0" w:line="240" w:lineRule="auto"/>
        <w:rPr>
          <w:rFonts w:ascii="Times New Roman" w:hAnsi="Times New Roman" w:cs="Times New Roman"/>
          <w:color w:val="000000"/>
          <w:sz w:val="24"/>
          <w:szCs w:val="24"/>
        </w:rPr>
      </w:pPr>
      <w:r w:rsidRPr="00A52333">
        <w:rPr>
          <w:rFonts w:ascii="Times New Roman" w:hAnsi="Times New Roman" w:cs="Times New Roman"/>
          <w:color w:val="000000"/>
          <w:sz w:val="24"/>
          <w:szCs w:val="24"/>
        </w:rPr>
        <w:t>## [19] "ENSEMBLTRANS" "GENENAME" "UNIPROT" "GO" "EVIDENCE" "ONTOLOGY"</w:t>
      </w:r>
    </w:p>
    <w:p w14:paraId="5B9D9C26" w14:textId="77777777" w:rsidR="00A52333" w:rsidRPr="00A52333" w:rsidRDefault="00A52333" w:rsidP="00A52333">
      <w:pPr>
        <w:autoSpaceDE w:val="0"/>
        <w:autoSpaceDN w:val="0"/>
        <w:adjustRightInd w:val="0"/>
        <w:spacing w:after="0" w:line="240" w:lineRule="auto"/>
        <w:rPr>
          <w:rFonts w:ascii="Times New Roman" w:hAnsi="Times New Roman" w:cs="Times New Roman"/>
          <w:color w:val="000000"/>
          <w:sz w:val="24"/>
          <w:szCs w:val="24"/>
        </w:rPr>
      </w:pPr>
      <w:r w:rsidRPr="00A52333">
        <w:rPr>
          <w:rFonts w:ascii="Times New Roman" w:hAnsi="Times New Roman" w:cs="Times New Roman"/>
          <w:color w:val="000000"/>
          <w:sz w:val="24"/>
          <w:szCs w:val="24"/>
        </w:rPr>
        <w:t>## [25] "GOALL" "EVIDENCEALL" "ONTOLOGYALL" "OMIM" "UCSCKG"</w:t>
      </w:r>
    </w:p>
    <w:p w14:paraId="487C3732" w14:textId="77777777" w:rsidR="00A52333" w:rsidRPr="00A52333" w:rsidRDefault="00A52333" w:rsidP="00A52333">
      <w:pPr>
        <w:autoSpaceDE w:val="0"/>
        <w:autoSpaceDN w:val="0"/>
        <w:adjustRightInd w:val="0"/>
        <w:spacing w:after="0" w:line="240" w:lineRule="auto"/>
        <w:rPr>
          <w:rFonts w:ascii="Times New Roman" w:hAnsi="Times New Roman" w:cs="Times New Roman"/>
          <w:color w:val="000000"/>
          <w:sz w:val="24"/>
          <w:szCs w:val="24"/>
        </w:rPr>
      </w:pPr>
    </w:p>
    <w:p w14:paraId="4E65C7FF" w14:textId="77777777" w:rsidR="00184956" w:rsidRPr="00A52333" w:rsidRDefault="00184956" w:rsidP="00184956">
      <w:pPr>
        <w:autoSpaceDE w:val="0"/>
        <w:autoSpaceDN w:val="0"/>
        <w:adjustRightInd w:val="0"/>
        <w:spacing w:after="0" w:line="240" w:lineRule="auto"/>
        <w:ind w:firstLine="720"/>
        <w:jc w:val="both"/>
        <w:rPr>
          <w:rFonts w:ascii="Times New Roman" w:hAnsi="Times New Roman" w:cs="Times New Roman"/>
          <w:color w:val="000000"/>
          <w:sz w:val="24"/>
          <w:szCs w:val="24"/>
        </w:rPr>
      </w:pPr>
      <w:r w:rsidRPr="00A52333">
        <w:rPr>
          <w:rFonts w:ascii="Times New Roman" w:hAnsi="Times New Roman" w:cs="Times New Roman"/>
          <w:color w:val="000000"/>
          <w:sz w:val="24"/>
          <w:szCs w:val="24"/>
        </w:rPr>
        <w:t xml:space="preserve">We can use the </w:t>
      </w:r>
      <w:proofErr w:type="spellStart"/>
      <w:r w:rsidRPr="00A52333">
        <w:rPr>
          <w:rFonts w:ascii="Times New Roman" w:hAnsi="Times New Roman" w:cs="Times New Roman"/>
          <w:i/>
          <w:iCs/>
          <w:color w:val="000000"/>
          <w:sz w:val="24"/>
          <w:szCs w:val="24"/>
        </w:rPr>
        <w:t>mapIds</w:t>
      </w:r>
      <w:proofErr w:type="spellEnd"/>
      <w:r w:rsidRPr="00A52333">
        <w:rPr>
          <w:rFonts w:ascii="Times New Roman" w:hAnsi="Times New Roman" w:cs="Times New Roman"/>
          <w:i/>
          <w:iCs/>
          <w:color w:val="000000"/>
          <w:sz w:val="24"/>
          <w:szCs w:val="24"/>
        </w:rPr>
        <w:t xml:space="preserve"> </w:t>
      </w:r>
      <w:r w:rsidRPr="00A52333">
        <w:rPr>
          <w:rFonts w:ascii="Times New Roman" w:hAnsi="Times New Roman" w:cs="Times New Roman"/>
          <w:color w:val="000000"/>
          <w:sz w:val="24"/>
          <w:szCs w:val="24"/>
        </w:rPr>
        <w:t>function to add individual columns to our results table. We provide the row names of our results</w:t>
      </w:r>
      <w:r>
        <w:rPr>
          <w:rFonts w:ascii="Times New Roman" w:hAnsi="Times New Roman" w:cs="Times New Roman"/>
          <w:color w:val="000000"/>
          <w:sz w:val="24"/>
          <w:szCs w:val="24"/>
        </w:rPr>
        <w:t xml:space="preserve"> </w:t>
      </w:r>
      <w:r w:rsidRPr="00A52333">
        <w:rPr>
          <w:rFonts w:ascii="Times New Roman" w:hAnsi="Times New Roman" w:cs="Times New Roman"/>
          <w:color w:val="000000"/>
          <w:sz w:val="24"/>
          <w:szCs w:val="24"/>
        </w:rPr>
        <w:t xml:space="preserve">table as a key, and specify that </w:t>
      </w:r>
      <w:proofErr w:type="spellStart"/>
      <w:r w:rsidRPr="00520BAF">
        <w:rPr>
          <w:rFonts w:ascii="Times New Roman" w:hAnsi="Times New Roman" w:cs="Times New Roman"/>
          <w:i/>
          <w:iCs/>
          <w:color w:val="000000"/>
          <w:sz w:val="24"/>
          <w:szCs w:val="24"/>
        </w:rPr>
        <w:t>keytype</w:t>
      </w:r>
      <w:proofErr w:type="spellEnd"/>
      <w:r w:rsidRPr="00A52333">
        <w:rPr>
          <w:rFonts w:ascii="Times New Roman" w:hAnsi="Times New Roman" w:cs="Times New Roman"/>
          <w:color w:val="000000"/>
          <w:sz w:val="24"/>
          <w:szCs w:val="24"/>
        </w:rPr>
        <w:t xml:space="preserve">=ENSEMBL. The column argument tells the </w:t>
      </w:r>
      <w:proofErr w:type="spellStart"/>
      <w:r w:rsidRPr="00A52333">
        <w:rPr>
          <w:rFonts w:ascii="Times New Roman" w:hAnsi="Times New Roman" w:cs="Times New Roman"/>
          <w:i/>
          <w:iCs/>
          <w:color w:val="000000"/>
          <w:sz w:val="24"/>
          <w:szCs w:val="24"/>
        </w:rPr>
        <w:t>mapIds</w:t>
      </w:r>
      <w:proofErr w:type="spellEnd"/>
      <w:r w:rsidRPr="00A52333">
        <w:rPr>
          <w:rFonts w:ascii="Times New Roman" w:hAnsi="Times New Roman" w:cs="Times New Roman"/>
          <w:i/>
          <w:iCs/>
          <w:color w:val="000000"/>
          <w:sz w:val="24"/>
          <w:szCs w:val="24"/>
        </w:rPr>
        <w:t xml:space="preserve"> </w:t>
      </w:r>
      <w:r w:rsidRPr="00A52333">
        <w:rPr>
          <w:rFonts w:ascii="Times New Roman" w:hAnsi="Times New Roman" w:cs="Times New Roman"/>
          <w:color w:val="000000"/>
          <w:sz w:val="24"/>
          <w:szCs w:val="24"/>
        </w:rPr>
        <w:t>function which information</w:t>
      </w:r>
      <w:r>
        <w:rPr>
          <w:rFonts w:ascii="Times New Roman" w:hAnsi="Times New Roman" w:cs="Times New Roman"/>
          <w:color w:val="000000"/>
          <w:sz w:val="24"/>
          <w:szCs w:val="24"/>
        </w:rPr>
        <w:t xml:space="preserve"> </w:t>
      </w:r>
      <w:r w:rsidRPr="00A52333">
        <w:rPr>
          <w:rFonts w:ascii="Times New Roman" w:hAnsi="Times New Roman" w:cs="Times New Roman"/>
          <w:color w:val="000000"/>
          <w:sz w:val="24"/>
          <w:szCs w:val="24"/>
        </w:rPr>
        <w:t xml:space="preserve">we want, and the </w:t>
      </w:r>
      <w:proofErr w:type="spellStart"/>
      <w:r w:rsidRPr="00520BAF">
        <w:rPr>
          <w:rFonts w:ascii="Times New Roman" w:hAnsi="Times New Roman" w:cs="Times New Roman"/>
          <w:i/>
          <w:iCs/>
          <w:color w:val="000000"/>
          <w:sz w:val="24"/>
          <w:szCs w:val="24"/>
        </w:rPr>
        <w:t>multiVals</w:t>
      </w:r>
      <w:proofErr w:type="spellEnd"/>
      <w:r w:rsidRPr="00A52333">
        <w:rPr>
          <w:rFonts w:ascii="Times New Roman" w:hAnsi="Times New Roman" w:cs="Times New Roman"/>
          <w:color w:val="000000"/>
          <w:sz w:val="24"/>
          <w:szCs w:val="24"/>
        </w:rPr>
        <w:t xml:space="preserve"> argument tells the function what to do if there are multiple possible values for</w:t>
      </w:r>
      <w:r>
        <w:rPr>
          <w:rFonts w:ascii="Times New Roman" w:hAnsi="Times New Roman" w:cs="Times New Roman"/>
          <w:color w:val="000000"/>
          <w:sz w:val="24"/>
          <w:szCs w:val="24"/>
        </w:rPr>
        <w:t xml:space="preserve"> </w:t>
      </w:r>
      <w:r w:rsidRPr="00A52333">
        <w:rPr>
          <w:rFonts w:ascii="Times New Roman" w:hAnsi="Times New Roman" w:cs="Times New Roman"/>
          <w:color w:val="000000"/>
          <w:sz w:val="24"/>
          <w:szCs w:val="24"/>
        </w:rPr>
        <w:t>a single input value. Here we ask to just give us back the first one that occurs in the database. To add the gene symbol</w:t>
      </w:r>
      <w:r>
        <w:rPr>
          <w:rFonts w:ascii="Times New Roman" w:hAnsi="Times New Roman" w:cs="Times New Roman"/>
          <w:color w:val="000000"/>
          <w:sz w:val="24"/>
          <w:szCs w:val="24"/>
          <w:lang w:val="kk-KZ"/>
        </w:rPr>
        <w:t xml:space="preserve"> </w:t>
      </w:r>
      <w:r w:rsidRPr="00A52333">
        <w:rPr>
          <w:rFonts w:ascii="Times New Roman" w:hAnsi="Times New Roman" w:cs="Times New Roman"/>
          <w:color w:val="000000"/>
          <w:sz w:val="24"/>
          <w:szCs w:val="24"/>
        </w:rPr>
        <w:t xml:space="preserve">and Entrez ID, we call </w:t>
      </w:r>
      <w:proofErr w:type="spellStart"/>
      <w:r w:rsidRPr="00A52333">
        <w:rPr>
          <w:rFonts w:ascii="Times New Roman" w:hAnsi="Times New Roman" w:cs="Times New Roman"/>
          <w:i/>
          <w:iCs/>
          <w:color w:val="000000"/>
          <w:sz w:val="24"/>
          <w:szCs w:val="24"/>
        </w:rPr>
        <w:t>mapIds</w:t>
      </w:r>
      <w:proofErr w:type="spellEnd"/>
      <w:r w:rsidRPr="00A52333">
        <w:rPr>
          <w:rFonts w:ascii="Times New Roman" w:hAnsi="Times New Roman" w:cs="Times New Roman"/>
          <w:i/>
          <w:iCs/>
          <w:color w:val="000000"/>
          <w:sz w:val="24"/>
          <w:szCs w:val="24"/>
        </w:rPr>
        <w:t xml:space="preserve"> </w:t>
      </w:r>
      <w:r w:rsidRPr="00A52333">
        <w:rPr>
          <w:rFonts w:ascii="Times New Roman" w:hAnsi="Times New Roman" w:cs="Times New Roman"/>
          <w:color w:val="000000"/>
          <w:sz w:val="24"/>
          <w:szCs w:val="24"/>
        </w:rPr>
        <w:t>twice.</w:t>
      </w:r>
    </w:p>
    <w:p w14:paraId="1E6E9B68"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&gt; </w:t>
      </w:r>
      <w:proofErr w:type="spellStart"/>
      <w:r w:rsidRPr="00A52333">
        <w:rPr>
          <w:rFonts w:ascii="Times New Roman" w:eastAsia="Times New Roman" w:hAnsi="Times New Roman" w:cs="Times New Roman"/>
          <w:color w:val="0000FF"/>
          <w:sz w:val="24"/>
          <w:szCs w:val="24"/>
          <w:lang w:eastAsia="en-GB"/>
        </w:rPr>
        <w:t>res$symbol</w:t>
      </w:r>
      <w:proofErr w:type="spellEnd"/>
      <w:r w:rsidRPr="00A52333">
        <w:rPr>
          <w:rFonts w:ascii="Times New Roman" w:eastAsia="Times New Roman" w:hAnsi="Times New Roman" w:cs="Times New Roman"/>
          <w:color w:val="0000FF"/>
          <w:sz w:val="24"/>
          <w:szCs w:val="24"/>
          <w:lang w:eastAsia="en-GB"/>
        </w:rPr>
        <w:t xml:space="preserve"> &lt;- </w:t>
      </w:r>
      <w:proofErr w:type="spellStart"/>
      <w:proofErr w:type="gramStart"/>
      <w:r w:rsidRPr="00A52333">
        <w:rPr>
          <w:rFonts w:ascii="Times New Roman" w:eastAsia="Times New Roman" w:hAnsi="Times New Roman" w:cs="Times New Roman"/>
          <w:color w:val="0000FF"/>
          <w:sz w:val="24"/>
          <w:szCs w:val="24"/>
          <w:lang w:eastAsia="en-GB"/>
        </w:rPr>
        <w:t>mapIds</w:t>
      </w:r>
      <w:proofErr w:type="spellEnd"/>
      <w:r w:rsidRPr="00A52333">
        <w:rPr>
          <w:rFonts w:ascii="Times New Roman" w:eastAsia="Times New Roman" w:hAnsi="Times New Roman" w:cs="Times New Roman"/>
          <w:color w:val="0000FF"/>
          <w:sz w:val="24"/>
          <w:szCs w:val="24"/>
          <w:lang w:eastAsia="en-GB"/>
        </w:rPr>
        <w:t>(</w:t>
      </w:r>
      <w:proofErr w:type="spellStart"/>
      <w:proofErr w:type="gramEnd"/>
      <w:r w:rsidRPr="00A52333">
        <w:rPr>
          <w:rFonts w:ascii="Times New Roman" w:eastAsia="Times New Roman" w:hAnsi="Times New Roman" w:cs="Times New Roman"/>
          <w:color w:val="0000FF"/>
          <w:sz w:val="24"/>
          <w:szCs w:val="24"/>
          <w:lang w:eastAsia="en-GB"/>
        </w:rPr>
        <w:t>org.Hs.eg.db</w:t>
      </w:r>
      <w:proofErr w:type="spellEnd"/>
      <w:r w:rsidRPr="00A52333">
        <w:rPr>
          <w:rFonts w:ascii="Times New Roman" w:eastAsia="Times New Roman" w:hAnsi="Times New Roman" w:cs="Times New Roman"/>
          <w:color w:val="0000FF"/>
          <w:sz w:val="24"/>
          <w:szCs w:val="24"/>
          <w:lang w:eastAsia="en-GB"/>
        </w:rPr>
        <w:t>,</w:t>
      </w:r>
    </w:p>
    <w:p w14:paraId="144C9869"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keys=</w:t>
      </w:r>
      <w:proofErr w:type="spellStart"/>
      <w:proofErr w:type="gramStart"/>
      <w:r w:rsidRPr="00A52333">
        <w:rPr>
          <w:rFonts w:ascii="Times New Roman" w:eastAsia="Times New Roman" w:hAnsi="Times New Roman" w:cs="Times New Roman"/>
          <w:color w:val="0000FF"/>
          <w:sz w:val="24"/>
          <w:szCs w:val="24"/>
          <w:lang w:eastAsia="en-GB"/>
        </w:rPr>
        <w:t>row.names</w:t>
      </w:r>
      <w:proofErr w:type="spellEnd"/>
      <w:proofErr w:type="gramEnd"/>
      <w:r w:rsidRPr="00A52333">
        <w:rPr>
          <w:rFonts w:ascii="Times New Roman" w:eastAsia="Times New Roman" w:hAnsi="Times New Roman" w:cs="Times New Roman"/>
          <w:color w:val="0000FF"/>
          <w:sz w:val="24"/>
          <w:szCs w:val="24"/>
          <w:lang w:eastAsia="en-GB"/>
        </w:rPr>
        <w:t>(res),</w:t>
      </w:r>
    </w:p>
    <w:p w14:paraId="597FAD63"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column="SYMBOL",</w:t>
      </w:r>
    </w:p>
    <w:p w14:paraId="122BA67B"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                      </w:t>
      </w:r>
      <w:proofErr w:type="spellStart"/>
      <w:r w:rsidRPr="00A52333">
        <w:rPr>
          <w:rFonts w:ascii="Times New Roman" w:eastAsia="Times New Roman" w:hAnsi="Times New Roman" w:cs="Times New Roman"/>
          <w:color w:val="0000FF"/>
          <w:sz w:val="24"/>
          <w:szCs w:val="24"/>
          <w:lang w:eastAsia="en-GB"/>
        </w:rPr>
        <w:t>keytype</w:t>
      </w:r>
      <w:proofErr w:type="spellEnd"/>
      <w:r w:rsidRPr="00A52333">
        <w:rPr>
          <w:rFonts w:ascii="Times New Roman" w:eastAsia="Times New Roman" w:hAnsi="Times New Roman" w:cs="Times New Roman"/>
          <w:color w:val="0000FF"/>
          <w:sz w:val="24"/>
          <w:szCs w:val="24"/>
          <w:lang w:eastAsia="en-GB"/>
        </w:rPr>
        <w:t>="ENSEMBL",</w:t>
      </w:r>
    </w:p>
    <w:p w14:paraId="2F9E654C"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                      </w:t>
      </w:r>
      <w:proofErr w:type="spellStart"/>
      <w:r w:rsidRPr="00A52333">
        <w:rPr>
          <w:rFonts w:ascii="Times New Roman" w:eastAsia="Times New Roman" w:hAnsi="Times New Roman" w:cs="Times New Roman"/>
          <w:color w:val="0000FF"/>
          <w:sz w:val="24"/>
          <w:szCs w:val="24"/>
          <w:lang w:eastAsia="en-GB"/>
        </w:rPr>
        <w:t>multiVals</w:t>
      </w:r>
      <w:proofErr w:type="spellEnd"/>
      <w:r w:rsidRPr="00A52333">
        <w:rPr>
          <w:rFonts w:ascii="Times New Roman" w:eastAsia="Times New Roman" w:hAnsi="Times New Roman" w:cs="Times New Roman"/>
          <w:color w:val="0000FF"/>
          <w:sz w:val="24"/>
          <w:szCs w:val="24"/>
          <w:lang w:eastAsia="en-GB"/>
        </w:rPr>
        <w:t>="first")</w:t>
      </w:r>
    </w:p>
    <w:p w14:paraId="6AA0D951" w14:textId="6BD8CEA5"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C5060B"/>
          <w:sz w:val="24"/>
          <w:szCs w:val="24"/>
          <w:lang w:eastAsia="en-GB"/>
        </w:rPr>
      </w:pPr>
    </w:p>
    <w:p w14:paraId="37BDE7EB"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&gt; </w:t>
      </w:r>
      <w:proofErr w:type="spellStart"/>
      <w:r w:rsidRPr="00A52333">
        <w:rPr>
          <w:rFonts w:ascii="Times New Roman" w:eastAsia="Times New Roman" w:hAnsi="Times New Roman" w:cs="Times New Roman"/>
          <w:color w:val="0000FF"/>
          <w:sz w:val="24"/>
          <w:szCs w:val="24"/>
          <w:lang w:eastAsia="en-GB"/>
        </w:rPr>
        <w:t>res$entrez</w:t>
      </w:r>
      <w:proofErr w:type="spellEnd"/>
      <w:r w:rsidRPr="00A52333">
        <w:rPr>
          <w:rFonts w:ascii="Times New Roman" w:eastAsia="Times New Roman" w:hAnsi="Times New Roman" w:cs="Times New Roman"/>
          <w:color w:val="0000FF"/>
          <w:sz w:val="24"/>
          <w:szCs w:val="24"/>
          <w:lang w:eastAsia="en-GB"/>
        </w:rPr>
        <w:t xml:space="preserve"> &lt;- </w:t>
      </w:r>
      <w:proofErr w:type="spellStart"/>
      <w:proofErr w:type="gramStart"/>
      <w:r w:rsidRPr="00A52333">
        <w:rPr>
          <w:rFonts w:ascii="Times New Roman" w:eastAsia="Times New Roman" w:hAnsi="Times New Roman" w:cs="Times New Roman"/>
          <w:color w:val="0000FF"/>
          <w:sz w:val="24"/>
          <w:szCs w:val="24"/>
          <w:lang w:eastAsia="en-GB"/>
        </w:rPr>
        <w:t>mapIds</w:t>
      </w:r>
      <w:proofErr w:type="spellEnd"/>
      <w:r w:rsidRPr="00A52333">
        <w:rPr>
          <w:rFonts w:ascii="Times New Roman" w:eastAsia="Times New Roman" w:hAnsi="Times New Roman" w:cs="Times New Roman"/>
          <w:color w:val="0000FF"/>
          <w:sz w:val="24"/>
          <w:szCs w:val="24"/>
          <w:lang w:eastAsia="en-GB"/>
        </w:rPr>
        <w:t>(</w:t>
      </w:r>
      <w:proofErr w:type="spellStart"/>
      <w:proofErr w:type="gramEnd"/>
      <w:r w:rsidRPr="00A52333">
        <w:rPr>
          <w:rFonts w:ascii="Times New Roman" w:eastAsia="Times New Roman" w:hAnsi="Times New Roman" w:cs="Times New Roman"/>
          <w:color w:val="0000FF"/>
          <w:sz w:val="24"/>
          <w:szCs w:val="24"/>
          <w:lang w:eastAsia="en-GB"/>
        </w:rPr>
        <w:t>org.Hs.eg.db</w:t>
      </w:r>
      <w:proofErr w:type="spellEnd"/>
      <w:r w:rsidRPr="00A52333">
        <w:rPr>
          <w:rFonts w:ascii="Times New Roman" w:eastAsia="Times New Roman" w:hAnsi="Times New Roman" w:cs="Times New Roman"/>
          <w:color w:val="0000FF"/>
          <w:sz w:val="24"/>
          <w:szCs w:val="24"/>
          <w:lang w:eastAsia="en-GB"/>
        </w:rPr>
        <w:t>,</w:t>
      </w:r>
    </w:p>
    <w:p w14:paraId="0B770701"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keys=</w:t>
      </w:r>
      <w:proofErr w:type="spellStart"/>
      <w:proofErr w:type="gramStart"/>
      <w:r w:rsidRPr="00A52333">
        <w:rPr>
          <w:rFonts w:ascii="Times New Roman" w:eastAsia="Times New Roman" w:hAnsi="Times New Roman" w:cs="Times New Roman"/>
          <w:color w:val="0000FF"/>
          <w:sz w:val="24"/>
          <w:szCs w:val="24"/>
          <w:lang w:eastAsia="en-GB"/>
        </w:rPr>
        <w:t>row.names</w:t>
      </w:r>
      <w:proofErr w:type="spellEnd"/>
      <w:proofErr w:type="gramEnd"/>
      <w:r w:rsidRPr="00A52333">
        <w:rPr>
          <w:rFonts w:ascii="Times New Roman" w:eastAsia="Times New Roman" w:hAnsi="Times New Roman" w:cs="Times New Roman"/>
          <w:color w:val="0000FF"/>
          <w:sz w:val="24"/>
          <w:szCs w:val="24"/>
          <w:lang w:eastAsia="en-GB"/>
        </w:rPr>
        <w:t>(res),</w:t>
      </w:r>
    </w:p>
    <w:p w14:paraId="705462AA"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column="ENTREZID",</w:t>
      </w:r>
    </w:p>
    <w:p w14:paraId="705A0186"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                      </w:t>
      </w:r>
      <w:proofErr w:type="spellStart"/>
      <w:r w:rsidRPr="00A52333">
        <w:rPr>
          <w:rFonts w:ascii="Times New Roman" w:eastAsia="Times New Roman" w:hAnsi="Times New Roman" w:cs="Times New Roman"/>
          <w:color w:val="0000FF"/>
          <w:sz w:val="24"/>
          <w:szCs w:val="24"/>
          <w:lang w:eastAsia="en-GB"/>
        </w:rPr>
        <w:t>keytype</w:t>
      </w:r>
      <w:proofErr w:type="spellEnd"/>
      <w:r w:rsidRPr="00A52333">
        <w:rPr>
          <w:rFonts w:ascii="Times New Roman" w:eastAsia="Times New Roman" w:hAnsi="Times New Roman" w:cs="Times New Roman"/>
          <w:color w:val="0000FF"/>
          <w:sz w:val="24"/>
          <w:szCs w:val="24"/>
          <w:lang w:eastAsia="en-GB"/>
        </w:rPr>
        <w:t>="ENSEMBL",</w:t>
      </w:r>
    </w:p>
    <w:p w14:paraId="47F975EE"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                      </w:t>
      </w:r>
      <w:proofErr w:type="spellStart"/>
      <w:r w:rsidRPr="00A52333">
        <w:rPr>
          <w:rFonts w:ascii="Times New Roman" w:eastAsia="Times New Roman" w:hAnsi="Times New Roman" w:cs="Times New Roman"/>
          <w:color w:val="0000FF"/>
          <w:sz w:val="24"/>
          <w:szCs w:val="24"/>
          <w:lang w:eastAsia="en-GB"/>
        </w:rPr>
        <w:t>multiVals</w:t>
      </w:r>
      <w:proofErr w:type="spellEnd"/>
      <w:r w:rsidRPr="00A52333">
        <w:rPr>
          <w:rFonts w:ascii="Times New Roman" w:eastAsia="Times New Roman" w:hAnsi="Times New Roman" w:cs="Times New Roman"/>
          <w:color w:val="0000FF"/>
          <w:sz w:val="24"/>
          <w:szCs w:val="24"/>
          <w:lang w:eastAsia="en-GB"/>
        </w:rPr>
        <w:t>="first")</w:t>
      </w:r>
    </w:p>
    <w:p w14:paraId="0645F457" w14:textId="77777777" w:rsidR="00A52333" w:rsidRPr="00A52333" w:rsidRDefault="00A52333" w:rsidP="00A52333">
      <w:pPr>
        <w:autoSpaceDE w:val="0"/>
        <w:autoSpaceDN w:val="0"/>
        <w:adjustRightInd w:val="0"/>
        <w:spacing w:after="0" w:line="240" w:lineRule="auto"/>
        <w:rPr>
          <w:rFonts w:ascii="Times New Roman" w:hAnsi="Times New Roman" w:cs="Times New Roman"/>
          <w:color w:val="000000"/>
          <w:sz w:val="24"/>
          <w:szCs w:val="24"/>
        </w:rPr>
      </w:pPr>
    </w:p>
    <w:p w14:paraId="3C6D5EB6" w14:textId="77777777" w:rsidR="00184956" w:rsidRPr="00A52333" w:rsidRDefault="00184956" w:rsidP="00184956">
      <w:pPr>
        <w:autoSpaceDE w:val="0"/>
        <w:autoSpaceDN w:val="0"/>
        <w:adjustRightInd w:val="0"/>
        <w:spacing w:after="0" w:line="240" w:lineRule="auto"/>
        <w:rPr>
          <w:rFonts w:ascii="Times New Roman" w:hAnsi="Times New Roman" w:cs="Times New Roman"/>
          <w:color w:val="000000"/>
          <w:sz w:val="24"/>
          <w:szCs w:val="24"/>
        </w:rPr>
      </w:pPr>
      <w:r w:rsidRPr="00A52333">
        <w:rPr>
          <w:rFonts w:ascii="Times New Roman" w:hAnsi="Times New Roman" w:cs="Times New Roman"/>
          <w:color w:val="000000"/>
          <w:sz w:val="24"/>
          <w:szCs w:val="24"/>
        </w:rPr>
        <w:t>Now the results have the desired external gene IDs</w:t>
      </w:r>
      <w:r>
        <w:rPr>
          <w:rFonts w:ascii="Times New Roman" w:hAnsi="Times New Roman" w:cs="Times New Roman"/>
          <w:color w:val="000000"/>
          <w:sz w:val="24"/>
          <w:szCs w:val="24"/>
        </w:rPr>
        <w:t xml:space="preserve">. We can order genes according to their </w:t>
      </w:r>
      <w:r w:rsidRPr="00520BAF">
        <w:rPr>
          <w:rFonts w:ascii="Times New Roman" w:hAnsi="Times New Roman" w:cs="Times New Roman"/>
          <w:color w:val="000000"/>
          <w:sz w:val="24"/>
          <w:szCs w:val="24"/>
        </w:rPr>
        <w:t>adjusted p value</w:t>
      </w:r>
      <w:r>
        <w:rPr>
          <w:rFonts w:ascii="Times New Roman" w:hAnsi="Times New Roman" w:cs="Times New Roman"/>
          <w:color w:val="000000"/>
          <w:sz w:val="24"/>
          <w:szCs w:val="24"/>
        </w:rPr>
        <w:t>:</w:t>
      </w:r>
    </w:p>
    <w:p w14:paraId="4BF1EF27"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&gt; </w:t>
      </w:r>
      <w:proofErr w:type="spellStart"/>
      <w:r w:rsidRPr="00A52333">
        <w:rPr>
          <w:rFonts w:ascii="Times New Roman" w:eastAsia="Times New Roman" w:hAnsi="Times New Roman" w:cs="Times New Roman"/>
          <w:color w:val="0000FF"/>
          <w:sz w:val="24"/>
          <w:szCs w:val="24"/>
          <w:lang w:eastAsia="en-GB"/>
        </w:rPr>
        <w:t>resOrdered</w:t>
      </w:r>
      <w:proofErr w:type="spellEnd"/>
      <w:r w:rsidRPr="00A52333">
        <w:rPr>
          <w:rFonts w:ascii="Times New Roman" w:eastAsia="Times New Roman" w:hAnsi="Times New Roman" w:cs="Times New Roman"/>
          <w:color w:val="0000FF"/>
          <w:sz w:val="24"/>
          <w:szCs w:val="24"/>
          <w:lang w:eastAsia="en-GB"/>
        </w:rPr>
        <w:t xml:space="preserve"> &lt;- res[order(</w:t>
      </w:r>
      <w:proofErr w:type="spellStart"/>
      <w:r w:rsidRPr="00A52333">
        <w:rPr>
          <w:rFonts w:ascii="Times New Roman" w:eastAsia="Times New Roman" w:hAnsi="Times New Roman" w:cs="Times New Roman"/>
          <w:color w:val="0000FF"/>
          <w:sz w:val="24"/>
          <w:szCs w:val="24"/>
          <w:lang w:eastAsia="en-GB"/>
        </w:rPr>
        <w:t>res$padj</w:t>
      </w:r>
      <w:proofErr w:type="spellEnd"/>
      <w:r w:rsidRPr="00A52333">
        <w:rPr>
          <w:rFonts w:ascii="Times New Roman" w:eastAsia="Times New Roman" w:hAnsi="Times New Roman" w:cs="Times New Roman"/>
          <w:color w:val="0000FF"/>
          <w:sz w:val="24"/>
          <w:szCs w:val="24"/>
          <w:lang w:eastAsia="en-GB"/>
        </w:rPr>
        <w:t>),]</w:t>
      </w:r>
    </w:p>
    <w:p w14:paraId="1B708F20"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&gt; head(</w:t>
      </w:r>
      <w:proofErr w:type="spellStart"/>
      <w:r w:rsidRPr="00A52333">
        <w:rPr>
          <w:rFonts w:ascii="Times New Roman" w:eastAsia="Times New Roman" w:hAnsi="Times New Roman" w:cs="Times New Roman"/>
          <w:color w:val="0000FF"/>
          <w:sz w:val="24"/>
          <w:szCs w:val="24"/>
          <w:lang w:eastAsia="en-GB"/>
        </w:rPr>
        <w:t>resOrdered</w:t>
      </w:r>
      <w:proofErr w:type="spellEnd"/>
      <w:r w:rsidRPr="00A52333">
        <w:rPr>
          <w:rFonts w:ascii="Times New Roman" w:eastAsia="Times New Roman" w:hAnsi="Times New Roman" w:cs="Times New Roman"/>
          <w:color w:val="0000FF"/>
          <w:sz w:val="24"/>
          <w:szCs w:val="24"/>
          <w:lang w:eastAsia="en-GB"/>
        </w:rPr>
        <w:t>)</w:t>
      </w:r>
    </w:p>
    <w:bookmarkEnd w:id="11"/>
    <w:p w14:paraId="482F7DF0"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hAnsi="Times New Roman" w:cs="Times New Roman"/>
          <w:noProof/>
          <w:sz w:val="24"/>
          <w:szCs w:val="24"/>
        </w:rPr>
        <w:drawing>
          <wp:inline distT="0" distB="0" distL="0" distR="0" wp14:anchorId="1262D18B" wp14:editId="740D8B99">
            <wp:extent cx="5940425" cy="205994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059940"/>
                    </a:xfrm>
                    <a:prstGeom prst="rect">
                      <a:avLst/>
                    </a:prstGeom>
                  </pic:spPr>
                </pic:pic>
              </a:graphicData>
            </a:graphic>
          </wp:inline>
        </w:drawing>
      </w:r>
    </w:p>
    <w:p w14:paraId="60FF4CAF"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p>
    <w:p w14:paraId="3D2DB003"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p>
    <w:p w14:paraId="1CC64626" w14:textId="77777777" w:rsidR="00A52333" w:rsidRPr="001F1FE9" w:rsidRDefault="00A52333" w:rsidP="00A52333">
      <w:pPr>
        <w:autoSpaceDE w:val="0"/>
        <w:autoSpaceDN w:val="0"/>
        <w:adjustRightInd w:val="0"/>
        <w:spacing w:after="0" w:line="240" w:lineRule="auto"/>
        <w:rPr>
          <w:rFonts w:ascii="Times New Roman" w:hAnsi="Times New Roman" w:cs="Times New Roman"/>
          <w:b/>
          <w:bCs/>
          <w:sz w:val="24"/>
          <w:szCs w:val="24"/>
        </w:rPr>
      </w:pPr>
      <w:bookmarkStart w:id="12" w:name="_Hlk25228133"/>
      <w:r w:rsidRPr="001F1FE9">
        <w:rPr>
          <w:rFonts w:ascii="Times New Roman" w:hAnsi="Times New Roman" w:cs="Times New Roman"/>
          <w:b/>
          <w:bCs/>
          <w:sz w:val="24"/>
          <w:szCs w:val="24"/>
        </w:rPr>
        <w:t>Exporting results</w:t>
      </w:r>
    </w:p>
    <w:p w14:paraId="40B1CD85" w14:textId="77777777" w:rsidR="00184956" w:rsidRPr="0009291B" w:rsidRDefault="00184956" w:rsidP="00184956">
      <w:pPr>
        <w:autoSpaceDE w:val="0"/>
        <w:autoSpaceDN w:val="0"/>
        <w:adjustRightInd w:val="0"/>
        <w:spacing w:after="0" w:line="240" w:lineRule="auto"/>
        <w:jc w:val="both"/>
        <w:rPr>
          <w:rFonts w:ascii="Times New Roman" w:hAnsi="Times New Roman" w:cs="Times New Roman"/>
          <w:sz w:val="24"/>
          <w:szCs w:val="24"/>
        </w:rPr>
      </w:pPr>
      <w:r w:rsidRPr="0009291B">
        <w:rPr>
          <w:rFonts w:ascii="Times New Roman" w:hAnsi="Times New Roman" w:cs="Times New Roman"/>
          <w:sz w:val="24"/>
          <w:szCs w:val="24"/>
        </w:rPr>
        <w:lastRenderedPageBreak/>
        <w:t xml:space="preserve">You can easily save the results table in a CSV file, that you can then share or load with a spreadsheet program such as Excel. The call to </w:t>
      </w:r>
      <w:proofErr w:type="spellStart"/>
      <w:r w:rsidRPr="0009291B">
        <w:rPr>
          <w:rFonts w:ascii="Times New Roman" w:hAnsi="Times New Roman" w:cs="Times New Roman"/>
          <w:i/>
          <w:iCs/>
          <w:sz w:val="24"/>
          <w:szCs w:val="24"/>
        </w:rPr>
        <w:t>as.</w:t>
      </w:r>
      <w:proofErr w:type="gramStart"/>
      <w:r w:rsidRPr="0009291B">
        <w:rPr>
          <w:rFonts w:ascii="Times New Roman" w:hAnsi="Times New Roman" w:cs="Times New Roman"/>
          <w:i/>
          <w:iCs/>
          <w:sz w:val="24"/>
          <w:szCs w:val="24"/>
        </w:rPr>
        <w:t>data.frame</w:t>
      </w:r>
      <w:proofErr w:type="spellEnd"/>
      <w:proofErr w:type="gramEnd"/>
      <w:r w:rsidRPr="0009291B">
        <w:rPr>
          <w:rFonts w:ascii="Times New Roman" w:hAnsi="Times New Roman" w:cs="Times New Roman"/>
          <w:i/>
          <w:iCs/>
          <w:sz w:val="24"/>
          <w:szCs w:val="24"/>
        </w:rPr>
        <w:t xml:space="preserve"> </w:t>
      </w:r>
      <w:r w:rsidRPr="0009291B">
        <w:rPr>
          <w:rFonts w:ascii="Times New Roman" w:hAnsi="Times New Roman" w:cs="Times New Roman"/>
          <w:sz w:val="24"/>
          <w:szCs w:val="24"/>
        </w:rPr>
        <w:t xml:space="preserve">is necessary to convert the </w:t>
      </w:r>
      <w:proofErr w:type="spellStart"/>
      <w:r w:rsidRPr="0009291B">
        <w:rPr>
          <w:rFonts w:ascii="Times New Roman" w:hAnsi="Times New Roman" w:cs="Times New Roman"/>
          <w:i/>
          <w:iCs/>
          <w:sz w:val="24"/>
          <w:szCs w:val="24"/>
        </w:rPr>
        <w:t>DataFrame</w:t>
      </w:r>
      <w:proofErr w:type="spellEnd"/>
      <w:r w:rsidRPr="0009291B">
        <w:rPr>
          <w:rFonts w:ascii="Times New Roman" w:hAnsi="Times New Roman" w:cs="Times New Roman"/>
          <w:i/>
          <w:iCs/>
          <w:sz w:val="24"/>
          <w:szCs w:val="24"/>
        </w:rPr>
        <w:t xml:space="preserve"> </w:t>
      </w:r>
      <w:r w:rsidRPr="0009291B">
        <w:rPr>
          <w:rFonts w:ascii="Times New Roman" w:hAnsi="Times New Roman" w:cs="Times New Roman"/>
          <w:sz w:val="24"/>
          <w:szCs w:val="24"/>
        </w:rPr>
        <w:t>object (</w:t>
      </w:r>
      <w:proofErr w:type="spellStart"/>
      <w:r w:rsidRPr="0009291B">
        <w:rPr>
          <w:rFonts w:ascii="Times New Roman" w:hAnsi="Times New Roman" w:cs="Times New Roman"/>
          <w:i/>
          <w:iCs/>
          <w:sz w:val="24"/>
          <w:szCs w:val="24"/>
        </w:rPr>
        <w:t>IRanges</w:t>
      </w:r>
      <w:proofErr w:type="spellEnd"/>
      <w:r w:rsidRPr="0009291B">
        <w:rPr>
          <w:rFonts w:ascii="Times New Roman" w:hAnsi="Times New Roman" w:cs="Times New Roman"/>
          <w:i/>
          <w:iCs/>
          <w:sz w:val="24"/>
          <w:szCs w:val="24"/>
        </w:rPr>
        <w:t xml:space="preserve"> </w:t>
      </w:r>
      <w:r w:rsidRPr="0009291B">
        <w:rPr>
          <w:rFonts w:ascii="Times New Roman" w:hAnsi="Times New Roman" w:cs="Times New Roman"/>
          <w:sz w:val="24"/>
          <w:szCs w:val="24"/>
        </w:rPr>
        <w:t xml:space="preserve">package) to a </w:t>
      </w:r>
      <w:proofErr w:type="spellStart"/>
      <w:r w:rsidRPr="0009291B">
        <w:rPr>
          <w:rFonts w:ascii="Times New Roman" w:hAnsi="Times New Roman" w:cs="Times New Roman"/>
          <w:i/>
          <w:iCs/>
          <w:sz w:val="24"/>
          <w:szCs w:val="24"/>
        </w:rPr>
        <w:t>data.frame</w:t>
      </w:r>
      <w:proofErr w:type="spellEnd"/>
      <w:r w:rsidRPr="0009291B">
        <w:rPr>
          <w:rFonts w:ascii="Times New Roman" w:hAnsi="Times New Roman" w:cs="Times New Roman"/>
          <w:i/>
          <w:iCs/>
          <w:sz w:val="24"/>
          <w:szCs w:val="24"/>
        </w:rPr>
        <w:t xml:space="preserve"> </w:t>
      </w:r>
      <w:r w:rsidRPr="0009291B">
        <w:rPr>
          <w:rFonts w:ascii="Times New Roman" w:hAnsi="Times New Roman" w:cs="Times New Roman"/>
          <w:sz w:val="24"/>
          <w:szCs w:val="24"/>
        </w:rPr>
        <w:t xml:space="preserve">object that can be processed by </w:t>
      </w:r>
      <w:r w:rsidRPr="0009291B">
        <w:rPr>
          <w:rFonts w:ascii="Times New Roman" w:hAnsi="Times New Roman" w:cs="Times New Roman"/>
          <w:i/>
          <w:iCs/>
          <w:sz w:val="24"/>
          <w:szCs w:val="24"/>
        </w:rPr>
        <w:t>write.csv</w:t>
      </w:r>
      <w:r w:rsidRPr="0009291B">
        <w:rPr>
          <w:rFonts w:ascii="Times New Roman" w:hAnsi="Times New Roman" w:cs="Times New Roman"/>
          <w:sz w:val="24"/>
          <w:szCs w:val="24"/>
        </w:rPr>
        <w:t xml:space="preserve">. </w:t>
      </w:r>
    </w:p>
    <w:p w14:paraId="77691367" w14:textId="77777777" w:rsidR="00184956" w:rsidRPr="00A52333" w:rsidRDefault="00184956" w:rsidP="001849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&gt; write.csv(</w:t>
      </w:r>
      <w:proofErr w:type="spellStart"/>
      <w:r w:rsidRPr="00A52333">
        <w:rPr>
          <w:rFonts w:ascii="Times New Roman" w:eastAsia="Times New Roman" w:hAnsi="Times New Roman" w:cs="Times New Roman"/>
          <w:color w:val="0000FF"/>
          <w:sz w:val="24"/>
          <w:szCs w:val="24"/>
          <w:lang w:eastAsia="en-GB"/>
        </w:rPr>
        <w:t>as.</w:t>
      </w:r>
      <w:proofErr w:type="gramStart"/>
      <w:r w:rsidRPr="00A52333">
        <w:rPr>
          <w:rFonts w:ascii="Times New Roman" w:eastAsia="Times New Roman" w:hAnsi="Times New Roman" w:cs="Times New Roman"/>
          <w:color w:val="0000FF"/>
          <w:sz w:val="24"/>
          <w:szCs w:val="24"/>
          <w:lang w:eastAsia="en-GB"/>
        </w:rPr>
        <w:t>data.frame</w:t>
      </w:r>
      <w:proofErr w:type="spellEnd"/>
      <w:proofErr w:type="gramEnd"/>
      <w:r w:rsidRPr="00A52333">
        <w:rPr>
          <w:rFonts w:ascii="Times New Roman" w:eastAsia="Times New Roman" w:hAnsi="Times New Roman" w:cs="Times New Roman"/>
          <w:color w:val="0000FF"/>
          <w:sz w:val="24"/>
          <w:szCs w:val="24"/>
          <w:lang w:eastAsia="en-GB"/>
        </w:rPr>
        <w:t>(</w:t>
      </w:r>
      <w:proofErr w:type="spellStart"/>
      <w:r w:rsidRPr="00A52333">
        <w:rPr>
          <w:rFonts w:ascii="Times New Roman" w:eastAsia="Times New Roman" w:hAnsi="Times New Roman" w:cs="Times New Roman"/>
          <w:color w:val="0000FF"/>
          <w:sz w:val="24"/>
          <w:szCs w:val="24"/>
          <w:lang w:eastAsia="en-GB"/>
        </w:rPr>
        <w:t>resOrdered</w:t>
      </w:r>
      <w:proofErr w:type="spellEnd"/>
      <w:r w:rsidRPr="00A52333">
        <w:rPr>
          <w:rFonts w:ascii="Times New Roman" w:eastAsia="Times New Roman" w:hAnsi="Times New Roman" w:cs="Times New Roman"/>
          <w:color w:val="0000FF"/>
          <w:sz w:val="24"/>
          <w:szCs w:val="24"/>
          <w:lang w:eastAsia="en-GB"/>
        </w:rPr>
        <w:t>),</w:t>
      </w:r>
    </w:p>
    <w:p w14:paraId="151A446A" w14:textId="77777777" w:rsidR="00184956" w:rsidRPr="00A52333" w:rsidRDefault="00184956" w:rsidP="001849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file=" results.csv")</w:t>
      </w:r>
    </w:p>
    <w:p w14:paraId="7F4EAE8F"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s="Times New Roman"/>
          <w:color w:val="000000"/>
          <w:sz w:val="24"/>
          <w:szCs w:val="24"/>
        </w:rPr>
      </w:pPr>
    </w:p>
    <w:bookmarkEnd w:id="12"/>
    <w:p w14:paraId="4FA74D69" w14:textId="78C2CD38" w:rsidR="00A52333" w:rsidRDefault="00F93462"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4</w:t>
      </w:r>
      <w:r w:rsidR="001F1FE9" w:rsidRPr="001F1FE9">
        <w:rPr>
          <w:rFonts w:ascii="Times New Roman" w:eastAsia="Times New Roman" w:hAnsi="Times New Roman" w:cs="Times New Roman"/>
          <w:b/>
          <w:bCs/>
          <w:sz w:val="24"/>
          <w:szCs w:val="24"/>
          <w:lang w:eastAsia="en-GB"/>
        </w:rPr>
        <w:t>.</w:t>
      </w:r>
      <w:r>
        <w:rPr>
          <w:rFonts w:ascii="Times New Roman" w:eastAsia="Times New Roman" w:hAnsi="Times New Roman" w:cs="Times New Roman"/>
          <w:b/>
          <w:bCs/>
          <w:sz w:val="24"/>
          <w:szCs w:val="24"/>
          <w:lang w:eastAsia="en-GB"/>
        </w:rPr>
        <w:t>9</w:t>
      </w:r>
      <w:r w:rsidR="001F1FE9" w:rsidRPr="001F1FE9">
        <w:rPr>
          <w:rFonts w:ascii="Times New Roman" w:eastAsia="Times New Roman" w:hAnsi="Times New Roman" w:cs="Times New Roman"/>
          <w:b/>
          <w:bCs/>
          <w:sz w:val="24"/>
          <w:szCs w:val="24"/>
          <w:lang w:eastAsia="en-GB"/>
        </w:rPr>
        <w:t xml:space="preserve"> </w:t>
      </w:r>
      <w:r w:rsidR="00A52333" w:rsidRPr="001F1FE9">
        <w:rPr>
          <w:rFonts w:ascii="Times New Roman" w:eastAsia="Times New Roman" w:hAnsi="Times New Roman" w:cs="Times New Roman"/>
          <w:b/>
          <w:bCs/>
          <w:sz w:val="24"/>
          <w:szCs w:val="24"/>
          <w:lang w:eastAsia="en-GB"/>
        </w:rPr>
        <w:t>Gene enrichment analysis</w:t>
      </w:r>
    </w:p>
    <w:p w14:paraId="77FC02E5" w14:textId="77777777" w:rsidR="00543AC7" w:rsidRDefault="00543AC7" w:rsidP="004714A0">
      <w:pPr>
        <w:shd w:val="clear" w:color="auto" w:fill="FFFFFF"/>
        <w:tabs>
          <w:tab w:val="left" w:pos="916"/>
        </w:tabs>
        <w:wordWrap w:val="0"/>
        <w:spacing w:after="0" w:line="225" w:lineRule="atLeast"/>
        <w:rPr>
          <w:rFonts w:ascii="Times New Roman" w:eastAsia="Times New Roman" w:hAnsi="Times New Roman" w:cs="Times New Roman"/>
          <w:b/>
          <w:bCs/>
          <w:sz w:val="24"/>
          <w:szCs w:val="24"/>
          <w:lang w:eastAsia="en-GB"/>
        </w:rPr>
      </w:pPr>
    </w:p>
    <w:p w14:paraId="6447E569" w14:textId="27CCD45F" w:rsidR="004714A0" w:rsidRPr="001F1FE9" w:rsidRDefault="004714A0" w:rsidP="004714A0">
      <w:pPr>
        <w:shd w:val="clear" w:color="auto" w:fill="FFFFFF"/>
        <w:tabs>
          <w:tab w:val="left" w:pos="916"/>
        </w:tabs>
        <w:wordWrap w:val="0"/>
        <w:spacing w:after="0" w:line="225" w:lineRule="atLeast"/>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4.9. 1 KEGG pathways</w:t>
      </w:r>
      <w:r>
        <w:rPr>
          <w:rFonts w:ascii="Times New Roman" w:eastAsia="Times New Roman" w:hAnsi="Times New Roman" w:cs="Times New Roman"/>
          <w:b/>
          <w:bCs/>
          <w:sz w:val="24"/>
          <w:szCs w:val="24"/>
          <w:lang w:eastAsia="en-GB"/>
        </w:rPr>
        <w:tab/>
      </w:r>
    </w:p>
    <w:p w14:paraId="54570ED8" w14:textId="77777777" w:rsidR="00F11A83" w:rsidRDefault="00F11A8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C5060B"/>
          <w:sz w:val="24"/>
          <w:szCs w:val="24"/>
          <w:lang w:eastAsia="en-GB"/>
        </w:rPr>
      </w:pPr>
    </w:p>
    <w:p w14:paraId="7FEA3136" w14:textId="341EE79B" w:rsidR="004714A0" w:rsidRDefault="004714A0" w:rsidP="004714A0">
      <w:pPr>
        <w:ind w:firstLine="720"/>
        <w:jc w:val="both"/>
        <w:rPr>
          <w:rFonts w:ascii="Times New Roman" w:hAnsi="Times New Roman" w:cs="Times New Roman"/>
          <w:sz w:val="24"/>
          <w:szCs w:val="24"/>
        </w:rPr>
      </w:pPr>
      <w:r>
        <w:rPr>
          <w:rFonts w:ascii="Times New Roman" w:hAnsi="Times New Roman" w:cs="Times New Roman"/>
          <w:sz w:val="24"/>
          <w:szCs w:val="24"/>
        </w:rPr>
        <w:t>In this part, we are going to show KEGG pathway analysis using GAGE package</w:t>
      </w:r>
      <w:r w:rsidR="00543AC7">
        <w:rPr>
          <w:rFonts w:ascii="Times New Roman" w:hAnsi="Times New Roman" w:cs="Times New Roman"/>
          <w:sz w:val="24"/>
          <w:szCs w:val="24"/>
        </w:rPr>
        <w:t xml:space="preserve"> </w:t>
      </w:r>
      <w:r w:rsidR="00543AC7">
        <w:rPr>
          <w:rFonts w:ascii="Times New Roman" w:hAnsi="Times New Roman" w:cs="Times New Roman"/>
          <w:sz w:val="24"/>
          <w:szCs w:val="24"/>
        </w:rPr>
        <w:fldChar w:fldCharType="begin"/>
      </w:r>
      <w:r w:rsidR="00543AC7">
        <w:rPr>
          <w:rFonts w:ascii="Times New Roman" w:hAnsi="Times New Roman" w:cs="Times New Roman"/>
          <w:sz w:val="24"/>
          <w:szCs w:val="24"/>
        </w:rPr>
        <w:instrText xml:space="preserve"> ADDIN EN.CITE &lt;EndNote&gt;&lt;Cite&gt;&lt;Author&gt;Luo&lt;/Author&gt;&lt;Year&gt;2009&lt;/Year&gt;&lt;RecNum&gt;89&lt;/RecNum&gt;&lt;DisplayText&gt;(Luo, Friedman et al. 2009)&lt;/DisplayText&gt;&lt;record&gt;&lt;rec-number&gt;89&lt;/rec-number&gt;&lt;foreign-keys&gt;&lt;key app="EN" db-id="x5e5pzfvlxprs9epstt595slzp2aadfadxv5" timestamp="1568794394" guid="d80cdd4c-88b5-4811-92b6-0fdacec9ceaa"&gt;89&lt;/key&gt;&lt;/foreign-keys&gt;&lt;ref-type name="Journal Article"&gt;17&lt;/ref-type&gt;&lt;contributors&gt;&lt;authors&gt;&lt;author&gt;Luo, W.&lt;/author&gt;&lt;author&gt;Friedman, M. S.&lt;/author&gt;&lt;author&gt;Shedden, K.&lt;/author&gt;&lt;author&gt;Hankenson, K. D.&lt;/author&gt;&lt;author&gt;Woolf, P. J.&lt;/author&gt;&lt;/authors&gt;&lt;/contributors&gt;&lt;auth-address&gt;Department of Biomedical Engineering, University of Michigan, Ann Arbor, MI 48109, USA. luo@cshl.edu&lt;/auth-address&gt;&lt;titles&gt;&lt;title&gt;GAGE: generally applicable gene set enrichment for pathway analysis&lt;/title&gt;&lt;secondary-title&gt;BMC Bioinformatics&lt;/secondary-title&gt;&lt;/titles&gt;&lt;periodical&gt;&lt;full-title&gt;BMC Bioinformatics&lt;/full-title&gt;&lt;/periodical&gt;&lt;pages&gt;161&lt;/pages&gt;&lt;volume&gt;10&lt;/volume&gt;&lt;edition&gt;2009/05/29&lt;/edition&gt;&lt;keywords&gt;&lt;keyword&gt;Algorithms&lt;/keyword&gt;&lt;keyword&gt;Bone Morphogenetic Protein 6/genetics/metabolism&lt;/keyword&gt;&lt;keyword&gt;Computer Simulation&lt;/keyword&gt;&lt;keyword&gt;Gene Expression Profiling/*methods&lt;/keyword&gt;&lt;keyword&gt;*Gene Regulatory Networks&lt;/keyword&gt;&lt;keyword&gt;Humans&lt;/keyword&gt;&lt;keyword&gt;Lung Neoplasms/genetics/metabolism&lt;/keyword&gt;&lt;keyword&gt;*Models, Statistical&lt;/keyword&gt;&lt;keyword&gt;Oligonucleotide Array Sequence Analysis&lt;/keyword&gt;&lt;keyword&gt;Reproducibility of Results&lt;/keyword&gt;&lt;keyword&gt;Sensitivity and Specificity&lt;/keyword&gt;&lt;keyword&gt;*Signal Transduction&lt;/keyword&gt;&lt;keyword&gt;*Software&lt;/keyword&gt;&lt;/keywords&gt;&lt;dates&gt;&lt;year&gt;2009&lt;/year&gt;&lt;pub-dates&gt;&lt;date&gt;May 27&lt;/date&gt;&lt;/pub-dates&gt;&lt;/dates&gt;&lt;isbn&gt;1471-2105 (Electronic)&amp;#xD;1471-2105 (Linking)&lt;/isbn&gt;&lt;accession-num&gt;19473525&lt;/accession-num&gt;&lt;urls&gt;&lt;related-urls&gt;&lt;url&gt;https://www.ncbi.nlm.nih.gov/pubmed/19473525&lt;/url&gt;&lt;/related-urls&gt;&lt;/urls&gt;&lt;custom2&gt;PMC2696452&lt;/custom2&gt;&lt;electronic-resource-num&gt;10.1186/1471-2105-10-161&lt;/electronic-resource-num&gt;&lt;/record&gt;&lt;/Cite&gt;&lt;/EndNote&gt;</w:instrText>
      </w:r>
      <w:r w:rsidR="00543AC7">
        <w:rPr>
          <w:rFonts w:ascii="Times New Roman" w:hAnsi="Times New Roman" w:cs="Times New Roman"/>
          <w:sz w:val="24"/>
          <w:szCs w:val="24"/>
        </w:rPr>
        <w:fldChar w:fldCharType="separate"/>
      </w:r>
      <w:r w:rsidR="00543AC7">
        <w:rPr>
          <w:rFonts w:ascii="Times New Roman" w:hAnsi="Times New Roman" w:cs="Times New Roman"/>
          <w:noProof/>
          <w:sz w:val="24"/>
          <w:szCs w:val="24"/>
        </w:rPr>
        <w:t>(Luo, Friedman et al. 2009)</w:t>
      </w:r>
      <w:r w:rsidR="00543AC7">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9827CA">
        <w:rPr>
          <w:rFonts w:ascii="Times New Roman" w:hAnsi="Times New Roman" w:cs="Times New Roman"/>
          <w:sz w:val="24"/>
          <w:szCs w:val="24"/>
        </w:rPr>
        <w:t xml:space="preserve">The </w:t>
      </w:r>
      <w:r w:rsidRPr="00520BAF">
        <w:rPr>
          <w:rFonts w:ascii="Times New Roman" w:hAnsi="Times New Roman" w:cs="Times New Roman"/>
          <w:i/>
          <w:iCs/>
          <w:sz w:val="24"/>
          <w:szCs w:val="24"/>
        </w:rPr>
        <w:t>gage</w:t>
      </w:r>
      <w:r w:rsidRPr="009827CA">
        <w:rPr>
          <w:rFonts w:ascii="Times New Roman" w:hAnsi="Times New Roman" w:cs="Times New Roman"/>
          <w:sz w:val="24"/>
          <w:szCs w:val="24"/>
        </w:rPr>
        <w:t xml:space="preserve"> package implements the GAGE method. GAGE is generally applicable independent of microarray</w:t>
      </w:r>
      <w:r>
        <w:rPr>
          <w:rFonts w:ascii="Times New Roman" w:hAnsi="Times New Roman" w:cs="Times New Roman"/>
          <w:sz w:val="24"/>
          <w:szCs w:val="24"/>
        </w:rPr>
        <w:t xml:space="preserve"> </w:t>
      </w:r>
      <w:r w:rsidRPr="009827CA">
        <w:rPr>
          <w:rFonts w:ascii="Times New Roman" w:hAnsi="Times New Roman" w:cs="Times New Roman"/>
          <w:sz w:val="24"/>
          <w:szCs w:val="24"/>
        </w:rPr>
        <w:t>and RNA-</w:t>
      </w:r>
      <w:proofErr w:type="spellStart"/>
      <w:r w:rsidRPr="009827CA">
        <w:rPr>
          <w:rFonts w:ascii="Times New Roman" w:hAnsi="Times New Roman" w:cs="Times New Roman"/>
          <w:sz w:val="24"/>
          <w:szCs w:val="24"/>
        </w:rPr>
        <w:t>Seq</w:t>
      </w:r>
      <w:proofErr w:type="spellEnd"/>
      <w:r w:rsidRPr="009827CA">
        <w:rPr>
          <w:rFonts w:ascii="Times New Roman" w:hAnsi="Times New Roman" w:cs="Times New Roman"/>
          <w:sz w:val="24"/>
          <w:szCs w:val="24"/>
        </w:rPr>
        <w:t xml:space="preserve"> data attributes including sample sizes, experimental designs, assay platforms, and other types</w:t>
      </w:r>
      <w:r>
        <w:rPr>
          <w:rFonts w:ascii="Times New Roman" w:hAnsi="Times New Roman" w:cs="Times New Roman"/>
          <w:sz w:val="24"/>
          <w:szCs w:val="24"/>
        </w:rPr>
        <w:t xml:space="preserve"> </w:t>
      </w:r>
      <w:r w:rsidRPr="009827CA">
        <w:rPr>
          <w:rFonts w:ascii="Times New Roman" w:hAnsi="Times New Roman" w:cs="Times New Roman"/>
          <w:sz w:val="24"/>
          <w:szCs w:val="24"/>
        </w:rPr>
        <w:t>of heterogeneity, and consistently achieves superior performance over other frequently used methods. We</w:t>
      </w:r>
      <w:r>
        <w:rPr>
          <w:rFonts w:ascii="Times New Roman" w:hAnsi="Times New Roman" w:cs="Times New Roman"/>
          <w:sz w:val="24"/>
          <w:szCs w:val="24"/>
        </w:rPr>
        <w:t xml:space="preserve"> </w:t>
      </w:r>
      <w:r w:rsidRPr="009827CA">
        <w:rPr>
          <w:rFonts w:ascii="Times New Roman" w:hAnsi="Times New Roman" w:cs="Times New Roman"/>
          <w:sz w:val="24"/>
          <w:szCs w:val="24"/>
        </w:rPr>
        <w:t>introduce functions and data for routine and advanced gene set (enrichment) analysis, as well as results</w:t>
      </w:r>
      <w:r>
        <w:rPr>
          <w:rFonts w:ascii="Times New Roman" w:hAnsi="Times New Roman" w:cs="Times New Roman"/>
          <w:sz w:val="24"/>
          <w:szCs w:val="24"/>
        </w:rPr>
        <w:t xml:space="preserve"> </w:t>
      </w:r>
      <w:r w:rsidRPr="009827CA">
        <w:rPr>
          <w:rFonts w:ascii="Times New Roman" w:hAnsi="Times New Roman" w:cs="Times New Roman"/>
          <w:sz w:val="24"/>
          <w:szCs w:val="24"/>
        </w:rPr>
        <w:t xml:space="preserve">presentation and interpretation. </w:t>
      </w:r>
    </w:p>
    <w:p w14:paraId="566EEE8F" w14:textId="77777777" w:rsidR="004714A0" w:rsidRPr="000944D8" w:rsidRDefault="004714A0" w:rsidP="004714A0">
      <w:pPr>
        <w:ind w:firstLine="720"/>
        <w:jc w:val="both"/>
        <w:rPr>
          <w:rFonts w:ascii="Times New Roman" w:hAnsi="Times New Roman" w:cs="Times New Roman"/>
          <w:sz w:val="24"/>
          <w:szCs w:val="24"/>
        </w:rPr>
      </w:pPr>
      <w:r w:rsidRPr="000944D8">
        <w:rPr>
          <w:rFonts w:ascii="Times New Roman" w:hAnsi="Times New Roman" w:cs="Times New Roman"/>
          <w:sz w:val="24"/>
          <w:szCs w:val="24"/>
        </w:rPr>
        <w:t xml:space="preserve">The </w:t>
      </w:r>
      <w:proofErr w:type="spellStart"/>
      <w:r w:rsidRPr="000944D8">
        <w:rPr>
          <w:rFonts w:ascii="Times New Roman" w:hAnsi="Times New Roman" w:cs="Times New Roman"/>
          <w:sz w:val="24"/>
          <w:szCs w:val="24"/>
        </w:rPr>
        <w:t>gageData</w:t>
      </w:r>
      <w:proofErr w:type="spellEnd"/>
      <w:r w:rsidRPr="000944D8">
        <w:rPr>
          <w:rFonts w:ascii="Times New Roman" w:hAnsi="Times New Roman" w:cs="Times New Roman"/>
          <w:sz w:val="24"/>
          <w:szCs w:val="24"/>
        </w:rPr>
        <w:t xml:space="preserve"> package has pre-compiled databases mapping genes to KEGG pathways and GO terms for common organisms. </w:t>
      </w:r>
      <w:proofErr w:type="spellStart"/>
      <w:proofErr w:type="gramStart"/>
      <w:r w:rsidRPr="000944D8">
        <w:rPr>
          <w:rFonts w:ascii="Times New Roman" w:hAnsi="Times New Roman" w:cs="Times New Roman"/>
          <w:sz w:val="24"/>
          <w:szCs w:val="24"/>
        </w:rPr>
        <w:t>kegg.sets</w:t>
      </w:r>
      <w:proofErr w:type="gramEnd"/>
      <w:r w:rsidRPr="000944D8">
        <w:rPr>
          <w:rFonts w:ascii="Times New Roman" w:hAnsi="Times New Roman" w:cs="Times New Roman"/>
          <w:sz w:val="24"/>
          <w:szCs w:val="24"/>
        </w:rPr>
        <w:t>.hs</w:t>
      </w:r>
      <w:proofErr w:type="spellEnd"/>
      <w:r w:rsidRPr="000944D8">
        <w:rPr>
          <w:rFonts w:ascii="Times New Roman" w:hAnsi="Times New Roman" w:cs="Times New Roman"/>
          <w:sz w:val="24"/>
          <w:szCs w:val="24"/>
        </w:rPr>
        <w:t xml:space="preserve"> is a named list of 229 elements. Each element is a character vector of member gene Entrez IDs for a single KEGG pathway. </w:t>
      </w:r>
      <w:proofErr w:type="spellStart"/>
      <w:proofErr w:type="gramStart"/>
      <w:r w:rsidRPr="000944D8">
        <w:rPr>
          <w:rFonts w:ascii="Times New Roman" w:hAnsi="Times New Roman" w:cs="Times New Roman"/>
          <w:sz w:val="24"/>
          <w:szCs w:val="24"/>
        </w:rPr>
        <w:t>sigmet.idx.hs</w:t>
      </w:r>
      <w:proofErr w:type="spellEnd"/>
      <w:proofErr w:type="gramEnd"/>
      <w:r w:rsidRPr="000944D8">
        <w:rPr>
          <w:rFonts w:ascii="Times New Roman" w:hAnsi="Times New Roman" w:cs="Times New Roman"/>
          <w:sz w:val="24"/>
          <w:szCs w:val="24"/>
        </w:rPr>
        <w:t xml:space="preserve"> is an index of numbers of signalling and metabolic pathways in kegg.set.gs. In other words, KEGG pathway include other types of pathway definitions, which may be undesirable in pathway analysis. Therefore, </w:t>
      </w:r>
      <w:proofErr w:type="spellStart"/>
      <w:proofErr w:type="gramStart"/>
      <w:r w:rsidRPr="000944D8">
        <w:rPr>
          <w:rFonts w:ascii="Times New Roman" w:hAnsi="Times New Roman" w:cs="Times New Roman"/>
          <w:sz w:val="24"/>
          <w:szCs w:val="24"/>
        </w:rPr>
        <w:t>kegg.sets</w:t>
      </w:r>
      <w:proofErr w:type="gramEnd"/>
      <w:r w:rsidRPr="000944D8">
        <w:rPr>
          <w:rFonts w:ascii="Times New Roman" w:hAnsi="Times New Roman" w:cs="Times New Roman"/>
          <w:sz w:val="24"/>
          <w:szCs w:val="24"/>
        </w:rPr>
        <w:t>.hs</w:t>
      </w:r>
      <w:proofErr w:type="spellEnd"/>
      <w:r w:rsidRPr="000944D8">
        <w:rPr>
          <w:rFonts w:ascii="Times New Roman" w:hAnsi="Times New Roman" w:cs="Times New Roman"/>
          <w:sz w:val="24"/>
          <w:szCs w:val="24"/>
        </w:rPr>
        <w:t>[</w:t>
      </w:r>
      <w:proofErr w:type="spellStart"/>
      <w:r w:rsidRPr="000944D8">
        <w:rPr>
          <w:rFonts w:ascii="Times New Roman" w:hAnsi="Times New Roman" w:cs="Times New Roman"/>
          <w:sz w:val="24"/>
          <w:szCs w:val="24"/>
        </w:rPr>
        <w:t>sigmet.idx.hs</w:t>
      </w:r>
      <w:proofErr w:type="spellEnd"/>
      <w:r w:rsidRPr="000944D8">
        <w:rPr>
          <w:rFonts w:ascii="Times New Roman" w:hAnsi="Times New Roman" w:cs="Times New Roman"/>
          <w:sz w:val="24"/>
          <w:szCs w:val="24"/>
        </w:rPr>
        <w:t xml:space="preserve">] gives you the “cleaner” gene sets of signalling and metabolic pathways only. </w:t>
      </w:r>
    </w:p>
    <w:p w14:paraId="0F9D45A9" w14:textId="77777777" w:rsidR="004714A0" w:rsidRPr="00A52333" w:rsidRDefault="004714A0" w:rsidP="004714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4"/>
          <w:szCs w:val="24"/>
          <w:lang w:eastAsia="en-GB"/>
        </w:rPr>
      </w:pPr>
      <w:r w:rsidRPr="00A52333">
        <w:rPr>
          <w:rFonts w:ascii="Times New Roman" w:eastAsia="Times New Roman" w:hAnsi="Times New Roman" w:cs="Times New Roman"/>
          <w:color w:val="0000FF"/>
          <w:sz w:val="24"/>
          <w:szCs w:val="24"/>
          <w:lang w:eastAsia="en-GB"/>
        </w:rPr>
        <w:t>&gt; library(</w:t>
      </w:r>
      <w:proofErr w:type="spellStart"/>
      <w:r w:rsidRPr="00A52333">
        <w:rPr>
          <w:rFonts w:ascii="Times New Roman" w:eastAsia="Times New Roman" w:hAnsi="Times New Roman" w:cs="Times New Roman"/>
          <w:color w:val="0000FF"/>
          <w:sz w:val="24"/>
          <w:szCs w:val="24"/>
          <w:lang w:eastAsia="en-GB"/>
        </w:rPr>
        <w:t>dplyr</w:t>
      </w:r>
      <w:proofErr w:type="spellEnd"/>
      <w:r w:rsidRPr="00A52333">
        <w:rPr>
          <w:rFonts w:ascii="Times New Roman" w:eastAsia="Times New Roman" w:hAnsi="Times New Roman" w:cs="Times New Roman"/>
          <w:color w:val="0000FF"/>
          <w:sz w:val="24"/>
          <w:szCs w:val="24"/>
          <w:lang w:eastAsia="en-GB"/>
        </w:rPr>
        <w:t>)</w:t>
      </w:r>
    </w:p>
    <w:p w14:paraId="1F861F4A" w14:textId="77777777" w:rsidR="004714A0" w:rsidRPr="00A52333" w:rsidRDefault="004714A0" w:rsidP="004714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&gt; library(</w:t>
      </w:r>
      <w:proofErr w:type="spellStart"/>
      <w:r w:rsidRPr="00A52333">
        <w:rPr>
          <w:rFonts w:ascii="Times New Roman" w:eastAsia="Times New Roman" w:hAnsi="Times New Roman" w:cs="Times New Roman"/>
          <w:color w:val="0000FF"/>
          <w:sz w:val="24"/>
          <w:szCs w:val="24"/>
          <w:lang w:eastAsia="en-GB"/>
        </w:rPr>
        <w:t>pathview</w:t>
      </w:r>
      <w:proofErr w:type="spellEnd"/>
      <w:r w:rsidRPr="00A52333">
        <w:rPr>
          <w:rFonts w:ascii="Times New Roman" w:eastAsia="Times New Roman" w:hAnsi="Times New Roman" w:cs="Times New Roman"/>
          <w:color w:val="0000FF"/>
          <w:sz w:val="24"/>
          <w:szCs w:val="24"/>
          <w:lang w:eastAsia="en-GB"/>
        </w:rPr>
        <w:t>)</w:t>
      </w:r>
    </w:p>
    <w:p w14:paraId="7DF6B9DE" w14:textId="0FDDB315" w:rsidR="00A52333" w:rsidRPr="00A52333" w:rsidRDefault="00A52333" w:rsidP="00642FBA">
      <w:pPr>
        <w:autoSpaceDE w:val="0"/>
        <w:autoSpaceDN w:val="0"/>
        <w:adjustRightInd w:val="0"/>
        <w:spacing w:after="0" w:line="240" w:lineRule="auto"/>
        <w:jc w:val="both"/>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&gt; library(gage)</w:t>
      </w:r>
    </w:p>
    <w:p w14:paraId="7D458443"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&gt; library(</w:t>
      </w:r>
      <w:proofErr w:type="spellStart"/>
      <w:r w:rsidRPr="00A52333">
        <w:rPr>
          <w:rFonts w:ascii="Times New Roman" w:eastAsia="Times New Roman" w:hAnsi="Times New Roman" w:cs="Times New Roman"/>
          <w:color w:val="0000FF"/>
          <w:sz w:val="24"/>
          <w:szCs w:val="24"/>
          <w:lang w:eastAsia="en-GB"/>
        </w:rPr>
        <w:t>gageData</w:t>
      </w:r>
      <w:proofErr w:type="spellEnd"/>
      <w:r w:rsidRPr="00A52333">
        <w:rPr>
          <w:rFonts w:ascii="Times New Roman" w:eastAsia="Times New Roman" w:hAnsi="Times New Roman" w:cs="Times New Roman"/>
          <w:color w:val="0000FF"/>
          <w:sz w:val="24"/>
          <w:szCs w:val="24"/>
          <w:lang w:eastAsia="en-GB"/>
        </w:rPr>
        <w:t>)</w:t>
      </w:r>
    </w:p>
    <w:p w14:paraId="6EF0000A"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&gt; data(</w:t>
      </w:r>
      <w:proofErr w:type="spellStart"/>
      <w:proofErr w:type="gramStart"/>
      <w:r w:rsidRPr="00A52333">
        <w:rPr>
          <w:rFonts w:ascii="Times New Roman" w:eastAsia="Times New Roman" w:hAnsi="Times New Roman" w:cs="Times New Roman"/>
          <w:color w:val="0000FF"/>
          <w:sz w:val="24"/>
          <w:szCs w:val="24"/>
          <w:lang w:eastAsia="en-GB"/>
        </w:rPr>
        <w:t>kegg.sets</w:t>
      </w:r>
      <w:proofErr w:type="gramEnd"/>
      <w:r w:rsidRPr="00A52333">
        <w:rPr>
          <w:rFonts w:ascii="Times New Roman" w:eastAsia="Times New Roman" w:hAnsi="Times New Roman" w:cs="Times New Roman"/>
          <w:color w:val="0000FF"/>
          <w:sz w:val="24"/>
          <w:szCs w:val="24"/>
          <w:lang w:eastAsia="en-GB"/>
        </w:rPr>
        <w:t>.hs</w:t>
      </w:r>
      <w:proofErr w:type="spellEnd"/>
      <w:r w:rsidRPr="00A52333">
        <w:rPr>
          <w:rFonts w:ascii="Times New Roman" w:eastAsia="Times New Roman" w:hAnsi="Times New Roman" w:cs="Times New Roman"/>
          <w:color w:val="0000FF"/>
          <w:sz w:val="24"/>
          <w:szCs w:val="24"/>
          <w:lang w:eastAsia="en-GB"/>
        </w:rPr>
        <w:t>)</w:t>
      </w:r>
    </w:p>
    <w:p w14:paraId="083E69A9"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&gt; data(</w:t>
      </w:r>
      <w:proofErr w:type="spellStart"/>
      <w:proofErr w:type="gramStart"/>
      <w:r w:rsidRPr="00A52333">
        <w:rPr>
          <w:rFonts w:ascii="Times New Roman" w:eastAsia="Times New Roman" w:hAnsi="Times New Roman" w:cs="Times New Roman"/>
          <w:color w:val="0000FF"/>
          <w:sz w:val="24"/>
          <w:szCs w:val="24"/>
          <w:lang w:eastAsia="en-GB"/>
        </w:rPr>
        <w:t>sigmet.idx.hs</w:t>
      </w:r>
      <w:proofErr w:type="spellEnd"/>
      <w:proofErr w:type="gramEnd"/>
      <w:r w:rsidRPr="00A52333">
        <w:rPr>
          <w:rFonts w:ascii="Times New Roman" w:eastAsia="Times New Roman" w:hAnsi="Times New Roman" w:cs="Times New Roman"/>
          <w:color w:val="0000FF"/>
          <w:sz w:val="24"/>
          <w:szCs w:val="24"/>
          <w:lang w:eastAsia="en-GB"/>
        </w:rPr>
        <w:t>)</w:t>
      </w:r>
    </w:p>
    <w:p w14:paraId="5D682CC5"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&gt; </w:t>
      </w:r>
      <w:proofErr w:type="spellStart"/>
      <w:proofErr w:type="gramStart"/>
      <w:r w:rsidRPr="00A52333">
        <w:rPr>
          <w:rFonts w:ascii="Times New Roman" w:eastAsia="Times New Roman" w:hAnsi="Times New Roman" w:cs="Times New Roman"/>
          <w:color w:val="0000FF"/>
          <w:sz w:val="24"/>
          <w:szCs w:val="24"/>
          <w:lang w:eastAsia="en-GB"/>
        </w:rPr>
        <w:t>kegg.sets</w:t>
      </w:r>
      <w:proofErr w:type="gramEnd"/>
      <w:r w:rsidRPr="00A52333">
        <w:rPr>
          <w:rFonts w:ascii="Times New Roman" w:eastAsia="Times New Roman" w:hAnsi="Times New Roman" w:cs="Times New Roman"/>
          <w:color w:val="0000FF"/>
          <w:sz w:val="24"/>
          <w:szCs w:val="24"/>
          <w:lang w:eastAsia="en-GB"/>
        </w:rPr>
        <w:t>.hs</w:t>
      </w:r>
      <w:proofErr w:type="spellEnd"/>
      <w:r w:rsidRPr="00A52333">
        <w:rPr>
          <w:rFonts w:ascii="Times New Roman" w:eastAsia="Times New Roman" w:hAnsi="Times New Roman" w:cs="Times New Roman"/>
          <w:color w:val="0000FF"/>
          <w:sz w:val="24"/>
          <w:szCs w:val="24"/>
          <w:lang w:eastAsia="en-GB"/>
        </w:rPr>
        <w:t xml:space="preserve"> &lt;- </w:t>
      </w:r>
      <w:proofErr w:type="spellStart"/>
      <w:r w:rsidRPr="00A52333">
        <w:rPr>
          <w:rFonts w:ascii="Times New Roman" w:eastAsia="Times New Roman" w:hAnsi="Times New Roman" w:cs="Times New Roman"/>
          <w:color w:val="0000FF"/>
          <w:sz w:val="24"/>
          <w:szCs w:val="24"/>
          <w:lang w:eastAsia="en-GB"/>
        </w:rPr>
        <w:t>kegg.sets.hs</w:t>
      </w:r>
      <w:proofErr w:type="spellEnd"/>
      <w:r w:rsidRPr="00A52333">
        <w:rPr>
          <w:rFonts w:ascii="Times New Roman" w:eastAsia="Times New Roman" w:hAnsi="Times New Roman" w:cs="Times New Roman"/>
          <w:color w:val="0000FF"/>
          <w:sz w:val="24"/>
          <w:szCs w:val="24"/>
          <w:lang w:eastAsia="en-GB"/>
        </w:rPr>
        <w:t>[</w:t>
      </w:r>
      <w:proofErr w:type="spellStart"/>
      <w:r w:rsidRPr="00A52333">
        <w:rPr>
          <w:rFonts w:ascii="Times New Roman" w:eastAsia="Times New Roman" w:hAnsi="Times New Roman" w:cs="Times New Roman"/>
          <w:color w:val="0000FF"/>
          <w:sz w:val="24"/>
          <w:szCs w:val="24"/>
          <w:lang w:eastAsia="en-GB"/>
        </w:rPr>
        <w:t>sigmet.idx.hs</w:t>
      </w:r>
      <w:proofErr w:type="spellEnd"/>
      <w:r w:rsidRPr="00A52333">
        <w:rPr>
          <w:rFonts w:ascii="Times New Roman" w:eastAsia="Times New Roman" w:hAnsi="Times New Roman" w:cs="Times New Roman"/>
          <w:color w:val="0000FF"/>
          <w:sz w:val="24"/>
          <w:szCs w:val="24"/>
          <w:lang w:eastAsia="en-GB"/>
        </w:rPr>
        <w:t>]</w:t>
      </w:r>
    </w:p>
    <w:p w14:paraId="008A5A23"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&gt; </w:t>
      </w:r>
      <w:proofErr w:type="gramStart"/>
      <w:r w:rsidRPr="00A52333">
        <w:rPr>
          <w:rFonts w:ascii="Times New Roman" w:eastAsia="Times New Roman" w:hAnsi="Times New Roman" w:cs="Times New Roman"/>
          <w:color w:val="0000FF"/>
          <w:sz w:val="24"/>
          <w:szCs w:val="24"/>
          <w:lang w:eastAsia="en-GB"/>
        </w:rPr>
        <w:t>head(</w:t>
      </w:r>
      <w:proofErr w:type="spellStart"/>
      <w:proofErr w:type="gramEnd"/>
      <w:r w:rsidRPr="00A52333">
        <w:rPr>
          <w:rFonts w:ascii="Times New Roman" w:eastAsia="Times New Roman" w:hAnsi="Times New Roman" w:cs="Times New Roman"/>
          <w:color w:val="0000FF"/>
          <w:sz w:val="24"/>
          <w:szCs w:val="24"/>
          <w:lang w:eastAsia="en-GB"/>
        </w:rPr>
        <w:t>kegg.sets.hs</w:t>
      </w:r>
      <w:proofErr w:type="spellEnd"/>
      <w:r w:rsidRPr="00A52333">
        <w:rPr>
          <w:rFonts w:ascii="Times New Roman" w:eastAsia="Times New Roman" w:hAnsi="Times New Roman" w:cs="Times New Roman"/>
          <w:color w:val="0000FF"/>
          <w:sz w:val="24"/>
          <w:szCs w:val="24"/>
          <w:lang w:eastAsia="en-GB"/>
        </w:rPr>
        <w:t>, 3)</w:t>
      </w:r>
    </w:p>
    <w:p w14:paraId="5115E1F3" w14:textId="1759B639" w:rsidR="00642FBA" w:rsidRDefault="00642FBA"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4"/>
          <w:szCs w:val="24"/>
          <w:bdr w:val="none" w:sz="0" w:space="0" w:color="auto" w:frame="1"/>
          <w:lang w:eastAsia="en-GB"/>
        </w:rPr>
      </w:pPr>
      <w:r>
        <w:rPr>
          <w:noProof/>
        </w:rPr>
        <w:drawing>
          <wp:inline distT="0" distB="0" distL="0" distR="0" wp14:anchorId="67B078A7" wp14:editId="18890A29">
            <wp:extent cx="5940425" cy="2126615"/>
            <wp:effectExtent l="0" t="0" r="317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126615"/>
                    </a:xfrm>
                    <a:prstGeom prst="rect">
                      <a:avLst/>
                    </a:prstGeom>
                  </pic:spPr>
                </pic:pic>
              </a:graphicData>
            </a:graphic>
          </wp:inline>
        </w:drawing>
      </w:r>
    </w:p>
    <w:p w14:paraId="6D95064D" w14:textId="77777777" w:rsidR="00A52333" w:rsidRPr="00A52333" w:rsidRDefault="00A52333" w:rsidP="00642FBA">
      <w:pPr>
        <w:autoSpaceDE w:val="0"/>
        <w:autoSpaceDN w:val="0"/>
        <w:adjustRightInd w:val="0"/>
        <w:spacing w:after="0" w:line="240" w:lineRule="auto"/>
        <w:ind w:firstLine="720"/>
        <w:rPr>
          <w:rFonts w:ascii="Times New Roman" w:hAnsi="Times New Roman" w:cs="Times New Roman"/>
          <w:sz w:val="24"/>
          <w:szCs w:val="24"/>
        </w:rPr>
      </w:pPr>
      <w:r w:rsidRPr="00A52333">
        <w:rPr>
          <w:rFonts w:ascii="Times New Roman" w:hAnsi="Times New Roman" w:cs="Times New Roman"/>
          <w:sz w:val="24"/>
          <w:szCs w:val="24"/>
        </w:rPr>
        <w:t xml:space="preserve">The </w:t>
      </w:r>
      <w:proofErr w:type="gramStart"/>
      <w:r w:rsidRPr="00A52333">
        <w:rPr>
          <w:rFonts w:ascii="Times New Roman" w:hAnsi="Times New Roman" w:cs="Times New Roman"/>
          <w:sz w:val="24"/>
          <w:szCs w:val="24"/>
        </w:rPr>
        <w:t>gage(</w:t>
      </w:r>
      <w:proofErr w:type="gramEnd"/>
      <w:r w:rsidRPr="00A52333">
        <w:rPr>
          <w:rFonts w:ascii="Times New Roman" w:hAnsi="Times New Roman" w:cs="Times New Roman"/>
          <w:sz w:val="24"/>
          <w:szCs w:val="24"/>
        </w:rPr>
        <w:t>) function requires a named vector of fold changes, where the names of the values are the Entrez</w:t>
      </w:r>
    </w:p>
    <w:p w14:paraId="091F9C4E"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s="Times New Roman"/>
          <w:sz w:val="24"/>
          <w:szCs w:val="24"/>
        </w:rPr>
      </w:pPr>
      <w:r w:rsidRPr="00A52333">
        <w:rPr>
          <w:rFonts w:ascii="Times New Roman" w:hAnsi="Times New Roman" w:cs="Times New Roman"/>
          <w:sz w:val="24"/>
          <w:szCs w:val="24"/>
        </w:rPr>
        <w:t>gene IDs.</w:t>
      </w:r>
    </w:p>
    <w:p w14:paraId="1CBC1835"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s="Times New Roman"/>
          <w:sz w:val="24"/>
          <w:szCs w:val="24"/>
        </w:rPr>
      </w:pPr>
    </w:p>
    <w:p w14:paraId="76F961BF"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&gt; foldchanges &lt;- res$log2FoldChange</w:t>
      </w:r>
    </w:p>
    <w:p w14:paraId="5827DAF1"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&gt; names(foldchanges) &lt;- </w:t>
      </w:r>
      <w:proofErr w:type="spellStart"/>
      <w:r w:rsidRPr="00A52333">
        <w:rPr>
          <w:rFonts w:ascii="Times New Roman" w:eastAsia="Times New Roman" w:hAnsi="Times New Roman" w:cs="Times New Roman"/>
          <w:color w:val="0000FF"/>
          <w:sz w:val="24"/>
          <w:szCs w:val="24"/>
          <w:lang w:eastAsia="en-GB"/>
        </w:rPr>
        <w:t>res$entrez</w:t>
      </w:r>
      <w:proofErr w:type="spellEnd"/>
    </w:p>
    <w:p w14:paraId="0C072173" w14:textId="25FA2D97" w:rsid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lastRenderedPageBreak/>
        <w:t>&gt; head(foldchanges)</w:t>
      </w:r>
    </w:p>
    <w:p w14:paraId="09B3C3D0" w14:textId="213D4BCE" w:rsidR="00642FBA" w:rsidRPr="00A52333" w:rsidRDefault="00642FBA"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642FBA">
        <w:rPr>
          <w:noProof/>
        </w:rPr>
        <w:drawing>
          <wp:inline distT="0" distB="0" distL="0" distR="0" wp14:anchorId="4791E924" wp14:editId="43A9D29C">
            <wp:extent cx="5638800" cy="485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8800" cy="485775"/>
                    </a:xfrm>
                    <a:prstGeom prst="rect">
                      <a:avLst/>
                    </a:prstGeom>
                  </pic:spPr>
                </pic:pic>
              </a:graphicData>
            </a:graphic>
          </wp:inline>
        </w:drawing>
      </w:r>
    </w:p>
    <w:p w14:paraId="7A77AF83" w14:textId="749E794B" w:rsidR="00642FBA" w:rsidRDefault="00642FBA"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Pr>
          <w:rFonts w:ascii="Times New Roman" w:hAnsi="Times New Roman" w:cs="Times New Roman"/>
          <w:sz w:val="24"/>
          <w:szCs w:val="24"/>
        </w:rPr>
        <w:tab/>
        <w:t xml:space="preserve">Next, we will display the results and show upregulated and downregulated pathways with statistics. </w:t>
      </w:r>
    </w:p>
    <w:p w14:paraId="421DB382" w14:textId="472BE832"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&gt; </w:t>
      </w:r>
      <w:proofErr w:type="spellStart"/>
      <w:r w:rsidRPr="00A52333">
        <w:rPr>
          <w:rFonts w:ascii="Times New Roman" w:eastAsia="Times New Roman" w:hAnsi="Times New Roman" w:cs="Times New Roman"/>
          <w:color w:val="0000FF"/>
          <w:sz w:val="24"/>
          <w:szCs w:val="24"/>
          <w:lang w:eastAsia="en-GB"/>
        </w:rPr>
        <w:t>keggres</w:t>
      </w:r>
      <w:proofErr w:type="spellEnd"/>
      <w:r w:rsidRPr="00A52333">
        <w:rPr>
          <w:rFonts w:ascii="Times New Roman" w:eastAsia="Times New Roman" w:hAnsi="Times New Roman" w:cs="Times New Roman"/>
          <w:color w:val="0000FF"/>
          <w:sz w:val="24"/>
          <w:szCs w:val="24"/>
          <w:lang w:eastAsia="en-GB"/>
        </w:rPr>
        <w:t xml:space="preserve"> &lt;- </w:t>
      </w:r>
      <w:proofErr w:type="gramStart"/>
      <w:r w:rsidRPr="00A52333">
        <w:rPr>
          <w:rFonts w:ascii="Times New Roman" w:eastAsia="Times New Roman" w:hAnsi="Times New Roman" w:cs="Times New Roman"/>
          <w:color w:val="0000FF"/>
          <w:sz w:val="24"/>
          <w:szCs w:val="24"/>
          <w:lang w:eastAsia="en-GB"/>
        </w:rPr>
        <w:t>gage(</w:t>
      </w:r>
      <w:proofErr w:type="gramEnd"/>
      <w:r w:rsidRPr="00A52333">
        <w:rPr>
          <w:rFonts w:ascii="Times New Roman" w:eastAsia="Times New Roman" w:hAnsi="Times New Roman" w:cs="Times New Roman"/>
          <w:color w:val="0000FF"/>
          <w:sz w:val="24"/>
          <w:szCs w:val="24"/>
          <w:lang w:eastAsia="en-GB"/>
        </w:rPr>
        <w:t xml:space="preserve">foldchanges, </w:t>
      </w:r>
      <w:proofErr w:type="spellStart"/>
      <w:r w:rsidRPr="00A52333">
        <w:rPr>
          <w:rFonts w:ascii="Times New Roman" w:eastAsia="Times New Roman" w:hAnsi="Times New Roman" w:cs="Times New Roman"/>
          <w:color w:val="0000FF"/>
          <w:sz w:val="24"/>
          <w:szCs w:val="24"/>
          <w:lang w:eastAsia="en-GB"/>
        </w:rPr>
        <w:t>gsets</w:t>
      </w:r>
      <w:proofErr w:type="spellEnd"/>
      <w:r w:rsidRPr="00A52333">
        <w:rPr>
          <w:rFonts w:ascii="Times New Roman" w:eastAsia="Times New Roman" w:hAnsi="Times New Roman" w:cs="Times New Roman"/>
          <w:color w:val="0000FF"/>
          <w:sz w:val="24"/>
          <w:szCs w:val="24"/>
          <w:lang w:eastAsia="en-GB"/>
        </w:rPr>
        <w:t>=</w:t>
      </w:r>
      <w:proofErr w:type="spellStart"/>
      <w:r w:rsidRPr="00A52333">
        <w:rPr>
          <w:rFonts w:ascii="Times New Roman" w:eastAsia="Times New Roman" w:hAnsi="Times New Roman" w:cs="Times New Roman"/>
          <w:color w:val="0000FF"/>
          <w:sz w:val="24"/>
          <w:szCs w:val="24"/>
          <w:lang w:eastAsia="en-GB"/>
        </w:rPr>
        <w:t>kegg.sets.hs</w:t>
      </w:r>
      <w:proofErr w:type="spellEnd"/>
      <w:r w:rsidRPr="00A52333">
        <w:rPr>
          <w:rFonts w:ascii="Times New Roman" w:eastAsia="Times New Roman" w:hAnsi="Times New Roman" w:cs="Times New Roman"/>
          <w:color w:val="0000FF"/>
          <w:sz w:val="24"/>
          <w:szCs w:val="24"/>
          <w:lang w:eastAsia="en-GB"/>
        </w:rPr>
        <w:t xml:space="preserve">, </w:t>
      </w:r>
      <w:proofErr w:type="spellStart"/>
      <w:r w:rsidRPr="00A52333">
        <w:rPr>
          <w:rFonts w:ascii="Times New Roman" w:eastAsia="Times New Roman" w:hAnsi="Times New Roman" w:cs="Times New Roman"/>
          <w:color w:val="0000FF"/>
          <w:sz w:val="24"/>
          <w:szCs w:val="24"/>
          <w:lang w:eastAsia="en-GB"/>
        </w:rPr>
        <w:t>same.dir</w:t>
      </w:r>
      <w:proofErr w:type="spellEnd"/>
      <w:r w:rsidRPr="00A52333">
        <w:rPr>
          <w:rFonts w:ascii="Times New Roman" w:eastAsia="Times New Roman" w:hAnsi="Times New Roman" w:cs="Times New Roman"/>
          <w:color w:val="0000FF"/>
          <w:sz w:val="24"/>
          <w:szCs w:val="24"/>
          <w:lang w:eastAsia="en-GB"/>
        </w:rPr>
        <w:t>=TRUE)</w:t>
      </w:r>
    </w:p>
    <w:p w14:paraId="2823AFFC"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&gt; </w:t>
      </w:r>
      <w:proofErr w:type="spellStart"/>
      <w:proofErr w:type="gramStart"/>
      <w:r w:rsidRPr="00A52333">
        <w:rPr>
          <w:rFonts w:ascii="Times New Roman" w:eastAsia="Times New Roman" w:hAnsi="Times New Roman" w:cs="Times New Roman"/>
          <w:color w:val="0000FF"/>
          <w:sz w:val="24"/>
          <w:szCs w:val="24"/>
          <w:lang w:eastAsia="en-GB"/>
        </w:rPr>
        <w:t>lapply</w:t>
      </w:r>
      <w:proofErr w:type="spellEnd"/>
      <w:r w:rsidRPr="00A52333">
        <w:rPr>
          <w:rFonts w:ascii="Times New Roman" w:eastAsia="Times New Roman" w:hAnsi="Times New Roman" w:cs="Times New Roman"/>
          <w:color w:val="0000FF"/>
          <w:sz w:val="24"/>
          <w:szCs w:val="24"/>
          <w:lang w:eastAsia="en-GB"/>
        </w:rPr>
        <w:t>(</w:t>
      </w:r>
      <w:proofErr w:type="spellStart"/>
      <w:proofErr w:type="gramEnd"/>
      <w:r w:rsidRPr="00A52333">
        <w:rPr>
          <w:rFonts w:ascii="Times New Roman" w:eastAsia="Times New Roman" w:hAnsi="Times New Roman" w:cs="Times New Roman"/>
          <w:color w:val="0000FF"/>
          <w:sz w:val="24"/>
          <w:szCs w:val="24"/>
          <w:lang w:eastAsia="en-GB"/>
        </w:rPr>
        <w:t>keggres</w:t>
      </w:r>
      <w:proofErr w:type="spellEnd"/>
      <w:r w:rsidRPr="00A52333">
        <w:rPr>
          <w:rFonts w:ascii="Times New Roman" w:eastAsia="Times New Roman" w:hAnsi="Times New Roman" w:cs="Times New Roman"/>
          <w:color w:val="0000FF"/>
          <w:sz w:val="24"/>
          <w:szCs w:val="24"/>
          <w:lang w:eastAsia="en-GB"/>
        </w:rPr>
        <w:t>, head)</w:t>
      </w:r>
    </w:p>
    <w:p w14:paraId="1136EECC" w14:textId="4022F0B2" w:rsidR="00A52333" w:rsidRPr="00A52333" w:rsidRDefault="00642FBA"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Pr>
          <w:noProof/>
        </w:rPr>
        <w:drawing>
          <wp:inline distT="0" distB="0" distL="0" distR="0" wp14:anchorId="1778B53B" wp14:editId="1340E7BF">
            <wp:extent cx="5940425" cy="2588895"/>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588895"/>
                    </a:xfrm>
                    <a:prstGeom prst="rect">
                      <a:avLst/>
                    </a:prstGeom>
                  </pic:spPr>
                </pic:pic>
              </a:graphicData>
            </a:graphic>
          </wp:inline>
        </w:drawing>
      </w:r>
    </w:p>
    <w:p w14:paraId="68137B39" w14:textId="5BADEAA8" w:rsidR="00A52333" w:rsidRPr="00A52333" w:rsidRDefault="00A52333" w:rsidP="00A56BF0">
      <w:pPr>
        <w:ind w:firstLine="720"/>
        <w:jc w:val="both"/>
        <w:rPr>
          <w:rFonts w:ascii="Times New Roman" w:hAnsi="Times New Roman" w:cs="Times New Roman"/>
          <w:sz w:val="24"/>
          <w:szCs w:val="24"/>
        </w:rPr>
      </w:pPr>
      <w:r w:rsidRPr="00A52333">
        <w:rPr>
          <w:rFonts w:ascii="Times New Roman" w:hAnsi="Times New Roman" w:cs="Times New Roman"/>
          <w:sz w:val="24"/>
          <w:szCs w:val="24"/>
        </w:rPr>
        <w:t>Now, let’s process the results to pull out the top 5 upregulated pathways, then further process that just to</w:t>
      </w:r>
      <w:r w:rsidR="00642FBA">
        <w:rPr>
          <w:rFonts w:ascii="Times New Roman" w:hAnsi="Times New Roman" w:cs="Times New Roman"/>
          <w:sz w:val="24"/>
          <w:szCs w:val="24"/>
        </w:rPr>
        <w:t xml:space="preserve"> </w:t>
      </w:r>
      <w:r w:rsidRPr="00A52333">
        <w:rPr>
          <w:rFonts w:ascii="Times New Roman" w:hAnsi="Times New Roman" w:cs="Times New Roman"/>
          <w:sz w:val="24"/>
          <w:szCs w:val="24"/>
        </w:rPr>
        <w:t>get the IDs. We’ll use these KEGG pathway IDs downstream for plotting.</w:t>
      </w:r>
      <w:r w:rsidR="004714A0">
        <w:rPr>
          <w:rFonts w:ascii="Times New Roman" w:hAnsi="Times New Roman" w:cs="Times New Roman"/>
          <w:sz w:val="24"/>
          <w:szCs w:val="24"/>
        </w:rPr>
        <w:t xml:space="preserve"> </w:t>
      </w:r>
    </w:p>
    <w:p w14:paraId="7DFEE656"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&gt; </w:t>
      </w:r>
      <w:proofErr w:type="spellStart"/>
      <w:r w:rsidRPr="00A52333">
        <w:rPr>
          <w:rFonts w:ascii="Times New Roman" w:eastAsia="Times New Roman" w:hAnsi="Times New Roman" w:cs="Times New Roman"/>
          <w:color w:val="0000FF"/>
          <w:sz w:val="24"/>
          <w:szCs w:val="24"/>
          <w:lang w:eastAsia="en-GB"/>
        </w:rPr>
        <w:t>keggrespathways</w:t>
      </w:r>
      <w:proofErr w:type="spellEnd"/>
      <w:r w:rsidRPr="00A52333">
        <w:rPr>
          <w:rFonts w:ascii="Times New Roman" w:eastAsia="Times New Roman" w:hAnsi="Times New Roman" w:cs="Times New Roman"/>
          <w:color w:val="0000FF"/>
          <w:sz w:val="24"/>
          <w:szCs w:val="24"/>
          <w:lang w:eastAsia="en-GB"/>
        </w:rPr>
        <w:t xml:space="preserve"> &lt;- </w:t>
      </w:r>
      <w:proofErr w:type="spellStart"/>
      <w:proofErr w:type="gramStart"/>
      <w:r w:rsidRPr="00A52333">
        <w:rPr>
          <w:rFonts w:ascii="Times New Roman" w:eastAsia="Times New Roman" w:hAnsi="Times New Roman" w:cs="Times New Roman"/>
          <w:color w:val="0000FF"/>
          <w:sz w:val="24"/>
          <w:szCs w:val="24"/>
          <w:lang w:eastAsia="en-GB"/>
        </w:rPr>
        <w:t>data.frame</w:t>
      </w:r>
      <w:proofErr w:type="spellEnd"/>
      <w:proofErr w:type="gramEnd"/>
      <w:r w:rsidRPr="00A52333">
        <w:rPr>
          <w:rFonts w:ascii="Times New Roman" w:eastAsia="Times New Roman" w:hAnsi="Times New Roman" w:cs="Times New Roman"/>
          <w:color w:val="0000FF"/>
          <w:sz w:val="24"/>
          <w:szCs w:val="24"/>
          <w:lang w:eastAsia="en-GB"/>
        </w:rPr>
        <w:t>(id=</w:t>
      </w:r>
      <w:proofErr w:type="spellStart"/>
      <w:r w:rsidRPr="00A52333">
        <w:rPr>
          <w:rFonts w:ascii="Times New Roman" w:eastAsia="Times New Roman" w:hAnsi="Times New Roman" w:cs="Times New Roman"/>
          <w:color w:val="0000FF"/>
          <w:sz w:val="24"/>
          <w:szCs w:val="24"/>
          <w:lang w:eastAsia="en-GB"/>
        </w:rPr>
        <w:t>rownames</w:t>
      </w:r>
      <w:proofErr w:type="spellEnd"/>
      <w:r w:rsidRPr="00A52333">
        <w:rPr>
          <w:rFonts w:ascii="Times New Roman" w:eastAsia="Times New Roman" w:hAnsi="Times New Roman" w:cs="Times New Roman"/>
          <w:color w:val="0000FF"/>
          <w:sz w:val="24"/>
          <w:szCs w:val="24"/>
          <w:lang w:eastAsia="en-GB"/>
        </w:rPr>
        <w:t>(</w:t>
      </w:r>
      <w:proofErr w:type="spellStart"/>
      <w:r w:rsidRPr="00A52333">
        <w:rPr>
          <w:rFonts w:ascii="Times New Roman" w:eastAsia="Times New Roman" w:hAnsi="Times New Roman" w:cs="Times New Roman"/>
          <w:color w:val="0000FF"/>
          <w:sz w:val="24"/>
          <w:szCs w:val="24"/>
          <w:lang w:eastAsia="en-GB"/>
        </w:rPr>
        <w:t>keggres$greater</w:t>
      </w:r>
      <w:proofErr w:type="spellEnd"/>
      <w:r w:rsidRPr="00A52333">
        <w:rPr>
          <w:rFonts w:ascii="Times New Roman" w:eastAsia="Times New Roman" w:hAnsi="Times New Roman" w:cs="Times New Roman"/>
          <w:color w:val="0000FF"/>
          <w:sz w:val="24"/>
          <w:szCs w:val="24"/>
          <w:lang w:eastAsia="en-GB"/>
        </w:rPr>
        <w:t xml:space="preserve">), </w:t>
      </w:r>
      <w:proofErr w:type="spellStart"/>
      <w:r w:rsidRPr="00A52333">
        <w:rPr>
          <w:rFonts w:ascii="Times New Roman" w:eastAsia="Times New Roman" w:hAnsi="Times New Roman" w:cs="Times New Roman"/>
          <w:color w:val="0000FF"/>
          <w:sz w:val="24"/>
          <w:szCs w:val="24"/>
          <w:lang w:eastAsia="en-GB"/>
        </w:rPr>
        <w:t>keggres$greater</w:t>
      </w:r>
      <w:proofErr w:type="spellEnd"/>
      <w:r w:rsidRPr="00A52333">
        <w:rPr>
          <w:rFonts w:ascii="Times New Roman" w:eastAsia="Times New Roman" w:hAnsi="Times New Roman" w:cs="Times New Roman"/>
          <w:color w:val="0000FF"/>
          <w:sz w:val="24"/>
          <w:szCs w:val="24"/>
          <w:lang w:eastAsia="en-GB"/>
        </w:rPr>
        <w:t>) %&gt;%</w:t>
      </w:r>
    </w:p>
    <w:p w14:paraId="36D772A5"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   </w:t>
      </w:r>
      <w:proofErr w:type="spellStart"/>
      <w:r w:rsidRPr="00A52333">
        <w:rPr>
          <w:rFonts w:ascii="Times New Roman" w:eastAsia="Times New Roman" w:hAnsi="Times New Roman" w:cs="Times New Roman"/>
          <w:color w:val="0000FF"/>
          <w:sz w:val="24"/>
          <w:szCs w:val="24"/>
          <w:lang w:eastAsia="en-GB"/>
        </w:rPr>
        <w:t>tbl_</w:t>
      </w:r>
      <w:proofErr w:type="gramStart"/>
      <w:r w:rsidRPr="00A52333">
        <w:rPr>
          <w:rFonts w:ascii="Times New Roman" w:eastAsia="Times New Roman" w:hAnsi="Times New Roman" w:cs="Times New Roman"/>
          <w:color w:val="0000FF"/>
          <w:sz w:val="24"/>
          <w:szCs w:val="24"/>
          <w:lang w:eastAsia="en-GB"/>
        </w:rPr>
        <w:t>df</w:t>
      </w:r>
      <w:proofErr w:type="spellEnd"/>
      <w:r w:rsidRPr="00A52333">
        <w:rPr>
          <w:rFonts w:ascii="Times New Roman" w:eastAsia="Times New Roman" w:hAnsi="Times New Roman" w:cs="Times New Roman"/>
          <w:color w:val="0000FF"/>
          <w:sz w:val="24"/>
          <w:szCs w:val="24"/>
          <w:lang w:eastAsia="en-GB"/>
        </w:rPr>
        <w:t>(</w:t>
      </w:r>
      <w:proofErr w:type="gramEnd"/>
      <w:r w:rsidRPr="00A52333">
        <w:rPr>
          <w:rFonts w:ascii="Times New Roman" w:eastAsia="Times New Roman" w:hAnsi="Times New Roman" w:cs="Times New Roman"/>
          <w:color w:val="0000FF"/>
          <w:sz w:val="24"/>
          <w:szCs w:val="24"/>
          <w:lang w:eastAsia="en-GB"/>
        </w:rPr>
        <w:t>) %&gt;%</w:t>
      </w:r>
    </w:p>
    <w:p w14:paraId="0255F219"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filter(</w:t>
      </w:r>
      <w:proofErr w:type="spellStart"/>
      <w:r w:rsidRPr="00A52333">
        <w:rPr>
          <w:rFonts w:ascii="Times New Roman" w:eastAsia="Times New Roman" w:hAnsi="Times New Roman" w:cs="Times New Roman"/>
          <w:color w:val="0000FF"/>
          <w:sz w:val="24"/>
          <w:szCs w:val="24"/>
          <w:lang w:eastAsia="en-GB"/>
        </w:rPr>
        <w:t>row_</w:t>
      </w:r>
      <w:proofErr w:type="gramStart"/>
      <w:r w:rsidRPr="00A52333">
        <w:rPr>
          <w:rFonts w:ascii="Times New Roman" w:eastAsia="Times New Roman" w:hAnsi="Times New Roman" w:cs="Times New Roman"/>
          <w:color w:val="0000FF"/>
          <w:sz w:val="24"/>
          <w:szCs w:val="24"/>
          <w:lang w:eastAsia="en-GB"/>
        </w:rPr>
        <w:t>number</w:t>
      </w:r>
      <w:proofErr w:type="spellEnd"/>
      <w:r w:rsidRPr="00A52333">
        <w:rPr>
          <w:rFonts w:ascii="Times New Roman" w:eastAsia="Times New Roman" w:hAnsi="Times New Roman" w:cs="Times New Roman"/>
          <w:color w:val="0000FF"/>
          <w:sz w:val="24"/>
          <w:szCs w:val="24"/>
          <w:lang w:eastAsia="en-GB"/>
        </w:rPr>
        <w:t>(</w:t>
      </w:r>
      <w:proofErr w:type="gramEnd"/>
      <w:r w:rsidRPr="00A52333">
        <w:rPr>
          <w:rFonts w:ascii="Times New Roman" w:eastAsia="Times New Roman" w:hAnsi="Times New Roman" w:cs="Times New Roman"/>
          <w:color w:val="0000FF"/>
          <w:sz w:val="24"/>
          <w:szCs w:val="24"/>
          <w:lang w:eastAsia="en-GB"/>
        </w:rPr>
        <w:t>)&lt;=5) %&gt;%</w:t>
      </w:r>
    </w:p>
    <w:p w14:paraId="36354781"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 </w:t>
      </w:r>
      <w:proofErr w:type="gramStart"/>
      <w:r w:rsidRPr="00A52333">
        <w:rPr>
          <w:rFonts w:ascii="Times New Roman" w:eastAsia="Times New Roman" w:hAnsi="Times New Roman" w:cs="Times New Roman"/>
          <w:color w:val="0000FF"/>
          <w:sz w:val="24"/>
          <w:szCs w:val="24"/>
          <w:lang w:eastAsia="en-GB"/>
        </w:rPr>
        <w:t xml:space="preserve">  .</w:t>
      </w:r>
      <w:proofErr w:type="gramEnd"/>
      <w:r w:rsidRPr="00A52333">
        <w:rPr>
          <w:rFonts w:ascii="Times New Roman" w:eastAsia="Times New Roman" w:hAnsi="Times New Roman" w:cs="Times New Roman"/>
          <w:color w:val="0000FF"/>
          <w:sz w:val="24"/>
          <w:szCs w:val="24"/>
          <w:lang w:eastAsia="en-GB"/>
        </w:rPr>
        <w:t>$id %&gt;%</w:t>
      </w:r>
    </w:p>
    <w:p w14:paraId="3504EFF7"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   </w:t>
      </w:r>
      <w:proofErr w:type="spellStart"/>
      <w:proofErr w:type="gramStart"/>
      <w:r w:rsidRPr="00A52333">
        <w:rPr>
          <w:rFonts w:ascii="Times New Roman" w:eastAsia="Times New Roman" w:hAnsi="Times New Roman" w:cs="Times New Roman"/>
          <w:color w:val="0000FF"/>
          <w:sz w:val="24"/>
          <w:szCs w:val="24"/>
          <w:lang w:eastAsia="en-GB"/>
        </w:rPr>
        <w:t>as.character</w:t>
      </w:r>
      <w:proofErr w:type="spellEnd"/>
      <w:proofErr w:type="gramEnd"/>
      <w:r w:rsidRPr="00A52333">
        <w:rPr>
          <w:rFonts w:ascii="Times New Roman" w:eastAsia="Times New Roman" w:hAnsi="Times New Roman" w:cs="Times New Roman"/>
          <w:color w:val="0000FF"/>
          <w:sz w:val="24"/>
          <w:szCs w:val="24"/>
          <w:lang w:eastAsia="en-GB"/>
        </w:rPr>
        <w:t>()</w:t>
      </w:r>
    </w:p>
    <w:p w14:paraId="1976A7E1"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&gt; </w:t>
      </w:r>
      <w:proofErr w:type="spellStart"/>
      <w:r w:rsidRPr="00A52333">
        <w:rPr>
          <w:rFonts w:ascii="Times New Roman" w:eastAsia="Times New Roman" w:hAnsi="Times New Roman" w:cs="Times New Roman"/>
          <w:color w:val="0000FF"/>
          <w:sz w:val="24"/>
          <w:szCs w:val="24"/>
          <w:lang w:eastAsia="en-GB"/>
        </w:rPr>
        <w:t>keggrespathways</w:t>
      </w:r>
      <w:proofErr w:type="spellEnd"/>
    </w:p>
    <w:p w14:paraId="396F20C2" w14:textId="77777777" w:rsidR="00642FBA" w:rsidRDefault="00642FBA" w:rsidP="00642FBA">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31840911" wp14:editId="68017B99">
            <wp:extent cx="5940425" cy="42164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21640"/>
                    </a:xfrm>
                    <a:prstGeom prst="rect">
                      <a:avLst/>
                    </a:prstGeom>
                  </pic:spPr>
                </pic:pic>
              </a:graphicData>
            </a:graphic>
          </wp:inline>
        </w:drawing>
      </w:r>
      <w:r>
        <w:rPr>
          <w:rFonts w:ascii="Times New Roman" w:hAnsi="Times New Roman" w:cs="Times New Roman"/>
          <w:sz w:val="24"/>
          <w:szCs w:val="24"/>
        </w:rPr>
        <w:t xml:space="preserve"> </w:t>
      </w:r>
    </w:p>
    <w:p w14:paraId="0A77512B" w14:textId="24B3C2EE" w:rsid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s="Times New Roman"/>
          <w:sz w:val="24"/>
          <w:szCs w:val="24"/>
        </w:rPr>
      </w:pPr>
    </w:p>
    <w:p w14:paraId="531CB9FF" w14:textId="77777777" w:rsidR="004714A0" w:rsidRPr="00165005" w:rsidRDefault="004714A0" w:rsidP="004714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GB"/>
        </w:rPr>
      </w:pPr>
      <w:r w:rsidRPr="00165005">
        <w:rPr>
          <w:rFonts w:ascii="Lucida Console" w:eastAsia="Times New Roman" w:hAnsi="Lucida Console" w:cs="Courier New"/>
          <w:color w:val="0000FF"/>
          <w:sz w:val="20"/>
          <w:szCs w:val="20"/>
          <w:lang w:eastAsia="en-GB"/>
        </w:rPr>
        <w:t>&gt; # Get the IDs.</w:t>
      </w:r>
    </w:p>
    <w:p w14:paraId="101849C0" w14:textId="77777777" w:rsidR="004714A0" w:rsidRPr="00165005" w:rsidRDefault="004714A0" w:rsidP="004714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GB"/>
        </w:rPr>
      </w:pPr>
      <w:r w:rsidRPr="00165005">
        <w:rPr>
          <w:rFonts w:ascii="Lucida Console" w:eastAsia="Times New Roman" w:hAnsi="Lucida Console" w:cs="Courier New"/>
          <w:color w:val="0000FF"/>
          <w:sz w:val="20"/>
          <w:szCs w:val="20"/>
          <w:lang w:eastAsia="en-GB"/>
        </w:rPr>
        <w:t xml:space="preserve">&gt; </w:t>
      </w:r>
      <w:proofErr w:type="spellStart"/>
      <w:r w:rsidRPr="00165005">
        <w:rPr>
          <w:rFonts w:ascii="Lucida Console" w:eastAsia="Times New Roman" w:hAnsi="Lucida Console" w:cs="Courier New"/>
          <w:color w:val="0000FF"/>
          <w:sz w:val="20"/>
          <w:szCs w:val="20"/>
          <w:lang w:eastAsia="en-GB"/>
        </w:rPr>
        <w:t>keggresids</w:t>
      </w:r>
      <w:proofErr w:type="spellEnd"/>
      <w:r w:rsidRPr="00165005">
        <w:rPr>
          <w:rFonts w:ascii="Lucida Console" w:eastAsia="Times New Roman" w:hAnsi="Lucida Console" w:cs="Courier New"/>
          <w:color w:val="0000FF"/>
          <w:sz w:val="20"/>
          <w:szCs w:val="20"/>
          <w:lang w:eastAsia="en-GB"/>
        </w:rPr>
        <w:t xml:space="preserve"> &lt;- </w:t>
      </w:r>
      <w:proofErr w:type="spellStart"/>
      <w:proofErr w:type="gramStart"/>
      <w:r w:rsidRPr="00165005">
        <w:rPr>
          <w:rFonts w:ascii="Lucida Console" w:eastAsia="Times New Roman" w:hAnsi="Lucida Console" w:cs="Courier New"/>
          <w:color w:val="0000FF"/>
          <w:sz w:val="20"/>
          <w:szCs w:val="20"/>
          <w:lang w:eastAsia="en-GB"/>
        </w:rPr>
        <w:t>substr</w:t>
      </w:r>
      <w:proofErr w:type="spellEnd"/>
      <w:r w:rsidRPr="00165005">
        <w:rPr>
          <w:rFonts w:ascii="Lucida Console" w:eastAsia="Times New Roman" w:hAnsi="Lucida Console" w:cs="Courier New"/>
          <w:color w:val="0000FF"/>
          <w:sz w:val="20"/>
          <w:szCs w:val="20"/>
          <w:lang w:eastAsia="en-GB"/>
        </w:rPr>
        <w:t>(</w:t>
      </w:r>
      <w:proofErr w:type="spellStart"/>
      <w:proofErr w:type="gramEnd"/>
      <w:r w:rsidRPr="00165005">
        <w:rPr>
          <w:rFonts w:ascii="Lucida Console" w:eastAsia="Times New Roman" w:hAnsi="Lucida Console" w:cs="Courier New"/>
          <w:color w:val="0000FF"/>
          <w:sz w:val="20"/>
          <w:szCs w:val="20"/>
          <w:lang w:eastAsia="en-GB"/>
        </w:rPr>
        <w:t>keggrespathways</w:t>
      </w:r>
      <w:proofErr w:type="spellEnd"/>
      <w:r w:rsidRPr="00165005">
        <w:rPr>
          <w:rFonts w:ascii="Lucida Console" w:eastAsia="Times New Roman" w:hAnsi="Lucida Console" w:cs="Courier New"/>
          <w:color w:val="0000FF"/>
          <w:sz w:val="20"/>
          <w:szCs w:val="20"/>
          <w:lang w:eastAsia="en-GB"/>
        </w:rPr>
        <w:t>, start=1, stop=8)</w:t>
      </w:r>
    </w:p>
    <w:p w14:paraId="0ED203A0" w14:textId="77777777" w:rsidR="004714A0" w:rsidRPr="00165005" w:rsidRDefault="004714A0" w:rsidP="004714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GB"/>
        </w:rPr>
      </w:pPr>
      <w:r w:rsidRPr="00165005">
        <w:rPr>
          <w:rFonts w:ascii="Lucida Console" w:eastAsia="Times New Roman" w:hAnsi="Lucida Console" w:cs="Courier New"/>
          <w:color w:val="0000FF"/>
          <w:sz w:val="20"/>
          <w:szCs w:val="20"/>
          <w:lang w:eastAsia="en-GB"/>
        </w:rPr>
        <w:t xml:space="preserve">&gt; </w:t>
      </w:r>
      <w:proofErr w:type="spellStart"/>
      <w:r w:rsidRPr="00165005">
        <w:rPr>
          <w:rFonts w:ascii="Lucida Console" w:eastAsia="Times New Roman" w:hAnsi="Lucida Console" w:cs="Courier New"/>
          <w:color w:val="0000FF"/>
          <w:sz w:val="20"/>
          <w:szCs w:val="20"/>
          <w:lang w:eastAsia="en-GB"/>
        </w:rPr>
        <w:t>keggresids</w:t>
      </w:r>
      <w:proofErr w:type="spellEnd"/>
    </w:p>
    <w:p w14:paraId="29E1BF6F" w14:textId="77777777" w:rsidR="004714A0" w:rsidRPr="00165005" w:rsidRDefault="004714A0" w:rsidP="004714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en-GB"/>
        </w:rPr>
      </w:pPr>
      <w:r w:rsidRPr="00165005">
        <w:rPr>
          <w:rFonts w:ascii="Lucida Console" w:eastAsia="Times New Roman" w:hAnsi="Lucida Console" w:cs="Courier New"/>
          <w:color w:val="000000"/>
          <w:sz w:val="20"/>
          <w:szCs w:val="20"/>
          <w:bdr w:val="none" w:sz="0" w:space="0" w:color="auto" w:frame="1"/>
          <w:lang w:eastAsia="en-GB"/>
        </w:rPr>
        <w:t>[1] "hsa00190" "hsa04260" "hsa03010" "hsa04640" "hsa04672"</w:t>
      </w:r>
    </w:p>
    <w:p w14:paraId="5479C28A" w14:textId="77777777" w:rsidR="004714A0" w:rsidRPr="00165005" w:rsidRDefault="004714A0" w:rsidP="004714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GB"/>
        </w:rPr>
      </w:pPr>
      <w:r w:rsidRPr="00165005">
        <w:rPr>
          <w:rFonts w:ascii="Lucida Console" w:eastAsia="Times New Roman" w:hAnsi="Lucida Console" w:cs="Courier New"/>
          <w:color w:val="0000FF"/>
          <w:sz w:val="20"/>
          <w:szCs w:val="20"/>
          <w:lang w:eastAsia="en-GB"/>
        </w:rPr>
        <w:t>&gt; # Define plotting function for applying later</w:t>
      </w:r>
    </w:p>
    <w:p w14:paraId="5E291155" w14:textId="77777777" w:rsidR="004714A0" w:rsidRPr="00165005" w:rsidRDefault="004714A0" w:rsidP="004714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GB"/>
        </w:rPr>
      </w:pPr>
      <w:r w:rsidRPr="00165005">
        <w:rPr>
          <w:rFonts w:ascii="Lucida Console" w:eastAsia="Times New Roman" w:hAnsi="Lucida Console" w:cs="Courier New"/>
          <w:color w:val="0000FF"/>
          <w:sz w:val="20"/>
          <w:szCs w:val="20"/>
          <w:lang w:eastAsia="en-GB"/>
        </w:rPr>
        <w:t xml:space="preserve">&gt; </w:t>
      </w:r>
      <w:proofErr w:type="spellStart"/>
      <w:r w:rsidRPr="00165005">
        <w:rPr>
          <w:rFonts w:ascii="Lucida Console" w:eastAsia="Times New Roman" w:hAnsi="Lucida Console" w:cs="Courier New"/>
          <w:color w:val="0000FF"/>
          <w:sz w:val="20"/>
          <w:szCs w:val="20"/>
          <w:lang w:eastAsia="en-GB"/>
        </w:rPr>
        <w:t>plot_pathway</w:t>
      </w:r>
      <w:proofErr w:type="spellEnd"/>
      <w:r w:rsidRPr="00165005">
        <w:rPr>
          <w:rFonts w:ascii="Lucida Console" w:eastAsia="Times New Roman" w:hAnsi="Lucida Console" w:cs="Courier New"/>
          <w:color w:val="0000FF"/>
          <w:sz w:val="20"/>
          <w:szCs w:val="20"/>
          <w:lang w:eastAsia="en-GB"/>
        </w:rPr>
        <w:t xml:space="preserve"> &lt;- function(</w:t>
      </w:r>
      <w:proofErr w:type="spellStart"/>
      <w:r w:rsidRPr="00165005">
        <w:rPr>
          <w:rFonts w:ascii="Lucida Console" w:eastAsia="Times New Roman" w:hAnsi="Lucida Console" w:cs="Courier New"/>
          <w:color w:val="0000FF"/>
          <w:sz w:val="20"/>
          <w:szCs w:val="20"/>
          <w:lang w:eastAsia="en-GB"/>
        </w:rPr>
        <w:t>pid</w:t>
      </w:r>
      <w:proofErr w:type="spellEnd"/>
      <w:r w:rsidRPr="00165005">
        <w:rPr>
          <w:rFonts w:ascii="Lucida Console" w:eastAsia="Times New Roman" w:hAnsi="Lucida Console" w:cs="Courier New"/>
          <w:color w:val="0000FF"/>
          <w:sz w:val="20"/>
          <w:szCs w:val="20"/>
          <w:lang w:eastAsia="en-GB"/>
        </w:rPr>
        <w:t xml:space="preserve">) </w:t>
      </w:r>
      <w:proofErr w:type="spellStart"/>
      <w:proofErr w:type="gramStart"/>
      <w:r w:rsidRPr="00165005">
        <w:rPr>
          <w:rFonts w:ascii="Lucida Console" w:eastAsia="Times New Roman" w:hAnsi="Lucida Console" w:cs="Courier New"/>
          <w:color w:val="0000FF"/>
          <w:sz w:val="20"/>
          <w:szCs w:val="20"/>
          <w:lang w:eastAsia="en-GB"/>
        </w:rPr>
        <w:t>pathview</w:t>
      </w:r>
      <w:proofErr w:type="spellEnd"/>
      <w:r w:rsidRPr="00165005">
        <w:rPr>
          <w:rFonts w:ascii="Lucida Console" w:eastAsia="Times New Roman" w:hAnsi="Lucida Console" w:cs="Courier New"/>
          <w:color w:val="0000FF"/>
          <w:sz w:val="20"/>
          <w:szCs w:val="20"/>
          <w:lang w:eastAsia="en-GB"/>
        </w:rPr>
        <w:t>(</w:t>
      </w:r>
      <w:proofErr w:type="spellStart"/>
      <w:proofErr w:type="gramEnd"/>
      <w:r w:rsidRPr="00165005">
        <w:rPr>
          <w:rFonts w:ascii="Lucida Console" w:eastAsia="Times New Roman" w:hAnsi="Lucida Console" w:cs="Courier New"/>
          <w:color w:val="0000FF"/>
          <w:sz w:val="20"/>
          <w:szCs w:val="20"/>
          <w:lang w:eastAsia="en-GB"/>
        </w:rPr>
        <w:t>gene.data</w:t>
      </w:r>
      <w:proofErr w:type="spellEnd"/>
      <w:r w:rsidRPr="00165005">
        <w:rPr>
          <w:rFonts w:ascii="Lucida Console" w:eastAsia="Times New Roman" w:hAnsi="Lucida Console" w:cs="Courier New"/>
          <w:color w:val="0000FF"/>
          <w:sz w:val="20"/>
          <w:szCs w:val="20"/>
          <w:lang w:eastAsia="en-GB"/>
        </w:rPr>
        <w:t>=foldchanges, pathway.id=</w:t>
      </w:r>
      <w:proofErr w:type="spellStart"/>
      <w:r w:rsidRPr="00165005">
        <w:rPr>
          <w:rFonts w:ascii="Lucida Console" w:eastAsia="Times New Roman" w:hAnsi="Lucida Console" w:cs="Courier New"/>
          <w:color w:val="0000FF"/>
          <w:sz w:val="20"/>
          <w:szCs w:val="20"/>
          <w:lang w:eastAsia="en-GB"/>
        </w:rPr>
        <w:t>pid</w:t>
      </w:r>
      <w:proofErr w:type="spellEnd"/>
      <w:r w:rsidRPr="00165005">
        <w:rPr>
          <w:rFonts w:ascii="Lucida Console" w:eastAsia="Times New Roman" w:hAnsi="Lucida Console" w:cs="Courier New"/>
          <w:color w:val="0000FF"/>
          <w:sz w:val="20"/>
          <w:szCs w:val="20"/>
          <w:lang w:eastAsia="en-GB"/>
        </w:rPr>
        <w:t>, species="</w:t>
      </w:r>
      <w:proofErr w:type="spellStart"/>
      <w:r w:rsidRPr="00165005">
        <w:rPr>
          <w:rFonts w:ascii="Lucida Console" w:eastAsia="Times New Roman" w:hAnsi="Lucida Console" w:cs="Courier New"/>
          <w:color w:val="0000FF"/>
          <w:sz w:val="20"/>
          <w:szCs w:val="20"/>
          <w:lang w:eastAsia="en-GB"/>
        </w:rPr>
        <w:t>hsa</w:t>
      </w:r>
      <w:proofErr w:type="spellEnd"/>
      <w:r w:rsidRPr="00165005">
        <w:rPr>
          <w:rFonts w:ascii="Lucida Console" w:eastAsia="Times New Roman" w:hAnsi="Lucida Console" w:cs="Courier New"/>
          <w:color w:val="0000FF"/>
          <w:sz w:val="20"/>
          <w:szCs w:val="20"/>
          <w:lang w:eastAsia="en-GB"/>
        </w:rPr>
        <w:t xml:space="preserve">", </w:t>
      </w:r>
      <w:proofErr w:type="spellStart"/>
      <w:r w:rsidRPr="00165005">
        <w:rPr>
          <w:rFonts w:ascii="Lucida Console" w:eastAsia="Times New Roman" w:hAnsi="Lucida Console" w:cs="Courier New"/>
          <w:color w:val="0000FF"/>
          <w:sz w:val="20"/>
          <w:szCs w:val="20"/>
          <w:lang w:eastAsia="en-GB"/>
        </w:rPr>
        <w:t>new.signature</w:t>
      </w:r>
      <w:proofErr w:type="spellEnd"/>
      <w:r w:rsidRPr="00165005">
        <w:rPr>
          <w:rFonts w:ascii="Lucida Console" w:eastAsia="Times New Roman" w:hAnsi="Lucida Console" w:cs="Courier New"/>
          <w:color w:val="0000FF"/>
          <w:sz w:val="20"/>
          <w:szCs w:val="20"/>
          <w:lang w:eastAsia="en-GB"/>
        </w:rPr>
        <w:t>=FALSE)</w:t>
      </w:r>
    </w:p>
    <w:p w14:paraId="688AC49D" w14:textId="77777777" w:rsidR="004714A0" w:rsidRPr="00165005" w:rsidRDefault="004714A0" w:rsidP="004714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GB"/>
        </w:rPr>
      </w:pPr>
      <w:r w:rsidRPr="00165005">
        <w:rPr>
          <w:rFonts w:ascii="Lucida Console" w:eastAsia="Times New Roman" w:hAnsi="Lucida Console" w:cs="Courier New"/>
          <w:color w:val="0000FF"/>
          <w:sz w:val="20"/>
          <w:szCs w:val="20"/>
          <w:lang w:eastAsia="en-GB"/>
        </w:rPr>
        <w:t>&gt; # plot multiple pathways (plots saved to disk and returns a throwaway list object)</w:t>
      </w:r>
    </w:p>
    <w:p w14:paraId="2EA5B9F7" w14:textId="77777777" w:rsidR="004714A0" w:rsidRPr="00165005" w:rsidRDefault="004714A0" w:rsidP="004714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en-GB"/>
        </w:rPr>
      </w:pPr>
      <w:r w:rsidRPr="00165005">
        <w:rPr>
          <w:rFonts w:ascii="Lucida Console" w:eastAsia="Times New Roman" w:hAnsi="Lucida Console" w:cs="Courier New"/>
          <w:color w:val="0000FF"/>
          <w:sz w:val="20"/>
          <w:szCs w:val="20"/>
          <w:lang w:eastAsia="en-GB"/>
        </w:rPr>
        <w:t xml:space="preserve">&gt; </w:t>
      </w:r>
      <w:proofErr w:type="spellStart"/>
      <w:r w:rsidRPr="00165005">
        <w:rPr>
          <w:rFonts w:ascii="Lucida Console" w:eastAsia="Times New Roman" w:hAnsi="Lucida Console" w:cs="Courier New"/>
          <w:color w:val="0000FF"/>
          <w:sz w:val="20"/>
          <w:szCs w:val="20"/>
          <w:lang w:eastAsia="en-GB"/>
        </w:rPr>
        <w:t>tmp</w:t>
      </w:r>
      <w:proofErr w:type="spellEnd"/>
      <w:r w:rsidRPr="00165005">
        <w:rPr>
          <w:rFonts w:ascii="Lucida Console" w:eastAsia="Times New Roman" w:hAnsi="Lucida Console" w:cs="Courier New"/>
          <w:color w:val="0000FF"/>
          <w:sz w:val="20"/>
          <w:szCs w:val="20"/>
          <w:lang w:eastAsia="en-GB"/>
        </w:rPr>
        <w:t xml:space="preserve"> &lt;- </w:t>
      </w:r>
      <w:proofErr w:type="spellStart"/>
      <w:proofErr w:type="gramStart"/>
      <w:r w:rsidRPr="00165005">
        <w:rPr>
          <w:rFonts w:ascii="Lucida Console" w:eastAsia="Times New Roman" w:hAnsi="Lucida Console" w:cs="Courier New"/>
          <w:color w:val="0000FF"/>
          <w:sz w:val="20"/>
          <w:szCs w:val="20"/>
          <w:lang w:eastAsia="en-GB"/>
        </w:rPr>
        <w:t>sapply</w:t>
      </w:r>
      <w:proofErr w:type="spellEnd"/>
      <w:r w:rsidRPr="00165005">
        <w:rPr>
          <w:rFonts w:ascii="Lucida Console" w:eastAsia="Times New Roman" w:hAnsi="Lucida Console" w:cs="Courier New"/>
          <w:color w:val="0000FF"/>
          <w:sz w:val="20"/>
          <w:szCs w:val="20"/>
          <w:lang w:eastAsia="en-GB"/>
        </w:rPr>
        <w:t>(</w:t>
      </w:r>
      <w:proofErr w:type="spellStart"/>
      <w:proofErr w:type="gramEnd"/>
      <w:r w:rsidRPr="00165005">
        <w:rPr>
          <w:rFonts w:ascii="Lucida Console" w:eastAsia="Times New Roman" w:hAnsi="Lucida Console" w:cs="Courier New"/>
          <w:color w:val="0000FF"/>
          <w:sz w:val="20"/>
          <w:szCs w:val="20"/>
          <w:lang w:eastAsia="en-GB"/>
        </w:rPr>
        <w:t>keggresids</w:t>
      </w:r>
      <w:proofErr w:type="spellEnd"/>
      <w:r w:rsidRPr="00165005">
        <w:rPr>
          <w:rFonts w:ascii="Lucida Console" w:eastAsia="Times New Roman" w:hAnsi="Lucida Console" w:cs="Courier New"/>
          <w:color w:val="0000FF"/>
          <w:sz w:val="20"/>
          <w:szCs w:val="20"/>
          <w:lang w:eastAsia="en-GB"/>
        </w:rPr>
        <w:t>, function(</w:t>
      </w:r>
      <w:proofErr w:type="spellStart"/>
      <w:r w:rsidRPr="00165005">
        <w:rPr>
          <w:rFonts w:ascii="Lucida Console" w:eastAsia="Times New Roman" w:hAnsi="Lucida Console" w:cs="Courier New"/>
          <w:color w:val="0000FF"/>
          <w:sz w:val="20"/>
          <w:szCs w:val="20"/>
          <w:lang w:eastAsia="en-GB"/>
        </w:rPr>
        <w:t>pid</w:t>
      </w:r>
      <w:proofErr w:type="spellEnd"/>
      <w:r w:rsidRPr="00165005">
        <w:rPr>
          <w:rFonts w:ascii="Lucida Console" w:eastAsia="Times New Roman" w:hAnsi="Lucida Console" w:cs="Courier New"/>
          <w:color w:val="0000FF"/>
          <w:sz w:val="20"/>
          <w:szCs w:val="20"/>
          <w:lang w:eastAsia="en-GB"/>
        </w:rPr>
        <w:t xml:space="preserve">) </w:t>
      </w:r>
      <w:proofErr w:type="spellStart"/>
      <w:r w:rsidRPr="00165005">
        <w:rPr>
          <w:rFonts w:ascii="Lucida Console" w:eastAsia="Times New Roman" w:hAnsi="Lucida Console" w:cs="Courier New"/>
          <w:color w:val="0000FF"/>
          <w:sz w:val="20"/>
          <w:szCs w:val="20"/>
          <w:lang w:eastAsia="en-GB"/>
        </w:rPr>
        <w:t>pathview</w:t>
      </w:r>
      <w:proofErr w:type="spellEnd"/>
      <w:r w:rsidRPr="00165005">
        <w:rPr>
          <w:rFonts w:ascii="Lucida Console" w:eastAsia="Times New Roman" w:hAnsi="Lucida Console" w:cs="Courier New"/>
          <w:color w:val="0000FF"/>
          <w:sz w:val="20"/>
          <w:szCs w:val="20"/>
          <w:lang w:eastAsia="en-GB"/>
        </w:rPr>
        <w:t>(</w:t>
      </w:r>
      <w:proofErr w:type="spellStart"/>
      <w:r w:rsidRPr="00165005">
        <w:rPr>
          <w:rFonts w:ascii="Lucida Console" w:eastAsia="Times New Roman" w:hAnsi="Lucida Console" w:cs="Courier New"/>
          <w:color w:val="0000FF"/>
          <w:sz w:val="20"/>
          <w:szCs w:val="20"/>
          <w:lang w:eastAsia="en-GB"/>
        </w:rPr>
        <w:t>gene.data</w:t>
      </w:r>
      <w:proofErr w:type="spellEnd"/>
      <w:r w:rsidRPr="00165005">
        <w:rPr>
          <w:rFonts w:ascii="Lucida Console" w:eastAsia="Times New Roman" w:hAnsi="Lucida Console" w:cs="Courier New"/>
          <w:color w:val="0000FF"/>
          <w:sz w:val="20"/>
          <w:szCs w:val="20"/>
          <w:lang w:eastAsia="en-GB"/>
        </w:rPr>
        <w:t>=foldchanges, pathway.id=</w:t>
      </w:r>
      <w:proofErr w:type="spellStart"/>
      <w:r w:rsidRPr="00165005">
        <w:rPr>
          <w:rFonts w:ascii="Lucida Console" w:eastAsia="Times New Roman" w:hAnsi="Lucida Console" w:cs="Courier New"/>
          <w:color w:val="0000FF"/>
          <w:sz w:val="20"/>
          <w:szCs w:val="20"/>
          <w:lang w:eastAsia="en-GB"/>
        </w:rPr>
        <w:t>pid</w:t>
      </w:r>
      <w:proofErr w:type="spellEnd"/>
      <w:r w:rsidRPr="00165005">
        <w:rPr>
          <w:rFonts w:ascii="Lucida Console" w:eastAsia="Times New Roman" w:hAnsi="Lucida Console" w:cs="Courier New"/>
          <w:color w:val="0000FF"/>
          <w:sz w:val="20"/>
          <w:szCs w:val="20"/>
          <w:lang w:eastAsia="en-GB"/>
        </w:rPr>
        <w:t>, species="</w:t>
      </w:r>
      <w:proofErr w:type="spellStart"/>
      <w:r w:rsidRPr="00165005">
        <w:rPr>
          <w:rFonts w:ascii="Lucida Console" w:eastAsia="Times New Roman" w:hAnsi="Lucida Console" w:cs="Courier New"/>
          <w:color w:val="0000FF"/>
          <w:sz w:val="20"/>
          <w:szCs w:val="20"/>
          <w:lang w:eastAsia="en-GB"/>
        </w:rPr>
        <w:t>hsa</w:t>
      </w:r>
      <w:proofErr w:type="spellEnd"/>
      <w:r w:rsidRPr="00165005">
        <w:rPr>
          <w:rFonts w:ascii="Lucida Console" w:eastAsia="Times New Roman" w:hAnsi="Lucida Console" w:cs="Courier New"/>
          <w:color w:val="0000FF"/>
          <w:sz w:val="20"/>
          <w:szCs w:val="20"/>
          <w:lang w:eastAsia="en-GB"/>
        </w:rPr>
        <w:t>"))</w:t>
      </w:r>
    </w:p>
    <w:p w14:paraId="38B47617" w14:textId="77777777" w:rsidR="004714A0" w:rsidRDefault="00CF559A" w:rsidP="00CF55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s="Times New Roman"/>
          <w:sz w:val="24"/>
          <w:szCs w:val="24"/>
        </w:rPr>
      </w:pPr>
      <w:r>
        <w:rPr>
          <w:rFonts w:ascii="Times New Roman" w:hAnsi="Times New Roman" w:cs="Times New Roman"/>
          <w:sz w:val="24"/>
          <w:szCs w:val="24"/>
        </w:rPr>
        <w:tab/>
      </w:r>
    </w:p>
    <w:p w14:paraId="49068556" w14:textId="70A90ADC" w:rsidR="004714A0" w:rsidRPr="004714A0" w:rsidRDefault="004714A0" w:rsidP="00A56BF0">
      <w:pPr>
        <w:ind w:firstLine="720"/>
        <w:jc w:val="both"/>
        <w:rPr>
          <w:rFonts w:ascii="Times New Roman" w:hAnsi="Times New Roman" w:cs="Times New Roman"/>
          <w:sz w:val="24"/>
          <w:szCs w:val="24"/>
        </w:rPr>
      </w:pPr>
      <w:bookmarkStart w:id="13" w:name="_Hlk26953955"/>
      <w:r w:rsidRPr="004714A0">
        <w:rPr>
          <w:rFonts w:ascii="Times New Roman" w:hAnsi="Times New Roman" w:cs="Times New Roman"/>
          <w:sz w:val="24"/>
          <w:szCs w:val="24"/>
        </w:rPr>
        <w:t xml:space="preserve">Once we have a list of enriched pathways, we’re going to use the </w:t>
      </w:r>
      <w:proofErr w:type="spellStart"/>
      <w:r w:rsidRPr="00543AC7">
        <w:rPr>
          <w:rFonts w:ascii="Times New Roman" w:hAnsi="Times New Roman" w:cs="Times New Roman"/>
          <w:i/>
          <w:iCs/>
          <w:sz w:val="24"/>
          <w:szCs w:val="24"/>
        </w:rPr>
        <w:t>pathview</w:t>
      </w:r>
      <w:proofErr w:type="spellEnd"/>
      <w:r w:rsidRPr="004714A0">
        <w:rPr>
          <w:rFonts w:ascii="Times New Roman" w:hAnsi="Times New Roman" w:cs="Times New Roman"/>
          <w:sz w:val="24"/>
          <w:szCs w:val="24"/>
        </w:rPr>
        <w:t xml:space="preserve"> package to draw pathway diagrams, shading the molecules in the pathway by their degree of up/down-regulation. the </w:t>
      </w:r>
      <w:proofErr w:type="spellStart"/>
      <w:r w:rsidRPr="004714A0">
        <w:rPr>
          <w:rFonts w:ascii="Times New Roman" w:hAnsi="Times New Roman" w:cs="Times New Roman"/>
          <w:sz w:val="24"/>
          <w:szCs w:val="24"/>
        </w:rPr>
        <w:t>pathview</w:t>
      </w:r>
      <w:proofErr w:type="spellEnd"/>
      <w:r w:rsidRPr="004714A0">
        <w:rPr>
          <w:rFonts w:ascii="Times New Roman" w:hAnsi="Times New Roman" w:cs="Times New Roman"/>
          <w:sz w:val="24"/>
          <w:szCs w:val="24"/>
        </w:rPr>
        <w:t xml:space="preserve">() function in the </w:t>
      </w:r>
      <w:proofErr w:type="spellStart"/>
      <w:r w:rsidRPr="004714A0">
        <w:rPr>
          <w:rFonts w:ascii="Times New Roman" w:hAnsi="Times New Roman" w:cs="Times New Roman"/>
          <w:sz w:val="24"/>
          <w:szCs w:val="24"/>
        </w:rPr>
        <w:t>pathview</w:t>
      </w:r>
      <w:proofErr w:type="spellEnd"/>
      <w:r w:rsidRPr="004714A0">
        <w:rPr>
          <w:rFonts w:ascii="Times New Roman" w:hAnsi="Times New Roman" w:cs="Times New Roman"/>
          <w:sz w:val="24"/>
          <w:szCs w:val="24"/>
        </w:rPr>
        <w:t xml:space="preserve"> package makes the plots</w:t>
      </w:r>
      <w:r w:rsidR="00543AC7">
        <w:rPr>
          <w:rFonts w:ascii="Times New Roman" w:hAnsi="Times New Roman" w:cs="Times New Roman"/>
          <w:sz w:val="24"/>
          <w:szCs w:val="24"/>
        </w:rPr>
        <w:t xml:space="preserve"> </w:t>
      </w:r>
      <w:r w:rsidR="00543AC7">
        <w:rPr>
          <w:rFonts w:ascii="Times New Roman" w:hAnsi="Times New Roman" w:cs="Times New Roman"/>
          <w:sz w:val="24"/>
          <w:szCs w:val="24"/>
        </w:rPr>
        <w:fldChar w:fldCharType="begin"/>
      </w:r>
      <w:r w:rsidR="00543AC7">
        <w:rPr>
          <w:rFonts w:ascii="Times New Roman" w:hAnsi="Times New Roman" w:cs="Times New Roman"/>
          <w:sz w:val="24"/>
          <w:szCs w:val="24"/>
        </w:rPr>
        <w:instrText xml:space="preserve"> ADDIN EN.CITE &lt;EndNote&gt;&lt;Cite&gt;&lt;Author&gt;Luo&lt;/Author&gt;&lt;Year&gt;2013&lt;/Year&gt;&lt;RecNum&gt;90&lt;/RecNum&gt;&lt;DisplayText&gt;(Luo and Brouwer 2013)&lt;/DisplayText&gt;&lt;record&gt;&lt;rec-number&gt;90&lt;/rec-number&gt;&lt;foreign-keys&gt;&lt;key app="EN" db-id="x5e5pzfvlxprs9epstt595slzp2aadfadxv5" timestamp="1568794424" guid="ca7269a2-b256-454e-96bb-626321bc8799"&gt;90&lt;/key&gt;&lt;/foreign-keys&gt;&lt;ref-type name="Journal Article"&gt;17&lt;/ref-type&gt;&lt;contributors&gt;&lt;authors&gt;&lt;author&gt;Luo, W.&lt;/author&gt;&lt;author&gt;Brouwer, C.&lt;/author&gt;&lt;/authors&gt;&lt;/contributors&gt;&lt;auth-address&gt;Department of Bioinformatics and Genomics, UNC Charlotte, Charlotte, NC 28223, USA. luo_weijun@yahoo.com&lt;/auth-address&gt;&lt;titles&gt;&lt;title&gt;Pathview: an R/Bioconductor package for pathway-based data integration and visualization&lt;/title&gt;&lt;secondary-title&gt;Bioinformatics&lt;/secondary-title&gt;&lt;/titles&gt;&lt;periodical&gt;&lt;full-title&gt;Bioinformatics&lt;/full-title&gt;&lt;abbr-1&gt;Bioinformatics&lt;/abbr-1&gt;&lt;/periodical&gt;&lt;pages&gt;1830-1&lt;/pages&gt;&lt;volume&gt;29&lt;/volume&gt;&lt;number&gt;14&lt;/number&gt;&lt;edition&gt;2013/06/07&lt;/edition&gt;&lt;keywords&gt;&lt;keyword&gt;*Computer Graphics&lt;/keyword&gt;&lt;keyword&gt;Gene Expression&lt;/keyword&gt;&lt;keyword&gt;Metabolic Networks and Pathways&lt;/keyword&gt;&lt;keyword&gt;Signal Transduction&lt;/keyword&gt;&lt;keyword&gt;*Software&lt;/keyword&gt;&lt;keyword&gt;Systems Integration&lt;/keyword&gt;&lt;/keywords&gt;&lt;dates&gt;&lt;year&gt;2013&lt;/year&gt;&lt;pub-dates&gt;&lt;date&gt;Jul 15&lt;/date&gt;&lt;/pub-dates&gt;&lt;/dates&gt;&lt;isbn&gt;1367-4811 (Electronic)&amp;#xD;1367-4803 (Linking)&lt;/isbn&gt;&lt;accession-num&gt;23740750&lt;/accession-num&gt;&lt;urls&gt;&lt;related-urls&gt;&lt;url&gt;https://www.ncbi.nlm.nih.gov/pubmed/23740750&lt;/url&gt;&lt;/related-urls&gt;&lt;/urls&gt;&lt;custom2&gt;PMC3702256&lt;/custom2&gt;&lt;electronic-resource-num&gt;10.1093/bioinformatics/btt285&lt;/electronic-resource-num&gt;&lt;/record&gt;&lt;/Cite&gt;&lt;/EndNote&gt;</w:instrText>
      </w:r>
      <w:r w:rsidR="00543AC7">
        <w:rPr>
          <w:rFonts w:ascii="Times New Roman" w:hAnsi="Times New Roman" w:cs="Times New Roman"/>
          <w:sz w:val="24"/>
          <w:szCs w:val="24"/>
        </w:rPr>
        <w:fldChar w:fldCharType="separate"/>
      </w:r>
      <w:r w:rsidR="00543AC7">
        <w:rPr>
          <w:rFonts w:ascii="Times New Roman" w:hAnsi="Times New Roman" w:cs="Times New Roman"/>
          <w:noProof/>
          <w:sz w:val="24"/>
          <w:szCs w:val="24"/>
        </w:rPr>
        <w:t>(Luo and Brouwer 2013)</w:t>
      </w:r>
      <w:r w:rsidR="00543AC7">
        <w:rPr>
          <w:rFonts w:ascii="Times New Roman" w:hAnsi="Times New Roman" w:cs="Times New Roman"/>
          <w:sz w:val="24"/>
          <w:szCs w:val="24"/>
        </w:rPr>
        <w:fldChar w:fldCharType="end"/>
      </w:r>
      <w:r w:rsidRPr="004714A0">
        <w:rPr>
          <w:rFonts w:ascii="Times New Roman" w:hAnsi="Times New Roman" w:cs="Times New Roman"/>
          <w:sz w:val="24"/>
          <w:szCs w:val="24"/>
        </w:rPr>
        <w:t>. Let’s write a function so we can loop through and draw plots for the top 5 pathways we created above</w:t>
      </w:r>
      <w:r w:rsidR="00A56BF0">
        <w:rPr>
          <w:rFonts w:ascii="Times New Roman" w:hAnsi="Times New Roman" w:cs="Times New Roman"/>
          <w:sz w:val="24"/>
          <w:szCs w:val="24"/>
        </w:rPr>
        <w:t xml:space="preserve"> (Figure 6).</w:t>
      </w:r>
    </w:p>
    <w:bookmarkEnd w:id="13"/>
    <w:p w14:paraId="5BC326B5" w14:textId="68B0D1B5" w:rsidR="00642FBA" w:rsidRDefault="00642FBA"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s="Times New Roman"/>
          <w:sz w:val="24"/>
          <w:szCs w:val="24"/>
        </w:rPr>
      </w:pPr>
    </w:p>
    <w:p w14:paraId="53790A61" w14:textId="77777777" w:rsidR="00642FBA" w:rsidRPr="00A52333" w:rsidRDefault="00642FBA"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s="Times New Roman"/>
          <w:sz w:val="24"/>
          <w:szCs w:val="24"/>
        </w:rPr>
      </w:pPr>
    </w:p>
    <w:p w14:paraId="5B4AF25E" w14:textId="7FA847B3" w:rsidR="00642FBA" w:rsidRDefault="00A52333" w:rsidP="00A52333">
      <w:pPr>
        <w:autoSpaceDE w:val="0"/>
        <w:autoSpaceDN w:val="0"/>
        <w:adjustRightInd w:val="0"/>
        <w:spacing w:after="0" w:line="240" w:lineRule="auto"/>
        <w:rPr>
          <w:rFonts w:ascii="Times New Roman" w:hAnsi="Times New Roman" w:cs="Times New Roman"/>
          <w:sz w:val="24"/>
          <w:szCs w:val="24"/>
        </w:rPr>
      </w:pPr>
      <w:r w:rsidRPr="00A52333">
        <w:rPr>
          <w:rFonts w:ascii="Times New Roman" w:hAnsi="Times New Roman" w:cs="Times New Roman"/>
          <w:sz w:val="24"/>
          <w:szCs w:val="24"/>
        </w:rPr>
        <w:lastRenderedPageBreak/>
        <w:t xml:space="preserve">      </w:t>
      </w:r>
      <w:r w:rsidR="005703E8" w:rsidRPr="00A52333">
        <w:rPr>
          <w:rFonts w:ascii="Times New Roman" w:hAnsi="Times New Roman" w:cs="Times New Roman"/>
          <w:noProof/>
          <w:sz w:val="24"/>
          <w:szCs w:val="24"/>
        </w:rPr>
        <w:drawing>
          <wp:inline distT="0" distB="0" distL="0" distR="0" wp14:anchorId="75D3892C" wp14:editId="4F425398">
            <wp:extent cx="3115310" cy="318960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5310" cy="3189605"/>
                    </a:xfrm>
                    <a:prstGeom prst="rect">
                      <a:avLst/>
                    </a:prstGeom>
                    <a:noFill/>
                    <a:ln>
                      <a:noFill/>
                    </a:ln>
                  </pic:spPr>
                </pic:pic>
              </a:graphicData>
            </a:graphic>
          </wp:inline>
        </w:drawing>
      </w:r>
    </w:p>
    <w:p w14:paraId="0530E27D" w14:textId="10D21934" w:rsidR="00642FBA" w:rsidRDefault="00642FBA" w:rsidP="00A52333">
      <w:pPr>
        <w:autoSpaceDE w:val="0"/>
        <w:autoSpaceDN w:val="0"/>
        <w:adjustRightInd w:val="0"/>
        <w:spacing w:after="0" w:line="240" w:lineRule="auto"/>
        <w:rPr>
          <w:rFonts w:ascii="Times New Roman" w:hAnsi="Times New Roman" w:cs="Times New Roman"/>
          <w:sz w:val="24"/>
          <w:szCs w:val="24"/>
        </w:rPr>
      </w:pPr>
    </w:p>
    <w:p w14:paraId="059EFA6A" w14:textId="7C434FEA" w:rsidR="00A56BF0" w:rsidRDefault="00A56BF0" w:rsidP="00A56BF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6</w:t>
      </w:r>
      <w:r>
        <w:rPr>
          <w:rFonts w:ascii="Times New Roman" w:hAnsi="Times New Roman" w:cs="Times New Roman"/>
          <w:sz w:val="24"/>
          <w:szCs w:val="24"/>
        </w:rPr>
        <w:t xml:space="preserve">. Visualization of KEGG view of </w:t>
      </w:r>
      <w:r>
        <w:rPr>
          <w:rFonts w:ascii="Times New Roman" w:hAnsi="Times New Roman" w:cs="Times New Roman"/>
          <w:sz w:val="24"/>
          <w:szCs w:val="24"/>
        </w:rPr>
        <w:t>Pancreatic section</w:t>
      </w:r>
      <w:r>
        <w:rPr>
          <w:rFonts w:ascii="Times New Roman" w:hAnsi="Times New Roman" w:cs="Times New Roman"/>
          <w:sz w:val="24"/>
          <w:szCs w:val="24"/>
        </w:rPr>
        <w:t xml:space="preserve"> resulting using </w:t>
      </w:r>
      <w:proofErr w:type="spellStart"/>
      <w:r w:rsidRPr="0085364F">
        <w:rPr>
          <w:rFonts w:ascii="Times New Roman" w:hAnsi="Times New Roman" w:cs="Times New Roman"/>
          <w:i/>
          <w:iCs/>
          <w:sz w:val="24"/>
          <w:szCs w:val="24"/>
        </w:rPr>
        <w:t>pathview</w:t>
      </w:r>
      <w:proofErr w:type="spellEnd"/>
      <w:r>
        <w:rPr>
          <w:rFonts w:ascii="Times New Roman" w:hAnsi="Times New Roman" w:cs="Times New Roman"/>
          <w:sz w:val="24"/>
          <w:szCs w:val="24"/>
        </w:rPr>
        <w:t xml:space="preserve"> package </w:t>
      </w:r>
    </w:p>
    <w:p w14:paraId="3EF965F6" w14:textId="77777777" w:rsidR="00A56BF0" w:rsidRDefault="00A56BF0" w:rsidP="00A56BF0">
      <w:pPr>
        <w:autoSpaceDE w:val="0"/>
        <w:autoSpaceDN w:val="0"/>
        <w:adjustRightInd w:val="0"/>
        <w:spacing w:after="0" w:line="240" w:lineRule="auto"/>
        <w:rPr>
          <w:rFonts w:ascii="Times New Roman" w:hAnsi="Times New Roman" w:cs="Times New Roman"/>
          <w:sz w:val="24"/>
          <w:szCs w:val="24"/>
        </w:rPr>
      </w:pPr>
      <w:r w:rsidRPr="00A52333">
        <w:rPr>
          <w:rFonts w:ascii="Times New Roman" w:hAnsi="Times New Roman" w:cs="Times New Roman"/>
          <w:sz w:val="24"/>
          <w:szCs w:val="24"/>
        </w:rPr>
        <w:t xml:space="preserve"> </w:t>
      </w:r>
    </w:p>
    <w:p w14:paraId="69C44BA4" w14:textId="77777777" w:rsidR="00642FBA" w:rsidRDefault="00642FBA" w:rsidP="00A52333">
      <w:pPr>
        <w:autoSpaceDE w:val="0"/>
        <w:autoSpaceDN w:val="0"/>
        <w:adjustRightInd w:val="0"/>
        <w:spacing w:after="0" w:line="240" w:lineRule="auto"/>
        <w:rPr>
          <w:rFonts w:ascii="Times New Roman" w:hAnsi="Times New Roman" w:cs="Times New Roman"/>
          <w:sz w:val="24"/>
          <w:szCs w:val="24"/>
        </w:rPr>
      </w:pPr>
    </w:p>
    <w:p w14:paraId="1E718549" w14:textId="03CB93A8" w:rsidR="00A52333" w:rsidRPr="005703E8" w:rsidRDefault="00A52333" w:rsidP="00A52333">
      <w:pPr>
        <w:autoSpaceDE w:val="0"/>
        <w:autoSpaceDN w:val="0"/>
        <w:adjustRightInd w:val="0"/>
        <w:spacing w:after="0" w:line="240" w:lineRule="auto"/>
        <w:rPr>
          <w:rFonts w:ascii="Times New Roman" w:hAnsi="Times New Roman" w:cs="Times New Roman"/>
          <w:b/>
          <w:bCs/>
          <w:color w:val="000000"/>
          <w:sz w:val="24"/>
          <w:szCs w:val="24"/>
        </w:rPr>
      </w:pPr>
      <w:r w:rsidRPr="00A56BF0">
        <w:rPr>
          <w:rFonts w:ascii="Times New Roman" w:hAnsi="Times New Roman" w:cs="Times New Roman"/>
          <w:b/>
          <w:bCs/>
          <w:sz w:val="24"/>
          <w:szCs w:val="24"/>
        </w:rPr>
        <w:t xml:space="preserve">  </w:t>
      </w:r>
      <w:r w:rsidR="00A56BF0" w:rsidRPr="00A56BF0">
        <w:rPr>
          <w:rFonts w:ascii="Times New Roman" w:hAnsi="Times New Roman" w:cs="Times New Roman"/>
          <w:b/>
          <w:bCs/>
          <w:sz w:val="24"/>
          <w:szCs w:val="24"/>
        </w:rPr>
        <w:t>4</w:t>
      </w:r>
      <w:r w:rsidR="005703E8" w:rsidRPr="00A56BF0">
        <w:rPr>
          <w:rFonts w:ascii="Times New Roman" w:hAnsi="Times New Roman" w:cs="Times New Roman"/>
          <w:b/>
          <w:bCs/>
          <w:sz w:val="24"/>
          <w:szCs w:val="24"/>
        </w:rPr>
        <w:t>.</w:t>
      </w:r>
      <w:r w:rsidR="00A56BF0" w:rsidRPr="00A56BF0">
        <w:rPr>
          <w:rFonts w:ascii="Times New Roman" w:hAnsi="Times New Roman" w:cs="Times New Roman"/>
          <w:b/>
          <w:bCs/>
          <w:sz w:val="24"/>
          <w:szCs w:val="24"/>
        </w:rPr>
        <w:t>9</w:t>
      </w:r>
      <w:r w:rsidR="005703E8" w:rsidRPr="005703E8">
        <w:rPr>
          <w:rFonts w:ascii="Times New Roman" w:hAnsi="Times New Roman" w:cs="Times New Roman"/>
          <w:b/>
          <w:bCs/>
          <w:sz w:val="24"/>
          <w:szCs w:val="24"/>
        </w:rPr>
        <w:t>.</w:t>
      </w:r>
      <w:r w:rsidR="00A56BF0">
        <w:rPr>
          <w:rFonts w:ascii="Times New Roman" w:hAnsi="Times New Roman" w:cs="Times New Roman"/>
          <w:b/>
          <w:bCs/>
          <w:sz w:val="24"/>
          <w:szCs w:val="24"/>
        </w:rPr>
        <w:t>2</w:t>
      </w:r>
      <w:r w:rsidR="005703E8" w:rsidRPr="005703E8">
        <w:rPr>
          <w:rFonts w:ascii="Times New Roman" w:hAnsi="Times New Roman" w:cs="Times New Roman"/>
          <w:b/>
          <w:bCs/>
          <w:sz w:val="24"/>
          <w:szCs w:val="24"/>
        </w:rPr>
        <w:t xml:space="preserve"> </w:t>
      </w:r>
      <w:r w:rsidRPr="005703E8">
        <w:rPr>
          <w:rFonts w:ascii="Times New Roman" w:hAnsi="Times New Roman" w:cs="Times New Roman"/>
          <w:b/>
          <w:bCs/>
          <w:color w:val="000000"/>
          <w:sz w:val="24"/>
          <w:szCs w:val="24"/>
        </w:rPr>
        <w:t>Gene Ontology (GO)</w:t>
      </w:r>
    </w:p>
    <w:p w14:paraId="0B2A0B6B" w14:textId="223E322F" w:rsidR="00A52333" w:rsidRPr="00A52333" w:rsidRDefault="00A52333" w:rsidP="00A56BF0">
      <w:pPr>
        <w:autoSpaceDE w:val="0"/>
        <w:autoSpaceDN w:val="0"/>
        <w:adjustRightInd w:val="0"/>
        <w:spacing w:after="0" w:line="240" w:lineRule="auto"/>
        <w:ind w:firstLine="720"/>
        <w:jc w:val="both"/>
        <w:rPr>
          <w:rFonts w:ascii="Times New Roman" w:hAnsi="Times New Roman" w:cs="Times New Roman"/>
          <w:color w:val="000000"/>
          <w:sz w:val="24"/>
          <w:szCs w:val="24"/>
        </w:rPr>
      </w:pPr>
      <w:r w:rsidRPr="00A52333">
        <w:rPr>
          <w:rFonts w:ascii="Times New Roman" w:hAnsi="Times New Roman" w:cs="Times New Roman"/>
          <w:color w:val="000000"/>
          <w:sz w:val="24"/>
          <w:szCs w:val="24"/>
        </w:rPr>
        <w:t xml:space="preserve">We can also do a similar procedure with gene ontology. Similar to above, </w:t>
      </w:r>
      <w:proofErr w:type="spellStart"/>
      <w:proofErr w:type="gramStart"/>
      <w:r w:rsidRPr="00A56BF0">
        <w:rPr>
          <w:rFonts w:ascii="Times New Roman" w:hAnsi="Times New Roman" w:cs="Times New Roman"/>
          <w:i/>
          <w:iCs/>
          <w:color w:val="000000"/>
          <w:sz w:val="24"/>
          <w:szCs w:val="24"/>
        </w:rPr>
        <w:t>go.sets</w:t>
      </w:r>
      <w:proofErr w:type="gramEnd"/>
      <w:r w:rsidRPr="00A56BF0">
        <w:rPr>
          <w:rFonts w:ascii="Times New Roman" w:hAnsi="Times New Roman" w:cs="Times New Roman"/>
          <w:i/>
          <w:iCs/>
          <w:color w:val="000000"/>
          <w:sz w:val="24"/>
          <w:szCs w:val="24"/>
        </w:rPr>
        <w:t>.hs</w:t>
      </w:r>
      <w:proofErr w:type="spellEnd"/>
      <w:r w:rsidRPr="00A52333">
        <w:rPr>
          <w:rFonts w:ascii="Times New Roman" w:hAnsi="Times New Roman" w:cs="Times New Roman"/>
          <w:color w:val="000000"/>
          <w:sz w:val="24"/>
          <w:szCs w:val="24"/>
        </w:rPr>
        <w:t xml:space="preserve"> has all GO terms.</w:t>
      </w:r>
      <w:r w:rsidR="005703E8">
        <w:rPr>
          <w:rFonts w:ascii="Times New Roman" w:hAnsi="Times New Roman" w:cs="Times New Roman"/>
          <w:color w:val="000000"/>
          <w:sz w:val="24"/>
          <w:szCs w:val="24"/>
        </w:rPr>
        <w:t xml:space="preserve"> </w:t>
      </w:r>
      <w:proofErr w:type="spellStart"/>
      <w:proofErr w:type="gramStart"/>
      <w:r w:rsidRPr="00A56BF0">
        <w:rPr>
          <w:rFonts w:ascii="Times New Roman" w:hAnsi="Times New Roman" w:cs="Times New Roman"/>
          <w:i/>
          <w:iCs/>
          <w:color w:val="000000"/>
          <w:sz w:val="24"/>
          <w:szCs w:val="24"/>
        </w:rPr>
        <w:t>go.subs</w:t>
      </w:r>
      <w:proofErr w:type="gramEnd"/>
      <w:r w:rsidRPr="00A56BF0">
        <w:rPr>
          <w:rFonts w:ascii="Times New Roman" w:hAnsi="Times New Roman" w:cs="Times New Roman"/>
          <w:i/>
          <w:iCs/>
          <w:color w:val="000000"/>
          <w:sz w:val="24"/>
          <w:szCs w:val="24"/>
        </w:rPr>
        <w:t>.hs</w:t>
      </w:r>
      <w:proofErr w:type="spellEnd"/>
      <w:r w:rsidRPr="00A52333">
        <w:rPr>
          <w:rFonts w:ascii="Times New Roman" w:hAnsi="Times New Roman" w:cs="Times New Roman"/>
          <w:color w:val="000000"/>
          <w:sz w:val="24"/>
          <w:szCs w:val="24"/>
        </w:rPr>
        <w:t xml:space="preserve"> is a named list containing indexes for the BP, CC, and MF ontologies. Let’s only do Biological</w:t>
      </w:r>
      <w:r w:rsidR="005703E8">
        <w:rPr>
          <w:rFonts w:ascii="Times New Roman" w:hAnsi="Times New Roman" w:cs="Times New Roman"/>
          <w:color w:val="000000"/>
          <w:sz w:val="24"/>
          <w:szCs w:val="24"/>
        </w:rPr>
        <w:t xml:space="preserve"> </w:t>
      </w:r>
      <w:r w:rsidRPr="00A52333">
        <w:rPr>
          <w:rFonts w:ascii="Times New Roman" w:hAnsi="Times New Roman" w:cs="Times New Roman"/>
          <w:color w:val="000000"/>
          <w:sz w:val="24"/>
          <w:szCs w:val="24"/>
        </w:rPr>
        <w:t>Process.</w:t>
      </w:r>
      <w:r w:rsidR="00A56BF0">
        <w:rPr>
          <w:rFonts w:ascii="Times New Roman" w:hAnsi="Times New Roman" w:cs="Times New Roman"/>
          <w:color w:val="000000"/>
          <w:sz w:val="24"/>
          <w:szCs w:val="24"/>
        </w:rPr>
        <w:t xml:space="preserve"> </w:t>
      </w:r>
    </w:p>
    <w:p w14:paraId="6704C802"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&gt; data(</w:t>
      </w:r>
      <w:proofErr w:type="spellStart"/>
      <w:proofErr w:type="gramStart"/>
      <w:r w:rsidRPr="00A52333">
        <w:rPr>
          <w:rFonts w:ascii="Times New Roman" w:eastAsia="Times New Roman" w:hAnsi="Times New Roman" w:cs="Times New Roman"/>
          <w:color w:val="0000FF"/>
          <w:sz w:val="24"/>
          <w:szCs w:val="24"/>
          <w:lang w:eastAsia="en-GB"/>
        </w:rPr>
        <w:t>go.sets</w:t>
      </w:r>
      <w:proofErr w:type="gramEnd"/>
      <w:r w:rsidRPr="00A52333">
        <w:rPr>
          <w:rFonts w:ascii="Times New Roman" w:eastAsia="Times New Roman" w:hAnsi="Times New Roman" w:cs="Times New Roman"/>
          <w:color w:val="0000FF"/>
          <w:sz w:val="24"/>
          <w:szCs w:val="24"/>
          <w:lang w:eastAsia="en-GB"/>
        </w:rPr>
        <w:t>.hs</w:t>
      </w:r>
      <w:proofErr w:type="spellEnd"/>
      <w:r w:rsidRPr="00A52333">
        <w:rPr>
          <w:rFonts w:ascii="Times New Roman" w:eastAsia="Times New Roman" w:hAnsi="Times New Roman" w:cs="Times New Roman"/>
          <w:color w:val="0000FF"/>
          <w:sz w:val="24"/>
          <w:szCs w:val="24"/>
          <w:lang w:eastAsia="en-GB"/>
        </w:rPr>
        <w:t>)</w:t>
      </w:r>
    </w:p>
    <w:p w14:paraId="3D79E126"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&gt; data(</w:t>
      </w:r>
      <w:proofErr w:type="spellStart"/>
      <w:proofErr w:type="gramStart"/>
      <w:r w:rsidRPr="00A52333">
        <w:rPr>
          <w:rFonts w:ascii="Times New Roman" w:eastAsia="Times New Roman" w:hAnsi="Times New Roman" w:cs="Times New Roman"/>
          <w:color w:val="0000FF"/>
          <w:sz w:val="24"/>
          <w:szCs w:val="24"/>
          <w:lang w:eastAsia="en-GB"/>
        </w:rPr>
        <w:t>go.subs</w:t>
      </w:r>
      <w:proofErr w:type="gramEnd"/>
      <w:r w:rsidRPr="00A52333">
        <w:rPr>
          <w:rFonts w:ascii="Times New Roman" w:eastAsia="Times New Roman" w:hAnsi="Times New Roman" w:cs="Times New Roman"/>
          <w:color w:val="0000FF"/>
          <w:sz w:val="24"/>
          <w:szCs w:val="24"/>
          <w:lang w:eastAsia="en-GB"/>
        </w:rPr>
        <w:t>.hs</w:t>
      </w:r>
      <w:proofErr w:type="spellEnd"/>
      <w:r w:rsidRPr="00A52333">
        <w:rPr>
          <w:rFonts w:ascii="Times New Roman" w:eastAsia="Times New Roman" w:hAnsi="Times New Roman" w:cs="Times New Roman"/>
          <w:color w:val="0000FF"/>
          <w:sz w:val="24"/>
          <w:szCs w:val="24"/>
          <w:lang w:eastAsia="en-GB"/>
        </w:rPr>
        <w:t>)</w:t>
      </w:r>
    </w:p>
    <w:p w14:paraId="07BF4247"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&gt; </w:t>
      </w:r>
      <w:proofErr w:type="spellStart"/>
      <w:r w:rsidRPr="00A52333">
        <w:rPr>
          <w:rFonts w:ascii="Times New Roman" w:eastAsia="Times New Roman" w:hAnsi="Times New Roman" w:cs="Times New Roman"/>
          <w:color w:val="0000FF"/>
          <w:sz w:val="24"/>
          <w:szCs w:val="24"/>
          <w:lang w:eastAsia="en-GB"/>
        </w:rPr>
        <w:t>gobpsets</w:t>
      </w:r>
      <w:proofErr w:type="spellEnd"/>
      <w:r w:rsidRPr="00A52333">
        <w:rPr>
          <w:rFonts w:ascii="Times New Roman" w:eastAsia="Times New Roman" w:hAnsi="Times New Roman" w:cs="Times New Roman"/>
          <w:color w:val="0000FF"/>
          <w:sz w:val="24"/>
          <w:szCs w:val="24"/>
          <w:lang w:eastAsia="en-GB"/>
        </w:rPr>
        <w:t xml:space="preserve"> &lt;- </w:t>
      </w:r>
      <w:proofErr w:type="spellStart"/>
      <w:proofErr w:type="gramStart"/>
      <w:r w:rsidRPr="00A52333">
        <w:rPr>
          <w:rFonts w:ascii="Times New Roman" w:eastAsia="Times New Roman" w:hAnsi="Times New Roman" w:cs="Times New Roman"/>
          <w:color w:val="0000FF"/>
          <w:sz w:val="24"/>
          <w:szCs w:val="24"/>
          <w:lang w:eastAsia="en-GB"/>
        </w:rPr>
        <w:t>go.sets</w:t>
      </w:r>
      <w:proofErr w:type="gramEnd"/>
      <w:r w:rsidRPr="00A52333">
        <w:rPr>
          <w:rFonts w:ascii="Times New Roman" w:eastAsia="Times New Roman" w:hAnsi="Times New Roman" w:cs="Times New Roman"/>
          <w:color w:val="0000FF"/>
          <w:sz w:val="24"/>
          <w:szCs w:val="24"/>
          <w:lang w:eastAsia="en-GB"/>
        </w:rPr>
        <w:t>.hs</w:t>
      </w:r>
      <w:proofErr w:type="spellEnd"/>
      <w:r w:rsidRPr="00A52333">
        <w:rPr>
          <w:rFonts w:ascii="Times New Roman" w:eastAsia="Times New Roman" w:hAnsi="Times New Roman" w:cs="Times New Roman"/>
          <w:color w:val="0000FF"/>
          <w:sz w:val="24"/>
          <w:szCs w:val="24"/>
          <w:lang w:eastAsia="en-GB"/>
        </w:rPr>
        <w:t>[</w:t>
      </w:r>
      <w:proofErr w:type="spellStart"/>
      <w:r w:rsidRPr="00A52333">
        <w:rPr>
          <w:rFonts w:ascii="Times New Roman" w:eastAsia="Times New Roman" w:hAnsi="Times New Roman" w:cs="Times New Roman"/>
          <w:color w:val="0000FF"/>
          <w:sz w:val="24"/>
          <w:szCs w:val="24"/>
          <w:lang w:eastAsia="en-GB"/>
        </w:rPr>
        <w:t>go.subs.hs$BP</w:t>
      </w:r>
      <w:proofErr w:type="spellEnd"/>
      <w:r w:rsidRPr="00A52333">
        <w:rPr>
          <w:rFonts w:ascii="Times New Roman" w:eastAsia="Times New Roman" w:hAnsi="Times New Roman" w:cs="Times New Roman"/>
          <w:color w:val="0000FF"/>
          <w:sz w:val="24"/>
          <w:szCs w:val="24"/>
          <w:lang w:eastAsia="en-GB"/>
        </w:rPr>
        <w:t>]</w:t>
      </w:r>
    </w:p>
    <w:p w14:paraId="4F5E5E9B"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&gt; </w:t>
      </w:r>
      <w:proofErr w:type="spellStart"/>
      <w:r w:rsidRPr="00A52333">
        <w:rPr>
          <w:rFonts w:ascii="Times New Roman" w:eastAsia="Times New Roman" w:hAnsi="Times New Roman" w:cs="Times New Roman"/>
          <w:color w:val="0000FF"/>
          <w:sz w:val="24"/>
          <w:szCs w:val="24"/>
          <w:lang w:eastAsia="en-GB"/>
        </w:rPr>
        <w:t>gobpres</w:t>
      </w:r>
      <w:proofErr w:type="spellEnd"/>
      <w:r w:rsidRPr="00A52333">
        <w:rPr>
          <w:rFonts w:ascii="Times New Roman" w:eastAsia="Times New Roman" w:hAnsi="Times New Roman" w:cs="Times New Roman"/>
          <w:color w:val="0000FF"/>
          <w:sz w:val="24"/>
          <w:szCs w:val="24"/>
          <w:lang w:eastAsia="en-GB"/>
        </w:rPr>
        <w:t xml:space="preserve"> &lt;- </w:t>
      </w:r>
      <w:proofErr w:type="gramStart"/>
      <w:r w:rsidRPr="00A52333">
        <w:rPr>
          <w:rFonts w:ascii="Times New Roman" w:eastAsia="Times New Roman" w:hAnsi="Times New Roman" w:cs="Times New Roman"/>
          <w:color w:val="0000FF"/>
          <w:sz w:val="24"/>
          <w:szCs w:val="24"/>
          <w:lang w:eastAsia="en-GB"/>
        </w:rPr>
        <w:t>gage(</w:t>
      </w:r>
      <w:proofErr w:type="gramEnd"/>
      <w:r w:rsidRPr="00A52333">
        <w:rPr>
          <w:rFonts w:ascii="Times New Roman" w:eastAsia="Times New Roman" w:hAnsi="Times New Roman" w:cs="Times New Roman"/>
          <w:color w:val="0000FF"/>
          <w:sz w:val="24"/>
          <w:szCs w:val="24"/>
          <w:lang w:eastAsia="en-GB"/>
        </w:rPr>
        <w:t xml:space="preserve">foldchanges, </w:t>
      </w:r>
      <w:proofErr w:type="spellStart"/>
      <w:r w:rsidRPr="00A52333">
        <w:rPr>
          <w:rFonts w:ascii="Times New Roman" w:eastAsia="Times New Roman" w:hAnsi="Times New Roman" w:cs="Times New Roman"/>
          <w:color w:val="0000FF"/>
          <w:sz w:val="24"/>
          <w:szCs w:val="24"/>
          <w:lang w:eastAsia="en-GB"/>
        </w:rPr>
        <w:t>gsets</w:t>
      </w:r>
      <w:proofErr w:type="spellEnd"/>
      <w:r w:rsidRPr="00A52333">
        <w:rPr>
          <w:rFonts w:ascii="Times New Roman" w:eastAsia="Times New Roman" w:hAnsi="Times New Roman" w:cs="Times New Roman"/>
          <w:color w:val="0000FF"/>
          <w:sz w:val="24"/>
          <w:szCs w:val="24"/>
          <w:lang w:eastAsia="en-GB"/>
        </w:rPr>
        <w:t>=</w:t>
      </w:r>
      <w:proofErr w:type="spellStart"/>
      <w:r w:rsidRPr="00A52333">
        <w:rPr>
          <w:rFonts w:ascii="Times New Roman" w:eastAsia="Times New Roman" w:hAnsi="Times New Roman" w:cs="Times New Roman"/>
          <w:color w:val="0000FF"/>
          <w:sz w:val="24"/>
          <w:szCs w:val="24"/>
          <w:lang w:eastAsia="en-GB"/>
        </w:rPr>
        <w:t>gobpsets</w:t>
      </w:r>
      <w:proofErr w:type="spellEnd"/>
      <w:r w:rsidRPr="00A52333">
        <w:rPr>
          <w:rFonts w:ascii="Times New Roman" w:eastAsia="Times New Roman" w:hAnsi="Times New Roman" w:cs="Times New Roman"/>
          <w:color w:val="0000FF"/>
          <w:sz w:val="24"/>
          <w:szCs w:val="24"/>
          <w:lang w:eastAsia="en-GB"/>
        </w:rPr>
        <w:t xml:space="preserve">, </w:t>
      </w:r>
      <w:proofErr w:type="spellStart"/>
      <w:r w:rsidRPr="00A52333">
        <w:rPr>
          <w:rFonts w:ascii="Times New Roman" w:eastAsia="Times New Roman" w:hAnsi="Times New Roman" w:cs="Times New Roman"/>
          <w:color w:val="0000FF"/>
          <w:sz w:val="24"/>
          <w:szCs w:val="24"/>
          <w:lang w:eastAsia="en-GB"/>
        </w:rPr>
        <w:t>same.dir</w:t>
      </w:r>
      <w:proofErr w:type="spellEnd"/>
      <w:r w:rsidRPr="00A52333">
        <w:rPr>
          <w:rFonts w:ascii="Times New Roman" w:eastAsia="Times New Roman" w:hAnsi="Times New Roman" w:cs="Times New Roman"/>
          <w:color w:val="0000FF"/>
          <w:sz w:val="24"/>
          <w:szCs w:val="24"/>
          <w:lang w:eastAsia="en-GB"/>
        </w:rPr>
        <w:t>=TRUE)</w:t>
      </w:r>
    </w:p>
    <w:p w14:paraId="72603EB7"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4"/>
          <w:szCs w:val="24"/>
          <w:lang w:eastAsia="en-GB"/>
        </w:rPr>
      </w:pPr>
      <w:r w:rsidRPr="00A52333">
        <w:rPr>
          <w:rFonts w:ascii="Times New Roman" w:eastAsia="Times New Roman" w:hAnsi="Times New Roman" w:cs="Times New Roman"/>
          <w:color w:val="0000FF"/>
          <w:sz w:val="24"/>
          <w:szCs w:val="24"/>
          <w:lang w:eastAsia="en-GB"/>
        </w:rPr>
        <w:t xml:space="preserve">&gt; </w:t>
      </w:r>
      <w:proofErr w:type="spellStart"/>
      <w:proofErr w:type="gramStart"/>
      <w:r w:rsidRPr="00A52333">
        <w:rPr>
          <w:rFonts w:ascii="Times New Roman" w:eastAsia="Times New Roman" w:hAnsi="Times New Roman" w:cs="Times New Roman"/>
          <w:color w:val="0000FF"/>
          <w:sz w:val="24"/>
          <w:szCs w:val="24"/>
          <w:lang w:eastAsia="en-GB"/>
        </w:rPr>
        <w:t>lapply</w:t>
      </w:r>
      <w:proofErr w:type="spellEnd"/>
      <w:r w:rsidRPr="00A52333">
        <w:rPr>
          <w:rFonts w:ascii="Times New Roman" w:eastAsia="Times New Roman" w:hAnsi="Times New Roman" w:cs="Times New Roman"/>
          <w:color w:val="0000FF"/>
          <w:sz w:val="24"/>
          <w:szCs w:val="24"/>
          <w:lang w:eastAsia="en-GB"/>
        </w:rPr>
        <w:t>(</w:t>
      </w:r>
      <w:proofErr w:type="spellStart"/>
      <w:proofErr w:type="gramEnd"/>
      <w:r w:rsidRPr="00A52333">
        <w:rPr>
          <w:rFonts w:ascii="Times New Roman" w:eastAsia="Times New Roman" w:hAnsi="Times New Roman" w:cs="Times New Roman"/>
          <w:color w:val="0000FF"/>
          <w:sz w:val="24"/>
          <w:szCs w:val="24"/>
          <w:lang w:eastAsia="en-GB"/>
        </w:rPr>
        <w:t>gobpres</w:t>
      </w:r>
      <w:proofErr w:type="spellEnd"/>
      <w:r w:rsidRPr="00A52333">
        <w:rPr>
          <w:rFonts w:ascii="Times New Roman" w:eastAsia="Times New Roman" w:hAnsi="Times New Roman" w:cs="Times New Roman"/>
          <w:color w:val="0000FF"/>
          <w:sz w:val="24"/>
          <w:szCs w:val="24"/>
          <w:lang w:eastAsia="en-GB"/>
        </w:rPr>
        <w:t>, head)</w:t>
      </w:r>
    </w:p>
    <w:p w14:paraId="7152ED96"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s="Times New Roman"/>
          <w:noProof/>
          <w:sz w:val="24"/>
          <w:szCs w:val="24"/>
        </w:rPr>
      </w:pPr>
    </w:p>
    <w:p w14:paraId="15717E1E"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s="Times New Roman"/>
          <w:sz w:val="24"/>
          <w:szCs w:val="24"/>
        </w:rPr>
      </w:pPr>
      <w:r w:rsidRPr="00A52333">
        <w:rPr>
          <w:rFonts w:ascii="Times New Roman" w:hAnsi="Times New Roman" w:cs="Times New Roman"/>
          <w:noProof/>
          <w:sz w:val="24"/>
          <w:szCs w:val="24"/>
        </w:rPr>
        <w:drawing>
          <wp:inline distT="0" distB="0" distL="0" distR="0" wp14:anchorId="1714A9B4" wp14:editId="0EBF0E6C">
            <wp:extent cx="5940425" cy="2562225"/>
            <wp:effectExtent l="0" t="0" r="317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562225"/>
                    </a:xfrm>
                    <a:prstGeom prst="rect">
                      <a:avLst/>
                    </a:prstGeom>
                  </pic:spPr>
                </pic:pic>
              </a:graphicData>
            </a:graphic>
          </wp:inline>
        </w:drawing>
      </w:r>
    </w:p>
    <w:p w14:paraId="3E000AA8" w14:textId="6B25C67D" w:rsid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s="Times New Roman"/>
          <w:sz w:val="24"/>
          <w:szCs w:val="24"/>
        </w:rPr>
      </w:pPr>
    </w:p>
    <w:p w14:paraId="233C8F17" w14:textId="6172E56B" w:rsidR="0087002C" w:rsidRDefault="0087002C"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s="Times New Roman"/>
          <w:sz w:val="24"/>
          <w:szCs w:val="24"/>
        </w:rPr>
      </w:pPr>
    </w:p>
    <w:p w14:paraId="0FD82B3E" w14:textId="72FF962E" w:rsidR="00543AC7" w:rsidRDefault="00543AC7"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s="Times New Roman"/>
          <w:sz w:val="24"/>
          <w:szCs w:val="24"/>
        </w:rPr>
      </w:pPr>
    </w:p>
    <w:p w14:paraId="52314671" w14:textId="47682DE6" w:rsidR="00543AC7" w:rsidRDefault="00543AC7"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s="Times New Roman"/>
          <w:sz w:val="24"/>
          <w:szCs w:val="24"/>
        </w:rPr>
      </w:pPr>
    </w:p>
    <w:p w14:paraId="02B5AA06" w14:textId="77777777" w:rsidR="00543AC7" w:rsidRDefault="00543AC7"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s="Times New Roman"/>
          <w:sz w:val="24"/>
          <w:szCs w:val="24"/>
        </w:rPr>
      </w:pPr>
    </w:p>
    <w:p w14:paraId="697614B8" w14:textId="4B966F28" w:rsidR="0087002C" w:rsidRPr="00946C16" w:rsidRDefault="00A56BF0"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s="Times New Roman"/>
          <w:b/>
          <w:bCs/>
          <w:sz w:val="24"/>
          <w:szCs w:val="24"/>
        </w:rPr>
      </w:pPr>
      <w:r>
        <w:rPr>
          <w:rFonts w:ascii="Times New Roman" w:hAnsi="Times New Roman" w:cs="Times New Roman"/>
          <w:b/>
          <w:bCs/>
          <w:sz w:val="24"/>
          <w:szCs w:val="24"/>
        </w:rPr>
        <w:lastRenderedPageBreak/>
        <w:t>4</w:t>
      </w:r>
      <w:r w:rsidR="0087002C" w:rsidRPr="00946C16">
        <w:rPr>
          <w:rFonts w:ascii="Times New Roman" w:hAnsi="Times New Roman" w:cs="Times New Roman"/>
          <w:b/>
          <w:bCs/>
          <w:sz w:val="24"/>
          <w:szCs w:val="24"/>
        </w:rPr>
        <w:t>.</w:t>
      </w:r>
      <w:r>
        <w:rPr>
          <w:rFonts w:ascii="Times New Roman" w:hAnsi="Times New Roman" w:cs="Times New Roman"/>
          <w:b/>
          <w:bCs/>
          <w:sz w:val="24"/>
          <w:szCs w:val="24"/>
        </w:rPr>
        <w:t>9</w:t>
      </w:r>
      <w:r w:rsidR="0087002C" w:rsidRPr="00946C16">
        <w:rPr>
          <w:rFonts w:ascii="Times New Roman" w:hAnsi="Times New Roman" w:cs="Times New Roman"/>
          <w:b/>
          <w:bCs/>
          <w:sz w:val="24"/>
          <w:szCs w:val="24"/>
        </w:rPr>
        <w:t>.</w:t>
      </w:r>
      <w:r>
        <w:rPr>
          <w:rFonts w:ascii="Times New Roman" w:hAnsi="Times New Roman" w:cs="Times New Roman"/>
          <w:b/>
          <w:bCs/>
          <w:sz w:val="24"/>
          <w:szCs w:val="24"/>
        </w:rPr>
        <w:t>3</w:t>
      </w:r>
      <w:r w:rsidR="0087002C" w:rsidRPr="00946C16">
        <w:rPr>
          <w:rFonts w:ascii="Times New Roman" w:hAnsi="Times New Roman" w:cs="Times New Roman"/>
          <w:b/>
          <w:bCs/>
          <w:sz w:val="24"/>
          <w:szCs w:val="24"/>
        </w:rPr>
        <w:t xml:space="preserve"> </w:t>
      </w:r>
      <w:proofErr w:type="spellStart"/>
      <w:r w:rsidR="0087002C" w:rsidRPr="00946C16">
        <w:rPr>
          <w:rFonts w:ascii="Times New Roman" w:hAnsi="Times New Roman" w:cs="Times New Roman"/>
          <w:b/>
          <w:bCs/>
          <w:sz w:val="24"/>
          <w:szCs w:val="24"/>
        </w:rPr>
        <w:t>ReactomePA</w:t>
      </w:r>
      <w:proofErr w:type="spellEnd"/>
      <w:r w:rsidR="0087002C" w:rsidRPr="00946C16">
        <w:rPr>
          <w:rFonts w:ascii="Times New Roman" w:hAnsi="Times New Roman" w:cs="Times New Roman"/>
          <w:b/>
          <w:bCs/>
          <w:sz w:val="24"/>
          <w:szCs w:val="24"/>
        </w:rPr>
        <w:t xml:space="preserve"> analysis</w:t>
      </w:r>
    </w:p>
    <w:p w14:paraId="63E20EFB" w14:textId="77777777" w:rsidR="0087002C" w:rsidRDefault="0087002C"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s="Times New Roman"/>
          <w:sz w:val="24"/>
          <w:szCs w:val="24"/>
        </w:rPr>
      </w:pPr>
    </w:p>
    <w:p w14:paraId="1F3DAC91" w14:textId="0E7316A9" w:rsidR="00A56BF0" w:rsidRPr="00A56BF0" w:rsidRDefault="00A56BF0" w:rsidP="00A56BF0">
      <w:pPr>
        <w:autoSpaceDE w:val="0"/>
        <w:autoSpaceDN w:val="0"/>
        <w:adjustRightInd w:val="0"/>
        <w:spacing w:after="0" w:line="240" w:lineRule="auto"/>
        <w:ind w:firstLine="720"/>
        <w:jc w:val="both"/>
        <w:rPr>
          <w:rFonts w:ascii="Times New Roman" w:hAnsi="Times New Roman" w:cs="Times New Roman"/>
          <w:color w:val="000000"/>
          <w:sz w:val="24"/>
          <w:szCs w:val="24"/>
        </w:rPr>
      </w:pPr>
      <w:r w:rsidRPr="00A56BF0">
        <w:rPr>
          <w:rFonts w:ascii="Times New Roman" w:hAnsi="Times New Roman" w:cs="Times New Roman"/>
          <w:color w:val="000000"/>
          <w:sz w:val="24"/>
          <w:szCs w:val="24"/>
        </w:rPr>
        <w:t xml:space="preserve">This package is designed for </w:t>
      </w:r>
      <w:proofErr w:type="spellStart"/>
      <w:r w:rsidRPr="00A56BF0">
        <w:rPr>
          <w:rFonts w:ascii="Times New Roman" w:hAnsi="Times New Roman" w:cs="Times New Roman"/>
          <w:color w:val="000000"/>
          <w:sz w:val="24"/>
          <w:szCs w:val="24"/>
        </w:rPr>
        <w:t>reactome</w:t>
      </w:r>
      <w:proofErr w:type="spellEnd"/>
      <w:r w:rsidRPr="00A56BF0">
        <w:rPr>
          <w:rFonts w:ascii="Times New Roman" w:hAnsi="Times New Roman" w:cs="Times New Roman"/>
          <w:color w:val="000000"/>
          <w:sz w:val="24"/>
          <w:szCs w:val="24"/>
        </w:rPr>
        <w:t xml:space="preserve"> pathway-based analysis</w:t>
      </w:r>
      <w:r w:rsidR="00543AC7">
        <w:rPr>
          <w:rFonts w:ascii="Times New Roman" w:hAnsi="Times New Roman" w:cs="Times New Roman"/>
          <w:color w:val="000000"/>
          <w:sz w:val="24"/>
          <w:szCs w:val="24"/>
        </w:rPr>
        <w:t xml:space="preserve"> </w:t>
      </w:r>
      <w:r w:rsidR="00543AC7">
        <w:rPr>
          <w:rFonts w:ascii="Times New Roman" w:hAnsi="Times New Roman" w:cs="Times New Roman"/>
          <w:color w:val="000000"/>
          <w:sz w:val="24"/>
          <w:szCs w:val="24"/>
        </w:rPr>
        <w:fldChar w:fldCharType="begin">
          <w:fldData xml:space="preserve">PEVuZE5vdGU+PENpdGU+PEF1dGhvcj5ZdTwvQXV0aG9yPjxZZWFyPjIwMTY8L1llYXI+PFJlY051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</w:fldData>
        </w:fldChar>
      </w:r>
      <w:r w:rsidR="00543AC7">
        <w:rPr>
          <w:rFonts w:ascii="Times New Roman" w:hAnsi="Times New Roman" w:cs="Times New Roman"/>
          <w:color w:val="000000"/>
          <w:sz w:val="24"/>
          <w:szCs w:val="24"/>
        </w:rPr>
        <w:instrText xml:space="preserve"> ADDIN EN.CITE </w:instrText>
      </w:r>
      <w:r w:rsidR="00543AC7">
        <w:rPr>
          <w:rFonts w:ascii="Times New Roman" w:hAnsi="Times New Roman" w:cs="Times New Roman"/>
          <w:color w:val="000000"/>
          <w:sz w:val="24"/>
          <w:szCs w:val="24"/>
        </w:rPr>
        <w:fldChar w:fldCharType="begin">
          <w:fldData xml:space="preserve">PEVuZE5vdGU+PENpdGU+PEF1dGhvcj5ZdTwvQXV0aG9yPjxZZWFyPjIwMTY8L1llYXI+PFJlY051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</w:fldData>
        </w:fldChar>
      </w:r>
      <w:r w:rsidR="00543AC7">
        <w:rPr>
          <w:rFonts w:ascii="Times New Roman" w:hAnsi="Times New Roman" w:cs="Times New Roman"/>
          <w:color w:val="000000"/>
          <w:sz w:val="24"/>
          <w:szCs w:val="24"/>
        </w:rPr>
        <w:instrText xml:space="preserve"> ADDIN EN.CITE.DATA </w:instrText>
      </w:r>
      <w:r w:rsidR="00543AC7">
        <w:rPr>
          <w:rFonts w:ascii="Times New Roman" w:hAnsi="Times New Roman" w:cs="Times New Roman"/>
          <w:color w:val="000000"/>
          <w:sz w:val="24"/>
          <w:szCs w:val="24"/>
        </w:rPr>
      </w:r>
      <w:r w:rsidR="00543AC7">
        <w:rPr>
          <w:rFonts w:ascii="Times New Roman" w:hAnsi="Times New Roman" w:cs="Times New Roman"/>
          <w:color w:val="000000"/>
          <w:sz w:val="24"/>
          <w:szCs w:val="24"/>
        </w:rPr>
        <w:fldChar w:fldCharType="end"/>
      </w:r>
      <w:r w:rsidR="00543AC7">
        <w:rPr>
          <w:rFonts w:ascii="Times New Roman" w:hAnsi="Times New Roman" w:cs="Times New Roman"/>
          <w:color w:val="000000"/>
          <w:sz w:val="24"/>
          <w:szCs w:val="24"/>
        </w:rPr>
        <w:fldChar w:fldCharType="separate"/>
      </w:r>
      <w:r w:rsidR="00543AC7">
        <w:rPr>
          <w:rFonts w:ascii="Times New Roman" w:hAnsi="Times New Roman" w:cs="Times New Roman"/>
          <w:noProof/>
          <w:color w:val="000000"/>
          <w:sz w:val="24"/>
          <w:szCs w:val="24"/>
        </w:rPr>
        <w:t>(Yu and He 2016)</w:t>
      </w:r>
      <w:r w:rsidR="00543AC7">
        <w:rPr>
          <w:rFonts w:ascii="Times New Roman" w:hAnsi="Times New Roman" w:cs="Times New Roman"/>
          <w:color w:val="000000"/>
          <w:sz w:val="24"/>
          <w:szCs w:val="24"/>
        </w:rPr>
        <w:fldChar w:fldCharType="end"/>
      </w:r>
      <w:r w:rsidRPr="00A56BF0">
        <w:rPr>
          <w:rFonts w:ascii="Times New Roman" w:hAnsi="Times New Roman" w:cs="Times New Roman"/>
          <w:color w:val="000000"/>
          <w:sz w:val="24"/>
          <w:szCs w:val="24"/>
        </w:rPr>
        <w:t xml:space="preserve">. </w:t>
      </w:r>
      <w:proofErr w:type="spellStart"/>
      <w:r w:rsidRPr="00A56BF0">
        <w:rPr>
          <w:rFonts w:ascii="Times New Roman" w:hAnsi="Times New Roman" w:cs="Times New Roman"/>
          <w:color w:val="000000"/>
          <w:sz w:val="24"/>
          <w:szCs w:val="24"/>
        </w:rPr>
        <w:t>Reactome</w:t>
      </w:r>
      <w:proofErr w:type="spellEnd"/>
      <w:r w:rsidRPr="00A56BF0">
        <w:rPr>
          <w:rFonts w:ascii="Times New Roman" w:hAnsi="Times New Roman" w:cs="Times New Roman"/>
          <w:color w:val="000000"/>
          <w:sz w:val="24"/>
          <w:szCs w:val="24"/>
        </w:rPr>
        <w:t xml:space="preserve"> is an open-source, open access, manually curated and peer-reviewed pathway database. Enrichment analysis is a widely used approach to identify biological themes. Here, we implement hypergeometric model to assess whether the number of selected genes associated with </w:t>
      </w:r>
      <w:proofErr w:type="spellStart"/>
      <w:r w:rsidRPr="00A56BF0">
        <w:rPr>
          <w:rFonts w:ascii="Times New Roman" w:hAnsi="Times New Roman" w:cs="Times New Roman"/>
          <w:color w:val="000000"/>
          <w:sz w:val="24"/>
          <w:szCs w:val="24"/>
        </w:rPr>
        <w:t>reactome</w:t>
      </w:r>
      <w:proofErr w:type="spellEnd"/>
      <w:r w:rsidRPr="00A56BF0">
        <w:rPr>
          <w:rFonts w:ascii="Times New Roman" w:hAnsi="Times New Roman" w:cs="Times New Roman"/>
          <w:color w:val="000000"/>
          <w:sz w:val="24"/>
          <w:szCs w:val="24"/>
        </w:rPr>
        <w:t xml:space="preserve"> pathway is larger than expected. The p values were calculated based the hypergeometric model</w:t>
      </w:r>
      <w:r>
        <w:rPr>
          <w:rFonts w:ascii="Times New Roman" w:hAnsi="Times New Roman" w:cs="Times New Roman"/>
          <w:color w:val="000000"/>
          <w:sz w:val="24"/>
          <w:szCs w:val="24"/>
        </w:rPr>
        <w:t>.</w:t>
      </w:r>
      <w:r w:rsidRPr="00A56BF0">
        <w:rPr>
          <w:rFonts w:ascii="Times New Roman" w:hAnsi="Times New Roman" w:cs="Times New Roman"/>
          <w:color w:val="000000"/>
          <w:sz w:val="24"/>
          <w:szCs w:val="24"/>
        </w:rPr>
        <w:t xml:space="preserve"> </w:t>
      </w:r>
      <w:bookmarkStart w:id="14" w:name="_Hlk26953179"/>
      <w:r w:rsidRPr="00A56BF0">
        <w:rPr>
          <w:rFonts w:ascii="Times New Roman" w:hAnsi="Times New Roman" w:cs="Times New Roman"/>
          <w:color w:val="000000"/>
          <w:sz w:val="24"/>
          <w:szCs w:val="24"/>
        </w:rPr>
        <w:t xml:space="preserve">In order to consider the potentially biological complexities in which a gene may belong to multiple annotation categories, we developed </w:t>
      </w:r>
      <w:proofErr w:type="spellStart"/>
      <w:r w:rsidRPr="00A56BF0">
        <w:rPr>
          <w:rFonts w:ascii="Times New Roman" w:hAnsi="Times New Roman" w:cs="Times New Roman"/>
          <w:color w:val="000000"/>
          <w:sz w:val="24"/>
          <w:szCs w:val="24"/>
        </w:rPr>
        <w:t>cnetplot</w:t>
      </w:r>
      <w:proofErr w:type="spellEnd"/>
      <w:r w:rsidRPr="00A56BF0">
        <w:rPr>
          <w:rFonts w:ascii="Times New Roman" w:hAnsi="Times New Roman" w:cs="Times New Roman"/>
          <w:color w:val="000000"/>
          <w:sz w:val="24"/>
          <w:szCs w:val="24"/>
        </w:rPr>
        <w:t xml:space="preserve"> function to extract the complex association between genes and diseases.</w:t>
      </w:r>
    </w:p>
    <w:bookmarkEnd w:id="14"/>
    <w:p w14:paraId="4717EFBE" w14:textId="1C11EA01" w:rsidR="00A56BF0" w:rsidRPr="00A56BF0" w:rsidRDefault="00A56BF0" w:rsidP="00A56BF0">
      <w:pPr>
        <w:autoSpaceDE w:val="0"/>
        <w:autoSpaceDN w:val="0"/>
        <w:adjustRightInd w:val="0"/>
        <w:spacing w:after="0" w:line="240" w:lineRule="auto"/>
        <w:ind w:firstLine="720"/>
        <w:jc w:val="both"/>
        <w:rPr>
          <w:rFonts w:ascii="Times New Roman" w:hAnsi="Times New Roman" w:cs="Times New Roman"/>
          <w:color w:val="000000"/>
          <w:sz w:val="24"/>
          <w:szCs w:val="24"/>
        </w:rPr>
      </w:pPr>
    </w:p>
    <w:p w14:paraId="04F0CCCA" w14:textId="77777777" w:rsidR="009D2302" w:rsidRPr="009D2302" w:rsidRDefault="009D2302" w:rsidP="009D23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en-GB"/>
        </w:rPr>
      </w:pPr>
      <w:r w:rsidRPr="009D2302">
        <w:rPr>
          <w:rFonts w:ascii="Lucida Console" w:eastAsia="Times New Roman" w:hAnsi="Lucida Console" w:cs="Courier New"/>
          <w:color w:val="0000FF"/>
          <w:sz w:val="20"/>
          <w:szCs w:val="20"/>
          <w:lang w:eastAsia="en-GB"/>
        </w:rPr>
        <w:t xml:space="preserve">&gt; </w:t>
      </w:r>
      <w:proofErr w:type="gramStart"/>
      <w:r w:rsidRPr="009D2302">
        <w:rPr>
          <w:rFonts w:ascii="Lucida Console" w:eastAsia="Times New Roman" w:hAnsi="Lucida Console" w:cs="Courier New"/>
          <w:color w:val="0000FF"/>
          <w:sz w:val="20"/>
          <w:szCs w:val="20"/>
          <w:lang w:eastAsia="en-GB"/>
        </w:rPr>
        <w:t>library(</w:t>
      </w:r>
      <w:proofErr w:type="spellStart"/>
      <w:proofErr w:type="gramEnd"/>
      <w:r w:rsidRPr="009D2302">
        <w:rPr>
          <w:rFonts w:ascii="Lucida Console" w:eastAsia="Times New Roman" w:hAnsi="Lucida Console" w:cs="Courier New"/>
          <w:color w:val="0000FF"/>
          <w:sz w:val="20"/>
          <w:szCs w:val="20"/>
          <w:lang w:eastAsia="en-GB"/>
        </w:rPr>
        <w:t>ReactomePA</w:t>
      </w:r>
      <w:proofErr w:type="spellEnd"/>
      <w:r w:rsidRPr="009D2302">
        <w:rPr>
          <w:rFonts w:ascii="Lucida Console" w:eastAsia="Times New Roman" w:hAnsi="Lucida Console" w:cs="Courier New"/>
          <w:color w:val="0000FF"/>
          <w:sz w:val="20"/>
          <w:szCs w:val="20"/>
          <w:lang w:eastAsia="en-GB"/>
        </w:rPr>
        <w:t>)</w:t>
      </w:r>
    </w:p>
    <w:p w14:paraId="48EA5D92" w14:textId="3BE984B4"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&gt; </w:t>
      </w:r>
      <w:proofErr w:type="spellStart"/>
      <w:r w:rsidRPr="00A52333">
        <w:rPr>
          <w:rFonts w:ascii="Times New Roman" w:eastAsia="Times New Roman" w:hAnsi="Times New Roman" w:cs="Times New Roman"/>
          <w:color w:val="0000FF"/>
          <w:sz w:val="24"/>
          <w:szCs w:val="24"/>
          <w:lang w:eastAsia="en-GB"/>
        </w:rPr>
        <w:t>geneList</w:t>
      </w:r>
      <w:proofErr w:type="spellEnd"/>
      <w:r w:rsidRPr="00A52333">
        <w:rPr>
          <w:rFonts w:ascii="Times New Roman" w:eastAsia="Times New Roman" w:hAnsi="Times New Roman" w:cs="Times New Roman"/>
          <w:color w:val="0000FF"/>
          <w:sz w:val="24"/>
          <w:szCs w:val="24"/>
          <w:lang w:eastAsia="en-GB"/>
        </w:rPr>
        <w:t xml:space="preserve">&lt;- </w:t>
      </w:r>
      <w:proofErr w:type="spellStart"/>
      <w:r w:rsidRPr="00A52333">
        <w:rPr>
          <w:rFonts w:ascii="Times New Roman" w:eastAsia="Times New Roman" w:hAnsi="Times New Roman" w:cs="Times New Roman"/>
          <w:color w:val="0000FF"/>
          <w:sz w:val="24"/>
          <w:szCs w:val="24"/>
          <w:lang w:eastAsia="en-GB"/>
        </w:rPr>
        <w:t>res$entrez</w:t>
      </w:r>
      <w:proofErr w:type="spellEnd"/>
    </w:p>
    <w:p w14:paraId="4889FB1C"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&gt; head(</w:t>
      </w:r>
      <w:proofErr w:type="spellStart"/>
      <w:r w:rsidRPr="00A52333">
        <w:rPr>
          <w:rFonts w:ascii="Times New Roman" w:eastAsia="Times New Roman" w:hAnsi="Times New Roman" w:cs="Times New Roman"/>
          <w:color w:val="0000FF"/>
          <w:sz w:val="24"/>
          <w:szCs w:val="24"/>
          <w:lang w:eastAsia="en-GB"/>
        </w:rPr>
        <w:t>geneList</w:t>
      </w:r>
      <w:proofErr w:type="spellEnd"/>
      <w:r w:rsidRPr="00A52333">
        <w:rPr>
          <w:rFonts w:ascii="Times New Roman" w:eastAsia="Times New Roman" w:hAnsi="Times New Roman" w:cs="Times New Roman"/>
          <w:color w:val="0000FF"/>
          <w:sz w:val="24"/>
          <w:szCs w:val="24"/>
          <w:lang w:eastAsia="en-GB"/>
        </w:rPr>
        <w:t>)</w:t>
      </w:r>
    </w:p>
    <w:p w14:paraId="597BB3E0" w14:textId="77777777" w:rsidR="005703E8" w:rsidRDefault="005703E8"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5703E8">
        <w:rPr>
          <w:noProof/>
        </w:rPr>
        <w:drawing>
          <wp:inline distT="0" distB="0" distL="0" distR="0" wp14:anchorId="3302CF29" wp14:editId="0957542F">
            <wp:extent cx="5940425" cy="372745"/>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72745"/>
                    </a:xfrm>
                    <a:prstGeom prst="rect">
                      <a:avLst/>
                    </a:prstGeom>
                  </pic:spPr>
                </pic:pic>
              </a:graphicData>
            </a:graphic>
          </wp:inline>
        </w:drawing>
      </w:r>
    </w:p>
    <w:p w14:paraId="05A3C569" w14:textId="77777777" w:rsidR="005703E8" w:rsidRDefault="005703E8"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p>
    <w:p w14:paraId="0885FE99" w14:textId="79B0907B"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&gt; x&lt;-</w:t>
      </w:r>
      <w:proofErr w:type="spellStart"/>
      <w:proofErr w:type="gramStart"/>
      <w:r w:rsidRPr="00A52333">
        <w:rPr>
          <w:rFonts w:ascii="Times New Roman" w:eastAsia="Times New Roman" w:hAnsi="Times New Roman" w:cs="Times New Roman"/>
          <w:color w:val="0000FF"/>
          <w:sz w:val="24"/>
          <w:szCs w:val="24"/>
          <w:lang w:eastAsia="en-GB"/>
        </w:rPr>
        <w:t>enrichPathway</w:t>
      </w:r>
      <w:proofErr w:type="spellEnd"/>
      <w:r w:rsidRPr="00A52333">
        <w:rPr>
          <w:rFonts w:ascii="Times New Roman" w:eastAsia="Times New Roman" w:hAnsi="Times New Roman" w:cs="Times New Roman"/>
          <w:color w:val="0000FF"/>
          <w:sz w:val="24"/>
          <w:szCs w:val="24"/>
          <w:lang w:eastAsia="en-GB"/>
        </w:rPr>
        <w:t>(</w:t>
      </w:r>
      <w:proofErr w:type="gramEnd"/>
      <w:r w:rsidRPr="00A52333">
        <w:rPr>
          <w:rFonts w:ascii="Times New Roman" w:eastAsia="Times New Roman" w:hAnsi="Times New Roman" w:cs="Times New Roman"/>
          <w:color w:val="0000FF"/>
          <w:sz w:val="24"/>
          <w:szCs w:val="24"/>
          <w:lang w:eastAsia="en-GB"/>
        </w:rPr>
        <w:t>gene=</w:t>
      </w:r>
      <w:proofErr w:type="spellStart"/>
      <w:r w:rsidRPr="00A52333">
        <w:rPr>
          <w:rFonts w:ascii="Times New Roman" w:eastAsia="Times New Roman" w:hAnsi="Times New Roman" w:cs="Times New Roman"/>
          <w:color w:val="0000FF"/>
          <w:sz w:val="24"/>
          <w:szCs w:val="24"/>
          <w:lang w:eastAsia="en-GB"/>
        </w:rPr>
        <w:t>geneList</w:t>
      </w:r>
      <w:proofErr w:type="spellEnd"/>
      <w:r w:rsidRPr="00A52333">
        <w:rPr>
          <w:rFonts w:ascii="Times New Roman" w:eastAsia="Times New Roman" w:hAnsi="Times New Roman" w:cs="Times New Roman"/>
          <w:color w:val="0000FF"/>
          <w:sz w:val="24"/>
          <w:szCs w:val="24"/>
          <w:lang w:eastAsia="en-GB"/>
        </w:rPr>
        <w:t xml:space="preserve">, </w:t>
      </w:r>
      <w:proofErr w:type="spellStart"/>
      <w:r w:rsidRPr="00A52333">
        <w:rPr>
          <w:rFonts w:ascii="Times New Roman" w:eastAsia="Times New Roman" w:hAnsi="Times New Roman" w:cs="Times New Roman"/>
          <w:color w:val="0000FF"/>
          <w:sz w:val="24"/>
          <w:szCs w:val="24"/>
          <w:lang w:eastAsia="en-GB"/>
        </w:rPr>
        <w:t>pvalueCutoff</w:t>
      </w:r>
      <w:proofErr w:type="spellEnd"/>
      <w:r w:rsidRPr="00A52333">
        <w:rPr>
          <w:rFonts w:ascii="Times New Roman" w:eastAsia="Times New Roman" w:hAnsi="Times New Roman" w:cs="Times New Roman"/>
          <w:color w:val="0000FF"/>
          <w:sz w:val="24"/>
          <w:szCs w:val="24"/>
          <w:lang w:eastAsia="en-GB"/>
        </w:rPr>
        <w:t xml:space="preserve"> = 0.05, readable = TRUE)</w:t>
      </w:r>
    </w:p>
    <w:p w14:paraId="1784DF58" w14:textId="4702F891" w:rsid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s="Times New Roman"/>
          <w:sz w:val="24"/>
          <w:szCs w:val="24"/>
        </w:rPr>
      </w:pPr>
      <w:r w:rsidRPr="00A52333">
        <w:rPr>
          <w:rFonts w:ascii="Times New Roman" w:hAnsi="Times New Roman" w:cs="Times New Roman"/>
          <w:noProof/>
          <w:sz w:val="24"/>
          <w:szCs w:val="24"/>
        </w:rPr>
        <w:drawing>
          <wp:inline distT="0" distB="0" distL="0" distR="0" wp14:anchorId="52990945" wp14:editId="54057335">
            <wp:extent cx="5940425" cy="1537335"/>
            <wp:effectExtent l="0" t="0" r="317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537335"/>
                    </a:xfrm>
                    <a:prstGeom prst="rect">
                      <a:avLst/>
                    </a:prstGeom>
                  </pic:spPr>
                </pic:pic>
              </a:graphicData>
            </a:graphic>
          </wp:inline>
        </w:drawing>
      </w:r>
    </w:p>
    <w:p w14:paraId="16530C93" w14:textId="0B162F9C" w:rsidR="0087002C" w:rsidRDefault="0087002C"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s="Times New Roman"/>
          <w:sz w:val="24"/>
          <w:szCs w:val="24"/>
        </w:rPr>
      </w:pPr>
    </w:p>
    <w:p w14:paraId="3F3865F3" w14:textId="152EF913" w:rsidR="00A56BF0" w:rsidRPr="00A56BF0" w:rsidRDefault="00A56BF0" w:rsidP="00A56BF0">
      <w:pPr>
        <w:autoSpaceDE w:val="0"/>
        <w:autoSpaceDN w:val="0"/>
        <w:adjustRightInd w:val="0"/>
        <w:spacing w:after="0" w:line="240" w:lineRule="auto"/>
        <w:ind w:firstLine="720"/>
        <w:jc w:val="both"/>
        <w:rPr>
          <w:rFonts w:ascii="Times New Roman" w:hAnsi="Times New Roman" w:cs="Times New Roman"/>
          <w:color w:val="000000"/>
          <w:sz w:val="24"/>
          <w:szCs w:val="24"/>
        </w:rPr>
      </w:pPr>
      <w:r w:rsidRPr="00A56BF0">
        <w:rPr>
          <w:rFonts w:ascii="Times New Roman" w:hAnsi="Times New Roman" w:cs="Times New Roman"/>
          <w:color w:val="000000"/>
          <w:sz w:val="24"/>
          <w:szCs w:val="24"/>
        </w:rPr>
        <w:t xml:space="preserve">We implement </w:t>
      </w:r>
      <w:proofErr w:type="spellStart"/>
      <w:r w:rsidRPr="00A56BF0">
        <w:rPr>
          <w:rFonts w:ascii="Times New Roman" w:hAnsi="Times New Roman" w:cs="Times New Roman"/>
          <w:color w:val="000000"/>
          <w:sz w:val="24"/>
          <w:szCs w:val="24"/>
        </w:rPr>
        <w:t>barplot</w:t>
      </w:r>
      <w:proofErr w:type="spellEnd"/>
      <w:r w:rsidRPr="00A56BF0">
        <w:rPr>
          <w:rFonts w:ascii="Times New Roman" w:hAnsi="Times New Roman" w:cs="Times New Roman"/>
          <w:color w:val="000000"/>
          <w:sz w:val="24"/>
          <w:szCs w:val="24"/>
        </w:rPr>
        <w:t xml:space="preserve">, </w:t>
      </w:r>
      <w:proofErr w:type="spellStart"/>
      <w:r w:rsidRPr="00A56BF0">
        <w:rPr>
          <w:rFonts w:ascii="Times New Roman" w:hAnsi="Times New Roman" w:cs="Times New Roman"/>
          <w:color w:val="000000"/>
          <w:sz w:val="24"/>
          <w:szCs w:val="24"/>
        </w:rPr>
        <w:t>dotplot</w:t>
      </w:r>
      <w:proofErr w:type="spellEnd"/>
      <w:r w:rsidRPr="00A56BF0">
        <w:rPr>
          <w:rFonts w:ascii="Times New Roman" w:hAnsi="Times New Roman" w:cs="Times New Roman"/>
          <w:color w:val="000000"/>
          <w:sz w:val="24"/>
          <w:szCs w:val="24"/>
        </w:rPr>
        <w:t xml:space="preserve"> enrichment map and category-gene-network for visualization. It is very common to visualize the enrichment result in bar or pie chart.</w:t>
      </w:r>
    </w:p>
    <w:p w14:paraId="690DD712" w14:textId="77777777" w:rsidR="0087002C" w:rsidRDefault="0087002C" w:rsidP="00870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noProof/>
          <w:sz w:val="24"/>
          <w:szCs w:val="24"/>
        </w:rPr>
      </w:pPr>
      <w:r w:rsidRPr="00A52333">
        <w:rPr>
          <w:rFonts w:ascii="Times New Roman" w:eastAsia="Times New Roman" w:hAnsi="Times New Roman" w:cs="Times New Roman"/>
          <w:color w:val="0000FF"/>
          <w:sz w:val="24"/>
          <w:szCs w:val="24"/>
          <w:lang w:eastAsia="en-GB"/>
        </w:rPr>
        <w:t xml:space="preserve">&gt; </w:t>
      </w:r>
      <w:proofErr w:type="spellStart"/>
      <w:proofErr w:type="gramStart"/>
      <w:r w:rsidRPr="00A52333">
        <w:rPr>
          <w:rFonts w:ascii="Times New Roman" w:eastAsia="Times New Roman" w:hAnsi="Times New Roman" w:cs="Times New Roman"/>
          <w:color w:val="0000FF"/>
          <w:sz w:val="24"/>
          <w:szCs w:val="24"/>
          <w:lang w:eastAsia="en-GB"/>
        </w:rPr>
        <w:t>barplot</w:t>
      </w:r>
      <w:proofErr w:type="spellEnd"/>
      <w:r w:rsidRPr="00A52333">
        <w:rPr>
          <w:rFonts w:ascii="Times New Roman" w:eastAsia="Times New Roman" w:hAnsi="Times New Roman" w:cs="Times New Roman"/>
          <w:color w:val="0000FF"/>
          <w:sz w:val="24"/>
          <w:szCs w:val="24"/>
          <w:lang w:eastAsia="en-GB"/>
        </w:rPr>
        <w:t>(</w:t>
      </w:r>
      <w:proofErr w:type="gramEnd"/>
      <w:r w:rsidRPr="00A52333">
        <w:rPr>
          <w:rFonts w:ascii="Times New Roman" w:eastAsia="Times New Roman" w:hAnsi="Times New Roman" w:cs="Times New Roman"/>
          <w:color w:val="0000FF"/>
          <w:sz w:val="24"/>
          <w:szCs w:val="24"/>
          <w:lang w:eastAsia="en-GB"/>
        </w:rPr>
        <w:t xml:space="preserve">x, </w:t>
      </w:r>
      <w:proofErr w:type="spellStart"/>
      <w:r w:rsidRPr="00A52333">
        <w:rPr>
          <w:rFonts w:ascii="Times New Roman" w:eastAsia="Times New Roman" w:hAnsi="Times New Roman" w:cs="Times New Roman"/>
          <w:color w:val="0000FF"/>
          <w:sz w:val="24"/>
          <w:szCs w:val="24"/>
          <w:lang w:eastAsia="en-GB"/>
        </w:rPr>
        <w:t>showCategory</w:t>
      </w:r>
      <w:proofErr w:type="spellEnd"/>
      <w:r w:rsidRPr="00A52333">
        <w:rPr>
          <w:rFonts w:ascii="Times New Roman" w:eastAsia="Times New Roman" w:hAnsi="Times New Roman" w:cs="Times New Roman"/>
          <w:color w:val="0000FF"/>
          <w:sz w:val="24"/>
          <w:szCs w:val="24"/>
          <w:lang w:eastAsia="en-GB"/>
        </w:rPr>
        <w:t xml:space="preserve"> = 8)</w:t>
      </w:r>
      <w:r w:rsidRPr="00A52333">
        <w:rPr>
          <w:rFonts w:ascii="Times New Roman" w:hAnsi="Times New Roman" w:cs="Times New Roman"/>
          <w:noProof/>
          <w:sz w:val="24"/>
          <w:szCs w:val="24"/>
        </w:rPr>
        <w:t xml:space="preserve"> </w:t>
      </w:r>
    </w:p>
    <w:p w14:paraId="5C91F55B" w14:textId="77777777" w:rsidR="0087002C" w:rsidRDefault="0087002C" w:rsidP="00870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&gt; </w:t>
      </w:r>
      <w:proofErr w:type="spellStart"/>
      <w:proofErr w:type="gramStart"/>
      <w:r w:rsidRPr="00A52333">
        <w:rPr>
          <w:rFonts w:ascii="Times New Roman" w:eastAsia="Times New Roman" w:hAnsi="Times New Roman" w:cs="Times New Roman"/>
          <w:color w:val="0000FF"/>
          <w:sz w:val="24"/>
          <w:szCs w:val="24"/>
          <w:lang w:eastAsia="en-GB"/>
        </w:rPr>
        <w:t>dotplot</w:t>
      </w:r>
      <w:proofErr w:type="spellEnd"/>
      <w:r w:rsidRPr="00A52333">
        <w:rPr>
          <w:rFonts w:ascii="Times New Roman" w:eastAsia="Times New Roman" w:hAnsi="Times New Roman" w:cs="Times New Roman"/>
          <w:color w:val="0000FF"/>
          <w:sz w:val="24"/>
          <w:szCs w:val="24"/>
          <w:lang w:eastAsia="en-GB"/>
        </w:rPr>
        <w:t>(</w:t>
      </w:r>
      <w:proofErr w:type="gramEnd"/>
      <w:r w:rsidRPr="00A52333">
        <w:rPr>
          <w:rFonts w:ascii="Times New Roman" w:eastAsia="Times New Roman" w:hAnsi="Times New Roman" w:cs="Times New Roman"/>
          <w:color w:val="0000FF"/>
          <w:sz w:val="24"/>
          <w:szCs w:val="24"/>
          <w:lang w:eastAsia="en-GB"/>
        </w:rPr>
        <w:t xml:space="preserve">x, </w:t>
      </w:r>
      <w:proofErr w:type="spellStart"/>
      <w:r w:rsidRPr="00A52333">
        <w:rPr>
          <w:rFonts w:ascii="Times New Roman" w:eastAsia="Times New Roman" w:hAnsi="Times New Roman" w:cs="Times New Roman"/>
          <w:color w:val="0000FF"/>
          <w:sz w:val="24"/>
          <w:szCs w:val="24"/>
          <w:lang w:eastAsia="en-GB"/>
        </w:rPr>
        <w:t>showCategory</w:t>
      </w:r>
      <w:proofErr w:type="spellEnd"/>
      <w:r w:rsidRPr="00A52333">
        <w:rPr>
          <w:rFonts w:ascii="Times New Roman" w:eastAsia="Times New Roman" w:hAnsi="Times New Roman" w:cs="Times New Roman"/>
          <w:color w:val="0000FF"/>
          <w:sz w:val="24"/>
          <w:szCs w:val="24"/>
          <w:lang w:eastAsia="en-GB"/>
        </w:rPr>
        <w:t xml:space="preserve"> = 8)</w:t>
      </w:r>
    </w:p>
    <w:p w14:paraId="667E8709" w14:textId="10522F34" w:rsidR="0087002C" w:rsidRPr="0087002C" w:rsidRDefault="0087002C" w:rsidP="00870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4"/>
          <w:szCs w:val="24"/>
          <w:lang w:eastAsia="en-GB"/>
        </w:rPr>
      </w:pPr>
      <w:r w:rsidRPr="0087002C">
        <w:rPr>
          <w:rFonts w:ascii="Times New Roman" w:eastAsia="Times New Roman" w:hAnsi="Times New Roman" w:cs="Times New Roman"/>
          <w:sz w:val="24"/>
          <w:szCs w:val="24"/>
          <w:lang w:eastAsia="en-GB"/>
        </w:rPr>
        <w:t xml:space="preserve">Enrichment map can be </w:t>
      </w:r>
      <w:r w:rsidR="009D2302" w:rsidRPr="0087002C">
        <w:rPr>
          <w:rFonts w:ascii="Times New Roman" w:eastAsia="Times New Roman" w:hAnsi="Times New Roman" w:cs="Times New Roman"/>
          <w:sz w:val="24"/>
          <w:szCs w:val="24"/>
          <w:lang w:eastAsia="en-GB"/>
        </w:rPr>
        <w:t>visualized</w:t>
      </w:r>
      <w:r w:rsidRPr="0087002C">
        <w:rPr>
          <w:rFonts w:ascii="Times New Roman" w:eastAsia="Times New Roman" w:hAnsi="Times New Roman" w:cs="Times New Roman"/>
          <w:sz w:val="24"/>
          <w:szCs w:val="24"/>
          <w:lang w:eastAsia="en-GB"/>
        </w:rPr>
        <w:t xml:space="preserve"> by </w:t>
      </w:r>
      <w:proofErr w:type="spellStart"/>
      <w:r w:rsidRPr="0087002C">
        <w:rPr>
          <w:rFonts w:ascii="Times New Roman" w:eastAsia="Times New Roman" w:hAnsi="Times New Roman" w:cs="Times New Roman"/>
          <w:sz w:val="24"/>
          <w:szCs w:val="24"/>
          <w:lang w:eastAsia="en-GB"/>
        </w:rPr>
        <w:t>enrichMap</w:t>
      </w:r>
      <w:proofErr w:type="spellEnd"/>
      <w:r w:rsidRPr="0087002C">
        <w:rPr>
          <w:rFonts w:ascii="Times New Roman" w:eastAsia="Times New Roman" w:hAnsi="Times New Roman" w:cs="Times New Roman"/>
          <w:sz w:val="24"/>
          <w:szCs w:val="24"/>
          <w:lang w:eastAsia="en-GB"/>
        </w:rPr>
        <w:t>:</w:t>
      </w:r>
    </w:p>
    <w:p w14:paraId="1F0F6273" w14:textId="76C3CFFA" w:rsidR="0087002C" w:rsidRDefault="0087002C" w:rsidP="00870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lang w:eastAsia="en-GB"/>
        </w:rPr>
      </w:pPr>
      <w:r w:rsidRPr="00A52333">
        <w:rPr>
          <w:rFonts w:ascii="Times New Roman" w:eastAsia="Times New Roman" w:hAnsi="Times New Roman" w:cs="Times New Roman"/>
          <w:color w:val="0000FF"/>
          <w:sz w:val="24"/>
          <w:szCs w:val="24"/>
          <w:lang w:eastAsia="en-GB"/>
        </w:rPr>
        <w:t xml:space="preserve">&gt; </w:t>
      </w:r>
      <w:proofErr w:type="spellStart"/>
      <w:r w:rsidRPr="00A52333">
        <w:rPr>
          <w:rFonts w:ascii="Times New Roman" w:eastAsia="Times New Roman" w:hAnsi="Times New Roman" w:cs="Times New Roman"/>
          <w:color w:val="0000FF"/>
          <w:sz w:val="24"/>
          <w:szCs w:val="24"/>
          <w:lang w:eastAsia="en-GB"/>
        </w:rPr>
        <w:t>emapplot</w:t>
      </w:r>
      <w:proofErr w:type="spellEnd"/>
      <w:r w:rsidRPr="00A52333">
        <w:rPr>
          <w:rFonts w:ascii="Times New Roman" w:eastAsia="Times New Roman" w:hAnsi="Times New Roman" w:cs="Times New Roman"/>
          <w:color w:val="0000FF"/>
          <w:sz w:val="24"/>
          <w:szCs w:val="24"/>
          <w:lang w:eastAsia="en-GB"/>
        </w:rPr>
        <w:t>(x)</w:t>
      </w:r>
    </w:p>
    <w:p w14:paraId="510EAAEC" w14:textId="3ABFF860" w:rsidR="0087002C" w:rsidRDefault="0087002C" w:rsidP="00870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FF"/>
          <w:sz w:val="24"/>
          <w:szCs w:val="24"/>
          <w:lang w:eastAsia="en-GB"/>
        </w:rPr>
      </w:pPr>
    </w:p>
    <w:p w14:paraId="7E9C5D3E" w14:textId="77777777" w:rsidR="00A56BF0" w:rsidRPr="00A56BF0" w:rsidRDefault="00A56BF0" w:rsidP="00A56BF0">
      <w:pPr>
        <w:autoSpaceDE w:val="0"/>
        <w:autoSpaceDN w:val="0"/>
        <w:adjustRightInd w:val="0"/>
        <w:spacing w:after="0" w:line="240" w:lineRule="auto"/>
        <w:ind w:firstLine="720"/>
        <w:jc w:val="both"/>
        <w:rPr>
          <w:rFonts w:ascii="Times New Roman" w:hAnsi="Times New Roman" w:cs="Times New Roman"/>
          <w:color w:val="000000"/>
          <w:sz w:val="24"/>
          <w:szCs w:val="24"/>
        </w:rPr>
      </w:pPr>
      <w:r w:rsidRPr="00A56BF0">
        <w:rPr>
          <w:rFonts w:ascii="Times New Roman" w:hAnsi="Times New Roman" w:cs="Times New Roman"/>
          <w:color w:val="000000"/>
          <w:sz w:val="24"/>
          <w:szCs w:val="24"/>
        </w:rPr>
        <w:t xml:space="preserve">In order to consider the potentially biological complexities in which a gene may belong to multiple annotation categories, we developed </w:t>
      </w:r>
      <w:proofErr w:type="spellStart"/>
      <w:r w:rsidRPr="009D2302">
        <w:rPr>
          <w:rFonts w:ascii="Times New Roman" w:hAnsi="Times New Roman" w:cs="Times New Roman"/>
          <w:i/>
          <w:iCs/>
          <w:color w:val="000000"/>
          <w:sz w:val="24"/>
          <w:szCs w:val="24"/>
        </w:rPr>
        <w:t>cnetplot</w:t>
      </w:r>
      <w:proofErr w:type="spellEnd"/>
      <w:r w:rsidRPr="00A56BF0">
        <w:rPr>
          <w:rFonts w:ascii="Times New Roman" w:hAnsi="Times New Roman" w:cs="Times New Roman"/>
          <w:color w:val="000000"/>
          <w:sz w:val="24"/>
          <w:szCs w:val="24"/>
        </w:rPr>
        <w:t xml:space="preserve"> function to extract the complex association between genes and diseases.</w:t>
      </w:r>
    </w:p>
    <w:p w14:paraId="28BAFA5C" w14:textId="494627C4" w:rsidR="0087002C" w:rsidRDefault="0087002C" w:rsidP="00A56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sz w:val="24"/>
          <w:szCs w:val="24"/>
        </w:rPr>
      </w:pPr>
      <w:r w:rsidRPr="00A52333">
        <w:rPr>
          <w:rFonts w:ascii="Times New Roman" w:eastAsia="Times New Roman" w:hAnsi="Times New Roman" w:cs="Times New Roman"/>
          <w:color w:val="0000FF"/>
          <w:sz w:val="24"/>
          <w:szCs w:val="24"/>
          <w:lang w:eastAsia="en-GB"/>
        </w:rPr>
        <w:t xml:space="preserve">&gt; </w:t>
      </w:r>
      <w:proofErr w:type="spellStart"/>
      <w:proofErr w:type="gramStart"/>
      <w:r w:rsidRPr="00A52333">
        <w:rPr>
          <w:rFonts w:ascii="Times New Roman" w:eastAsia="Times New Roman" w:hAnsi="Times New Roman" w:cs="Times New Roman"/>
          <w:color w:val="0000FF"/>
          <w:sz w:val="24"/>
          <w:szCs w:val="24"/>
          <w:lang w:eastAsia="en-GB"/>
        </w:rPr>
        <w:t>cnetplot</w:t>
      </w:r>
      <w:proofErr w:type="spellEnd"/>
      <w:r w:rsidRPr="00A52333">
        <w:rPr>
          <w:rFonts w:ascii="Times New Roman" w:eastAsia="Times New Roman" w:hAnsi="Times New Roman" w:cs="Times New Roman"/>
          <w:color w:val="0000FF"/>
          <w:sz w:val="24"/>
          <w:szCs w:val="24"/>
          <w:lang w:eastAsia="en-GB"/>
        </w:rPr>
        <w:t>(</w:t>
      </w:r>
      <w:proofErr w:type="gramEnd"/>
      <w:r w:rsidRPr="00A52333">
        <w:rPr>
          <w:rFonts w:ascii="Times New Roman" w:eastAsia="Times New Roman" w:hAnsi="Times New Roman" w:cs="Times New Roman"/>
          <w:color w:val="0000FF"/>
          <w:sz w:val="24"/>
          <w:szCs w:val="24"/>
          <w:lang w:eastAsia="en-GB"/>
        </w:rPr>
        <w:t xml:space="preserve">x, </w:t>
      </w:r>
      <w:proofErr w:type="spellStart"/>
      <w:r w:rsidRPr="00A52333">
        <w:rPr>
          <w:rFonts w:ascii="Times New Roman" w:eastAsia="Times New Roman" w:hAnsi="Times New Roman" w:cs="Times New Roman"/>
          <w:color w:val="0000FF"/>
          <w:sz w:val="24"/>
          <w:szCs w:val="24"/>
          <w:lang w:eastAsia="en-GB"/>
        </w:rPr>
        <w:t>categorySize</w:t>
      </w:r>
      <w:proofErr w:type="spellEnd"/>
      <w:r w:rsidRPr="00A52333">
        <w:rPr>
          <w:rFonts w:ascii="Times New Roman" w:eastAsia="Times New Roman" w:hAnsi="Times New Roman" w:cs="Times New Roman"/>
          <w:color w:val="0000FF"/>
          <w:sz w:val="24"/>
          <w:szCs w:val="24"/>
          <w:lang w:eastAsia="en-GB"/>
        </w:rPr>
        <w:t>="</w:t>
      </w:r>
      <w:proofErr w:type="spellStart"/>
      <w:r w:rsidRPr="00A52333">
        <w:rPr>
          <w:rFonts w:ascii="Times New Roman" w:eastAsia="Times New Roman" w:hAnsi="Times New Roman" w:cs="Times New Roman"/>
          <w:color w:val="0000FF"/>
          <w:sz w:val="24"/>
          <w:szCs w:val="24"/>
          <w:lang w:eastAsia="en-GB"/>
        </w:rPr>
        <w:t>pvalue</w:t>
      </w:r>
      <w:proofErr w:type="spellEnd"/>
      <w:r w:rsidRPr="00A52333">
        <w:rPr>
          <w:rFonts w:ascii="Times New Roman" w:eastAsia="Times New Roman" w:hAnsi="Times New Roman" w:cs="Times New Roman"/>
          <w:color w:val="0000FF"/>
          <w:sz w:val="24"/>
          <w:szCs w:val="24"/>
          <w:lang w:eastAsia="en-GB"/>
        </w:rPr>
        <w:t xml:space="preserve">", </w:t>
      </w:r>
      <w:proofErr w:type="spellStart"/>
      <w:r w:rsidRPr="00A52333">
        <w:rPr>
          <w:rFonts w:ascii="Times New Roman" w:eastAsia="Times New Roman" w:hAnsi="Times New Roman" w:cs="Times New Roman"/>
          <w:color w:val="0000FF"/>
          <w:sz w:val="24"/>
          <w:szCs w:val="24"/>
          <w:lang w:eastAsia="en-GB"/>
        </w:rPr>
        <w:t>foldChange</w:t>
      </w:r>
      <w:proofErr w:type="spellEnd"/>
      <w:r w:rsidRPr="00A52333">
        <w:rPr>
          <w:rFonts w:ascii="Times New Roman" w:eastAsia="Times New Roman" w:hAnsi="Times New Roman" w:cs="Times New Roman"/>
          <w:color w:val="0000FF"/>
          <w:sz w:val="24"/>
          <w:szCs w:val="24"/>
          <w:lang w:eastAsia="en-GB"/>
        </w:rPr>
        <w:t xml:space="preserve"> = </w:t>
      </w:r>
      <w:proofErr w:type="spellStart"/>
      <w:r w:rsidRPr="00A52333">
        <w:rPr>
          <w:rFonts w:ascii="Times New Roman" w:eastAsia="Times New Roman" w:hAnsi="Times New Roman" w:cs="Times New Roman"/>
          <w:color w:val="0000FF"/>
          <w:sz w:val="24"/>
          <w:szCs w:val="24"/>
          <w:lang w:eastAsia="en-GB"/>
        </w:rPr>
        <w:t>geneList</w:t>
      </w:r>
      <w:proofErr w:type="spellEnd"/>
      <w:r w:rsidRPr="00A52333">
        <w:rPr>
          <w:rFonts w:ascii="Times New Roman" w:eastAsia="Times New Roman" w:hAnsi="Times New Roman" w:cs="Times New Roman"/>
          <w:color w:val="0000FF"/>
          <w:sz w:val="24"/>
          <w:szCs w:val="24"/>
          <w:lang w:eastAsia="en-GB"/>
        </w:rPr>
        <w:t>)</w:t>
      </w:r>
      <w:r w:rsidR="00A56BF0">
        <w:rPr>
          <w:rFonts w:ascii="Times New Roman" w:hAnsi="Times New Roman" w:cs="Times New Roman"/>
          <w:sz w:val="24"/>
          <w:szCs w:val="24"/>
        </w:rPr>
        <w:t xml:space="preserve"> </w:t>
      </w:r>
    </w:p>
    <w:p w14:paraId="6F628A88" w14:textId="32697BF8" w:rsidR="0087002C" w:rsidRDefault="0087002C" w:rsidP="00870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s="Times New Roman"/>
          <w:sz w:val="24"/>
          <w:szCs w:val="24"/>
        </w:rPr>
      </w:pPr>
    </w:p>
    <w:tbl>
      <w:tblPr>
        <w:tblW w:w="15210" w:type="dxa"/>
        <w:tblCellSpacing w:w="0" w:type="dxa"/>
        <w:shd w:val="clear" w:color="auto" w:fill="FFFFFF"/>
        <w:tblCellMar>
          <w:left w:w="90" w:type="dxa"/>
          <w:bottom w:w="120" w:type="dxa"/>
          <w:right w:w="0" w:type="dxa"/>
        </w:tblCellMar>
        <w:tblLook w:val="04A0" w:firstRow="1" w:lastRow="0" w:firstColumn="1" w:lastColumn="0" w:noHBand="0" w:noVBand="1"/>
      </w:tblPr>
      <w:tblGrid>
        <w:gridCol w:w="15210"/>
      </w:tblGrid>
      <w:tr w:rsidR="00A52333" w:rsidRPr="00A52333" w14:paraId="346E15C8" w14:textId="77777777" w:rsidTr="009E23DD">
        <w:trPr>
          <w:tblCellSpacing w:w="0" w:type="dxa"/>
        </w:trPr>
        <w:tc>
          <w:tcPr>
            <w:tcW w:w="0" w:type="auto"/>
            <w:shd w:val="clear" w:color="auto" w:fill="FFFFFF"/>
            <w:hideMark/>
          </w:tcPr>
          <w:tbl>
            <w:tblPr>
              <w:tblW w:w="15120" w:type="dxa"/>
              <w:tblCellSpacing w:w="0" w:type="dxa"/>
              <w:tblCellMar>
                <w:left w:w="0" w:type="dxa"/>
                <w:right w:w="0" w:type="dxa"/>
              </w:tblCellMar>
              <w:tblLook w:val="04A0" w:firstRow="1" w:lastRow="0" w:firstColumn="1" w:lastColumn="0" w:noHBand="0" w:noVBand="1"/>
            </w:tblPr>
            <w:tblGrid>
              <w:gridCol w:w="15120"/>
            </w:tblGrid>
            <w:tr w:rsidR="00A52333" w:rsidRPr="00A52333" w14:paraId="3E6564DB" w14:textId="77777777" w:rsidTr="00A52333">
              <w:trPr>
                <w:tblCellSpacing w:w="0" w:type="dxa"/>
              </w:trPr>
              <w:tc>
                <w:tcPr>
                  <w:tcW w:w="15" w:type="dxa"/>
                </w:tcPr>
                <w:p w14:paraId="2AA606F3" w14:textId="2FE2CD3E" w:rsidR="00A52333" w:rsidRPr="00A52333" w:rsidRDefault="00952573" w:rsidP="00A52333">
                  <w:pPr>
                    <w:spacing w:after="0" w:line="240" w:lineRule="auto"/>
                    <w:rPr>
                      <w:rFonts w:ascii="Times New Roman" w:eastAsia="Times New Roman" w:hAnsi="Times New Roman" w:cs="Times New Roman"/>
                      <w:color w:val="0000FF"/>
                      <w:sz w:val="24"/>
                      <w:szCs w:val="24"/>
                      <w:lang w:eastAsia="en-GB"/>
                    </w:rPr>
                  </w:pPr>
                  <w:r>
                    <w:object w:dxaOrig="13500" w:dyaOrig="10020" w14:anchorId="39D4AC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82.45pt;height:283.95pt" o:ole="">
                        <v:imagedata r:id="rId24" o:title=""/>
                      </v:shape>
                      <o:OLEObject Type="Embed" ProgID="PBrush" ShapeID="_x0000_i1031" DrawAspect="Content" ObjectID="_1637566953" r:id="rId25"/>
                    </w:object>
                  </w:r>
                </w:p>
              </w:tc>
            </w:tr>
          </w:tbl>
          <w:p w14:paraId="52DAF176" w14:textId="77777777" w:rsidR="00A52333" w:rsidRPr="00A52333" w:rsidRDefault="00A52333" w:rsidP="00A52333">
            <w:pPr>
              <w:spacing w:after="0" w:line="240" w:lineRule="auto"/>
              <w:rPr>
                <w:rFonts w:ascii="Times New Roman" w:eastAsia="Times New Roman" w:hAnsi="Times New Roman" w:cs="Times New Roman"/>
                <w:color w:val="000000"/>
                <w:sz w:val="24"/>
                <w:szCs w:val="24"/>
                <w:lang w:eastAsia="en-GB"/>
              </w:rPr>
            </w:pPr>
          </w:p>
        </w:tc>
      </w:tr>
    </w:tbl>
    <w:p w14:paraId="7E46724B" w14:textId="77777777" w:rsidR="00A52333" w:rsidRPr="00A52333" w:rsidRDefault="00A52333" w:rsidP="00A523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hAnsi="Times New Roman" w:cs="Times New Roman"/>
          <w:sz w:val="24"/>
          <w:szCs w:val="24"/>
        </w:rPr>
      </w:pPr>
    </w:p>
    <w:p w14:paraId="44D543EA" w14:textId="105CD290" w:rsidR="00A52333" w:rsidRDefault="00A56BF0">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Figure </w:t>
      </w:r>
      <w:r>
        <w:rPr>
          <w:rFonts w:ascii="Times New Roman" w:eastAsia="Times New Roman" w:hAnsi="Times New Roman" w:cs="Times New Roman"/>
          <w:sz w:val="24"/>
          <w:szCs w:val="24"/>
          <w:lang w:eastAsia="en-GB"/>
        </w:rPr>
        <w:t>7</w:t>
      </w:r>
      <w:r>
        <w:rPr>
          <w:rFonts w:ascii="Times New Roman" w:eastAsia="Times New Roman" w:hAnsi="Times New Roman" w:cs="Times New Roman"/>
          <w:sz w:val="24"/>
          <w:szCs w:val="24"/>
          <w:lang w:eastAsia="en-GB"/>
        </w:rPr>
        <w:t xml:space="preserve">. Visualization of </w:t>
      </w:r>
      <w:proofErr w:type="spellStart"/>
      <w:r>
        <w:rPr>
          <w:rFonts w:ascii="Times New Roman" w:eastAsia="Times New Roman" w:hAnsi="Times New Roman" w:cs="Times New Roman"/>
          <w:sz w:val="24"/>
          <w:szCs w:val="24"/>
          <w:lang w:eastAsia="en-GB"/>
        </w:rPr>
        <w:t>of</w:t>
      </w:r>
      <w:proofErr w:type="spellEnd"/>
      <w:r>
        <w:rPr>
          <w:rFonts w:ascii="Times New Roman" w:eastAsia="Times New Roman" w:hAnsi="Times New Roman" w:cs="Times New Roman"/>
          <w:sz w:val="24"/>
          <w:szCs w:val="24"/>
          <w:lang w:eastAsia="en-GB"/>
        </w:rPr>
        <w:t xml:space="preserve"> </w:t>
      </w:r>
      <w:proofErr w:type="spellStart"/>
      <w:r>
        <w:rPr>
          <w:rFonts w:ascii="Times New Roman" w:eastAsia="Times New Roman" w:hAnsi="Times New Roman" w:cs="Times New Roman"/>
          <w:sz w:val="24"/>
          <w:szCs w:val="24"/>
          <w:lang w:eastAsia="en-GB"/>
        </w:rPr>
        <w:t>Reactome</w:t>
      </w:r>
      <w:proofErr w:type="spellEnd"/>
      <w:r>
        <w:rPr>
          <w:rFonts w:ascii="Times New Roman" w:eastAsia="Times New Roman" w:hAnsi="Times New Roman" w:cs="Times New Roman"/>
          <w:sz w:val="24"/>
          <w:szCs w:val="24"/>
          <w:lang w:eastAsia="en-GB"/>
        </w:rPr>
        <w:t xml:space="preserve"> pathways using </w:t>
      </w:r>
      <w:proofErr w:type="spellStart"/>
      <w:r w:rsidRPr="0085364F">
        <w:rPr>
          <w:rFonts w:ascii="Times New Roman" w:eastAsia="Times New Roman" w:hAnsi="Times New Roman" w:cs="Times New Roman"/>
          <w:i/>
          <w:iCs/>
          <w:sz w:val="24"/>
          <w:szCs w:val="24"/>
          <w:lang w:eastAsia="en-GB"/>
        </w:rPr>
        <w:t>ReactomePA</w:t>
      </w:r>
      <w:proofErr w:type="spellEnd"/>
      <w:r>
        <w:rPr>
          <w:rFonts w:ascii="Times New Roman" w:eastAsia="Times New Roman" w:hAnsi="Times New Roman" w:cs="Times New Roman"/>
          <w:sz w:val="24"/>
          <w:szCs w:val="24"/>
          <w:lang w:eastAsia="en-GB"/>
        </w:rPr>
        <w:t xml:space="preserve"> package</w:t>
      </w:r>
      <w:r>
        <w:rPr>
          <w:rFonts w:ascii="Times New Roman" w:eastAsia="Times New Roman" w:hAnsi="Times New Roman" w:cs="Times New Roman"/>
          <w:sz w:val="24"/>
          <w:szCs w:val="24"/>
          <w:lang w:eastAsia="en-GB"/>
        </w:rPr>
        <w:t>. (A) Ba</w:t>
      </w:r>
      <w:proofErr w:type="spellStart"/>
      <w:r>
        <w:rPr>
          <w:rFonts w:ascii="Times New Roman" w:eastAsia="Times New Roman" w:hAnsi="Times New Roman" w:cs="Times New Roman"/>
          <w:sz w:val="24"/>
          <w:szCs w:val="24"/>
          <w:lang w:eastAsia="en-GB"/>
        </w:rPr>
        <w:t>rplot</w:t>
      </w:r>
      <w:proofErr w:type="spellEnd"/>
      <w:r>
        <w:rPr>
          <w:rFonts w:ascii="Times New Roman" w:eastAsia="Times New Roman" w:hAnsi="Times New Roman" w:cs="Times New Roman"/>
          <w:sz w:val="24"/>
          <w:szCs w:val="24"/>
          <w:lang w:eastAsia="en-GB"/>
        </w:rPr>
        <w:t xml:space="preserve">. (B) </w:t>
      </w:r>
      <w:proofErr w:type="spellStart"/>
      <w:r>
        <w:rPr>
          <w:rFonts w:ascii="Times New Roman" w:eastAsia="Times New Roman" w:hAnsi="Times New Roman" w:cs="Times New Roman"/>
          <w:sz w:val="24"/>
          <w:szCs w:val="24"/>
          <w:lang w:eastAsia="en-GB"/>
        </w:rPr>
        <w:t>Dotplot</w:t>
      </w:r>
      <w:proofErr w:type="spellEnd"/>
      <w:r>
        <w:rPr>
          <w:rFonts w:ascii="Times New Roman" w:eastAsia="Times New Roman" w:hAnsi="Times New Roman" w:cs="Times New Roman"/>
          <w:sz w:val="24"/>
          <w:szCs w:val="24"/>
          <w:lang w:eastAsia="en-GB"/>
        </w:rPr>
        <w:t xml:space="preserve">. (C) </w:t>
      </w:r>
      <w:proofErr w:type="spellStart"/>
      <w:r>
        <w:rPr>
          <w:rFonts w:ascii="Times New Roman" w:eastAsia="Times New Roman" w:hAnsi="Times New Roman" w:cs="Times New Roman"/>
          <w:sz w:val="24"/>
          <w:szCs w:val="24"/>
          <w:lang w:eastAsia="en-GB"/>
        </w:rPr>
        <w:t>Emaplot</w:t>
      </w:r>
      <w:proofErr w:type="spellEnd"/>
      <w:r>
        <w:rPr>
          <w:rFonts w:ascii="Times New Roman" w:eastAsia="Times New Roman" w:hAnsi="Times New Roman" w:cs="Times New Roman"/>
          <w:sz w:val="24"/>
          <w:szCs w:val="24"/>
          <w:lang w:eastAsia="en-GB"/>
        </w:rPr>
        <w:t xml:space="preserve"> </w:t>
      </w:r>
    </w:p>
    <w:p w14:paraId="540694DC" w14:textId="77777777" w:rsidR="00C42293" w:rsidRDefault="00C42293">
      <w:pPr>
        <w:rPr>
          <w:rFonts w:ascii="Times New Roman" w:hAnsi="Times New Roman" w:cs="Times New Roman"/>
          <w:sz w:val="24"/>
          <w:szCs w:val="24"/>
        </w:rPr>
      </w:pPr>
      <w:bookmarkStart w:id="15" w:name="_GoBack"/>
      <w:bookmarkEnd w:id="15"/>
    </w:p>
    <w:p w14:paraId="23D7C739" w14:textId="7C234F55" w:rsidR="00FB0206" w:rsidRPr="00C42293" w:rsidRDefault="00FB0206" w:rsidP="00C42293">
      <w:pPr>
        <w:pStyle w:val="ListParagraph"/>
        <w:numPr>
          <w:ilvl w:val="0"/>
          <w:numId w:val="2"/>
        </w:numPr>
        <w:rPr>
          <w:rFonts w:ascii="Times New Roman" w:hAnsi="Times New Roman" w:cs="Times New Roman"/>
          <w:b/>
          <w:bCs/>
          <w:sz w:val="24"/>
          <w:szCs w:val="24"/>
        </w:rPr>
      </w:pPr>
      <w:r w:rsidRPr="00C42293">
        <w:rPr>
          <w:rFonts w:ascii="Times New Roman" w:hAnsi="Times New Roman" w:cs="Times New Roman"/>
          <w:b/>
          <w:bCs/>
          <w:sz w:val="24"/>
          <w:szCs w:val="24"/>
        </w:rPr>
        <w:t>References</w:t>
      </w:r>
    </w:p>
    <w:p w14:paraId="5D652975" w14:textId="77777777" w:rsidR="00543AC7" w:rsidRPr="00C42293" w:rsidRDefault="00D4438A" w:rsidP="00C42293">
      <w:pPr>
        <w:pStyle w:val="EndNoteBibliography"/>
        <w:spacing w:after="0"/>
        <w:ind w:left="720" w:hanging="720"/>
        <w:jc w:val="both"/>
        <w:rPr>
          <w:rFonts w:ascii="Times New Roman" w:hAnsi="Times New Roman" w:cs="Times New Roman"/>
        </w:rPr>
      </w:pPr>
      <w:r w:rsidRPr="00C42293">
        <w:rPr>
          <w:rFonts w:ascii="Times New Roman" w:hAnsi="Times New Roman" w:cs="Times New Roman"/>
          <w:sz w:val="24"/>
          <w:szCs w:val="24"/>
        </w:rPr>
        <w:fldChar w:fldCharType="begin"/>
      </w:r>
      <w:r w:rsidRPr="00C42293">
        <w:rPr>
          <w:rFonts w:ascii="Times New Roman" w:hAnsi="Times New Roman" w:cs="Times New Roman"/>
          <w:sz w:val="24"/>
          <w:szCs w:val="24"/>
        </w:rPr>
        <w:instrText xml:space="preserve"> ADDIN EN.REFLIST </w:instrText>
      </w:r>
      <w:r w:rsidRPr="00C42293">
        <w:rPr>
          <w:rFonts w:ascii="Times New Roman" w:hAnsi="Times New Roman" w:cs="Times New Roman"/>
          <w:sz w:val="24"/>
          <w:szCs w:val="24"/>
        </w:rPr>
        <w:fldChar w:fldCharType="separate"/>
      </w:r>
      <w:r w:rsidR="00543AC7" w:rsidRPr="00C42293">
        <w:rPr>
          <w:rFonts w:ascii="Times New Roman" w:hAnsi="Times New Roman" w:cs="Times New Roman"/>
        </w:rPr>
        <w:t xml:space="preserve">Auffray, C., T. Caulfield, M. J. Khoury, J. R. Lupski, M. Schwab and T. Veenstra (2011). "Genome Medicine: past, present and future." </w:t>
      </w:r>
      <w:r w:rsidR="00543AC7" w:rsidRPr="00C42293">
        <w:rPr>
          <w:rFonts w:ascii="Times New Roman" w:hAnsi="Times New Roman" w:cs="Times New Roman"/>
          <w:u w:val="single"/>
        </w:rPr>
        <w:t>Genome medicine</w:t>
      </w:r>
      <w:r w:rsidR="00543AC7" w:rsidRPr="00C42293">
        <w:rPr>
          <w:rFonts w:ascii="Times New Roman" w:hAnsi="Times New Roman" w:cs="Times New Roman"/>
        </w:rPr>
        <w:t xml:space="preserve"> </w:t>
      </w:r>
      <w:r w:rsidR="00543AC7" w:rsidRPr="00C42293">
        <w:rPr>
          <w:rFonts w:ascii="Times New Roman" w:hAnsi="Times New Roman" w:cs="Times New Roman"/>
          <w:b/>
        </w:rPr>
        <w:t>3</w:t>
      </w:r>
      <w:r w:rsidR="00543AC7" w:rsidRPr="00C42293">
        <w:rPr>
          <w:rFonts w:ascii="Times New Roman" w:hAnsi="Times New Roman" w:cs="Times New Roman"/>
        </w:rPr>
        <w:t>(1): 6-6.</w:t>
      </w:r>
    </w:p>
    <w:p w14:paraId="4CD56BDC" w14:textId="77777777" w:rsidR="00543AC7" w:rsidRPr="00C42293" w:rsidRDefault="00543AC7" w:rsidP="00C42293">
      <w:pPr>
        <w:pStyle w:val="EndNoteBibliography"/>
        <w:spacing w:after="0"/>
        <w:ind w:left="720" w:hanging="720"/>
        <w:jc w:val="both"/>
        <w:rPr>
          <w:rFonts w:ascii="Times New Roman" w:hAnsi="Times New Roman" w:cs="Times New Roman"/>
        </w:rPr>
      </w:pPr>
      <w:r w:rsidRPr="00C42293">
        <w:rPr>
          <w:rFonts w:ascii="Times New Roman" w:hAnsi="Times New Roman" w:cs="Times New Roman"/>
        </w:rPr>
        <w:t xml:space="preserve">Chu, Y. and D. R. Corey (2012). "RNA sequencing: platform selection, experimental design, and data interpretation." </w:t>
      </w:r>
      <w:r w:rsidRPr="00C42293">
        <w:rPr>
          <w:rFonts w:ascii="Times New Roman" w:hAnsi="Times New Roman" w:cs="Times New Roman"/>
          <w:u w:val="single"/>
        </w:rPr>
        <w:t>Nucleic Acid Ther</w:t>
      </w:r>
      <w:r w:rsidRPr="00C42293">
        <w:rPr>
          <w:rFonts w:ascii="Times New Roman" w:hAnsi="Times New Roman" w:cs="Times New Roman"/>
        </w:rPr>
        <w:t xml:space="preserve"> </w:t>
      </w:r>
      <w:r w:rsidRPr="00C42293">
        <w:rPr>
          <w:rFonts w:ascii="Times New Roman" w:hAnsi="Times New Roman" w:cs="Times New Roman"/>
          <w:b/>
        </w:rPr>
        <w:t>22</w:t>
      </w:r>
      <w:r w:rsidRPr="00C42293">
        <w:rPr>
          <w:rFonts w:ascii="Times New Roman" w:hAnsi="Times New Roman" w:cs="Times New Roman"/>
        </w:rPr>
        <w:t>(4): 271-274.</w:t>
      </w:r>
    </w:p>
    <w:p w14:paraId="77AD9E64" w14:textId="77777777" w:rsidR="00543AC7" w:rsidRPr="00C42293" w:rsidRDefault="00543AC7" w:rsidP="00C42293">
      <w:pPr>
        <w:pStyle w:val="EndNoteBibliography"/>
        <w:spacing w:after="0"/>
        <w:ind w:left="720" w:hanging="720"/>
        <w:jc w:val="both"/>
        <w:rPr>
          <w:rFonts w:ascii="Times New Roman" w:hAnsi="Times New Roman" w:cs="Times New Roman"/>
        </w:rPr>
      </w:pPr>
      <w:r w:rsidRPr="00C42293">
        <w:rPr>
          <w:rFonts w:ascii="Times New Roman" w:hAnsi="Times New Roman" w:cs="Times New Roman"/>
        </w:rPr>
        <w:t xml:space="preserve">Cloonan, N., A. R. Forrest, G. Kolle, B. B. Gardiner, G. J. Faulkner, M. K. Brown, D. F. Taylor, A. L. Steptoe, S. Wani, G. Bethel, A. J. Robertson, A. C. Perkins, S. J. Bruce, C. C. Lee, S. S. Ranade, H. E. Peckham, J. M. Manning, K. J. McKernan and S. M. Grimmond (2008). "Stem cell transcriptome profiling via massive-scale mRNA sequencing." </w:t>
      </w:r>
      <w:r w:rsidRPr="00C42293">
        <w:rPr>
          <w:rFonts w:ascii="Times New Roman" w:hAnsi="Times New Roman" w:cs="Times New Roman"/>
          <w:u w:val="single"/>
        </w:rPr>
        <w:t>Nat Methods</w:t>
      </w:r>
      <w:r w:rsidRPr="00C42293">
        <w:rPr>
          <w:rFonts w:ascii="Times New Roman" w:hAnsi="Times New Roman" w:cs="Times New Roman"/>
        </w:rPr>
        <w:t xml:space="preserve"> </w:t>
      </w:r>
      <w:r w:rsidRPr="00C42293">
        <w:rPr>
          <w:rFonts w:ascii="Times New Roman" w:hAnsi="Times New Roman" w:cs="Times New Roman"/>
          <w:b/>
        </w:rPr>
        <w:t>5</w:t>
      </w:r>
      <w:r w:rsidRPr="00C42293">
        <w:rPr>
          <w:rFonts w:ascii="Times New Roman" w:hAnsi="Times New Roman" w:cs="Times New Roman"/>
        </w:rPr>
        <w:t>(7): 613-619.</w:t>
      </w:r>
    </w:p>
    <w:p w14:paraId="4CF2499C" w14:textId="77777777" w:rsidR="00543AC7" w:rsidRPr="00C42293" w:rsidRDefault="00543AC7" w:rsidP="00C42293">
      <w:pPr>
        <w:pStyle w:val="EndNoteBibliography"/>
        <w:spacing w:after="0"/>
        <w:ind w:left="720" w:hanging="720"/>
        <w:jc w:val="both"/>
        <w:rPr>
          <w:rFonts w:ascii="Times New Roman" w:hAnsi="Times New Roman" w:cs="Times New Roman"/>
        </w:rPr>
      </w:pPr>
      <w:r w:rsidRPr="00C42293">
        <w:rPr>
          <w:rFonts w:ascii="Times New Roman" w:hAnsi="Times New Roman" w:cs="Times New Roman"/>
        </w:rPr>
        <w:t xml:space="preserve">Lander, E. S., L. M. Linton, B. Birren, C. Nusbaum, M. C. Zody, J. Baldwin, K. Devon, K. Dewar, M. Doyle, W. FitzHugh, R. Funke, D. Gage, K. Harris, A. Heaford, J. Howland, L. Kann, J. Lehoczky, R. LeVine, P. McEwan, K. McKernan, J. Meldrim, J. P. Mesirov, C. Miranda, W. Morris, J. Naylor, C. Raymond, M. Rosetti, R. Santos, A. Sheridan, C. Sougnez, Y. Stange-Thomann, N. Stojanovic, A. Subramanian, D. Wyman, J. Rogers, J. Sulston, R. Ainscough, S. Beck, D. Bentley, J. Burton, C. Clee, N. Carter, A. Coulson, R. Deadman, P. Deloukas, A. Dunham, I. Dunham, R. Durbin, L. French, D. Grafham, S. Gregory, T. Hubbard, S. Humphray, A. Hunt, M. Jones, C. Lloyd, A. McMurray, L. Matthews, S. Mercer, S. Milne, J. C. Mullikin, A. Mungall, R. Plumb, M. Ross, R. Shownkeen, S. Sims, R. H. Waterston, R. K. Wilson, L. W. Hillier, J. D. McPherson, M. A. Marra, E. R. Mardis, L. A. Fulton, A. T. Chinwalla, K. H. Pepin, W. R. Gish, S. L. Chissoe, M. C. Wendl, K. D. Delehaunty, T. L. Miner, A. Delehaunty, J. B. Kramer, L. L. Cook, R. S. Fulton, D. L. Johnson, P. J. Minx, S. W. Clifton, T. Hawkins, E. Branscomb, P. Predki, P. Richardson, S. Wenning, T. Slezak, N. Doggett, J. F. Cheng, A. Olsen, S. Lucas, C. Elkin, E. Uberbacher, M. Frazier, R. A. Gibbs, D. M. Muzny, S. E. Scherer, J. B. Bouck, E. J. Sodergren, K. C. Worley, C. M. Rives, J. H. Gorrell, M. L. Metzker, S. L. Naylor, R. S. Kucherlapati, D. L. Nelson, G. M. Weinstock, Y. Sakaki, A. Fujiyama, M. Hattori, T. Yada, A. Toyoda, T. Itoh, C. Kawagoe, H. Watanabe, Y. Totoki, T. Taylor, J. Weissenbach, R. Heilig, W. Saurin, F. Artiguenave, P. Brottier, T. Bruls, E. Pelletier, C. Robert, P. Wincker, D. R. Smith, L. Doucette-Stamm, M. Rubenfield, K. </w:t>
      </w:r>
      <w:r w:rsidRPr="00C42293">
        <w:rPr>
          <w:rFonts w:ascii="Times New Roman" w:hAnsi="Times New Roman" w:cs="Times New Roman"/>
        </w:rPr>
        <w:lastRenderedPageBreak/>
        <w:t xml:space="preserve">Weinstock, H. M. Lee, J. Dubois, A. Rosenthal, M. Platzer, G. Nyakatura, S. Taudien, A. Rump, H. Yang, J. Yu, J. Wang, G. Huang, J. Gu, L. Hood, L. Rowen, A. Madan, S. Qin, R. W. Davis, N. A. Federspiel, A. P. Abola, M. J. Proctor, R. M. Myers, J. Schmutz, M. Dickson, J. Grimwood, D. R. Cox, M. V. Olson, R. Kaul, C. Raymond, N. Shimizu, K. Kawasaki, S. Minoshima, G. A. Evans, M. Athanasiou, R. Schultz, B. A. Roe, F. Chen, H. Pan, J. Ramser, H. Lehrach, R. Reinhardt, W. R. McCombie, M. de la Bastide, N. Dedhia, H. Blocker, K. Hornischer, G. Nordsiek, R. Agarwala, L. Aravind, J. A. Bailey, A. Bateman, S. Batzoglou, E. Birney, P. Bork, D. G. Brown, C. B. Burge, L. Cerutti, H. C. Chen, D. Church, M. Clamp, R. R. Copley, T. Doerks, S. R. Eddy, E. E. Eichler, T. S. Furey, J. Galagan, J. G. Gilbert, C. Harmon, Y. Hayashizaki, D. Haussler, H. Hermjakob, K. Hokamp, W. Jang, L. S. Johnson, T. A. Jones, S. Kasif, A. Kaspryzk, S. Kennedy, W. J. Kent, P. Kitts, E. V. Koonin, I. Korf, D. Kulp, D. Lancet, T. M. Lowe, A. McLysaght, T. Mikkelsen, J. V. Moran, N. Mulder, V. J. Pollara, C. P. Ponting, G. Schuler, J. Schultz, G. Slater, A. F. Smit, E. Stupka, J. Szustakowki, D. Thierry-Mieg, J. Thierry-Mieg, L. Wagner, J. Wallis, R. Wheeler, A. Williams, Y. I. Wolf, K. H. Wolfe, S. P. Yang, R. F. Yeh, F. Collins, M. S. Guyer, J. Peterson, A. Felsenfeld, K. A. Wetterstrand, A. Patrinos, M. J. Morgan, P. de Jong, J. J. Catanese, K. Osoegawa, H. Shizuya, S. Choi, Y. J. Chen, J. Szustakowki and C. International Human Genome Sequencing (2001). "Initial sequencing and analysis of the human genome." </w:t>
      </w:r>
      <w:r w:rsidRPr="00C42293">
        <w:rPr>
          <w:rFonts w:ascii="Times New Roman" w:hAnsi="Times New Roman" w:cs="Times New Roman"/>
          <w:u w:val="single"/>
        </w:rPr>
        <w:t>Nature</w:t>
      </w:r>
      <w:r w:rsidRPr="00C42293">
        <w:rPr>
          <w:rFonts w:ascii="Times New Roman" w:hAnsi="Times New Roman" w:cs="Times New Roman"/>
        </w:rPr>
        <w:t xml:space="preserve"> </w:t>
      </w:r>
      <w:r w:rsidRPr="00C42293">
        <w:rPr>
          <w:rFonts w:ascii="Times New Roman" w:hAnsi="Times New Roman" w:cs="Times New Roman"/>
          <w:b/>
        </w:rPr>
        <w:t>409</w:t>
      </w:r>
      <w:r w:rsidRPr="00C42293">
        <w:rPr>
          <w:rFonts w:ascii="Times New Roman" w:hAnsi="Times New Roman" w:cs="Times New Roman"/>
        </w:rPr>
        <w:t>(6822): 860-921.</w:t>
      </w:r>
    </w:p>
    <w:p w14:paraId="77EFCDE4" w14:textId="77777777" w:rsidR="00543AC7" w:rsidRPr="00C42293" w:rsidRDefault="00543AC7" w:rsidP="00C42293">
      <w:pPr>
        <w:pStyle w:val="EndNoteBibliography"/>
        <w:spacing w:after="0"/>
        <w:ind w:left="720" w:hanging="720"/>
        <w:jc w:val="both"/>
        <w:rPr>
          <w:rFonts w:ascii="Times New Roman" w:hAnsi="Times New Roman" w:cs="Times New Roman"/>
        </w:rPr>
      </w:pPr>
      <w:r w:rsidRPr="00C42293">
        <w:rPr>
          <w:rFonts w:ascii="Times New Roman" w:hAnsi="Times New Roman" w:cs="Times New Roman"/>
        </w:rPr>
        <w:t xml:space="preserve">Levy, S. E. and R. M. Myers (2016). "Advancements in Next-Generation Sequencing." </w:t>
      </w:r>
      <w:r w:rsidRPr="00C42293">
        <w:rPr>
          <w:rFonts w:ascii="Times New Roman" w:hAnsi="Times New Roman" w:cs="Times New Roman"/>
          <w:u w:val="single"/>
        </w:rPr>
        <w:t>Annu Rev Genomics Hum Genet</w:t>
      </w:r>
      <w:r w:rsidRPr="00C42293">
        <w:rPr>
          <w:rFonts w:ascii="Times New Roman" w:hAnsi="Times New Roman" w:cs="Times New Roman"/>
        </w:rPr>
        <w:t xml:space="preserve"> </w:t>
      </w:r>
      <w:r w:rsidRPr="00C42293">
        <w:rPr>
          <w:rFonts w:ascii="Times New Roman" w:hAnsi="Times New Roman" w:cs="Times New Roman"/>
          <w:b/>
        </w:rPr>
        <w:t>17</w:t>
      </w:r>
      <w:r w:rsidRPr="00C42293">
        <w:rPr>
          <w:rFonts w:ascii="Times New Roman" w:hAnsi="Times New Roman" w:cs="Times New Roman"/>
        </w:rPr>
        <w:t>: 95-115.</w:t>
      </w:r>
    </w:p>
    <w:p w14:paraId="2333C43D" w14:textId="77777777" w:rsidR="00543AC7" w:rsidRPr="00C42293" w:rsidRDefault="00543AC7" w:rsidP="00C42293">
      <w:pPr>
        <w:pStyle w:val="EndNoteBibliography"/>
        <w:spacing w:after="0"/>
        <w:ind w:left="720" w:hanging="720"/>
        <w:jc w:val="both"/>
        <w:rPr>
          <w:rFonts w:ascii="Times New Roman" w:hAnsi="Times New Roman" w:cs="Times New Roman"/>
        </w:rPr>
      </w:pPr>
      <w:r w:rsidRPr="00C42293">
        <w:rPr>
          <w:rFonts w:ascii="Times New Roman" w:hAnsi="Times New Roman" w:cs="Times New Roman"/>
        </w:rPr>
        <w:t xml:space="preserve">Love, M. I., S. Anders, V. Kim and W. Huber (2015). "RNA-Seq workflow: gene-level exploratory analysis and differential expression." </w:t>
      </w:r>
      <w:r w:rsidRPr="00C42293">
        <w:rPr>
          <w:rFonts w:ascii="Times New Roman" w:hAnsi="Times New Roman" w:cs="Times New Roman"/>
          <w:u w:val="single"/>
        </w:rPr>
        <w:t>F1000Research</w:t>
      </w:r>
      <w:r w:rsidRPr="00C42293">
        <w:rPr>
          <w:rFonts w:ascii="Times New Roman" w:hAnsi="Times New Roman" w:cs="Times New Roman"/>
        </w:rPr>
        <w:t xml:space="preserve"> </w:t>
      </w:r>
      <w:r w:rsidRPr="00C42293">
        <w:rPr>
          <w:rFonts w:ascii="Times New Roman" w:hAnsi="Times New Roman" w:cs="Times New Roman"/>
          <w:b/>
        </w:rPr>
        <w:t>4</w:t>
      </w:r>
      <w:r w:rsidRPr="00C42293">
        <w:rPr>
          <w:rFonts w:ascii="Times New Roman" w:hAnsi="Times New Roman" w:cs="Times New Roman"/>
        </w:rPr>
        <w:t>: 1070-1070.</w:t>
      </w:r>
    </w:p>
    <w:p w14:paraId="236131CC" w14:textId="77777777" w:rsidR="00543AC7" w:rsidRPr="00C42293" w:rsidRDefault="00543AC7" w:rsidP="00C42293">
      <w:pPr>
        <w:pStyle w:val="EndNoteBibliography"/>
        <w:spacing w:after="0"/>
        <w:ind w:left="720" w:hanging="720"/>
        <w:jc w:val="both"/>
        <w:rPr>
          <w:rFonts w:ascii="Times New Roman" w:hAnsi="Times New Roman" w:cs="Times New Roman"/>
        </w:rPr>
      </w:pPr>
      <w:r w:rsidRPr="00C42293">
        <w:rPr>
          <w:rFonts w:ascii="Times New Roman" w:hAnsi="Times New Roman" w:cs="Times New Roman"/>
        </w:rPr>
        <w:t xml:space="preserve">Love, M. I., W. Huber and S. Anders (2014). "Moderated estimation of fold change and dispersion for RNA-seq data with DESeq2." </w:t>
      </w:r>
      <w:r w:rsidRPr="00C42293">
        <w:rPr>
          <w:rFonts w:ascii="Times New Roman" w:hAnsi="Times New Roman" w:cs="Times New Roman"/>
          <w:u w:val="single"/>
        </w:rPr>
        <w:t>Genome Biol</w:t>
      </w:r>
      <w:r w:rsidRPr="00C42293">
        <w:rPr>
          <w:rFonts w:ascii="Times New Roman" w:hAnsi="Times New Roman" w:cs="Times New Roman"/>
        </w:rPr>
        <w:t xml:space="preserve"> </w:t>
      </w:r>
      <w:r w:rsidRPr="00C42293">
        <w:rPr>
          <w:rFonts w:ascii="Times New Roman" w:hAnsi="Times New Roman" w:cs="Times New Roman"/>
          <w:b/>
        </w:rPr>
        <w:t>15</w:t>
      </w:r>
      <w:r w:rsidRPr="00C42293">
        <w:rPr>
          <w:rFonts w:ascii="Times New Roman" w:hAnsi="Times New Roman" w:cs="Times New Roman"/>
        </w:rPr>
        <w:t>(12): 550.</w:t>
      </w:r>
    </w:p>
    <w:p w14:paraId="54947C37" w14:textId="77777777" w:rsidR="00543AC7" w:rsidRPr="00C42293" w:rsidRDefault="00543AC7" w:rsidP="00C42293">
      <w:pPr>
        <w:pStyle w:val="EndNoteBibliography"/>
        <w:spacing w:after="0"/>
        <w:ind w:left="720" w:hanging="720"/>
        <w:jc w:val="both"/>
        <w:rPr>
          <w:rFonts w:ascii="Times New Roman" w:hAnsi="Times New Roman" w:cs="Times New Roman"/>
        </w:rPr>
      </w:pPr>
      <w:r w:rsidRPr="00C42293">
        <w:rPr>
          <w:rFonts w:ascii="Times New Roman" w:hAnsi="Times New Roman" w:cs="Times New Roman"/>
        </w:rPr>
        <w:t xml:space="preserve">Luo, W. and C. Brouwer (2013). "Pathview: an R/Bioconductor package for pathway-based data integration and visualization." </w:t>
      </w:r>
      <w:r w:rsidRPr="00C42293">
        <w:rPr>
          <w:rFonts w:ascii="Times New Roman" w:hAnsi="Times New Roman" w:cs="Times New Roman"/>
          <w:u w:val="single"/>
        </w:rPr>
        <w:t>Bioinformatics</w:t>
      </w:r>
      <w:r w:rsidRPr="00C42293">
        <w:rPr>
          <w:rFonts w:ascii="Times New Roman" w:hAnsi="Times New Roman" w:cs="Times New Roman"/>
        </w:rPr>
        <w:t xml:space="preserve"> </w:t>
      </w:r>
      <w:r w:rsidRPr="00C42293">
        <w:rPr>
          <w:rFonts w:ascii="Times New Roman" w:hAnsi="Times New Roman" w:cs="Times New Roman"/>
          <w:b/>
        </w:rPr>
        <w:t>29</w:t>
      </w:r>
      <w:r w:rsidRPr="00C42293">
        <w:rPr>
          <w:rFonts w:ascii="Times New Roman" w:hAnsi="Times New Roman" w:cs="Times New Roman"/>
        </w:rPr>
        <w:t>(14): 1830-1831.</w:t>
      </w:r>
    </w:p>
    <w:p w14:paraId="1F4FC1BD" w14:textId="77777777" w:rsidR="00543AC7" w:rsidRPr="00C42293" w:rsidRDefault="00543AC7" w:rsidP="00C42293">
      <w:pPr>
        <w:pStyle w:val="EndNoteBibliography"/>
        <w:spacing w:after="0"/>
        <w:ind w:left="720" w:hanging="720"/>
        <w:jc w:val="both"/>
        <w:rPr>
          <w:rFonts w:ascii="Times New Roman" w:hAnsi="Times New Roman" w:cs="Times New Roman"/>
        </w:rPr>
      </w:pPr>
      <w:r w:rsidRPr="00C42293">
        <w:rPr>
          <w:rFonts w:ascii="Times New Roman" w:hAnsi="Times New Roman" w:cs="Times New Roman"/>
        </w:rPr>
        <w:t xml:space="preserve">Luo, W., M. S. Friedman, K. Shedden, K. D. Hankenson and P. J. Woolf (2009). "GAGE: generally applicable gene set enrichment for pathway analysis." </w:t>
      </w:r>
      <w:r w:rsidRPr="00C42293">
        <w:rPr>
          <w:rFonts w:ascii="Times New Roman" w:hAnsi="Times New Roman" w:cs="Times New Roman"/>
          <w:u w:val="single"/>
        </w:rPr>
        <w:t>BMC Bioinformatics</w:t>
      </w:r>
      <w:r w:rsidRPr="00C42293">
        <w:rPr>
          <w:rFonts w:ascii="Times New Roman" w:hAnsi="Times New Roman" w:cs="Times New Roman"/>
        </w:rPr>
        <w:t xml:space="preserve"> </w:t>
      </w:r>
      <w:r w:rsidRPr="00C42293">
        <w:rPr>
          <w:rFonts w:ascii="Times New Roman" w:hAnsi="Times New Roman" w:cs="Times New Roman"/>
          <w:b/>
        </w:rPr>
        <w:t>10</w:t>
      </w:r>
      <w:r w:rsidRPr="00C42293">
        <w:rPr>
          <w:rFonts w:ascii="Times New Roman" w:hAnsi="Times New Roman" w:cs="Times New Roman"/>
        </w:rPr>
        <w:t>: 161.</w:t>
      </w:r>
    </w:p>
    <w:p w14:paraId="0C4CA6D5" w14:textId="77777777" w:rsidR="00543AC7" w:rsidRPr="00C42293" w:rsidRDefault="00543AC7" w:rsidP="00C42293">
      <w:pPr>
        <w:pStyle w:val="EndNoteBibliography"/>
        <w:spacing w:after="0"/>
        <w:ind w:left="720" w:hanging="720"/>
        <w:jc w:val="both"/>
        <w:rPr>
          <w:rFonts w:ascii="Times New Roman" w:hAnsi="Times New Roman" w:cs="Times New Roman"/>
        </w:rPr>
      </w:pPr>
      <w:r w:rsidRPr="00C42293">
        <w:rPr>
          <w:rFonts w:ascii="Times New Roman" w:hAnsi="Times New Roman" w:cs="Times New Roman"/>
        </w:rPr>
        <w:t xml:space="preserve">Margulies, M., M. Egholm, W. E. Altman, S. Attiya, J. S. Bader, L. A. Bemben, J. Berka, M. S. Braverman, Y. J. Chen, Z. Chen, S. B. Dewell, L. Du, J. M. Fierro, X. V. Gomes, B. C. Godwin, W. He, S. Helgesen, C. H. Ho, G. P. Irzyk, S. C. Jando, M. L. Alenquer, T. P. Jarvie, K. B. Jirage, J. B. Kim, J. R. Knight, J. R. Lanza, J. H. Leamon, S. M. Lefkowitz, M. Lei, J. Li, K. L. Lohman, H. Lu, V. B. Makhijani, K. E. McDade, M. P. McKenna, E. W. Myers, E. Nickerson, J. R. Nobile, R. Plant, B. P. Puc, M. T. Ronan, G. T. Roth, G. J. Sarkis, J. F. Simons, J. W. Simpson, M. Srinivasan, K. R. Tartaro, A. Tomasz, K. A. Vogt, G. A. Volkmer, S. H. Wang, Y. Wang, M. P. Weiner, P. Yu, R. F. Begley and J. M. Rothberg (2005). "Genome sequencing in microfabricated high-density picolitre reactors." </w:t>
      </w:r>
      <w:r w:rsidRPr="00C42293">
        <w:rPr>
          <w:rFonts w:ascii="Times New Roman" w:hAnsi="Times New Roman" w:cs="Times New Roman"/>
          <w:u w:val="single"/>
        </w:rPr>
        <w:t>Nature</w:t>
      </w:r>
      <w:r w:rsidRPr="00C42293">
        <w:rPr>
          <w:rFonts w:ascii="Times New Roman" w:hAnsi="Times New Roman" w:cs="Times New Roman"/>
        </w:rPr>
        <w:t xml:space="preserve"> </w:t>
      </w:r>
      <w:r w:rsidRPr="00C42293">
        <w:rPr>
          <w:rFonts w:ascii="Times New Roman" w:hAnsi="Times New Roman" w:cs="Times New Roman"/>
          <w:b/>
        </w:rPr>
        <w:t>437</w:t>
      </w:r>
      <w:r w:rsidRPr="00C42293">
        <w:rPr>
          <w:rFonts w:ascii="Times New Roman" w:hAnsi="Times New Roman" w:cs="Times New Roman"/>
        </w:rPr>
        <w:t>(7057): 376-380.</w:t>
      </w:r>
    </w:p>
    <w:p w14:paraId="7E89B76F" w14:textId="77777777" w:rsidR="00543AC7" w:rsidRPr="00C42293" w:rsidRDefault="00543AC7" w:rsidP="00C42293">
      <w:pPr>
        <w:pStyle w:val="EndNoteBibliography"/>
        <w:spacing w:after="0"/>
        <w:ind w:left="720" w:hanging="720"/>
        <w:jc w:val="both"/>
        <w:rPr>
          <w:rFonts w:ascii="Times New Roman" w:hAnsi="Times New Roman" w:cs="Times New Roman"/>
        </w:rPr>
      </w:pPr>
      <w:r w:rsidRPr="00C42293">
        <w:rPr>
          <w:rFonts w:ascii="Times New Roman" w:hAnsi="Times New Roman" w:cs="Times New Roman"/>
        </w:rPr>
        <w:t xml:space="preserve">Mortazavi, A., B. A. Williams, K. McCue, L. Schaeffer and B. Wold (2008). "Mapping and quantifying mammalian transcriptomes by RNA-Seq." </w:t>
      </w:r>
      <w:r w:rsidRPr="00C42293">
        <w:rPr>
          <w:rFonts w:ascii="Times New Roman" w:hAnsi="Times New Roman" w:cs="Times New Roman"/>
          <w:u w:val="single"/>
        </w:rPr>
        <w:t>Nat Methods</w:t>
      </w:r>
      <w:r w:rsidRPr="00C42293">
        <w:rPr>
          <w:rFonts w:ascii="Times New Roman" w:hAnsi="Times New Roman" w:cs="Times New Roman"/>
        </w:rPr>
        <w:t xml:space="preserve"> </w:t>
      </w:r>
      <w:r w:rsidRPr="00C42293">
        <w:rPr>
          <w:rFonts w:ascii="Times New Roman" w:hAnsi="Times New Roman" w:cs="Times New Roman"/>
          <w:b/>
        </w:rPr>
        <w:t>5</w:t>
      </w:r>
      <w:r w:rsidRPr="00C42293">
        <w:rPr>
          <w:rFonts w:ascii="Times New Roman" w:hAnsi="Times New Roman" w:cs="Times New Roman"/>
        </w:rPr>
        <w:t>(7): 621-628.</w:t>
      </w:r>
    </w:p>
    <w:p w14:paraId="6324E362" w14:textId="77777777" w:rsidR="00543AC7" w:rsidRPr="00C42293" w:rsidRDefault="00543AC7" w:rsidP="00C42293">
      <w:pPr>
        <w:pStyle w:val="EndNoteBibliography"/>
        <w:spacing w:after="0"/>
        <w:ind w:left="720" w:hanging="720"/>
        <w:jc w:val="both"/>
        <w:rPr>
          <w:rFonts w:ascii="Times New Roman" w:hAnsi="Times New Roman" w:cs="Times New Roman"/>
        </w:rPr>
      </w:pPr>
      <w:r w:rsidRPr="00C42293">
        <w:rPr>
          <w:rFonts w:ascii="Times New Roman" w:hAnsi="Times New Roman" w:cs="Times New Roman"/>
        </w:rPr>
        <w:t xml:space="preserve">Nagalakshmi, U., K. Waern and M. Snyder (2010). "RNA-Seq: a method for comprehensive transcriptome analysis." </w:t>
      </w:r>
      <w:r w:rsidRPr="00C42293">
        <w:rPr>
          <w:rFonts w:ascii="Times New Roman" w:hAnsi="Times New Roman" w:cs="Times New Roman"/>
          <w:u w:val="single"/>
        </w:rPr>
        <w:t>Curr Protoc Mol Biol</w:t>
      </w:r>
      <w:r w:rsidRPr="00C42293">
        <w:rPr>
          <w:rFonts w:ascii="Times New Roman" w:hAnsi="Times New Roman" w:cs="Times New Roman"/>
        </w:rPr>
        <w:t xml:space="preserve"> </w:t>
      </w:r>
      <w:r w:rsidRPr="00C42293">
        <w:rPr>
          <w:rFonts w:ascii="Times New Roman" w:hAnsi="Times New Roman" w:cs="Times New Roman"/>
          <w:b/>
        </w:rPr>
        <w:t>Chapter 4</w:t>
      </w:r>
      <w:r w:rsidRPr="00C42293">
        <w:rPr>
          <w:rFonts w:ascii="Times New Roman" w:hAnsi="Times New Roman" w:cs="Times New Roman"/>
        </w:rPr>
        <w:t>: Unit 4 11 11-13.</w:t>
      </w:r>
    </w:p>
    <w:p w14:paraId="7DB9616C" w14:textId="77777777" w:rsidR="00543AC7" w:rsidRPr="00C42293" w:rsidRDefault="00543AC7" w:rsidP="00C42293">
      <w:pPr>
        <w:pStyle w:val="EndNoteBibliography"/>
        <w:spacing w:after="0"/>
        <w:ind w:left="720" w:hanging="720"/>
        <w:jc w:val="both"/>
        <w:rPr>
          <w:rFonts w:ascii="Times New Roman" w:hAnsi="Times New Roman" w:cs="Times New Roman"/>
        </w:rPr>
      </w:pPr>
      <w:r w:rsidRPr="00C42293">
        <w:rPr>
          <w:rFonts w:ascii="Times New Roman" w:hAnsi="Times New Roman" w:cs="Times New Roman"/>
        </w:rPr>
        <w:t xml:space="preserve">Pepke, S., B. Wold and A. Mortazavi (2009). "Computation for ChIP-seq and RNA-seq studies." </w:t>
      </w:r>
      <w:r w:rsidRPr="00C42293">
        <w:rPr>
          <w:rFonts w:ascii="Times New Roman" w:hAnsi="Times New Roman" w:cs="Times New Roman"/>
          <w:u w:val="single"/>
        </w:rPr>
        <w:t>Nat Methods</w:t>
      </w:r>
      <w:r w:rsidRPr="00C42293">
        <w:rPr>
          <w:rFonts w:ascii="Times New Roman" w:hAnsi="Times New Roman" w:cs="Times New Roman"/>
        </w:rPr>
        <w:t xml:space="preserve"> </w:t>
      </w:r>
      <w:r w:rsidRPr="00C42293">
        <w:rPr>
          <w:rFonts w:ascii="Times New Roman" w:hAnsi="Times New Roman" w:cs="Times New Roman"/>
          <w:b/>
        </w:rPr>
        <w:t>6</w:t>
      </w:r>
      <w:r w:rsidRPr="00C42293">
        <w:rPr>
          <w:rFonts w:ascii="Times New Roman" w:hAnsi="Times New Roman" w:cs="Times New Roman"/>
        </w:rPr>
        <w:t>(11 Suppl): S22-32.</w:t>
      </w:r>
    </w:p>
    <w:p w14:paraId="42A4991F" w14:textId="77777777" w:rsidR="00543AC7" w:rsidRPr="00C42293" w:rsidRDefault="00543AC7" w:rsidP="00C42293">
      <w:pPr>
        <w:pStyle w:val="EndNoteBibliography"/>
        <w:spacing w:after="0"/>
        <w:ind w:left="720" w:hanging="720"/>
        <w:jc w:val="both"/>
        <w:rPr>
          <w:rFonts w:ascii="Times New Roman" w:hAnsi="Times New Roman" w:cs="Times New Roman"/>
        </w:rPr>
      </w:pPr>
      <w:r w:rsidRPr="00C42293">
        <w:rPr>
          <w:rFonts w:ascii="Times New Roman" w:hAnsi="Times New Roman" w:cs="Times New Roman"/>
        </w:rPr>
        <w:t xml:space="preserve">Pineda, S., P. Gomez-Rubio, A. Picornell, K. Bessonov, M. Marquez, M. Kogevinas, F. X. Real, K. Van Steen and N. Malats (2015). "Framework for the Integration of Genomics, Epigenomics and Transcriptomics in Complex Diseases." </w:t>
      </w:r>
      <w:r w:rsidRPr="00C42293">
        <w:rPr>
          <w:rFonts w:ascii="Times New Roman" w:hAnsi="Times New Roman" w:cs="Times New Roman"/>
          <w:u w:val="single"/>
        </w:rPr>
        <w:t>Human Heredity</w:t>
      </w:r>
      <w:r w:rsidRPr="00C42293">
        <w:rPr>
          <w:rFonts w:ascii="Times New Roman" w:hAnsi="Times New Roman" w:cs="Times New Roman"/>
        </w:rPr>
        <w:t xml:space="preserve"> </w:t>
      </w:r>
      <w:r w:rsidRPr="00C42293">
        <w:rPr>
          <w:rFonts w:ascii="Times New Roman" w:hAnsi="Times New Roman" w:cs="Times New Roman"/>
          <w:b/>
        </w:rPr>
        <w:t>79</w:t>
      </w:r>
      <w:r w:rsidRPr="00C42293">
        <w:rPr>
          <w:rFonts w:ascii="Times New Roman" w:hAnsi="Times New Roman" w:cs="Times New Roman"/>
        </w:rPr>
        <w:t>(3-4): 124-136.</w:t>
      </w:r>
    </w:p>
    <w:p w14:paraId="4449646F" w14:textId="77777777" w:rsidR="00543AC7" w:rsidRPr="00C42293" w:rsidRDefault="00543AC7" w:rsidP="00C42293">
      <w:pPr>
        <w:pStyle w:val="EndNoteBibliography"/>
        <w:spacing w:after="0"/>
        <w:ind w:left="720" w:hanging="720"/>
        <w:jc w:val="both"/>
        <w:rPr>
          <w:rFonts w:ascii="Times New Roman" w:hAnsi="Times New Roman" w:cs="Times New Roman"/>
        </w:rPr>
      </w:pPr>
      <w:r w:rsidRPr="00C42293">
        <w:rPr>
          <w:rFonts w:ascii="Times New Roman" w:hAnsi="Times New Roman" w:cs="Times New Roman"/>
        </w:rPr>
        <w:t xml:space="preserve">Pop, M. and S. L. Salzberg (2008). "Bioinformatics challenges of new sequencing technology." </w:t>
      </w:r>
      <w:r w:rsidRPr="00C42293">
        <w:rPr>
          <w:rFonts w:ascii="Times New Roman" w:hAnsi="Times New Roman" w:cs="Times New Roman"/>
          <w:u w:val="single"/>
        </w:rPr>
        <w:t>Trends Genet</w:t>
      </w:r>
      <w:r w:rsidRPr="00C42293">
        <w:rPr>
          <w:rFonts w:ascii="Times New Roman" w:hAnsi="Times New Roman" w:cs="Times New Roman"/>
        </w:rPr>
        <w:t xml:space="preserve"> </w:t>
      </w:r>
      <w:r w:rsidRPr="00C42293">
        <w:rPr>
          <w:rFonts w:ascii="Times New Roman" w:hAnsi="Times New Roman" w:cs="Times New Roman"/>
          <w:b/>
        </w:rPr>
        <w:t>24</w:t>
      </w:r>
      <w:r w:rsidRPr="00C42293">
        <w:rPr>
          <w:rFonts w:ascii="Times New Roman" w:hAnsi="Times New Roman" w:cs="Times New Roman"/>
        </w:rPr>
        <w:t>(3): 142-149.</w:t>
      </w:r>
    </w:p>
    <w:p w14:paraId="403CAF0E" w14:textId="77777777" w:rsidR="00543AC7" w:rsidRPr="00C42293" w:rsidRDefault="00543AC7" w:rsidP="00C42293">
      <w:pPr>
        <w:pStyle w:val="EndNoteBibliography"/>
        <w:spacing w:after="0"/>
        <w:ind w:left="720" w:hanging="720"/>
        <w:jc w:val="both"/>
        <w:rPr>
          <w:rFonts w:ascii="Times New Roman" w:hAnsi="Times New Roman" w:cs="Times New Roman"/>
        </w:rPr>
      </w:pPr>
      <w:r w:rsidRPr="00C42293">
        <w:rPr>
          <w:rFonts w:ascii="Times New Roman" w:hAnsi="Times New Roman" w:cs="Times New Roman"/>
        </w:rPr>
        <w:t xml:space="preserve">Sanger, F., S. Nicklen and A. R. Coulson (1977). "DNA sequencing with chain-terminating inhibitors." </w:t>
      </w:r>
      <w:r w:rsidRPr="00C42293">
        <w:rPr>
          <w:rFonts w:ascii="Times New Roman" w:hAnsi="Times New Roman" w:cs="Times New Roman"/>
          <w:u w:val="single"/>
        </w:rPr>
        <w:t>Proc Natl Acad Sci U S A</w:t>
      </w:r>
      <w:r w:rsidRPr="00C42293">
        <w:rPr>
          <w:rFonts w:ascii="Times New Roman" w:hAnsi="Times New Roman" w:cs="Times New Roman"/>
        </w:rPr>
        <w:t xml:space="preserve"> </w:t>
      </w:r>
      <w:r w:rsidRPr="00C42293">
        <w:rPr>
          <w:rFonts w:ascii="Times New Roman" w:hAnsi="Times New Roman" w:cs="Times New Roman"/>
          <w:b/>
        </w:rPr>
        <w:t>74</w:t>
      </w:r>
      <w:r w:rsidRPr="00C42293">
        <w:rPr>
          <w:rFonts w:ascii="Times New Roman" w:hAnsi="Times New Roman" w:cs="Times New Roman"/>
        </w:rPr>
        <w:t>(12): 5463-5467.</w:t>
      </w:r>
    </w:p>
    <w:p w14:paraId="0BC75D83" w14:textId="77777777" w:rsidR="00543AC7" w:rsidRPr="00C42293" w:rsidRDefault="00543AC7" w:rsidP="00C42293">
      <w:pPr>
        <w:pStyle w:val="EndNoteBibliography"/>
        <w:spacing w:after="0"/>
        <w:ind w:left="720" w:hanging="720"/>
        <w:jc w:val="both"/>
        <w:rPr>
          <w:rFonts w:ascii="Times New Roman" w:hAnsi="Times New Roman" w:cs="Times New Roman"/>
        </w:rPr>
      </w:pPr>
      <w:r w:rsidRPr="00C42293">
        <w:rPr>
          <w:rFonts w:ascii="Times New Roman" w:hAnsi="Times New Roman" w:cs="Times New Roman"/>
        </w:rPr>
        <w:t xml:space="preserve">Venter, J. C., M. D. Adams, E. W. Myers, P. W. Li, R. J. Mural, G. G. Sutton, H. O. Smith, M. Yandell, C. A. Evans, R. A. Holt, J. D. Gocayne, P. Amanatides, R. M. Ballew, D. H. Huson, J. R. Wortman, Q. Zhang, C. D. Kodira, X. H. Zheng, L. Chen, M. Skupski, G. Subramanian, P. D. Thomas, J. Zhang, G. L. Gabor Miklos, C. Nelson, S. Broder, A. G. Clark, J. Nadeau, V. A. McKusick, N. Zinder, A. J. Levine, R. J. Roberts, M. Simon, C. Slayman, M. Hunkapiller, R. Bolanos, A. Delcher, I. Dew, D. Fasulo, M. Flanigan, L. Florea, A. Halpern, S. Hannenhalli, S. Kravitz, S. Levy, C. Mobarry, K. Reinert, K. Remington, J. Abu-Threideh, E. Beasley, K. Biddick, V. Bonazzi, R. Brandon, M. Cargill, I. Chandramouliswaran, R. Charlab, K. Chaturvedi, Z. Deng, V. Di Francesco, </w:t>
      </w:r>
      <w:r w:rsidRPr="00C42293">
        <w:rPr>
          <w:rFonts w:ascii="Times New Roman" w:hAnsi="Times New Roman" w:cs="Times New Roman"/>
        </w:rPr>
        <w:lastRenderedPageBreak/>
        <w:t xml:space="preserve">P. Dunn, K. Eilbeck, C. Evangelista, A. E. Gabrielian, W. Gan, W. Ge, F. Gong, Z. Gu, P. Guan, T. J. Heiman, M. E. Higgins, R. R. Ji, Z. Ke, K. A. Ketchum, Z. Lai, Y. Lei, Z. Li, J. Li, Y. Liang, X. Lin, F. Lu, G. V. Merkulov, N. Milshina, H. M. Moore, A. K. Naik, V. A. Narayan, B. Neelam, D. Nusskern, D. B. Rusch, S. Salzberg, W. Shao, B. Shue, J. Sun, Z. Wang, A. Wang, X. Wang, J. Wang, M. Wei, R. Wides, C. Xiao, C. Yan, A. Yao, J. Ye, M. Zhan, W. Zhang, H. Zhang, Q. Zhao, L. Zheng, F. Zhong, W. Zhong, S. Zhu, S. Zhao, D. Gilbert, S. Baumhueter, G. Spier, C. Carter, A. Cravchik, T. Woodage, F. Ali, H. An, A. Awe, D. Baldwin, H. Baden, M. Barnstead, I. Barrow, K. Beeson, D. Busam, A. Carver, A. Center, M. L. Cheng, L. Curry, S. Danaher, L. Davenport, R. Desilets, S. Dietz, K. Dodson, L. Doup, S. Ferriera, N. Garg, A. Gluecksmann, B. Hart, J. Haynes, C. Haynes, C. Heiner, S. Hladun, D. Hostin, J. Houck, T. Howland, C. Ibegwam, J. Johnson, F. Kalush, L. Kline, S. Koduru, A. Love, F. Mann, D. May, S. McCawley, T. McIntosh, I. McMullen, M. Moy, L. Moy, B. Murphy, K. Nelson, C. Pfannkoch, E. Pratts, V. Puri, H. Qureshi, M. Reardon, R. Rodriguez, Y. H. Rogers, D. Romblad, B. Ruhfel, R. Scott, C. Sitter, M. Smallwood, E. Stewart, R. Strong, E. Suh, R. Thomas, N. N. Tint, S. Tse, C. Vech, G. Wang, J. Wetter, S. Williams, M. Williams, S. Windsor, E. Winn-Deen, K. Wolfe, J. Zaveri, K. Zaveri, J. F. Abril, R. Guigo, M. J. Campbell, K. V. Sjolander, B. Karlak, A. Kejariwal, H. Mi, B. Lazareva, T. Hatton, A. Narechania, K. Diemer, A. Muruganujan, N. Guo, S. Sato, V. Bafna, S. Istrail, R. Lippert, R. Schwartz, B. Walenz, S. Yooseph, D. Allen, A. Basu, J. Baxendale, L. Blick, M. Caminha, J. Carnes-Stine, P. Caulk, Y. H. Chiang, M. Coyne, C. Dahlke, A. Mays, M. Dombroski, M. Donnelly, D. Ely, S. Esparham, C. Fosler, H. Gire, S. Glanowski, K. Glasser, A. Glodek, M. Gorokhov, K. Graham, B. Gropman, M. Harris, J. Heil, S. Henderson, J. Hoover, D. Jennings, C. Jordan, J. Jordan, J. Kasha, L. Kagan, C. Kraft, A. Levitsky, M. Lewis, X. Liu, J. Lopez, D. Ma, W. Majoros, J. McDaniel, S. Murphy, M. Newman, T. Nguyen, N. Nguyen, M. Nodell, S. Pan, J. Peck, M. Peterson, W. Rowe, R. Sanders, J. Scott, M. Simpson, T. Smith, A. Sprague, T. Stockwell, R. Turner, E. Venter, M. Wang, M. Wen, D. Wu, M. Wu, A. Xia, A. Zandieh and X. Zhu (2001). "The sequence of the human genome." </w:t>
      </w:r>
      <w:r w:rsidRPr="00C42293">
        <w:rPr>
          <w:rFonts w:ascii="Times New Roman" w:hAnsi="Times New Roman" w:cs="Times New Roman"/>
          <w:u w:val="single"/>
        </w:rPr>
        <w:t>Science</w:t>
      </w:r>
      <w:r w:rsidRPr="00C42293">
        <w:rPr>
          <w:rFonts w:ascii="Times New Roman" w:hAnsi="Times New Roman" w:cs="Times New Roman"/>
        </w:rPr>
        <w:t xml:space="preserve"> </w:t>
      </w:r>
      <w:r w:rsidRPr="00C42293">
        <w:rPr>
          <w:rFonts w:ascii="Times New Roman" w:hAnsi="Times New Roman" w:cs="Times New Roman"/>
          <w:b/>
        </w:rPr>
        <w:t>291</w:t>
      </w:r>
      <w:r w:rsidRPr="00C42293">
        <w:rPr>
          <w:rFonts w:ascii="Times New Roman" w:hAnsi="Times New Roman" w:cs="Times New Roman"/>
        </w:rPr>
        <w:t>(5507): 1304-1351.</w:t>
      </w:r>
    </w:p>
    <w:p w14:paraId="138F1002" w14:textId="77777777" w:rsidR="00543AC7" w:rsidRPr="00C42293" w:rsidRDefault="00543AC7" w:rsidP="00C42293">
      <w:pPr>
        <w:pStyle w:val="EndNoteBibliography"/>
        <w:spacing w:after="0"/>
        <w:ind w:left="720" w:hanging="720"/>
        <w:jc w:val="both"/>
        <w:rPr>
          <w:rFonts w:ascii="Times New Roman" w:hAnsi="Times New Roman" w:cs="Times New Roman"/>
        </w:rPr>
      </w:pPr>
      <w:r w:rsidRPr="00C42293">
        <w:rPr>
          <w:rFonts w:ascii="Times New Roman" w:hAnsi="Times New Roman" w:cs="Times New Roman"/>
        </w:rPr>
        <w:t xml:space="preserve">Yu, G. and Q. Y. He (2016). "ReactomePA: an R/Bioconductor package for reactome pathway analysis and visualization." </w:t>
      </w:r>
      <w:r w:rsidRPr="00C42293">
        <w:rPr>
          <w:rFonts w:ascii="Times New Roman" w:hAnsi="Times New Roman" w:cs="Times New Roman"/>
          <w:u w:val="single"/>
        </w:rPr>
        <w:t>Mol Biosyst</w:t>
      </w:r>
      <w:r w:rsidRPr="00C42293">
        <w:rPr>
          <w:rFonts w:ascii="Times New Roman" w:hAnsi="Times New Roman" w:cs="Times New Roman"/>
        </w:rPr>
        <w:t xml:space="preserve"> </w:t>
      </w:r>
      <w:r w:rsidRPr="00C42293">
        <w:rPr>
          <w:rFonts w:ascii="Times New Roman" w:hAnsi="Times New Roman" w:cs="Times New Roman"/>
          <w:b/>
        </w:rPr>
        <w:t>12</w:t>
      </w:r>
      <w:r w:rsidRPr="00C42293">
        <w:rPr>
          <w:rFonts w:ascii="Times New Roman" w:hAnsi="Times New Roman" w:cs="Times New Roman"/>
        </w:rPr>
        <w:t>(2): 477-479.</w:t>
      </w:r>
    </w:p>
    <w:p w14:paraId="21619D0B" w14:textId="77777777" w:rsidR="00543AC7" w:rsidRPr="00C42293" w:rsidRDefault="00543AC7" w:rsidP="00C42293">
      <w:pPr>
        <w:pStyle w:val="EndNoteBibliography"/>
        <w:ind w:left="720" w:hanging="720"/>
        <w:jc w:val="both"/>
        <w:rPr>
          <w:rFonts w:ascii="Times New Roman" w:hAnsi="Times New Roman" w:cs="Times New Roman"/>
        </w:rPr>
      </w:pPr>
      <w:r w:rsidRPr="00C42293">
        <w:rPr>
          <w:rFonts w:ascii="Times New Roman" w:hAnsi="Times New Roman" w:cs="Times New Roman"/>
        </w:rPr>
        <w:t xml:space="preserve">Zhou, X., L. Ren, Q. Meng, Y. Li, Y. Yu and J. Yu (2010). "The next-generation sequencing technology and application." </w:t>
      </w:r>
      <w:r w:rsidRPr="00C42293">
        <w:rPr>
          <w:rFonts w:ascii="Times New Roman" w:hAnsi="Times New Roman" w:cs="Times New Roman"/>
          <w:u w:val="single"/>
        </w:rPr>
        <w:t>Protein Cell</w:t>
      </w:r>
      <w:r w:rsidRPr="00C42293">
        <w:rPr>
          <w:rFonts w:ascii="Times New Roman" w:hAnsi="Times New Roman" w:cs="Times New Roman"/>
        </w:rPr>
        <w:t xml:space="preserve"> </w:t>
      </w:r>
      <w:r w:rsidRPr="00C42293">
        <w:rPr>
          <w:rFonts w:ascii="Times New Roman" w:hAnsi="Times New Roman" w:cs="Times New Roman"/>
          <w:b/>
        </w:rPr>
        <w:t>1</w:t>
      </w:r>
      <w:r w:rsidRPr="00C42293">
        <w:rPr>
          <w:rFonts w:ascii="Times New Roman" w:hAnsi="Times New Roman" w:cs="Times New Roman"/>
        </w:rPr>
        <w:t>(6): 520-536.</w:t>
      </w:r>
    </w:p>
    <w:p w14:paraId="27BFD763" w14:textId="476FA6DF" w:rsidR="00ED0A10" w:rsidRDefault="00D4438A" w:rsidP="00C42293">
      <w:pPr>
        <w:ind w:left="720" w:hanging="720"/>
        <w:jc w:val="both"/>
        <w:rPr>
          <w:rFonts w:ascii="Times New Roman" w:hAnsi="Times New Roman" w:cs="Times New Roman"/>
          <w:sz w:val="24"/>
          <w:szCs w:val="24"/>
        </w:rPr>
      </w:pPr>
      <w:r w:rsidRPr="00C42293">
        <w:rPr>
          <w:rFonts w:ascii="Times New Roman" w:hAnsi="Times New Roman" w:cs="Times New Roman"/>
          <w:sz w:val="24"/>
          <w:szCs w:val="24"/>
        </w:rPr>
        <w:fldChar w:fldCharType="end"/>
      </w:r>
    </w:p>
    <w:sectPr w:rsidR="00ED0A1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Lucida Console">
    <w:panose1 w:val="020B0609040504020204"/>
    <w:charset w:val="CC"/>
    <w:family w:val="modern"/>
    <w:pitch w:val="fixed"/>
    <w:sig w:usb0="8000028F" w:usb1="00001800" w:usb2="00000000" w:usb3="00000000" w:csb0="0000001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A76C9"/>
    <w:multiLevelType w:val="multilevel"/>
    <w:tmpl w:val="C5A6193C"/>
    <w:lvl w:ilvl="0">
      <w:start w:val="1"/>
      <w:numFmt w:val="decimal"/>
      <w:lvlText w:val="%1."/>
      <w:lvlJc w:val="left"/>
      <w:pPr>
        <w:ind w:left="72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04B4821"/>
    <w:multiLevelType w:val="multilevel"/>
    <w:tmpl w:val="A678B8BA"/>
    <w:lvl w:ilvl="0">
      <w:start w:val="4"/>
      <w:numFmt w:val="decimal"/>
      <w:lvlText w:val="%1"/>
      <w:lvlJc w:val="left"/>
      <w:pPr>
        <w:ind w:left="360" w:hanging="360"/>
      </w:pPr>
      <w:rPr>
        <w:rFonts w:hint="default"/>
      </w:rPr>
    </w:lvl>
    <w:lvl w:ilvl="1">
      <w:start w:val="3"/>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15:restartNumberingAfterBreak="0">
    <w:nsid w:val="18745522"/>
    <w:multiLevelType w:val="hybridMultilevel"/>
    <w:tmpl w:val="49C220E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00F18D9"/>
    <w:multiLevelType w:val="multilevel"/>
    <w:tmpl w:val="C5A6193C"/>
    <w:lvl w:ilvl="0">
      <w:start w:val="1"/>
      <w:numFmt w:val="decimal"/>
      <w:lvlText w:val="%1."/>
      <w:lvlJc w:val="left"/>
      <w:pPr>
        <w:ind w:left="72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2F2D0DAB"/>
    <w:multiLevelType w:val="multilevel"/>
    <w:tmpl w:val="C5A6193C"/>
    <w:lvl w:ilvl="0">
      <w:start w:val="1"/>
      <w:numFmt w:val="decimal"/>
      <w:lvlText w:val="%1."/>
      <w:lvlJc w:val="left"/>
      <w:pPr>
        <w:ind w:left="72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3B8476B3"/>
    <w:multiLevelType w:val="multilevel"/>
    <w:tmpl w:val="288C04E2"/>
    <w:lvl w:ilvl="0">
      <w:start w:val="3"/>
      <w:numFmt w:val="decimal"/>
      <w:lvlText w:val="%1"/>
      <w:lvlJc w:val="left"/>
      <w:pPr>
        <w:ind w:left="360" w:hanging="360"/>
      </w:pPr>
      <w:rPr>
        <w:rFonts w:hint="default"/>
      </w:rPr>
    </w:lvl>
    <w:lvl w:ilvl="1">
      <w:start w:val="7"/>
      <w:numFmt w:val="decimal"/>
      <w:lvlText w:val="%1.%2"/>
      <w:lvlJc w:val="left"/>
      <w:pPr>
        <w:ind w:left="1364" w:hanging="360"/>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3732" w:hanging="72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100" w:hanging="108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468" w:hanging="1440"/>
      </w:pPr>
      <w:rPr>
        <w:rFonts w:hint="default"/>
      </w:rPr>
    </w:lvl>
    <w:lvl w:ilvl="8">
      <w:start w:val="1"/>
      <w:numFmt w:val="decimal"/>
      <w:lvlText w:val="%1.%2.%3.%4.%5.%6.%7.%8.%9"/>
      <w:lvlJc w:val="left"/>
      <w:pPr>
        <w:ind w:left="9832" w:hanging="1800"/>
      </w:pPr>
      <w:rPr>
        <w:rFonts w:hint="default"/>
      </w:rPr>
    </w:lvl>
  </w:abstractNum>
  <w:abstractNum w:abstractNumId="6" w15:restartNumberingAfterBreak="0">
    <w:nsid w:val="3C2B7096"/>
    <w:multiLevelType w:val="multilevel"/>
    <w:tmpl w:val="F704F0DA"/>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40A70F06"/>
    <w:multiLevelType w:val="multilevel"/>
    <w:tmpl w:val="C5A6193C"/>
    <w:lvl w:ilvl="0">
      <w:start w:val="1"/>
      <w:numFmt w:val="decimal"/>
      <w:lvlText w:val="%1."/>
      <w:lvlJc w:val="left"/>
      <w:pPr>
        <w:ind w:left="72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4FED06E8"/>
    <w:multiLevelType w:val="multilevel"/>
    <w:tmpl w:val="2DA470CA"/>
    <w:lvl w:ilvl="0">
      <w:start w:val="4"/>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9" w15:restartNumberingAfterBreak="0">
    <w:nsid w:val="56B77BD5"/>
    <w:multiLevelType w:val="multilevel"/>
    <w:tmpl w:val="D12621B0"/>
    <w:lvl w:ilvl="0">
      <w:start w:val="4"/>
      <w:numFmt w:val="decimal"/>
      <w:lvlText w:val="%1"/>
      <w:lvlJc w:val="left"/>
      <w:pPr>
        <w:ind w:left="360" w:hanging="360"/>
      </w:pPr>
      <w:rPr>
        <w:rFonts w:hint="default"/>
      </w:rPr>
    </w:lvl>
    <w:lvl w:ilvl="1">
      <w:start w:val="6"/>
      <w:numFmt w:val="decimal"/>
      <w:lvlText w:val="%1.%2"/>
      <w:lvlJc w:val="left"/>
      <w:pPr>
        <w:ind w:left="1364" w:hanging="360"/>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3732" w:hanging="72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100" w:hanging="108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468" w:hanging="1440"/>
      </w:pPr>
      <w:rPr>
        <w:rFonts w:hint="default"/>
      </w:rPr>
    </w:lvl>
    <w:lvl w:ilvl="8">
      <w:start w:val="1"/>
      <w:numFmt w:val="decimal"/>
      <w:lvlText w:val="%1.%2.%3.%4.%5.%6.%7.%8.%9"/>
      <w:lvlJc w:val="left"/>
      <w:pPr>
        <w:ind w:left="9832" w:hanging="1800"/>
      </w:pPr>
      <w:rPr>
        <w:rFonts w:hint="default"/>
      </w:rPr>
    </w:lvl>
  </w:abstractNum>
  <w:abstractNum w:abstractNumId="10" w15:restartNumberingAfterBreak="0">
    <w:nsid w:val="5B784C51"/>
    <w:multiLevelType w:val="hybridMultilevel"/>
    <w:tmpl w:val="F8D6CE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DB6203E"/>
    <w:multiLevelType w:val="multilevel"/>
    <w:tmpl w:val="C5A6193C"/>
    <w:lvl w:ilvl="0">
      <w:start w:val="1"/>
      <w:numFmt w:val="decimal"/>
      <w:lvlText w:val="%1."/>
      <w:lvlJc w:val="left"/>
      <w:pPr>
        <w:ind w:left="72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num>
  <w:num w:numId="2">
    <w:abstractNumId w:val="6"/>
  </w:num>
  <w:num w:numId="3">
    <w:abstractNumId w:val="10"/>
  </w:num>
  <w:num w:numId="4">
    <w:abstractNumId w:val="2"/>
  </w:num>
  <w:num w:numId="5">
    <w:abstractNumId w:val="3"/>
  </w:num>
  <w:num w:numId="6">
    <w:abstractNumId w:val="11"/>
  </w:num>
  <w:num w:numId="7">
    <w:abstractNumId w:val="4"/>
  </w:num>
  <w:num w:numId="8">
    <w:abstractNumId w:val="7"/>
  </w:num>
  <w:num w:numId="9">
    <w:abstractNumId w:val="5"/>
  </w:num>
  <w:num w:numId="10">
    <w:abstractNumId w:val="8"/>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5e5pzfvlxprs9epstt595slzp2aadfadxv5&quot;&gt;My EndNote Library&lt;record-ids&gt;&lt;item&gt;77&lt;/item&gt;&lt;item&gt;89&lt;/item&gt;&lt;item&gt;90&lt;/item&gt;&lt;item&gt;121&lt;/item&gt;&lt;item&gt;122&lt;/item&gt;&lt;item&gt;124&lt;/item&gt;&lt;item&gt;126&lt;/item&gt;&lt;item&gt;127&lt;/item&gt;&lt;item&gt;128&lt;/item&gt;&lt;item&gt;129&lt;/item&gt;&lt;item&gt;130&lt;/item&gt;&lt;item&gt;131&lt;/item&gt;&lt;item&gt;133&lt;/item&gt;&lt;item&gt;135&lt;/item&gt;&lt;item&gt;136&lt;/item&gt;&lt;item&gt;137&lt;/item&gt;&lt;item&gt;140&lt;/item&gt;&lt;item&gt;141&lt;/item&gt;&lt;item&gt;142&lt;/item&gt;&lt;/record-ids&gt;&lt;/item&gt;&lt;/Libraries&gt;"/>
  </w:docVars>
  <w:rsids>
    <w:rsidRoot w:val="009A13DA"/>
    <w:rsid w:val="000401BA"/>
    <w:rsid w:val="00062CFC"/>
    <w:rsid w:val="000B5BE0"/>
    <w:rsid w:val="000F5D1E"/>
    <w:rsid w:val="001073CF"/>
    <w:rsid w:val="0014602A"/>
    <w:rsid w:val="00184956"/>
    <w:rsid w:val="001D45FB"/>
    <w:rsid w:val="001F1FE9"/>
    <w:rsid w:val="00223EFB"/>
    <w:rsid w:val="003170B3"/>
    <w:rsid w:val="00351C33"/>
    <w:rsid w:val="00375189"/>
    <w:rsid w:val="00384941"/>
    <w:rsid w:val="00414B22"/>
    <w:rsid w:val="004159F2"/>
    <w:rsid w:val="004714A0"/>
    <w:rsid w:val="00511479"/>
    <w:rsid w:val="00543AC7"/>
    <w:rsid w:val="005703E8"/>
    <w:rsid w:val="00594789"/>
    <w:rsid w:val="005B238A"/>
    <w:rsid w:val="00632DE1"/>
    <w:rsid w:val="00642FBA"/>
    <w:rsid w:val="006720A9"/>
    <w:rsid w:val="00695F0F"/>
    <w:rsid w:val="006D6D52"/>
    <w:rsid w:val="00700A7E"/>
    <w:rsid w:val="0070347F"/>
    <w:rsid w:val="007F3211"/>
    <w:rsid w:val="0087002C"/>
    <w:rsid w:val="0087640C"/>
    <w:rsid w:val="00892909"/>
    <w:rsid w:val="008B3368"/>
    <w:rsid w:val="009025C3"/>
    <w:rsid w:val="00906C69"/>
    <w:rsid w:val="00946C16"/>
    <w:rsid w:val="00952573"/>
    <w:rsid w:val="009657E5"/>
    <w:rsid w:val="009827CA"/>
    <w:rsid w:val="0099205E"/>
    <w:rsid w:val="00994DC6"/>
    <w:rsid w:val="009A13DA"/>
    <w:rsid w:val="009D2302"/>
    <w:rsid w:val="009D2E83"/>
    <w:rsid w:val="009E23DD"/>
    <w:rsid w:val="00A52333"/>
    <w:rsid w:val="00A56BF0"/>
    <w:rsid w:val="00B01F38"/>
    <w:rsid w:val="00B67EAA"/>
    <w:rsid w:val="00BA7D14"/>
    <w:rsid w:val="00BE18B5"/>
    <w:rsid w:val="00C42293"/>
    <w:rsid w:val="00C7672B"/>
    <w:rsid w:val="00CA1981"/>
    <w:rsid w:val="00CB4025"/>
    <w:rsid w:val="00CF559A"/>
    <w:rsid w:val="00D4438A"/>
    <w:rsid w:val="00D67252"/>
    <w:rsid w:val="00E27ADF"/>
    <w:rsid w:val="00E31B9C"/>
    <w:rsid w:val="00EC3812"/>
    <w:rsid w:val="00ED088A"/>
    <w:rsid w:val="00ED0A10"/>
    <w:rsid w:val="00ED5714"/>
    <w:rsid w:val="00EE5660"/>
    <w:rsid w:val="00F11A83"/>
    <w:rsid w:val="00F26973"/>
    <w:rsid w:val="00F93462"/>
    <w:rsid w:val="00FB02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47C16"/>
  <w15:chartTrackingRefBased/>
  <w15:docId w15:val="{F49EFD9C-3576-4605-8BD4-8F5DAC984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0A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333"/>
    <w:pPr>
      <w:ind w:left="720"/>
      <w:contextualSpacing/>
    </w:pPr>
  </w:style>
  <w:style w:type="paragraph" w:customStyle="1" w:styleId="Default">
    <w:name w:val="Default"/>
    <w:rsid w:val="00A52333"/>
    <w:pPr>
      <w:autoSpaceDE w:val="0"/>
      <w:autoSpaceDN w:val="0"/>
      <w:adjustRightInd w:val="0"/>
      <w:spacing w:after="0" w:line="240" w:lineRule="auto"/>
    </w:pPr>
    <w:rPr>
      <w:rFonts w:ascii="Calibri" w:hAnsi="Calibri" w:cs="Calibri"/>
      <w:color w:val="000000"/>
      <w:sz w:val="24"/>
      <w:szCs w:val="24"/>
    </w:rPr>
  </w:style>
  <w:style w:type="paragraph" w:styleId="HTMLPreformatted">
    <w:name w:val="HTML Preformatted"/>
    <w:basedOn w:val="Normal"/>
    <w:link w:val="HTMLPreformattedChar"/>
    <w:uiPriority w:val="99"/>
    <w:semiHidden/>
    <w:unhideWhenUsed/>
    <w:rsid w:val="00A52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52333"/>
    <w:rPr>
      <w:rFonts w:ascii="Courier New" w:eastAsia="Times New Roman" w:hAnsi="Courier New" w:cs="Courier New"/>
      <w:sz w:val="20"/>
      <w:szCs w:val="20"/>
      <w:lang w:eastAsia="en-GB"/>
    </w:rPr>
  </w:style>
  <w:style w:type="character" w:customStyle="1" w:styleId="gnkrckgcmsb">
    <w:name w:val="gnkrckgcmsb"/>
    <w:basedOn w:val="DefaultParagraphFont"/>
    <w:rsid w:val="00A52333"/>
  </w:style>
  <w:style w:type="character" w:customStyle="1" w:styleId="gnkrckgcmrb">
    <w:name w:val="gnkrckgcmrb"/>
    <w:basedOn w:val="DefaultParagraphFont"/>
    <w:rsid w:val="00A52333"/>
  </w:style>
  <w:style w:type="character" w:customStyle="1" w:styleId="gnkrckgcgsb">
    <w:name w:val="gnkrckgcgsb"/>
    <w:basedOn w:val="DefaultParagraphFont"/>
    <w:rsid w:val="00A52333"/>
  </w:style>
  <w:style w:type="character" w:customStyle="1" w:styleId="gnkrckgcasb">
    <w:name w:val="gnkrckgcasb"/>
    <w:basedOn w:val="DefaultParagraphFont"/>
    <w:rsid w:val="00A52333"/>
  </w:style>
  <w:style w:type="paragraph" w:customStyle="1" w:styleId="EndNoteBibliographyTitle">
    <w:name w:val="EndNote Bibliography Title"/>
    <w:basedOn w:val="Normal"/>
    <w:link w:val="EndNoteBibliographyTitleChar"/>
    <w:rsid w:val="00D4438A"/>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D4438A"/>
    <w:rPr>
      <w:rFonts w:ascii="Calibri" w:hAnsi="Calibri" w:cs="Calibri"/>
      <w:noProof/>
      <w:lang w:val="en-US"/>
    </w:rPr>
  </w:style>
  <w:style w:type="paragraph" w:customStyle="1" w:styleId="EndNoteBibliography">
    <w:name w:val="EndNote Bibliography"/>
    <w:basedOn w:val="Normal"/>
    <w:link w:val="EndNoteBibliographyChar"/>
    <w:rsid w:val="00D4438A"/>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D4438A"/>
    <w:rPr>
      <w:rFonts w:ascii="Calibri" w:hAnsi="Calibri" w:cs="Calibri"/>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5196461">
      <w:bodyDiv w:val="1"/>
      <w:marLeft w:val="0"/>
      <w:marRight w:val="0"/>
      <w:marTop w:val="0"/>
      <w:marBottom w:val="0"/>
      <w:divBdr>
        <w:top w:val="none" w:sz="0" w:space="0" w:color="auto"/>
        <w:left w:val="none" w:sz="0" w:space="0" w:color="auto"/>
        <w:bottom w:val="none" w:sz="0" w:space="0" w:color="auto"/>
        <w:right w:val="none" w:sz="0" w:space="0" w:color="auto"/>
      </w:divBdr>
      <w:divsChild>
        <w:div w:id="852765840">
          <w:marLeft w:val="-113"/>
          <w:marRight w:val="-113"/>
          <w:marTop w:val="0"/>
          <w:marBottom w:val="0"/>
          <w:divBdr>
            <w:top w:val="none" w:sz="0" w:space="0" w:color="auto"/>
            <w:left w:val="none" w:sz="0" w:space="0" w:color="auto"/>
            <w:bottom w:val="none" w:sz="0" w:space="0" w:color="auto"/>
            <w:right w:val="none" w:sz="0" w:space="0" w:color="auto"/>
          </w:divBdr>
          <w:divsChild>
            <w:div w:id="928734149">
              <w:marLeft w:val="0"/>
              <w:marRight w:val="0"/>
              <w:marTop w:val="0"/>
              <w:marBottom w:val="0"/>
              <w:divBdr>
                <w:top w:val="none" w:sz="0" w:space="0" w:color="auto"/>
                <w:left w:val="none" w:sz="0" w:space="0" w:color="auto"/>
                <w:bottom w:val="none" w:sz="0" w:space="0" w:color="auto"/>
                <w:right w:val="none" w:sz="0" w:space="0" w:color="auto"/>
              </w:divBdr>
              <w:divsChild>
                <w:div w:id="2189984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563292799">
      <w:bodyDiv w:val="1"/>
      <w:marLeft w:val="0"/>
      <w:marRight w:val="0"/>
      <w:marTop w:val="0"/>
      <w:marBottom w:val="0"/>
      <w:divBdr>
        <w:top w:val="none" w:sz="0" w:space="0" w:color="auto"/>
        <w:left w:val="none" w:sz="0" w:space="0" w:color="auto"/>
        <w:bottom w:val="none" w:sz="0" w:space="0" w:color="auto"/>
        <w:right w:val="none" w:sz="0" w:space="0" w:color="auto"/>
      </w:divBdr>
      <w:divsChild>
        <w:div w:id="335882044">
          <w:marLeft w:val="-113"/>
          <w:marRight w:val="-113"/>
          <w:marTop w:val="0"/>
          <w:marBottom w:val="0"/>
          <w:divBdr>
            <w:top w:val="none" w:sz="0" w:space="0" w:color="auto"/>
            <w:left w:val="none" w:sz="0" w:space="0" w:color="auto"/>
            <w:bottom w:val="none" w:sz="0" w:space="0" w:color="auto"/>
            <w:right w:val="none" w:sz="0" w:space="0" w:color="auto"/>
          </w:divBdr>
          <w:divsChild>
            <w:div w:id="1905749347">
              <w:marLeft w:val="0"/>
              <w:marRight w:val="0"/>
              <w:marTop w:val="0"/>
              <w:marBottom w:val="0"/>
              <w:divBdr>
                <w:top w:val="none" w:sz="0" w:space="0" w:color="auto"/>
                <w:left w:val="none" w:sz="0" w:space="0" w:color="auto"/>
                <w:bottom w:val="none" w:sz="0" w:space="0" w:color="auto"/>
                <w:right w:val="none" w:sz="0" w:space="0" w:color="auto"/>
              </w:divBdr>
              <w:divsChild>
                <w:div w:id="147567914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583221460">
      <w:bodyDiv w:val="1"/>
      <w:marLeft w:val="0"/>
      <w:marRight w:val="0"/>
      <w:marTop w:val="0"/>
      <w:marBottom w:val="0"/>
      <w:divBdr>
        <w:top w:val="none" w:sz="0" w:space="0" w:color="auto"/>
        <w:left w:val="none" w:sz="0" w:space="0" w:color="auto"/>
        <w:bottom w:val="none" w:sz="0" w:space="0" w:color="auto"/>
        <w:right w:val="none" w:sz="0" w:space="0" w:color="auto"/>
      </w:divBdr>
      <w:divsChild>
        <w:div w:id="84114155">
          <w:marLeft w:val="-113"/>
          <w:marRight w:val="-113"/>
          <w:marTop w:val="0"/>
          <w:marBottom w:val="0"/>
          <w:divBdr>
            <w:top w:val="none" w:sz="0" w:space="0" w:color="auto"/>
            <w:left w:val="none" w:sz="0" w:space="0" w:color="auto"/>
            <w:bottom w:val="none" w:sz="0" w:space="0" w:color="auto"/>
            <w:right w:val="none" w:sz="0" w:space="0" w:color="auto"/>
          </w:divBdr>
          <w:divsChild>
            <w:div w:id="1027609264">
              <w:marLeft w:val="0"/>
              <w:marRight w:val="0"/>
              <w:marTop w:val="0"/>
              <w:marBottom w:val="0"/>
              <w:divBdr>
                <w:top w:val="none" w:sz="0" w:space="0" w:color="auto"/>
                <w:left w:val="none" w:sz="0" w:space="0" w:color="auto"/>
                <w:bottom w:val="none" w:sz="0" w:space="0" w:color="auto"/>
                <w:right w:val="none" w:sz="0" w:space="0" w:color="auto"/>
              </w:divBdr>
              <w:divsChild>
                <w:div w:id="9141686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604850710">
      <w:bodyDiv w:val="1"/>
      <w:marLeft w:val="0"/>
      <w:marRight w:val="0"/>
      <w:marTop w:val="0"/>
      <w:marBottom w:val="0"/>
      <w:divBdr>
        <w:top w:val="none" w:sz="0" w:space="0" w:color="auto"/>
        <w:left w:val="none" w:sz="0" w:space="0" w:color="auto"/>
        <w:bottom w:val="none" w:sz="0" w:space="0" w:color="auto"/>
        <w:right w:val="none" w:sz="0" w:space="0" w:color="auto"/>
      </w:divBdr>
    </w:div>
    <w:div w:id="1140685061">
      <w:bodyDiv w:val="1"/>
      <w:marLeft w:val="0"/>
      <w:marRight w:val="0"/>
      <w:marTop w:val="0"/>
      <w:marBottom w:val="0"/>
      <w:divBdr>
        <w:top w:val="none" w:sz="0" w:space="0" w:color="auto"/>
        <w:left w:val="none" w:sz="0" w:space="0" w:color="auto"/>
        <w:bottom w:val="none" w:sz="0" w:space="0" w:color="auto"/>
        <w:right w:val="none" w:sz="0" w:space="0" w:color="auto"/>
      </w:divBdr>
    </w:div>
    <w:div w:id="1225483943">
      <w:bodyDiv w:val="1"/>
      <w:marLeft w:val="0"/>
      <w:marRight w:val="0"/>
      <w:marTop w:val="0"/>
      <w:marBottom w:val="0"/>
      <w:divBdr>
        <w:top w:val="none" w:sz="0" w:space="0" w:color="auto"/>
        <w:left w:val="none" w:sz="0" w:space="0" w:color="auto"/>
        <w:bottom w:val="none" w:sz="0" w:space="0" w:color="auto"/>
        <w:right w:val="none" w:sz="0" w:space="0" w:color="auto"/>
      </w:divBdr>
    </w:div>
    <w:div w:id="1269121149">
      <w:bodyDiv w:val="1"/>
      <w:marLeft w:val="0"/>
      <w:marRight w:val="0"/>
      <w:marTop w:val="0"/>
      <w:marBottom w:val="0"/>
      <w:divBdr>
        <w:top w:val="none" w:sz="0" w:space="0" w:color="auto"/>
        <w:left w:val="none" w:sz="0" w:space="0" w:color="auto"/>
        <w:bottom w:val="none" w:sz="0" w:space="0" w:color="auto"/>
        <w:right w:val="none" w:sz="0" w:space="0" w:color="auto"/>
      </w:divBdr>
      <w:divsChild>
        <w:div w:id="414059088">
          <w:marLeft w:val="-113"/>
          <w:marRight w:val="-113"/>
          <w:marTop w:val="0"/>
          <w:marBottom w:val="0"/>
          <w:divBdr>
            <w:top w:val="none" w:sz="0" w:space="0" w:color="auto"/>
            <w:left w:val="none" w:sz="0" w:space="0" w:color="auto"/>
            <w:bottom w:val="none" w:sz="0" w:space="0" w:color="auto"/>
            <w:right w:val="none" w:sz="0" w:space="0" w:color="auto"/>
          </w:divBdr>
          <w:divsChild>
            <w:div w:id="365563342">
              <w:marLeft w:val="0"/>
              <w:marRight w:val="0"/>
              <w:marTop w:val="0"/>
              <w:marBottom w:val="0"/>
              <w:divBdr>
                <w:top w:val="none" w:sz="0" w:space="0" w:color="auto"/>
                <w:left w:val="none" w:sz="0" w:space="0" w:color="auto"/>
                <w:bottom w:val="none" w:sz="0" w:space="0" w:color="auto"/>
                <w:right w:val="none" w:sz="0" w:space="0" w:color="auto"/>
              </w:divBdr>
              <w:divsChild>
                <w:div w:id="105107376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309817786">
      <w:bodyDiv w:val="1"/>
      <w:marLeft w:val="0"/>
      <w:marRight w:val="0"/>
      <w:marTop w:val="0"/>
      <w:marBottom w:val="0"/>
      <w:divBdr>
        <w:top w:val="none" w:sz="0" w:space="0" w:color="auto"/>
        <w:left w:val="none" w:sz="0" w:space="0" w:color="auto"/>
        <w:bottom w:val="none" w:sz="0" w:space="0" w:color="auto"/>
        <w:right w:val="none" w:sz="0" w:space="0" w:color="auto"/>
      </w:divBdr>
    </w:div>
    <w:div w:id="1335839375">
      <w:bodyDiv w:val="1"/>
      <w:marLeft w:val="0"/>
      <w:marRight w:val="0"/>
      <w:marTop w:val="0"/>
      <w:marBottom w:val="0"/>
      <w:divBdr>
        <w:top w:val="none" w:sz="0" w:space="0" w:color="auto"/>
        <w:left w:val="none" w:sz="0" w:space="0" w:color="auto"/>
        <w:bottom w:val="none" w:sz="0" w:space="0" w:color="auto"/>
        <w:right w:val="none" w:sz="0" w:space="0" w:color="auto"/>
      </w:divBdr>
    </w:div>
    <w:div w:id="1483234537">
      <w:bodyDiv w:val="1"/>
      <w:marLeft w:val="0"/>
      <w:marRight w:val="0"/>
      <w:marTop w:val="0"/>
      <w:marBottom w:val="0"/>
      <w:divBdr>
        <w:top w:val="none" w:sz="0" w:space="0" w:color="auto"/>
        <w:left w:val="none" w:sz="0" w:space="0" w:color="auto"/>
        <w:bottom w:val="none" w:sz="0" w:space="0" w:color="auto"/>
        <w:right w:val="none" w:sz="0" w:space="0" w:color="auto"/>
      </w:divBdr>
    </w:div>
    <w:div w:id="1704477208">
      <w:bodyDiv w:val="1"/>
      <w:marLeft w:val="0"/>
      <w:marRight w:val="0"/>
      <w:marTop w:val="0"/>
      <w:marBottom w:val="0"/>
      <w:divBdr>
        <w:top w:val="none" w:sz="0" w:space="0" w:color="auto"/>
        <w:left w:val="none" w:sz="0" w:space="0" w:color="auto"/>
        <w:bottom w:val="none" w:sz="0" w:space="0" w:color="auto"/>
        <w:right w:val="none" w:sz="0" w:space="0" w:color="auto"/>
      </w:divBdr>
    </w:div>
    <w:div w:id="1970351812">
      <w:bodyDiv w:val="1"/>
      <w:marLeft w:val="0"/>
      <w:marRight w:val="0"/>
      <w:marTop w:val="0"/>
      <w:marBottom w:val="0"/>
      <w:divBdr>
        <w:top w:val="none" w:sz="0" w:space="0" w:color="auto"/>
        <w:left w:val="none" w:sz="0" w:space="0" w:color="auto"/>
        <w:bottom w:val="none" w:sz="0" w:space="0" w:color="auto"/>
        <w:right w:val="none" w:sz="0" w:space="0" w:color="auto"/>
      </w:divBdr>
      <w:divsChild>
        <w:div w:id="277493553">
          <w:marLeft w:val="-113"/>
          <w:marRight w:val="-113"/>
          <w:marTop w:val="0"/>
          <w:marBottom w:val="0"/>
          <w:divBdr>
            <w:top w:val="none" w:sz="0" w:space="0" w:color="auto"/>
            <w:left w:val="none" w:sz="0" w:space="0" w:color="auto"/>
            <w:bottom w:val="none" w:sz="0" w:space="0" w:color="auto"/>
            <w:right w:val="none" w:sz="0" w:space="0" w:color="auto"/>
          </w:divBdr>
          <w:divsChild>
            <w:div w:id="41951872">
              <w:marLeft w:val="0"/>
              <w:marRight w:val="0"/>
              <w:marTop w:val="0"/>
              <w:marBottom w:val="0"/>
              <w:divBdr>
                <w:top w:val="none" w:sz="0" w:space="0" w:color="auto"/>
                <w:left w:val="none" w:sz="0" w:space="0" w:color="auto"/>
                <w:bottom w:val="none" w:sz="0" w:space="0" w:color="auto"/>
                <w:right w:val="none" w:sz="0" w:space="0" w:color="auto"/>
              </w:divBdr>
              <w:divsChild>
                <w:div w:id="103129998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985424150">
      <w:bodyDiv w:val="1"/>
      <w:marLeft w:val="0"/>
      <w:marRight w:val="0"/>
      <w:marTop w:val="0"/>
      <w:marBottom w:val="0"/>
      <w:divBdr>
        <w:top w:val="none" w:sz="0" w:space="0" w:color="auto"/>
        <w:left w:val="none" w:sz="0" w:space="0" w:color="auto"/>
        <w:bottom w:val="none" w:sz="0" w:space="0" w:color="auto"/>
        <w:right w:val="none" w:sz="0" w:space="0" w:color="auto"/>
      </w:divBdr>
    </w:div>
    <w:div w:id="2104955869">
      <w:bodyDiv w:val="1"/>
      <w:marLeft w:val="0"/>
      <w:marRight w:val="0"/>
      <w:marTop w:val="0"/>
      <w:marBottom w:val="0"/>
      <w:divBdr>
        <w:top w:val="none" w:sz="0" w:space="0" w:color="auto"/>
        <w:left w:val="none" w:sz="0" w:space="0" w:color="auto"/>
        <w:bottom w:val="none" w:sz="0" w:space="0" w:color="auto"/>
        <w:right w:val="none" w:sz="0" w:space="0" w:color="auto"/>
      </w:divBdr>
      <w:divsChild>
        <w:div w:id="14295452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2085</TotalTime>
  <Pages>20</Pages>
  <Words>11015</Words>
  <Characters>62790</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Aigul Sharip</dc:creator>
  <cp:keywords/>
  <dc:description/>
  <cp:lastModifiedBy>Aigul Sharip</cp:lastModifiedBy>
  <cp:revision>48</cp:revision>
  <dcterms:created xsi:type="dcterms:W3CDTF">2019-11-18T03:24:00Z</dcterms:created>
  <dcterms:modified xsi:type="dcterms:W3CDTF">2019-12-11T04:56:00Z</dcterms:modified>
</cp:coreProperties>
</file>