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网络 ——&gt; 设置 ——&gt; 更改适配器设置</w:t>
      </w:r>
    </w:p>
    <w:p>
      <w:r>
        <w:drawing>
          <wp:inline distT="0" distB="0" distL="0" distR="0">
            <wp:extent cx="5274310" cy="3717925"/>
            <wp:effectExtent l="0" t="0" r="889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8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6"/>
        <w:numPr>
          <w:ilvl w:val="0"/>
          <w:numId w:val="1"/>
        </w:numPr>
        <w:ind w:firstLineChars="0"/>
      </w:pPr>
      <w:r>
        <w:rPr>
          <w:rFonts w:hint="eastAsia"/>
        </w:rPr>
        <w:t>查看网络适配器</w:t>
      </w:r>
    </w:p>
    <w:p>
      <w:r>
        <w:rPr>
          <w:rFonts w:hint="eastAsia"/>
        </w:rPr>
        <w:t>(1). 本地连接, 是真实机的网卡适配</w:t>
      </w:r>
    </w:p>
    <w:p>
      <w:r>
        <w:rPr>
          <w:rFonts w:hint="eastAsia"/>
        </w:rPr>
        <w:t>(2). VMnet1 虚拟网卡</w:t>
      </w:r>
    </w:p>
    <w:p>
      <w:r>
        <w:rPr>
          <w:rFonts w:hint="eastAsia"/>
        </w:rPr>
        <w:t>(3). VMnet8 虚拟网卡</w:t>
      </w:r>
    </w:p>
    <w:p>
      <w:r>
        <w:drawing>
          <wp:inline distT="0" distB="0" distL="0" distR="0">
            <wp:extent cx="5274310" cy="2522220"/>
            <wp:effectExtent l="0" t="0" r="8890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3. 虚拟机网络适配</w:t>
      </w:r>
    </w:p>
    <w:p>
      <w:r>
        <w:drawing>
          <wp:inline distT="0" distB="0" distL="0" distR="0">
            <wp:extent cx="5274310" cy="5052060"/>
            <wp:effectExtent l="0" t="0" r="8890" b="254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2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(1). 桥接模式, 虚拟机会使用真实网卡和真实主机进行通信, 还可以和局域网内同网段的其它计算机进行通信, 占用一个真实网段的IP地址, 配置简单。</w:t>
      </w:r>
    </w:p>
    <w:p/>
    <w:p>
      <w:r>
        <w:rPr>
          <w:rFonts w:hint="eastAsia"/>
        </w:rPr>
        <w:t>(2). NAT模式, 通过VMnet8虚拟网卡和真实计算机进行通信, 不仅能和真实机通信, 还可以和互联网通信(真实机器可以访问互联网)。</w:t>
      </w:r>
    </w:p>
    <w:p/>
    <w:p>
      <w:r>
        <w:rPr>
          <w:rFonts w:hint="eastAsia"/>
        </w:rPr>
        <w:t>(3). 仅主机模式, 通过VMnet1虚拟网卡和真实计算机进行通信, 仅能和真实机通信。</w:t>
      </w:r>
    </w:p>
    <w:p/>
    <w:p>
      <w:pPr>
        <w:pStyle w:val="6"/>
        <w:numPr>
          <w:ilvl w:val="0"/>
          <w:numId w:val="2"/>
        </w:numPr>
        <w:ind w:firstLineChars="0"/>
      </w:pPr>
      <w:r>
        <w:rPr>
          <w:rFonts w:hint="eastAsia"/>
        </w:rPr>
        <w:t>更改虚拟机的IP地址, 重启会失效</w:t>
      </w:r>
    </w:p>
    <w:p>
      <w:r>
        <w:rPr>
          <w:rFonts w:hint="eastAsia"/>
        </w:rPr>
        <w:t>(1). 选择桥接模式</w:t>
      </w:r>
    </w:p>
    <w:p>
      <w:r>
        <w:rPr>
          <w:rFonts w:hint="eastAsia"/>
        </w:rPr>
        <w:t>(2). 使用ifconfig</w:t>
      </w:r>
      <w:r>
        <w:rPr>
          <w:rFonts w:hint="eastAsia"/>
          <w:lang w:val="en-US" w:eastAsia="zh-CN"/>
        </w:rPr>
        <w:t>或者ip addr</w:t>
      </w:r>
      <w:r>
        <w:rPr>
          <w:rFonts w:hint="eastAsia"/>
        </w:rPr>
        <w:t>查看自己的网卡信息</w:t>
      </w:r>
    </w:p>
    <w:p>
      <w:r>
        <w:drawing>
          <wp:inline distT="0" distB="0" distL="0" distR="0">
            <wp:extent cx="5274310" cy="2931795"/>
            <wp:effectExtent l="0" t="0" r="8890" b="0"/>
            <wp:docPr id="1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(3). 配置ip地址, 跟真实主机的ip在同一网段</w:t>
      </w:r>
    </w:p>
    <w:p>
      <w:r>
        <w:drawing>
          <wp:inline distT="0" distB="0" distL="0" distR="0">
            <wp:extent cx="5274310" cy="534035"/>
            <wp:effectExtent l="0" t="0" r="8890" b="0"/>
            <wp:docPr id="1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4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(4). 查看配置后的网卡信息</w:t>
      </w:r>
    </w:p>
    <w:p>
      <w:pPr>
        <w:rPr>
          <w:rFonts w:hint="eastAsia"/>
        </w:rPr>
      </w:pPr>
      <w:r>
        <w:drawing>
          <wp:inline distT="0" distB="0" distL="0" distR="0">
            <wp:extent cx="5274310" cy="2745740"/>
            <wp:effectExtent l="0" t="0" r="8890" b="0"/>
            <wp:docPr id="2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6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pStyle w:val="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更改ip配置文件</w:t>
      </w:r>
    </w:p>
    <w:p>
      <w:pPr>
        <w:rPr>
          <w:rFonts w:hint="eastAsia"/>
        </w:rPr>
      </w:pPr>
      <w:r>
        <w:rPr>
          <w:rFonts w:hint="eastAsia"/>
        </w:rPr>
        <w:t>(1). 使用dos查看真实主机的ip</w:t>
      </w:r>
    </w:p>
    <w:p>
      <w:pPr>
        <w:rPr>
          <w:rFonts w:hint="eastAsia"/>
        </w:rPr>
      </w:pPr>
      <w:r>
        <w:drawing>
          <wp:inline distT="0" distB="0" distL="0" distR="0">
            <wp:extent cx="5274310" cy="3611245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(2). 查看虚拟机的Mac地址</w:t>
      </w:r>
    </w:p>
    <w:p>
      <w:pPr>
        <w:rPr>
          <w:rFonts w:hint="eastAsia"/>
        </w:rPr>
      </w:pPr>
      <w:r>
        <w:drawing>
          <wp:inline distT="0" distB="0" distL="0" distR="0">
            <wp:extent cx="5274310" cy="5118100"/>
            <wp:effectExtent l="0" t="0" r="889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1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0" distR="0">
            <wp:extent cx="4417060" cy="57746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7060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(3). 进入到network-scripts目录下</w:t>
      </w:r>
    </w:p>
    <w:p>
      <w:pPr>
        <w:rPr>
          <w:rFonts w:hint="eastAsia"/>
        </w:rPr>
      </w:pPr>
      <w:r>
        <w:drawing>
          <wp:inline distT="0" distB="0" distL="0" distR="0">
            <wp:extent cx="5274310" cy="1341120"/>
            <wp:effectExtent l="0" t="0" r="889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41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(4). 使用vi</w:t>
      </w:r>
      <w:r>
        <w:rPr>
          <w:rFonts w:hint="eastAsia"/>
          <w:lang w:val="en-US" w:eastAsia="zh-CN"/>
        </w:rPr>
        <w:t>或者vim</w:t>
      </w:r>
      <w:bookmarkStart w:id="0" w:name="_GoBack"/>
      <w:bookmarkEnd w:id="0"/>
      <w:r>
        <w:rPr>
          <w:rFonts w:hint="eastAsia"/>
        </w:rPr>
        <w:t>编辑ifcfg-ens33</w:t>
      </w:r>
    </w:p>
    <w:p>
      <w:pPr>
        <w:rPr>
          <w:rFonts w:hint="eastAsia"/>
        </w:rPr>
      </w:pPr>
      <w:r>
        <w:drawing>
          <wp:inline distT="0" distB="0" distL="0" distR="0">
            <wp:extent cx="5274310" cy="478155"/>
            <wp:effectExtent l="0" t="0" r="889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9399905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0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(5). 更改、添加配置项</w:t>
      </w:r>
    </w:p>
    <w:p>
      <w:pPr>
        <w:rPr>
          <w:rFonts w:hint="eastAsia"/>
        </w:rPr>
      </w:pPr>
      <w:r>
        <w:rPr>
          <w:rFonts w:hint="eastAsia"/>
        </w:rPr>
        <w:t>ONBOOT=yes (no更改为yes</w:t>
      </w:r>
      <w:r>
        <w:rPr>
          <w:rFonts w:hint="eastAsia"/>
          <w:lang w:val="en-US" w:eastAsia="zh-CN"/>
        </w:rPr>
        <w:t>, 指明在系统启动时是否激活网卡，只有在激活状态的网卡才能去连接网络，进行网络通讯</w:t>
      </w: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HWADDR=00:0C:29: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FE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00</w:t>
      </w:r>
      <w:r>
        <w:rPr>
          <w:rFonts w:hint="eastAsia"/>
        </w:rPr>
        <w:t xml:space="preserve"> (虚拟机的MAC地址)</w:t>
      </w:r>
    </w:p>
    <w:p>
      <w:pPr>
        <w:rPr>
          <w:rFonts w:hint="eastAsia"/>
        </w:rPr>
      </w:pPr>
      <w:r>
        <w:rPr>
          <w:rFonts w:hint="eastAsia"/>
        </w:rPr>
        <w:t>IPADDR=192.168.88.7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(虚拟机的IP地址, 前三位与主机的一致)</w:t>
      </w:r>
    </w:p>
    <w:p>
      <w:pPr>
        <w:rPr>
          <w:rFonts w:hint="eastAsia"/>
        </w:rPr>
      </w:pPr>
      <w:r>
        <w:rPr>
          <w:rFonts w:hint="eastAsia"/>
        </w:rPr>
        <w:t>GATEWAY=192.168.91.254 (主机的默认网关地址)</w:t>
      </w:r>
    </w:p>
    <w:p>
      <w:pPr>
        <w:rPr>
          <w:rFonts w:hint="eastAsia"/>
        </w:rPr>
      </w:pPr>
      <w:r>
        <w:rPr>
          <w:rFonts w:hint="eastAsia"/>
        </w:rPr>
        <w:t>DNS1=192.168.100.5 (真实主机的DNS)</w:t>
      </w:r>
    </w:p>
    <w:p>
      <w:pPr>
        <w:rPr>
          <w:rFonts w:hint="eastAsia"/>
        </w:rPr>
      </w:pPr>
      <w:r>
        <w:rPr>
          <w:rFonts w:hint="eastAsia"/>
        </w:rPr>
        <w:t>NETMASK=255.255.255.0 (子掩网码)</w:t>
      </w:r>
    </w:p>
    <w:p>
      <w:pPr>
        <w:rPr>
          <w:rFonts w:hint="eastAsia"/>
        </w:rPr>
      </w:pPr>
      <w:r>
        <w:drawing>
          <wp:inline distT="0" distB="0" distL="0" distR="0">
            <wp:extent cx="4318635" cy="4051300"/>
            <wp:effectExtent l="0" t="0" r="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18635" cy="405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(7). 重启虚拟机</w:t>
      </w:r>
    </w:p>
    <w:p>
      <w:pPr>
        <w:rPr>
          <w:rFonts w:hint="eastAsia"/>
        </w:rPr>
      </w:pPr>
      <w:r>
        <w:rPr>
          <w:rFonts w:hint="eastAsia"/>
        </w:rPr>
        <w:t>(8). 在dos窗口ping虚拟机ip看是否能够ping通。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Microsoft YaHei UI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D50AD"/>
    <w:multiLevelType w:val="multilevel"/>
    <w:tmpl w:val="214D50A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F9F7190"/>
    <w:multiLevelType w:val="multilevel"/>
    <w:tmpl w:val="3F9F7190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D6B"/>
    <w:rsid w:val="0000087B"/>
    <w:rsid w:val="00001D3F"/>
    <w:rsid w:val="00012C4E"/>
    <w:rsid w:val="0003140D"/>
    <w:rsid w:val="00040F5D"/>
    <w:rsid w:val="00065F75"/>
    <w:rsid w:val="000A4E2D"/>
    <w:rsid w:val="000B0E6E"/>
    <w:rsid w:val="000C6624"/>
    <w:rsid w:val="000D085B"/>
    <w:rsid w:val="000D2246"/>
    <w:rsid w:val="000F5048"/>
    <w:rsid w:val="000F76F0"/>
    <w:rsid w:val="001035D0"/>
    <w:rsid w:val="00156466"/>
    <w:rsid w:val="00173D6C"/>
    <w:rsid w:val="0018290E"/>
    <w:rsid w:val="00184E2D"/>
    <w:rsid w:val="001B23DC"/>
    <w:rsid w:val="001C4214"/>
    <w:rsid w:val="001C771D"/>
    <w:rsid w:val="001D7686"/>
    <w:rsid w:val="001D7750"/>
    <w:rsid w:val="00207939"/>
    <w:rsid w:val="002116D5"/>
    <w:rsid w:val="00225876"/>
    <w:rsid w:val="00240D4D"/>
    <w:rsid w:val="0025786D"/>
    <w:rsid w:val="002604E4"/>
    <w:rsid w:val="00261058"/>
    <w:rsid w:val="00267DD3"/>
    <w:rsid w:val="002745EC"/>
    <w:rsid w:val="0029651A"/>
    <w:rsid w:val="002A20F4"/>
    <w:rsid w:val="002A3000"/>
    <w:rsid w:val="002B35CA"/>
    <w:rsid w:val="002D45DD"/>
    <w:rsid w:val="002E2323"/>
    <w:rsid w:val="00303057"/>
    <w:rsid w:val="003260C6"/>
    <w:rsid w:val="00333972"/>
    <w:rsid w:val="00333998"/>
    <w:rsid w:val="00353556"/>
    <w:rsid w:val="00354C75"/>
    <w:rsid w:val="00370F0F"/>
    <w:rsid w:val="0038380D"/>
    <w:rsid w:val="0039527C"/>
    <w:rsid w:val="00396057"/>
    <w:rsid w:val="003A058A"/>
    <w:rsid w:val="003A111F"/>
    <w:rsid w:val="003B0630"/>
    <w:rsid w:val="003C4EBB"/>
    <w:rsid w:val="003C715E"/>
    <w:rsid w:val="003D5413"/>
    <w:rsid w:val="003E5865"/>
    <w:rsid w:val="00421BE9"/>
    <w:rsid w:val="004537BA"/>
    <w:rsid w:val="00454FD6"/>
    <w:rsid w:val="004863CA"/>
    <w:rsid w:val="004A2960"/>
    <w:rsid w:val="004B28EF"/>
    <w:rsid w:val="004D5B41"/>
    <w:rsid w:val="004E27BC"/>
    <w:rsid w:val="004E39F8"/>
    <w:rsid w:val="004F10F5"/>
    <w:rsid w:val="00514375"/>
    <w:rsid w:val="005208A0"/>
    <w:rsid w:val="00524040"/>
    <w:rsid w:val="005348A5"/>
    <w:rsid w:val="00567372"/>
    <w:rsid w:val="00576886"/>
    <w:rsid w:val="0057709B"/>
    <w:rsid w:val="005962E1"/>
    <w:rsid w:val="005A11F1"/>
    <w:rsid w:val="005C2897"/>
    <w:rsid w:val="005D2628"/>
    <w:rsid w:val="005E00AD"/>
    <w:rsid w:val="005F6C17"/>
    <w:rsid w:val="006022D1"/>
    <w:rsid w:val="00607668"/>
    <w:rsid w:val="0064388B"/>
    <w:rsid w:val="00650230"/>
    <w:rsid w:val="00650FC4"/>
    <w:rsid w:val="00680C79"/>
    <w:rsid w:val="006860DB"/>
    <w:rsid w:val="006A3A8B"/>
    <w:rsid w:val="006A5954"/>
    <w:rsid w:val="006A755F"/>
    <w:rsid w:val="006B3DA0"/>
    <w:rsid w:val="006B6CA2"/>
    <w:rsid w:val="006B761A"/>
    <w:rsid w:val="006C6043"/>
    <w:rsid w:val="006C6289"/>
    <w:rsid w:val="006D715F"/>
    <w:rsid w:val="006F0DEE"/>
    <w:rsid w:val="007213CE"/>
    <w:rsid w:val="00744488"/>
    <w:rsid w:val="00744715"/>
    <w:rsid w:val="00747FA0"/>
    <w:rsid w:val="007509DE"/>
    <w:rsid w:val="00752286"/>
    <w:rsid w:val="00781BE5"/>
    <w:rsid w:val="0079447F"/>
    <w:rsid w:val="00796530"/>
    <w:rsid w:val="007B6F24"/>
    <w:rsid w:val="007B7217"/>
    <w:rsid w:val="007E0B58"/>
    <w:rsid w:val="0081538C"/>
    <w:rsid w:val="0082003E"/>
    <w:rsid w:val="00821072"/>
    <w:rsid w:val="00825C19"/>
    <w:rsid w:val="00854793"/>
    <w:rsid w:val="00865A2A"/>
    <w:rsid w:val="008660B6"/>
    <w:rsid w:val="0087661B"/>
    <w:rsid w:val="00882D0B"/>
    <w:rsid w:val="008A0210"/>
    <w:rsid w:val="008D6776"/>
    <w:rsid w:val="008E10ED"/>
    <w:rsid w:val="00904A22"/>
    <w:rsid w:val="009136E6"/>
    <w:rsid w:val="00915B20"/>
    <w:rsid w:val="00924CEE"/>
    <w:rsid w:val="009554C4"/>
    <w:rsid w:val="00955610"/>
    <w:rsid w:val="009700C5"/>
    <w:rsid w:val="00986C8F"/>
    <w:rsid w:val="00992575"/>
    <w:rsid w:val="00995AA1"/>
    <w:rsid w:val="0099705B"/>
    <w:rsid w:val="009A4CD7"/>
    <w:rsid w:val="009B4A29"/>
    <w:rsid w:val="009D574C"/>
    <w:rsid w:val="009D612E"/>
    <w:rsid w:val="009E386D"/>
    <w:rsid w:val="009E60A2"/>
    <w:rsid w:val="00A04BCC"/>
    <w:rsid w:val="00A14CE6"/>
    <w:rsid w:val="00A1767E"/>
    <w:rsid w:val="00A327AF"/>
    <w:rsid w:val="00A737AD"/>
    <w:rsid w:val="00A91991"/>
    <w:rsid w:val="00A92FC1"/>
    <w:rsid w:val="00AA2BFA"/>
    <w:rsid w:val="00AA40D5"/>
    <w:rsid w:val="00AA5E99"/>
    <w:rsid w:val="00AB482B"/>
    <w:rsid w:val="00AD3BBB"/>
    <w:rsid w:val="00AF6D6B"/>
    <w:rsid w:val="00AF7C2C"/>
    <w:rsid w:val="00B01658"/>
    <w:rsid w:val="00B05317"/>
    <w:rsid w:val="00B116BC"/>
    <w:rsid w:val="00B11D88"/>
    <w:rsid w:val="00B1264B"/>
    <w:rsid w:val="00B225B3"/>
    <w:rsid w:val="00B41581"/>
    <w:rsid w:val="00B45974"/>
    <w:rsid w:val="00B62367"/>
    <w:rsid w:val="00B631B3"/>
    <w:rsid w:val="00B752D6"/>
    <w:rsid w:val="00B80661"/>
    <w:rsid w:val="00B90C88"/>
    <w:rsid w:val="00BC2A77"/>
    <w:rsid w:val="00BD035E"/>
    <w:rsid w:val="00BE0810"/>
    <w:rsid w:val="00BF3825"/>
    <w:rsid w:val="00C001BB"/>
    <w:rsid w:val="00C436DB"/>
    <w:rsid w:val="00C66066"/>
    <w:rsid w:val="00C71601"/>
    <w:rsid w:val="00C81E80"/>
    <w:rsid w:val="00C83672"/>
    <w:rsid w:val="00C867B8"/>
    <w:rsid w:val="00C9654F"/>
    <w:rsid w:val="00CA3C62"/>
    <w:rsid w:val="00CB40FD"/>
    <w:rsid w:val="00CD4386"/>
    <w:rsid w:val="00CD5C98"/>
    <w:rsid w:val="00CF055F"/>
    <w:rsid w:val="00D114A8"/>
    <w:rsid w:val="00D16C6E"/>
    <w:rsid w:val="00D35AC9"/>
    <w:rsid w:val="00D377EF"/>
    <w:rsid w:val="00D457EC"/>
    <w:rsid w:val="00D65613"/>
    <w:rsid w:val="00D70BB9"/>
    <w:rsid w:val="00D75803"/>
    <w:rsid w:val="00D80A62"/>
    <w:rsid w:val="00D8313F"/>
    <w:rsid w:val="00D83A15"/>
    <w:rsid w:val="00D853C5"/>
    <w:rsid w:val="00D90516"/>
    <w:rsid w:val="00DC269A"/>
    <w:rsid w:val="00DC7C9E"/>
    <w:rsid w:val="00DF4836"/>
    <w:rsid w:val="00E016C1"/>
    <w:rsid w:val="00E03979"/>
    <w:rsid w:val="00E05320"/>
    <w:rsid w:val="00E21D40"/>
    <w:rsid w:val="00E324DA"/>
    <w:rsid w:val="00E3743B"/>
    <w:rsid w:val="00E52F02"/>
    <w:rsid w:val="00E60654"/>
    <w:rsid w:val="00E67FCA"/>
    <w:rsid w:val="00E7086F"/>
    <w:rsid w:val="00E730AA"/>
    <w:rsid w:val="00E90A0B"/>
    <w:rsid w:val="00EB14AA"/>
    <w:rsid w:val="00EB3DB5"/>
    <w:rsid w:val="00EC3AAC"/>
    <w:rsid w:val="00EC57E4"/>
    <w:rsid w:val="00ED4058"/>
    <w:rsid w:val="00EE25BD"/>
    <w:rsid w:val="00EE3DFB"/>
    <w:rsid w:val="00EF4358"/>
    <w:rsid w:val="00EF462B"/>
    <w:rsid w:val="00EF7B06"/>
    <w:rsid w:val="00F03CD4"/>
    <w:rsid w:val="00F06705"/>
    <w:rsid w:val="00F10EC3"/>
    <w:rsid w:val="00F359B4"/>
    <w:rsid w:val="00F42D04"/>
    <w:rsid w:val="00F5204B"/>
    <w:rsid w:val="00F54FB6"/>
    <w:rsid w:val="00F566B6"/>
    <w:rsid w:val="00F74B8E"/>
    <w:rsid w:val="00F9239D"/>
    <w:rsid w:val="00F9555E"/>
    <w:rsid w:val="00FC70F4"/>
    <w:rsid w:val="00FF0A5C"/>
    <w:rsid w:val="03A72DA5"/>
    <w:rsid w:val="094B4498"/>
    <w:rsid w:val="0BBF6925"/>
    <w:rsid w:val="0F1F709A"/>
    <w:rsid w:val="12FD365E"/>
    <w:rsid w:val="15551CFB"/>
    <w:rsid w:val="19A127F1"/>
    <w:rsid w:val="1E4426D8"/>
    <w:rsid w:val="248B3E28"/>
    <w:rsid w:val="26F7720B"/>
    <w:rsid w:val="29C73272"/>
    <w:rsid w:val="31782C03"/>
    <w:rsid w:val="324C28D5"/>
    <w:rsid w:val="35546300"/>
    <w:rsid w:val="38DD41EF"/>
    <w:rsid w:val="3A4B690B"/>
    <w:rsid w:val="466A20E5"/>
    <w:rsid w:val="46983B6E"/>
    <w:rsid w:val="4B5E5A37"/>
    <w:rsid w:val="53276532"/>
    <w:rsid w:val="54540DC0"/>
    <w:rsid w:val="55056D41"/>
    <w:rsid w:val="56B25BA5"/>
    <w:rsid w:val="56E757BF"/>
    <w:rsid w:val="5B634C3B"/>
    <w:rsid w:val="5E3B2560"/>
    <w:rsid w:val="6BD524CF"/>
    <w:rsid w:val="72042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7"/>
    <w:uiPriority w:val="0"/>
    <w:rPr>
      <w:rFonts w:ascii="Heiti SC Light" w:eastAsia="Heiti SC Light"/>
      <w:sz w:val="18"/>
      <w:szCs w:val="18"/>
    </w:rPr>
  </w:style>
  <w:style w:type="character" w:styleId="5">
    <w:name w:val="Hyperlink"/>
    <w:basedOn w:val="4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unhideWhenUsed/>
    <w:uiPriority w:val="99"/>
    <w:pPr>
      <w:ind w:firstLine="420" w:firstLineChars="200"/>
    </w:pPr>
  </w:style>
  <w:style w:type="character" w:customStyle="1" w:styleId="7">
    <w:name w:val="批注框文本字符"/>
    <w:basedOn w:val="4"/>
    <w:link w:val="2"/>
    <w:uiPriority w:val="0"/>
    <w:rPr>
      <w:rFonts w:ascii="Heiti SC Light" w:eastAsia="Heiti SC Light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115</Words>
  <Characters>662</Characters>
  <Lines>5</Lines>
  <Paragraphs>1</Paragraphs>
  <TotalTime>128</TotalTime>
  <ScaleCrop>false</ScaleCrop>
  <LinksUpToDate>false</LinksUpToDate>
  <CharactersWithSpaces>776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slaihiao</dc:creator>
  <cp:lastModifiedBy>liyangwei999</cp:lastModifiedBy>
  <dcterms:modified xsi:type="dcterms:W3CDTF">2019-09-18T08:44:27Z</dcterms:modified>
  <cp:revision>391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