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Инструкция кассира: Повторное посещение и привязка браслета</w:t>
      </w:r>
    </w:p>
    <w:p>
      <w:r>
        <w:t>Руководство для кассира по действиям при повторном визите гостей в парк: поиск существующего профиля родителя, привязка нового физического браслета к игровому персонажу (Аватару) ребенка с автоматическим переносом игрового прогресса.</w:t>
      </w:r>
    </w:p>
    <w:p>
      <w:r>
        <w:rPr>
          <w:color w:val="C8C8C8"/>
        </w:rPr>
        <w:t>____________________________________________________</w:t>
      </w:r>
    </w:p>
    <w:p>
      <w:pPr>
        <w:pStyle w:val="Heading3"/>
      </w:pPr>
      <w:r>
        <w:t>Шаг 1. Поиск профиля родителя и раскрытие списка детей</w:t>
      </w:r>
    </w:p>
    <w:p>
      <w:pPr>
        <w:pStyle w:val="ListBullet"/>
      </w:pPr>
      <w:r/>
      <w:r>
        <w:rPr>
          <w:b/>
        </w:rPr>
        <w:t>Действие кассира:</w:t>
      </w:r>
      <w:r>
        <w:t xml:space="preserve"> Кассир уточняет ФИО или номер телефона родителя и вводит его в поле поиска (например, «Смирнова»). После нахождения нужного профиля в таблице, нажимает кнопку «ОТКРЫТЬ СПИСОК» (если он свернут) под именем родителя, чтобы увидеть его детей.</w:t>
      </w:r>
    </w:p>
    <w:p>
      <w:pPr>
        <w:pStyle w:val="ListBullet"/>
      </w:pPr>
      <w:r/>
      <w:r>
        <w:rPr>
          <w:b/>
        </w:rPr>
        <w:t>Действие системы:</w:t>
      </w:r>
      <w:r/>
    </w:p>
    <w:p>
      <w:pPr>
        <w:pStyle w:val="ListBullet"/>
      </w:pPr>
      <w:r>
        <w:t>Осуществляется быстрый "живой" поиск по базе данных по мере ввода символов.</w:t>
      </w:r>
    </w:p>
    <w:p>
      <w:pPr>
        <w:pStyle w:val="ListBullet"/>
      </w:pPr>
      <w:r>
        <w:t>При раскрытии списка отображается таблица детей. У ребенка, который уже имеет игровой профиль, в графе статуса отображается фиолетовая плашка «АВАТАР».</w:t>
      </w:r>
    </w:p>
    <w:p>
      <w:pPr>
        <w:pStyle w:val="ListBullet"/>
      </w:pPr>
      <w:r/>
      <w:r>
        <w:rPr>
          <w:b/>
        </w:rPr>
        <w:t>Скриншот:</w:t>
      </w:r>
      <w: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9179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1_returning_tab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17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87878"/>
          <w:sz w:val="19"/>
        </w:rPr>
        <w:t>Рис. Шаг 1: Поиск аккаунта и список детей с Аватаром</w:t>
      </w:r>
    </w:p>
    <w:p>
      <w:r>
        <w:rPr>
          <w:color w:val="C8C8C8"/>
        </w:rPr>
        <w:t>____________________________________________________</w:t>
      </w:r>
    </w:p>
    <w:p>
      <w:pPr>
        <w:pStyle w:val="Heading3"/>
      </w:pPr>
      <w:r>
        <w:t>Шаг 2. Запуск процесса привязки нового браслета</w:t>
      </w:r>
    </w:p>
    <w:p>
      <w:pPr>
        <w:pStyle w:val="ListBullet"/>
      </w:pPr>
      <w:r/>
      <w:r>
        <w:rPr>
          <w:b/>
        </w:rPr>
        <w:t>Действие кассира:</w:t>
      </w:r>
      <w:r>
        <w:t xml:space="preserve"> Уточняет у ребенка, хочет ли он продолжить развивать своего Аватара. Получив согласие, кассир берет новый чистый RFID-браслет на кассе и нажимает кнопку «Новый браслет» напротив имени нужного ребенка (например, «Егор»).</w:t>
      </w:r>
    </w:p>
    <w:p>
      <w:pPr>
        <w:pStyle w:val="ListBullet"/>
      </w:pPr>
      <w:r/>
      <w:r>
        <w:rPr>
          <w:b/>
        </w:rPr>
        <w:t>Действие системы:</w:t>
      </w:r>
      <w:r/>
    </w:p>
    <w:p>
      <w:pPr>
        <w:pStyle w:val="ListBullet"/>
      </w:pPr>
      <w:r>
        <w:t>Открывается модальное окно «Привязка браслета».</w:t>
      </w:r>
    </w:p>
    <w:p>
      <w:pPr>
        <w:pStyle w:val="ListBullet"/>
      </w:pPr>
      <w:r>
        <w:t>Имя ребенка автоматически приводится к верхнему регистру и отображается крупно («ЕГОР»).</w:t>
      </w:r>
    </w:p>
    <w:p>
      <w:pPr>
        <w:pStyle w:val="ListBullet"/>
      </w:pPr>
      <w:r>
        <w:t>Поле ввода кода автоматически фокусируется для сканирования.</w:t>
      </w:r>
    </w:p>
    <w:p>
      <w:pPr>
        <w:pStyle w:val="ListBullet"/>
      </w:pPr>
      <w:r/>
      <w:r>
        <w:rPr>
          <w:b/>
        </w:rPr>
        <w:t>Скриншот:</w:t>
      </w:r>
      <w: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60245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2_bind_mod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024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87878"/>
          <w:sz w:val="19"/>
        </w:rPr>
        <w:t>Рис. Шаг 2: Окно привязки браслета к ребенку</w:t>
      </w:r>
    </w:p>
    <w:p>
      <w:r>
        <w:rPr>
          <w:color w:val="C8C8C8"/>
        </w:rPr>
        <w:t>____________________________________________________</w:t>
      </w:r>
    </w:p>
    <w:p>
      <w:pPr>
        <w:pStyle w:val="Heading3"/>
      </w:pPr>
      <w:r>
        <w:t>Шаг 3. Автоматическая привязка и перезапись Аватара</w:t>
      </w:r>
    </w:p>
    <w:p>
      <w:pPr>
        <w:pStyle w:val="ListBullet"/>
      </w:pPr>
      <w:r/>
      <w:r>
        <w:rPr>
          <w:b/>
        </w:rPr>
        <w:t>Действие кассира:</w:t>
      </w:r>
      <w:r>
        <w:t xml:space="preserve"> Кассир прикладывает новый браслет к RFID-считывателю.</w:t>
      </w:r>
    </w:p>
    <w:p>
      <w:pPr>
        <w:pStyle w:val="ListBullet"/>
      </w:pPr>
      <w:r/>
      <w:r>
        <w:rPr>
          <w:b/>
        </w:rPr>
        <w:t>Действие системы:</w:t>
      </w:r>
      <w:r/>
    </w:p>
    <w:p>
      <w:pPr>
        <w:pStyle w:val="ListBullet"/>
      </w:pPr>
      <w:r/>
      <w:r>
        <w:rPr>
          <w:b/>
        </w:rPr>
        <w:t>Автоматическое подтверждение:</w:t>
      </w:r>
      <w:r>
        <w:t xml:space="preserve"> Система считывает RFID-код и автоматически привязывает его к Егору без необходимости нажимать кнопку подтверждения вручную.</w:t>
      </w:r>
    </w:p>
    <w:p>
      <w:pPr>
        <w:pStyle w:val="ListBullet"/>
      </w:pPr>
      <w:r/>
      <w:r>
        <w:rPr>
          <w:b/>
        </w:rPr>
        <w:t>Проверка на уникальность:</w:t>
      </w:r>
      <w:r>
        <w:t xml:space="preserve"> Если код браслета уже привязан к другому активному гостю в парке, операция блокируется с выводом ошибки «Ошибка: этот браслет уже привязан к [Имя]».</w:t>
      </w:r>
    </w:p>
    <w:p>
      <w:pPr>
        <w:pStyle w:val="ListBullet"/>
      </w:pPr>
      <w:r/>
      <w:r>
        <w:rPr>
          <w:b/>
        </w:rPr>
        <w:t>Перезапись Аватара:</w:t>
      </w:r>
      <w:r>
        <w:t xml:space="preserve"> При успешной валидации система связывает новый RFID-код с профилем ребенка, автоматически отвязывая его предыдущий браслет. Модальное окно плавно закрывается, а вверху экрана отображается всплывающее тост-уведомление зеленого цвета «Браслет успешно привязан». Ребенок может идти играть и продолжать развивать своего Аватара.</w:t>
      </w:r>
    </w:p>
    <w:p>
      <w:pPr>
        <w:pStyle w:val="ListBullet"/>
      </w:pPr>
      <w:r/>
      <w:r>
        <w:rPr>
          <w:b/>
        </w:rPr>
        <w:t>Скриншот:</w:t>
      </w:r>
      <w: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3_bind_succes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87878"/>
          <w:sz w:val="19"/>
        </w:rPr>
        <w:t>Рис. Шаг 3: Успешное подтверждение и появление уведомления</w:t>
      </w:r>
    </w:p>
    <w:p>
      <w:r>
        <w:rPr>
          <w:color w:val="C8C8C8"/>
        </w:rPr>
        <w:t>____________________________________________________</w:t>
      </w:r>
    </w:p>
    <w:p>
      <w:pPr>
        <w:pStyle w:val="Heading3"/>
      </w:pPr>
      <w:r>
        <w:t>Шаг 4. Фиксация повторного посещения</w:t>
      </w:r>
    </w:p>
    <w:p>
      <w:pPr>
        <w:pStyle w:val="ListBullet"/>
      </w:pPr>
      <w:r/>
      <w:r>
        <w:rPr>
          <w:b/>
        </w:rPr>
        <w:t>Действие кассира:</w:t>
      </w:r>
      <w:r>
        <w:t xml:space="preserve"> Чтобы посмотреть количество и историю посещений гостя, нажимает кнопку «Детали» (или кликает по фиолетовому статусу «АВАТАР») в строке ребенка и разворачивает раздел «История посещений».</w:t>
      </w:r>
    </w:p>
    <w:p>
      <w:pPr>
        <w:pStyle w:val="ListBullet"/>
      </w:pPr>
      <w:r/>
      <w:r>
        <w:rPr>
          <w:b/>
        </w:rPr>
        <w:t>Действие системы:</w:t>
      </w:r>
      <w:r/>
    </w:p>
    <w:p>
      <w:pPr>
        <w:pStyle w:val="ListBullet"/>
      </w:pPr>
      <w:r>
        <w:t>Каждое повторное посещение (сканирование нового браслета на кассе при визите) автоматически регистрируется в системе и добавляет новую строчку с датой и точным временем в историю посещений, подтверждая успешное начало игрового сеанса.</w:t>
      </w:r>
    </w:p>
    <w:p>
      <w:pPr>
        <w:pStyle w:val="ListBullet"/>
      </w:pPr>
      <w:r/>
      <w:r>
        <w:rPr>
          <w:b/>
        </w:rPr>
        <w:t>Скриншот:</w:t>
      </w:r>
      <w: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6286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4_avatar_histor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286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87878"/>
          <w:sz w:val="19"/>
        </w:rPr>
        <w:t>Рис. Шаг 4: Карточка Аватара с новой записью в истории посещений</w:t>
      </w:r>
    </w:p>
    <w:p>
      <w:r>
        <w:rPr>
          <w:color w:val="C8C8C8"/>
        </w:rPr>
        <w:t>____________________________________________________</w:t>
      </w:r>
    </w:p>
    <w:p>
      <w:pPr>
        <w:pStyle w:val="Heading3"/>
      </w:pPr>
      <w:r>
        <w:t>Демонстрация работы (Видеозапись экрана)</w:t>
      </w:r>
    </w:p>
    <w:p>
      <w:r>
        <w:t>Ниже представлена видеозапись процесса привязки нового браслета при повторном посещении ребенка (на примере Егора Смирнова) с автоматическим переносом игрового прогресса.</w:t>
      </w:r>
    </w:p>
    <w:p>
      <w:r>
        <w:rPr>
          <w:i/>
          <w:color w:val="5123D4"/>
        </w:rPr>
        <w:t>[Ссылка на видеозапись демонстрации: returning_visit_demo.webp]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