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AICA LEVEL 2 - CAPSTONE PROJECT</w:t>
        <w:br/>
      </w:r>
      <w:r>
        <w:rPr>
          <w:b/>
          <w:sz w:val="36"/>
        </w:rPr>
        <w:t>Final Submission Checklist</w:t>
      </w:r>
    </w:p>
    <w:p>
      <w:pPr>
        <w:jc w:val="center"/>
      </w:pPr>
      <w:r>
        <w:rPr>
          <w:i/>
          <w:sz w:val="22"/>
        </w:rPr>
        <w:t>AICA Level 2 Batch 104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Participant</w:t>
            </w:r>
          </w:p>
        </w:tc>
        <w:tc>
          <w:tcPr>
            <w:tcW w:type="dxa" w:w="5040"/>
          </w:tcPr>
          <w:p>
            <w:r>
              <w:t>Rajesh Kamath</w:t>
            </w:r>
          </w:p>
        </w:tc>
      </w:tr>
      <w:tr>
        <w:tc>
          <w:tcPr>
            <w:tcW w:type="dxa" w:w="5040"/>
          </w:tcPr>
          <w:p>
            <w:r>
              <w:t>Membership No.</w:t>
            </w:r>
          </w:p>
        </w:tc>
        <w:tc>
          <w:tcPr>
            <w:tcW w:type="dxa" w:w="5040"/>
          </w:tcPr>
          <w:p>
            <w:r>
              <w:t>100524</w:t>
            </w:r>
          </w:p>
        </w:tc>
      </w:tr>
      <w:tr>
        <w:tc>
          <w:tcPr>
            <w:tcW w:type="dxa" w:w="5040"/>
          </w:tcPr>
          <w:p>
            <w:r>
              <w:t>Batch</w:t>
            </w:r>
          </w:p>
        </w:tc>
        <w:tc>
          <w:tcPr>
            <w:tcW w:type="dxa" w:w="5040"/>
          </w:tcPr>
          <w:p>
            <w:r>
              <w:t>104</w:t>
            </w:r>
          </w:p>
        </w:tc>
      </w:tr>
      <w:tr>
        <w:tc>
          <w:tcPr>
            <w:tcW w:type="dxa" w:w="5040"/>
          </w:tcPr>
          <w:p>
            <w:r>
              <w:t>Project Version</w:t>
            </w:r>
          </w:p>
        </w:tc>
        <w:tc>
          <w:tcPr>
            <w:tcW w:type="dxa" w:w="5040"/>
          </w:tcPr>
          <w:p>
            <w:r>
              <w:t>v3.0.5</w:t>
            </w:r>
          </w:p>
        </w:tc>
      </w:tr>
      <w:tr>
        <w:tc>
          <w:tcPr>
            <w:tcW w:type="dxa" w:w="5040"/>
          </w:tcPr>
          <w:p>
            <w:r>
              <w:t>Submission Type</w:t>
            </w:r>
          </w:p>
        </w:tc>
        <w:tc>
          <w:tcPr>
            <w:tcW w:type="dxa" w:w="5040"/>
          </w:tcPr>
          <w:p>
            <w:r>
              <w:t>AICA Level 2 Individual Capstone</w:t>
            </w:r>
          </w:p>
        </w:tc>
      </w:tr>
      <w:tr>
        <w:tc>
          <w:tcPr>
            <w:tcW w:type="dxa" w:w="5040"/>
          </w:tcPr>
          <w:p>
            <w:r>
              <w:t>Prepared For</w:t>
            </w:r>
          </w:p>
        </w:tc>
        <w:tc>
          <w:tcPr>
            <w:tcW w:type="dxa" w:w="5040"/>
          </w:tcPr>
          <w:p>
            <w:r>
              <w:t>ICAI AICA Level 2 Evaluation</w:t>
            </w:r>
          </w:p>
        </w:tc>
      </w:tr>
    </w:tbl>
    <w:p>
      <w:r>
        <w:br w:type="page"/>
      </w:r>
    </w:p>
    <w:p>
      <w:r>
        <w:t>☑ Participant name and membership number included</w:t>
      </w:r>
    </w:p>
    <w:p>
      <w:r>
        <w:t>☑ Problem statement included</w:t>
      </w:r>
    </w:p>
    <w:p>
      <w:r>
        <w:t>☑ Objectives and scope included</w:t>
      </w:r>
    </w:p>
    <w:p>
      <w:r>
        <w:t>☑ AI methodology documented</w:t>
      </w:r>
    </w:p>
    <w:p>
      <w:r>
        <w:t>☑ Prompt log included</w:t>
      </w:r>
    </w:p>
    <w:p>
      <w:r>
        <w:t>☑ Software utility included</w:t>
      </w:r>
    </w:p>
    <w:p>
      <w:r>
        <w:t>☑ Financial methodology documented</w:t>
      </w:r>
    </w:p>
    <w:p>
      <w:r>
        <w:t>☑ Privacy and ethics controls documented</w:t>
      </w:r>
    </w:p>
    <w:p>
      <w:r>
        <w:t>☑ User guide included</w:t>
      </w:r>
    </w:p>
    <w:p>
      <w:r>
        <w:t>☑ Video script included</w:t>
      </w:r>
    </w:p>
    <w:p>
      <w:r>
        <w:t>☑ Presentation included</w:t>
      </w:r>
    </w:p>
    <w:p>
      <w:r>
        <w:t>☑ Final ZIP prepared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