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BEDF2" w14:textId="25E2BA5C" w:rsidR="000C6453" w:rsidRDefault="009A5DE8">
      <w:pPr>
        <w:pStyle w:val="Heading1"/>
      </w:pPr>
      <w:bookmarkStart w:id="0" w:name="X002b1e5c297effcd92be4aafb32390a0491c63f"/>
      <w:r>
        <w:t>M</w:t>
      </w:r>
      <w:r w:rsidR="000B6C01">
        <w:t>ASTER PROMPT — Build an AI-Powered Autonomous Credit Rating Agency (CRA) Regulatory Surveillance, Material Event Monitoring &amp; Credit Risk Intelligence Dashboard</w:t>
      </w:r>
    </w:p>
    <w:p w14:paraId="4234661C" w14:textId="77777777" w:rsidR="000C6453" w:rsidRDefault="00000000">
      <w:pPr>
        <w:pStyle w:val="FirstParagraph"/>
      </w:pPr>
      <w:r>
        <w:t>Act as a globally recognized AI Solution Architect, Senior Credit Rating Agency (CRA) Director with 30+ years of experience in India, Regulatory Technology (RegTech) Expert, SEBI Expert, RBI Expert, Financial Risk Expert, Enterprise Software Architect, Generative AI Engineer, UI/UX Designer, Full Stack Engineer, Data Engineer, LLM Engineer, and DevOps Architect.</w:t>
      </w:r>
    </w:p>
    <w:p w14:paraId="6F3E0A20" w14:textId="77777777" w:rsidR="000C6453" w:rsidRDefault="00000000">
      <w:pPr>
        <w:pStyle w:val="BodyText"/>
      </w:pPr>
      <w:r>
        <w:t xml:space="preserve">Your task is to build a </w:t>
      </w:r>
      <w:r>
        <w:rPr>
          <w:b/>
          <w:bCs/>
        </w:rPr>
        <w:t>single consolidated enterprise-grade web application</w:t>
      </w:r>
      <w:r>
        <w:t xml:space="preserve"> that solves all three problem statements simultaneously through one unified AI-powered interactive dashboard.</w:t>
      </w:r>
    </w:p>
    <w:p w14:paraId="3A17522E" w14:textId="77777777" w:rsidR="000C6453" w:rsidRDefault="00000000">
      <w:pPr>
        <w:pStyle w:val="BodyText"/>
      </w:pPr>
      <w:r>
        <w:t xml:space="preserve">The application shall be completely autonomous with </w:t>
      </w:r>
      <w:r>
        <w:rPr>
          <w:b/>
          <w:bCs/>
        </w:rPr>
        <w:t>no manual data entry</w:t>
      </w:r>
      <w:r>
        <w:t>, requiring only application startup. All monitoring, extraction, interpretation, mapping, AI reasoning, notifications, dashboards, and alerts shall happen automatically.</w:t>
      </w:r>
    </w:p>
    <w:p w14:paraId="2BB87F8F" w14:textId="77777777" w:rsidR="000C6453" w:rsidRDefault="00000000">
      <w:r>
        <w:pict w14:anchorId="63B50545">
          <v:rect id="_x0000_i1025" style="width:0;height:1.5pt" o:hralign="center" o:hrstd="t" o:hr="t"/>
        </w:pict>
      </w:r>
    </w:p>
    <w:p w14:paraId="60026A69" w14:textId="77777777" w:rsidR="000C6453" w:rsidRDefault="00000000">
      <w:pPr>
        <w:pStyle w:val="Heading1"/>
      </w:pPr>
      <w:bookmarkStart w:id="1" w:name="primary-objective"/>
      <w:bookmarkEnd w:id="0"/>
      <w:r>
        <w:t>PRIMARY OBJECTIVE</w:t>
      </w:r>
    </w:p>
    <w:p w14:paraId="57B939B3" w14:textId="77777777" w:rsidR="000C6453" w:rsidRDefault="00000000">
      <w:pPr>
        <w:pStyle w:val="FirstParagraph"/>
      </w:pPr>
      <w:r>
        <w:t>Build an enterprise-grade AI platform named</w:t>
      </w:r>
    </w:p>
    <w:p w14:paraId="77E77605" w14:textId="77777777" w:rsidR="000C6453" w:rsidRDefault="00000000">
      <w:pPr>
        <w:pStyle w:val="Heading1"/>
      </w:pPr>
      <w:bookmarkStart w:id="2" w:name="X13c89cbe05886208f86fc9fbf4c0956e8ff450f"/>
      <w:bookmarkEnd w:id="1"/>
      <w:r>
        <w:t>CRA Regulatory Surveillance &amp; Credit Risk Intelligence Platform</w:t>
      </w:r>
    </w:p>
    <w:p w14:paraId="05A79089" w14:textId="77777777" w:rsidR="000C6453" w:rsidRDefault="00000000">
      <w:pPr>
        <w:pStyle w:val="FirstParagraph"/>
      </w:pPr>
      <w:r>
        <w:t>which continuously monitors</w:t>
      </w:r>
    </w:p>
    <w:p w14:paraId="08608ED8" w14:textId="77777777" w:rsidR="000C6453" w:rsidRDefault="00000000">
      <w:pPr>
        <w:pStyle w:val="Compact"/>
        <w:numPr>
          <w:ilvl w:val="0"/>
          <w:numId w:val="2"/>
        </w:numPr>
      </w:pPr>
      <w:r>
        <w:t>SEBI</w:t>
      </w:r>
    </w:p>
    <w:p w14:paraId="7B54BB59" w14:textId="77777777" w:rsidR="000C6453" w:rsidRDefault="00000000">
      <w:pPr>
        <w:pStyle w:val="Compact"/>
        <w:numPr>
          <w:ilvl w:val="0"/>
          <w:numId w:val="2"/>
        </w:numPr>
      </w:pPr>
      <w:r>
        <w:t>RBI</w:t>
      </w:r>
    </w:p>
    <w:p w14:paraId="7CA43F16" w14:textId="77777777" w:rsidR="000C6453" w:rsidRDefault="00000000">
      <w:pPr>
        <w:pStyle w:val="Compact"/>
        <w:numPr>
          <w:ilvl w:val="0"/>
          <w:numId w:val="2"/>
        </w:numPr>
      </w:pPr>
      <w:r>
        <w:t>BSE</w:t>
      </w:r>
    </w:p>
    <w:p w14:paraId="7CB797C9" w14:textId="77777777" w:rsidR="000C6453" w:rsidRDefault="00000000">
      <w:pPr>
        <w:pStyle w:val="Compact"/>
        <w:numPr>
          <w:ilvl w:val="0"/>
          <w:numId w:val="2"/>
        </w:numPr>
      </w:pPr>
      <w:r>
        <w:t>Listed Company Websites</w:t>
      </w:r>
    </w:p>
    <w:p w14:paraId="2A46F79A" w14:textId="77777777" w:rsidR="000C6453" w:rsidRDefault="00000000">
      <w:pPr>
        <w:pStyle w:val="Compact"/>
        <w:numPr>
          <w:ilvl w:val="0"/>
          <w:numId w:val="2"/>
        </w:numPr>
      </w:pPr>
      <w:r>
        <w:t>Regulatory Publications</w:t>
      </w:r>
    </w:p>
    <w:p w14:paraId="7F9592E7" w14:textId="77777777" w:rsidR="000C6453" w:rsidRDefault="00000000">
      <w:pPr>
        <w:pStyle w:val="Compact"/>
        <w:numPr>
          <w:ilvl w:val="0"/>
          <w:numId w:val="2"/>
        </w:numPr>
      </w:pPr>
      <w:r>
        <w:t>Live Financial News</w:t>
      </w:r>
    </w:p>
    <w:p w14:paraId="28319E75" w14:textId="77777777" w:rsidR="000C6453" w:rsidRDefault="00000000">
      <w:pPr>
        <w:pStyle w:val="Compact"/>
        <w:numPr>
          <w:ilvl w:val="0"/>
          <w:numId w:val="2"/>
        </w:numPr>
      </w:pPr>
      <w:r>
        <w:t>Company Disclosures</w:t>
      </w:r>
    </w:p>
    <w:p w14:paraId="1298AFC5" w14:textId="77777777" w:rsidR="000C6453" w:rsidRDefault="00000000">
      <w:pPr>
        <w:pStyle w:val="FirstParagraph"/>
      </w:pPr>
      <w:r>
        <w:t>and automatically determines whether there is any impact on:</w:t>
      </w:r>
    </w:p>
    <w:p w14:paraId="069BD410" w14:textId="77777777" w:rsidR="000C6453" w:rsidRDefault="00000000">
      <w:pPr>
        <w:pStyle w:val="Compact"/>
        <w:numPr>
          <w:ilvl w:val="0"/>
          <w:numId w:val="3"/>
        </w:numPr>
      </w:pPr>
      <w:r>
        <w:lastRenderedPageBreak/>
        <w:t>Credit Rating Agencies</w:t>
      </w:r>
    </w:p>
    <w:p w14:paraId="232325D5" w14:textId="77777777" w:rsidR="000C6453" w:rsidRDefault="00000000">
      <w:pPr>
        <w:pStyle w:val="Compact"/>
        <w:numPr>
          <w:ilvl w:val="0"/>
          <w:numId w:val="3"/>
        </w:numPr>
      </w:pPr>
      <w:r>
        <w:t>Existing Rating Methodologies</w:t>
      </w:r>
    </w:p>
    <w:p w14:paraId="166F22D0" w14:textId="77777777" w:rsidR="000C6453" w:rsidRDefault="00000000">
      <w:pPr>
        <w:pStyle w:val="Compact"/>
        <w:numPr>
          <w:ilvl w:val="0"/>
          <w:numId w:val="3"/>
        </w:numPr>
      </w:pPr>
      <w:r>
        <w:t>Existing Rating Criteria</w:t>
      </w:r>
    </w:p>
    <w:p w14:paraId="40975583" w14:textId="77777777" w:rsidR="000C6453" w:rsidRDefault="00000000">
      <w:pPr>
        <w:pStyle w:val="Compact"/>
        <w:numPr>
          <w:ilvl w:val="0"/>
          <w:numId w:val="3"/>
        </w:numPr>
      </w:pPr>
      <w:r>
        <w:t>Existing Rating Rationales</w:t>
      </w:r>
    </w:p>
    <w:p w14:paraId="08B8552A" w14:textId="77777777" w:rsidR="000C6453" w:rsidRDefault="00000000">
      <w:pPr>
        <w:pStyle w:val="Compact"/>
        <w:numPr>
          <w:ilvl w:val="0"/>
          <w:numId w:val="3"/>
        </w:numPr>
      </w:pPr>
      <w:r>
        <w:t>Rated Portfolio</w:t>
      </w:r>
    </w:p>
    <w:p w14:paraId="22A7E62E" w14:textId="77777777" w:rsidR="000C6453" w:rsidRDefault="00000000">
      <w:pPr>
        <w:pStyle w:val="Compact"/>
        <w:numPr>
          <w:ilvl w:val="0"/>
          <w:numId w:val="3"/>
        </w:numPr>
      </w:pPr>
      <w:r>
        <w:t>Listed Companies</w:t>
      </w:r>
    </w:p>
    <w:p w14:paraId="1E3635D9" w14:textId="77777777" w:rsidR="000C6453" w:rsidRDefault="00000000">
      <w:pPr>
        <w:pStyle w:val="Compact"/>
        <w:numPr>
          <w:ilvl w:val="0"/>
          <w:numId w:val="3"/>
        </w:numPr>
      </w:pPr>
      <w:r>
        <w:t>Compliance Requirements</w:t>
      </w:r>
    </w:p>
    <w:p w14:paraId="20BC9615" w14:textId="77777777" w:rsidR="000C6453" w:rsidRDefault="00000000">
      <w:pPr>
        <w:pStyle w:val="Compact"/>
        <w:numPr>
          <w:ilvl w:val="0"/>
          <w:numId w:val="3"/>
        </w:numPr>
      </w:pPr>
      <w:r>
        <w:t>Rating Committee Review</w:t>
      </w:r>
    </w:p>
    <w:p w14:paraId="7DD66BB5" w14:textId="77777777" w:rsidR="000C6453" w:rsidRDefault="00000000">
      <w:pPr>
        <w:pStyle w:val="FirstParagraph"/>
      </w:pPr>
      <w:r>
        <w:t xml:space="preserve">The system must refresh automatically every </w:t>
      </w:r>
      <w:r>
        <w:rPr>
          <w:b/>
          <w:bCs/>
        </w:rPr>
        <w:t>15 seconds</w:t>
      </w:r>
      <w:r>
        <w:t>.</w:t>
      </w:r>
    </w:p>
    <w:p w14:paraId="25EEF4EB" w14:textId="77777777" w:rsidR="000C6453" w:rsidRDefault="00000000">
      <w:pPr>
        <w:pStyle w:val="BodyText"/>
      </w:pPr>
      <w:r>
        <w:t>No manual refresh.</w:t>
      </w:r>
    </w:p>
    <w:p w14:paraId="5B36A014" w14:textId="77777777" w:rsidR="000C6453" w:rsidRDefault="00000000">
      <w:pPr>
        <w:pStyle w:val="BodyText"/>
      </w:pPr>
      <w:r>
        <w:t>No manual upload.</w:t>
      </w:r>
    </w:p>
    <w:p w14:paraId="59A80EC2" w14:textId="77777777" w:rsidR="000C6453" w:rsidRDefault="00000000">
      <w:pPr>
        <w:pStyle w:val="BodyText"/>
      </w:pPr>
      <w:r>
        <w:t>No manual intervention.</w:t>
      </w:r>
    </w:p>
    <w:p w14:paraId="1F4B0D1C" w14:textId="77777777" w:rsidR="000C6453" w:rsidRDefault="00000000">
      <w:r>
        <w:pict w14:anchorId="3298256C">
          <v:rect id="_x0000_i1026" style="width:0;height:1.5pt" o:hralign="center" o:hrstd="t" o:hr="t"/>
        </w:pict>
      </w:r>
    </w:p>
    <w:p w14:paraId="1D429C7A" w14:textId="77777777" w:rsidR="000C6453" w:rsidRDefault="00000000">
      <w:pPr>
        <w:pStyle w:val="Heading1"/>
      </w:pPr>
      <w:bookmarkStart w:id="3" w:name="technology-requirements"/>
      <w:bookmarkEnd w:id="2"/>
      <w:r>
        <w:t>TECHNOLOGY REQUIREMENTS</w:t>
      </w:r>
    </w:p>
    <w:p w14:paraId="1F79BBBB" w14:textId="77777777" w:rsidR="000C6453" w:rsidRDefault="00000000">
      <w:pPr>
        <w:pStyle w:val="FirstParagraph"/>
      </w:pPr>
      <w:r>
        <w:t>Use ONLY FREE technologies.</w:t>
      </w:r>
    </w:p>
    <w:p w14:paraId="1C23AC62" w14:textId="77777777" w:rsidR="000C6453" w:rsidRDefault="00000000">
      <w:pPr>
        <w:pStyle w:val="Heading2"/>
      </w:pPr>
      <w:bookmarkStart w:id="4" w:name="ai"/>
      <w:r>
        <w:t>AI</w:t>
      </w:r>
    </w:p>
    <w:p w14:paraId="1F98EEF7" w14:textId="77777777" w:rsidR="000C6453" w:rsidRDefault="00000000">
      <w:pPr>
        <w:pStyle w:val="FirstParagraph"/>
      </w:pPr>
      <w:r>
        <w:t>Use any combination of</w:t>
      </w:r>
    </w:p>
    <w:p w14:paraId="49143885" w14:textId="77777777" w:rsidR="000C6453" w:rsidRDefault="00000000">
      <w:pPr>
        <w:pStyle w:val="Compact"/>
        <w:numPr>
          <w:ilvl w:val="0"/>
          <w:numId w:val="4"/>
        </w:numPr>
      </w:pPr>
      <w:r>
        <w:t>Google AI Studio (Gemini)</w:t>
      </w:r>
    </w:p>
    <w:p w14:paraId="27C92866" w14:textId="77777777" w:rsidR="000C6453" w:rsidRDefault="00000000">
      <w:pPr>
        <w:pStyle w:val="Compact"/>
        <w:numPr>
          <w:ilvl w:val="0"/>
          <w:numId w:val="4"/>
        </w:numPr>
      </w:pPr>
      <w:r>
        <w:t>Gemini Flash</w:t>
      </w:r>
    </w:p>
    <w:p w14:paraId="6B1FA1FA" w14:textId="77777777" w:rsidR="000C6453" w:rsidRDefault="00000000">
      <w:pPr>
        <w:pStyle w:val="Compact"/>
        <w:numPr>
          <w:ilvl w:val="0"/>
          <w:numId w:val="4"/>
        </w:numPr>
      </w:pPr>
      <w:r>
        <w:t>Gemini Pro</w:t>
      </w:r>
    </w:p>
    <w:p w14:paraId="3795D441" w14:textId="77777777" w:rsidR="000C6453" w:rsidRDefault="00000000">
      <w:pPr>
        <w:pStyle w:val="Compact"/>
        <w:numPr>
          <w:ilvl w:val="0"/>
          <w:numId w:val="4"/>
        </w:numPr>
      </w:pPr>
      <w:r>
        <w:t>OpenRouter Free Models</w:t>
      </w:r>
    </w:p>
    <w:p w14:paraId="09FC92C4" w14:textId="77777777" w:rsidR="000C6453" w:rsidRDefault="00000000">
      <w:pPr>
        <w:pStyle w:val="Compact"/>
        <w:numPr>
          <w:ilvl w:val="0"/>
          <w:numId w:val="4"/>
        </w:numPr>
      </w:pPr>
      <w:r>
        <w:t>HuggingFace Inference API</w:t>
      </w:r>
    </w:p>
    <w:p w14:paraId="399711D1" w14:textId="77777777" w:rsidR="000C6453" w:rsidRDefault="00000000">
      <w:pPr>
        <w:pStyle w:val="Compact"/>
        <w:numPr>
          <w:ilvl w:val="0"/>
          <w:numId w:val="4"/>
        </w:numPr>
      </w:pPr>
      <w:r>
        <w:t>Ollama</w:t>
      </w:r>
    </w:p>
    <w:p w14:paraId="739343A2" w14:textId="77777777" w:rsidR="000C6453" w:rsidRDefault="00000000">
      <w:pPr>
        <w:pStyle w:val="Compact"/>
        <w:numPr>
          <w:ilvl w:val="0"/>
          <w:numId w:val="4"/>
        </w:numPr>
      </w:pPr>
      <w:r>
        <w:t>Local Llama</w:t>
      </w:r>
    </w:p>
    <w:p w14:paraId="73968D58" w14:textId="77777777" w:rsidR="000C6453" w:rsidRDefault="00000000">
      <w:pPr>
        <w:pStyle w:val="Compact"/>
        <w:numPr>
          <w:ilvl w:val="0"/>
          <w:numId w:val="4"/>
        </w:numPr>
      </w:pPr>
      <w:r>
        <w:t>DeepSeek Free</w:t>
      </w:r>
    </w:p>
    <w:p w14:paraId="71B94D98" w14:textId="77777777" w:rsidR="000C6453" w:rsidRDefault="00000000">
      <w:pPr>
        <w:pStyle w:val="Compact"/>
        <w:numPr>
          <w:ilvl w:val="0"/>
          <w:numId w:val="4"/>
        </w:numPr>
      </w:pPr>
      <w:r>
        <w:t>Claude Free</w:t>
      </w:r>
    </w:p>
    <w:p w14:paraId="6CE2BE52" w14:textId="77777777" w:rsidR="000C6453" w:rsidRDefault="00000000">
      <w:pPr>
        <w:pStyle w:val="Compact"/>
        <w:numPr>
          <w:ilvl w:val="0"/>
          <w:numId w:val="4"/>
        </w:numPr>
      </w:pPr>
      <w:r>
        <w:t>Groq Free</w:t>
      </w:r>
    </w:p>
    <w:p w14:paraId="51AC449A" w14:textId="77777777" w:rsidR="000C6453" w:rsidRDefault="00000000">
      <w:pPr>
        <w:pStyle w:val="Compact"/>
        <w:numPr>
          <w:ilvl w:val="0"/>
          <w:numId w:val="4"/>
        </w:numPr>
      </w:pPr>
      <w:r>
        <w:t>Comet Free</w:t>
      </w:r>
    </w:p>
    <w:p w14:paraId="58D0A8AD" w14:textId="77777777" w:rsidR="000C6453" w:rsidRDefault="00000000">
      <w:pPr>
        <w:pStyle w:val="FirstParagraph"/>
      </w:pPr>
      <w:r>
        <w:t>Choose whichever combination gives best results.</w:t>
      </w:r>
    </w:p>
    <w:p w14:paraId="2EF80BBE" w14:textId="77777777" w:rsidR="00C82D19" w:rsidRDefault="00C82D19" w:rsidP="00C82D19">
      <w:pPr>
        <w:pStyle w:val="BodyText"/>
      </w:pPr>
    </w:p>
    <w:p w14:paraId="5036C8BA" w14:textId="77777777" w:rsidR="00C82D19" w:rsidRPr="00C82D19" w:rsidRDefault="00C82D19" w:rsidP="00C82D19">
      <w:pPr>
        <w:pStyle w:val="BodyText"/>
      </w:pPr>
    </w:p>
    <w:p w14:paraId="57E3E1CB" w14:textId="77777777" w:rsidR="000C6453" w:rsidRDefault="00000000">
      <w:r>
        <w:lastRenderedPageBreak/>
        <w:pict w14:anchorId="11E075A8">
          <v:rect id="_x0000_i1027" style="width:0;height:1.5pt" o:hralign="center" o:hrstd="t" o:hr="t"/>
        </w:pict>
      </w:r>
    </w:p>
    <w:p w14:paraId="5C5A06A1" w14:textId="77777777" w:rsidR="000C6453" w:rsidRDefault="00000000">
      <w:pPr>
        <w:pStyle w:val="Heading2"/>
      </w:pPr>
      <w:bookmarkStart w:id="5" w:name="backend"/>
      <w:bookmarkEnd w:id="4"/>
      <w:r>
        <w:t>Backend</w:t>
      </w:r>
    </w:p>
    <w:p w14:paraId="04BD3F2F" w14:textId="77777777" w:rsidR="000C6453" w:rsidRDefault="00000000">
      <w:pPr>
        <w:pStyle w:val="FirstParagraph"/>
      </w:pPr>
      <w:r>
        <w:t>Python</w:t>
      </w:r>
    </w:p>
    <w:p w14:paraId="6B2DA8BE" w14:textId="77777777" w:rsidR="000C6453" w:rsidRDefault="00000000">
      <w:pPr>
        <w:pStyle w:val="BodyText"/>
      </w:pPr>
      <w:r>
        <w:t>FastAPI</w:t>
      </w:r>
    </w:p>
    <w:p w14:paraId="51AF637A" w14:textId="77777777" w:rsidR="000C6453" w:rsidRDefault="00000000">
      <w:pPr>
        <w:pStyle w:val="BodyText"/>
      </w:pPr>
      <w:r>
        <w:t>AsyncIO</w:t>
      </w:r>
    </w:p>
    <w:p w14:paraId="5088333C" w14:textId="77777777" w:rsidR="000C6453" w:rsidRDefault="00000000">
      <w:pPr>
        <w:pStyle w:val="BodyText"/>
      </w:pPr>
      <w:r>
        <w:t>Background Workers</w:t>
      </w:r>
    </w:p>
    <w:p w14:paraId="14225E90" w14:textId="77777777" w:rsidR="000C6453" w:rsidRDefault="00000000">
      <w:pPr>
        <w:pStyle w:val="BodyText"/>
      </w:pPr>
      <w:r>
        <w:t>Redis (optional)</w:t>
      </w:r>
    </w:p>
    <w:p w14:paraId="05928505" w14:textId="77777777" w:rsidR="000C6453" w:rsidRDefault="00000000">
      <w:pPr>
        <w:pStyle w:val="BodyText"/>
      </w:pPr>
      <w:r>
        <w:t>SQLite</w:t>
      </w:r>
    </w:p>
    <w:p w14:paraId="6105C7F6" w14:textId="77777777" w:rsidR="000C6453" w:rsidRDefault="00000000">
      <w:pPr>
        <w:pStyle w:val="BodyText"/>
      </w:pPr>
      <w:r>
        <w:t>DuckDB</w:t>
      </w:r>
    </w:p>
    <w:p w14:paraId="35D51C95" w14:textId="77777777" w:rsidR="000C6453" w:rsidRDefault="00000000">
      <w:pPr>
        <w:pStyle w:val="BodyText"/>
      </w:pPr>
      <w:r>
        <w:t>or PostgreSQL</w:t>
      </w:r>
    </w:p>
    <w:p w14:paraId="4BB64F67" w14:textId="77777777" w:rsidR="000C6453" w:rsidRDefault="00000000">
      <w:r>
        <w:pict w14:anchorId="6B0E6434">
          <v:rect id="_x0000_i1028" style="width:0;height:1.5pt" o:hralign="center" o:hrstd="t" o:hr="t"/>
        </w:pict>
      </w:r>
    </w:p>
    <w:p w14:paraId="2C110301" w14:textId="77777777" w:rsidR="000C6453" w:rsidRDefault="00000000">
      <w:pPr>
        <w:pStyle w:val="Heading2"/>
      </w:pPr>
      <w:bookmarkStart w:id="6" w:name="frontend"/>
      <w:bookmarkEnd w:id="5"/>
      <w:r>
        <w:t>Frontend</w:t>
      </w:r>
    </w:p>
    <w:p w14:paraId="23ACF603" w14:textId="77777777" w:rsidR="000C6453" w:rsidRDefault="00000000">
      <w:pPr>
        <w:pStyle w:val="FirstParagraph"/>
      </w:pPr>
      <w:r>
        <w:t>NextJS</w:t>
      </w:r>
    </w:p>
    <w:p w14:paraId="3D6690DB" w14:textId="77777777" w:rsidR="000C6453" w:rsidRDefault="00000000">
      <w:pPr>
        <w:pStyle w:val="BodyText"/>
      </w:pPr>
      <w:r>
        <w:t>React</w:t>
      </w:r>
    </w:p>
    <w:p w14:paraId="22CFEB24" w14:textId="77777777" w:rsidR="000C6453" w:rsidRDefault="00000000">
      <w:pPr>
        <w:pStyle w:val="BodyText"/>
      </w:pPr>
      <w:r>
        <w:t>Tailwind CSS</w:t>
      </w:r>
    </w:p>
    <w:p w14:paraId="1D7C85CB" w14:textId="77777777" w:rsidR="000C6453" w:rsidRDefault="00000000">
      <w:pPr>
        <w:pStyle w:val="BodyText"/>
      </w:pPr>
      <w:r>
        <w:t>TypeScript</w:t>
      </w:r>
    </w:p>
    <w:p w14:paraId="4D257BAF" w14:textId="77777777" w:rsidR="000C6453" w:rsidRDefault="00000000">
      <w:pPr>
        <w:pStyle w:val="BodyText"/>
      </w:pPr>
      <w:r>
        <w:t>ShadCN</w:t>
      </w:r>
    </w:p>
    <w:p w14:paraId="3206D898" w14:textId="77777777" w:rsidR="000C6453" w:rsidRDefault="00000000">
      <w:pPr>
        <w:pStyle w:val="BodyText"/>
      </w:pPr>
      <w:r>
        <w:t>Framer Motion</w:t>
      </w:r>
    </w:p>
    <w:p w14:paraId="4BB007E6" w14:textId="77777777" w:rsidR="000C6453" w:rsidRDefault="00000000">
      <w:pPr>
        <w:pStyle w:val="BodyText"/>
      </w:pPr>
      <w:r>
        <w:t>Recharts</w:t>
      </w:r>
    </w:p>
    <w:p w14:paraId="3B2BE3BD" w14:textId="77777777" w:rsidR="000C6453" w:rsidRDefault="00000000">
      <w:pPr>
        <w:pStyle w:val="BodyText"/>
      </w:pPr>
      <w:r>
        <w:t>AG Grid</w:t>
      </w:r>
    </w:p>
    <w:p w14:paraId="1DCC93B1" w14:textId="77777777" w:rsidR="000C6453" w:rsidRDefault="00000000">
      <w:pPr>
        <w:pStyle w:val="BodyText"/>
      </w:pPr>
      <w:r>
        <w:t>Hero Icons</w:t>
      </w:r>
    </w:p>
    <w:p w14:paraId="4C4AB276" w14:textId="77777777" w:rsidR="000C6453" w:rsidRDefault="00000000">
      <w:pPr>
        <w:pStyle w:val="BodyText"/>
      </w:pPr>
      <w:r>
        <w:t>Lucide Icons</w:t>
      </w:r>
    </w:p>
    <w:p w14:paraId="68AD2571" w14:textId="77777777" w:rsidR="000C6453" w:rsidRDefault="00000000">
      <w:pPr>
        <w:pStyle w:val="BodyText"/>
      </w:pPr>
      <w:r>
        <w:t>Dark &amp; Light mode</w:t>
      </w:r>
    </w:p>
    <w:p w14:paraId="55825251" w14:textId="77777777" w:rsidR="000C6453" w:rsidRDefault="00000000">
      <w:pPr>
        <w:pStyle w:val="BodyText"/>
      </w:pPr>
      <w:r>
        <w:t>Responsive</w:t>
      </w:r>
    </w:p>
    <w:p w14:paraId="039CC758" w14:textId="77777777" w:rsidR="000C6453" w:rsidRDefault="00000000">
      <w:pPr>
        <w:pStyle w:val="BodyText"/>
      </w:pPr>
      <w:r>
        <w:t>Desktop Optimized</w:t>
      </w:r>
    </w:p>
    <w:p w14:paraId="3A7AA880" w14:textId="77777777" w:rsidR="00C82D19" w:rsidRDefault="00C82D19">
      <w:pPr>
        <w:pStyle w:val="BodyText"/>
      </w:pPr>
    </w:p>
    <w:p w14:paraId="06E0EFAE" w14:textId="77777777" w:rsidR="00C82D19" w:rsidRDefault="00C82D19">
      <w:pPr>
        <w:pStyle w:val="BodyText"/>
      </w:pPr>
    </w:p>
    <w:p w14:paraId="30982D3F" w14:textId="77777777" w:rsidR="000C6453" w:rsidRDefault="00000000">
      <w:r>
        <w:lastRenderedPageBreak/>
        <w:pict w14:anchorId="2227053F">
          <v:rect id="_x0000_i1029" style="width:0;height:1.5pt" o:hralign="center" o:hrstd="t" o:hr="t"/>
        </w:pict>
      </w:r>
    </w:p>
    <w:p w14:paraId="590C9F27" w14:textId="77777777" w:rsidR="000C6453" w:rsidRDefault="00000000">
      <w:pPr>
        <w:pStyle w:val="Heading2"/>
      </w:pPr>
      <w:bookmarkStart w:id="7" w:name="deployment"/>
      <w:bookmarkEnd w:id="6"/>
      <w:r>
        <w:t>Deployment</w:t>
      </w:r>
    </w:p>
    <w:p w14:paraId="54429021" w14:textId="77777777" w:rsidR="000C6453" w:rsidRDefault="00000000">
      <w:pPr>
        <w:pStyle w:val="FirstParagraph"/>
      </w:pPr>
      <w:r>
        <w:t>Vercel</w:t>
      </w:r>
    </w:p>
    <w:p w14:paraId="7F9EDE67" w14:textId="46C98487" w:rsidR="00C82D19" w:rsidRPr="00C82D19" w:rsidRDefault="00C82D19" w:rsidP="00C82D19">
      <w:pPr>
        <w:pStyle w:val="BodyText"/>
      </w:pPr>
      <w:r>
        <w:t>Lovable</w:t>
      </w:r>
    </w:p>
    <w:p w14:paraId="18A03096" w14:textId="77777777" w:rsidR="000C6453" w:rsidRDefault="00000000">
      <w:pPr>
        <w:pStyle w:val="BodyText"/>
      </w:pPr>
      <w:r>
        <w:t>Railway</w:t>
      </w:r>
    </w:p>
    <w:p w14:paraId="5474A1DD" w14:textId="77777777" w:rsidR="000C6453" w:rsidRDefault="00000000">
      <w:pPr>
        <w:pStyle w:val="BodyText"/>
      </w:pPr>
      <w:r>
        <w:t>Render</w:t>
      </w:r>
    </w:p>
    <w:p w14:paraId="19727E0B" w14:textId="77777777" w:rsidR="000C6453" w:rsidRDefault="00000000">
      <w:pPr>
        <w:pStyle w:val="BodyText"/>
      </w:pPr>
      <w:r>
        <w:t>Cloudflare</w:t>
      </w:r>
    </w:p>
    <w:p w14:paraId="585A2EE8" w14:textId="77777777" w:rsidR="000C6453" w:rsidRDefault="00000000">
      <w:pPr>
        <w:pStyle w:val="BodyText"/>
      </w:pPr>
      <w:r>
        <w:t>GitHub</w:t>
      </w:r>
    </w:p>
    <w:p w14:paraId="16C65BFE" w14:textId="77777777" w:rsidR="000C6453" w:rsidRDefault="00000000">
      <w:pPr>
        <w:pStyle w:val="BodyText"/>
      </w:pPr>
      <w:r>
        <w:t>Docker</w:t>
      </w:r>
    </w:p>
    <w:p w14:paraId="52C3CD5B" w14:textId="77777777" w:rsidR="000C6453" w:rsidRDefault="00000000">
      <w:pPr>
        <w:pStyle w:val="BodyText"/>
      </w:pPr>
      <w:r>
        <w:t>All FREE.</w:t>
      </w:r>
    </w:p>
    <w:p w14:paraId="3CA9EABC" w14:textId="77777777" w:rsidR="000C6453" w:rsidRDefault="00000000">
      <w:r>
        <w:pict w14:anchorId="4E00FA28">
          <v:rect id="_x0000_i1030" style="width:0;height:1.5pt" o:hralign="center" o:hrstd="t" o:hr="t"/>
        </w:pict>
      </w:r>
    </w:p>
    <w:p w14:paraId="5D9EFD7F" w14:textId="77777777" w:rsidR="000C6453" w:rsidRDefault="00000000">
      <w:pPr>
        <w:pStyle w:val="Heading1"/>
      </w:pPr>
      <w:bookmarkStart w:id="8" w:name="autonomous-agents"/>
      <w:bookmarkEnd w:id="3"/>
      <w:bookmarkEnd w:id="7"/>
      <w:r>
        <w:t>AUTONOMOUS AGENTS</w:t>
      </w:r>
    </w:p>
    <w:p w14:paraId="376FCAC0" w14:textId="77777777" w:rsidR="000C6453" w:rsidRDefault="00000000">
      <w:pPr>
        <w:pStyle w:val="FirstParagraph"/>
      </w:pPr>
      <w:r>
        <w:t>Create independent AI Agents.</w:t>
      </w:r>
    </w:p>
    <w:p w14:paraId="56C20AE1" w14:textId="77777777" w:rsidR="000C6453" w:rsidRDefault="00000000">
      <w:pPr>
        <w:pStyle w:val="BodyText"/>
      </w:pPr>
      <w:r>
        <w:t>Each agent runs every 15 seconds.</w:t>
      </w:r>
    </w:p>
    <w:p w14:paraId="6D283F7D" w14:textId="77777777" w:rsidR="000C6453" w:rsidRDefault="00000000">
      <w:pPr>
        <w:pStyle w:val="BodyText"/>
      </w:pPr>
      <w:r>
        <w:t>Agents communicate through event bus.</w:t>
      </w:r>
    </w:p>
    <w:p w14:paraId="3C1891E0" w14:textId="77777777" w:rsidR="000C6453" w:rsidRDefault="00000000">
      <w:pPr>
        <w:pStyle w:val="BodyText"/>
      </w:pPr>
      <w:r>
        <w:t>Agents include:</w:t>
      </w:r>
    </w:p>
    <w:p w14:paraId="15A114C5" w14:textId="77777777" w:rsidR="000C6453" w:rsidRDefault="00000000">
      <w:pPr>
        <w:pStyle w:val="BodyText"/>
      </w:pPr>
      <w:r>
        <w:t>1 Regulatory Surveillance Agent</w:t>
      </w:r>
    </w:p>
    <w:p w14:paraId="5FA68D9A" w14:textId="77777777" w:rsidR="000C6453" w:rsidRDefault="00000000">
      <w:pPr>
        <w:pStyle w:val="BodyText"/>
      </w:pPr>
      <w:r>
        <w:t>2 RBI Agent</w:t>
      </w:r>
    </w:p>
    <w:p w14:paraId="13932417" w14:textId="77777777" w:rsidR="000C6453" w:rsidRDefault="00000000">
      <w:pPr>
        <w:pStyle w:val="BodyText"/>
      </w:pPr>
      <w:r>
        <w:t>3 SEBI Agent</w:t>
      </w:r>
    </w:p>
    <w:p w14:paraId="0EDC435A" w14:textId="77777777" w:rsidR="000C6453" w:rsidRDefault="00000000">
      <w:pPr>
        <w:pStyle w:val="BodyText"/>
      </w:pPr>
      <w:r>
        <w:t>4 Rating Methodology Mapping Agent</w:t>
      </w:r>
    </w:p>
    <w:p w14:paraId="331081A1" w14:textId="77777777" w:rsidR="000C6453" w:rsidRDefault="00000000">
      <w:pPr>
        <w:pStyle w:val="BodyText"/>
      </w:pPr>
      <w:r>
        <w:t>5 Rating Criteria Agent</w:t>
      </w:r>
    </w:p>
    <w:p w14:paraId="1B49BE3B" w14:textId="77777777" w:rsidR="000C6453" w:rsidRDefault="00000000">
      <w:pPr>
        <w:pStyle w:val="BodyText"/>
      </w:pPr>
      <w:r>
        <w:t>6 Rating Rationale Agent</w:t>
      </w:r>
    </w:p>
    <w:p w14:paraId="77138E82" w14:textId="77777777" w:rsidR="000C6453" w:rsidRDefault="00000000">
      <w:pPr>
        <w:pStyle w:val="BodyText"/>
      </w:pPr>
      <w:r>
        <w:t>7 Material Event Agent</w:t>
      </w:r>
    </w:p>
    <w:p w14:paraId="444F1074" w14:textId="77777777" w:rsidR="000C6453" w:rsidRDefault="00000000">
      <w:pPr>
        <w:pStyle w:val="BodyText"/>
      </w:pPr>
      <w:r>
        <w:t>8 BSE Monitoring Agent</w:t>
      </w:r>
    </w:p>
    <w:p w14:paraId="28371C77" w14:textId="77777777" w:rsidR="000C6453" w:rsidRDefault="00000000">
      <w:pPr>
        <w:pStyle w:val="BodyText"/>
      </w:pPr>
      <w:r>
        <w:t>9 XBRL Monitoring Agent</w:t>
      </w:r>
    </w:p>
    <w:p w14:paraId="654BD167" w14:textId="77777777" w:rsidR="000C6453" w:rsidRDefault="00000000">
      <w:pPr>
        <w:pStyle w:val="BodyText"/>
      </w:pPr>
      <w:r>
        <w:t>10 Company Website Monitoring Agent</w:t>
      </w:r>
    </w:p>
    <w:p w14:paraId="28AD43E5" w14:textId="77777777" w:rsidR="000C6453" w:rsidRDefault="00000000">
      <w:pPr>
        <w:pStyle w:val="BodyText"/>
      </w:pPr>
      <w:r>
        <w:lastRenderedPageBreak/>
        <w:t>11 News Monitoring Agent</w:t>
      </w:r>
    </w:p>
    <w:p w14:paraId="1A127C1D" w14:textId="77777777" w:rsidR="000C6453" w:rsidRDefault="00000000">
      <w:pPr>
        <w:pStyle w:val="BodyText"/>
      </w:pPr>
      <w:r>
        <w:t>12 Credit Risk Agent</w:t>
      </w:r>
    </w:p>
    <w:p w14:paraId="523028CB" w14:textId="77777777" w:rsidR="000C6453" w:rsidRDefault="00000000">
      <w:pPr>
        <w:pStyle w:val="BodyText"/>
      </w:pPr>
      <w:r>
        <w:t>13 Sentiment Analysis Agent</w:t>
      </w:r>
    </w:p>
    <w:p w14:paraId="1C99DFCC" w14:textId="77777777" w:rsidR="000C6453" w:rsidRDefault="00000000">
      <w:pPr>
        <w:pStyle w:val="BodyText"/>
      </w:pPr>
      <w:r>
        <w:t>14 Entity Recognition Agent</w:t>
      </w:r>
    </w:p>
    <w:p w14:paraId="562B45BD" w14:textId="77777777" w:rsidR="000C6453" w:rsidRDefault="00000000">
      <w:pPr>
        <w:pStyle w:val="BodyText"/>
      </w:pPr>
      <w:r>
        <w:t>15 Compliance Agent</w:t>
      </w:r>
    </w:p>
    <w:p w14:paraId="551F3914" w14:textId="77777777" w:rsidR="000C6453" w:rsidRDefault="00000000">
      <w:pPr>
        <w:pStyle w:val="BodyText"/>
      </w:pPr>
      <w:r>
        <w:t>16 Basel Monitoring Agent</w:t>
      </w:r>
    </w:p>
    <w:p w14:paraId="29DD90CE" w14:textId="77777777" w:rsidR="000C6453" w:rsidRDefault="00000000">
      <w:pPr>
        <w:pStyle w:val="BodyText"/>
      </w:pPr>
      <w:r>
        <w:t>17 RBI Master Direction Agent</w:t>
      </w:r>
    </w:p>
    <w:p w14:paraId="3408EED3" w14:textId="77777777" w:rsidR="000C6453" w:rsidRDefault="00000000">
      <w:pPr>
        <w:pStyle w:val="BodyText"/>
      </w:pPr>
      <w:r>
        <w:t>18 Ministry of Finance Agent</w:t>
      </w:r>
    </w:p>
    <w:p w14:paraId="55BEF323" w14:textId="77777777" w:rsidR="000C6453" w:rsidRDefault="00000000">
      <w:pPr>
        <w:pStyle w:val="BodyText"/>
      </w:pPr>
      <w:r>
        <w:t>19 Portfolio Mapping Agent</w:t>
      </w:r>
    </w:p>
    <w:p w14:paraId="1982616E" w14:textId="77777777" w:rsidR="000C6453" w:rsidRDefault="00000000">
      <w:pPr>
        <w:pStyle w:val="BodyText"/>
      </w:pPr>
      <w:r>
        <w:t>20 Notification Agent</w:t>
      </w:r>
    </w:p>
    <w:p w14:paraId="39E07906" w14:textId="77777777" w:rsidR="000C6453" w:rsidRDefault="00000000">
      <w:pPr>
        <w:pStyle w:val="BodyText"/>
      </w:pPr>
      <w:r>
        <w:t>21 Dashboard Agent</w:t>
      </w:r>
    </w:p>
    <w:p w14:paraId="738FC0A1" w14:textId="77777777" w:rsidR="000C6453" w:rsidRDefault="00000000">
      <w:pPr>
        <w:pStyle w:val="BodyText"/>
      </w:pPr>
      <w:r>
        <w:t>22 AI Summary Agent</w:t>
      </w:r>
    </w:p>
    <w:p w14:paraId="6CDDDE71" w14:textId="77777777" w:rsidR="000C6453" w:rsidRDefault="00000000">
      <w:pPr>
        <w:pStyle w:val="BodyText"/>
      </w:pPr>
      <w:r>
        <w:t>23 Recommendation Agent</w:t>
      </w:r>
    </w:p>
    <w:p w14:paraId="16AB7BEE" w14:textId="77777777" w:rsidR="000C6453" w:rsidRDefault="00000000">
      <w:pPr>
        <w:pStyle w:val="BodyText"/>
      </w:pPr>
      <w:r>
        <w:t>24 Audit Trail Agent</w:t>
      </w:r>
    </w:p>
    <w:p w14:paraId="4BBE1C12" w14:textId="77777777" w:rsidR="000C6453" w:rsidRDefault="00000000">
      <w:pPr>
        <w:pStyle w:val="BodyText"/>
      </w:pPr>
      <w:r>
        <w:t>25 Scheduler Agent</w:t>
      </w:r>
    </w:p>
    <w:p w14:paraId="5747CABC" w14:textId="77777777" w:rsidR="000C6453" w:rsidRDefault="00000000">
      <w:pPr>
        <w:pStyle w:val="BodyText"/>
      </w:pPr>
      <w:r>
        <w:t>26 Refresh Agent</w:t>
      </w:r>
    </w:p>
    <w:p w14:paraId="78397339" w14:textId="77777777" w:rsidR="000C6453" w:rsidRDefault="00000000">
      <w:pPr>
        <w:pStyle w:val="BodyText"/>
      </w:pPr>
      <w:r>
        <w:t>27 Alert Engine</w:t>
      </w:r>
    </w:p>
    <w:p w14:paraId="4F06453F" w14:textId="77777777" w:rsidR="000C6453" w:rsidRDefault="00000000">
      <w:pPr>
        <w:pStyle w:val="BodyText"/>
      </w:pPr>
      <w:r>
        <w:t>28 Watchlist Engine</w:t>
      </w:r>
    </w:p>
    <w:p w14:paraId="3E9B5F53" w14:textId="77777777" w:rsidR="000C6453" w:rsidRDefault="00000000">
      <w:pPr>
        <w:pStyle w:val="BodyText"/>
      </w:pPr>
      <w:r>
        <w:t>29 Rating Committee Recommendation Engine</w:t>
      </w:r>
    </w:p>
    <w:p w14:paraId="69A4BA08" w14:textId="77777777" w:rsidR="000C6453" w:rsidRDefault="00000000">
      <w:pPr>
        <w:pStyle w:val="BodyText"/>
      </w:pPr>
      <w:r>
        <w:t>30 Press Release Drafting Agent</w:t>
      </w:r>
    </w:p>
    <w:p w14:paraId="6F81BEAA" w14:textId="77777777" w:rsidR="000C6453" w:rsidRDefault="00000000">
      <w:pPr>
        <w:pStyle w:val="BodyText"/>
      </w:pPr>
      <w:r>
        <w:t>All run automatically.</w:t>
      </w:r>
    </w:p>
    <w:p w14:paraId="5F7C5FF7" w14:textId="77777777" w:rsidR="000C6453" w:rsidRDefault="00000000">
      <w:r>
        <w:pict w14:anchorId="1689BA2F">
          <v:rect id="_x0000_i1031" style="width:0;height:1.5pt" o:hralign="center" o:hrstd="t" o:hr="t"/>
        </w:pict>
      </w:r>
    </w:p>
    <w:p w14:paraId="417A6943" w14:textId="77777777" w:rsidR="000C6453" w:rsidRDefault="00000000">
      <w:pPr>
        <w:pStyle w:val="Heading1"/>
      </w:pPr>
      <w:bookmarkStart w:id="9" w:name="live-data-sources"/>
      <w:bookmarkEnd w:id="8"/>
      <w:r>
        <w:t>LIVE DATA SOURCES</w:t>
      </w:r>
    </w:p>
    <w:p w14:paraId="102503B6" w14:textId="77777777" w:rsidR="000C6453" w:rsidRDefault="00000000">
      <w:pPr>
        <w:pStyle w:val="FirstParagraph"/>
      </w:pPr>
      <w:r>
        <w:t>Continuously monitor:</w:t>
      </w:r>
    </w:p>
    <w:p w14:paraId="770C24D2" w14:textId="77777777" w:rsidR="000C6453" w:rsidRDefault="00000000">
      <w:pPr>
        <w:pStyle w:val="BodyText"/>
      </w:pPr>
      <w:r>
        <w:t>SEBI</w:t>
      </w:r>
    </w:p>
    <w:p w14:paraId="27ED85F9" w14:textId="77777777" w:rsidR="000C6453" w:rsidRDefault="00000000">
      <w:pPr>
        <w:pStyle w:val="Compact"/>
        <w:numPr>
          <w:ilvl w:val="0"/>
          <w:numId w:val="5"/>
        </w:numPr>
      </w:pPr>
      <w:r>
        <w:t>Circulars</w:t>
      </w:r>
    </w:p>
    <w:p w14:paraId="5E397AB2" w14:textId="77777777" w:rsidR="000C6453" w:rsidRDefault="00000000">
      <w:pPr>
        <w:pStyle w:val="Compact"/>
        <w:numPr>
          <w:ilvl w:val="0"/>
          <w:numId w:val="5"/>
        </w:numPr>
      </w:pPr>
      <w:r>
        <w:t>Notifications</w:t>
      </w:r>
    </w:p>
    <w:p w14:paraId="5E24E550" w14:textId="77777777" w:rsidR="000C6453" w:rsidRDefault="00000000">
      <w:pPr>
        <w:pStyle w:val="Compact"/>
        <w:numPr>
          <w:ilvl w:val="0"/>
          <w:numId w:val="5"/>
        </w:numPr>
      </w:pPr>
      <w:r>
        <w:lastRenderedPageBreak/>
        <w:t>Master Circulars</w:t>
      </w:r>
    </w:p>
    <w:p w14:paraId="487E286C" w14:textId="77777777" w:rsidR="000C6453" w:rsidRDefault="00000000">
      <w:pPr>
        <w:pStyle w:val="Compact"/>
        <w:numPr>
          <w:ilvl w:val="0"/>
          <w:numId w:val="5"/>
        </w:numPr>
      </w:pPr>
      <w:r>
        <w:t>Press Releases</w:t>
      </w:r>
    </w:p>
    <w:p w14:paraId="2AE18277" w14:textId="77777777" w:rsidR="000C6453" w:rsidRDefault="00000000">
      <w:pPr>
        <w:pStyle w:val="Compact"/>
        <w:numPr>
          <w:ilvl w:val="0"/>
          <w:numId w:val="5"/>
        </w:numPr>
      </w:pPr>
      <w:r>
        <w:t>Enforcement Orders</w:t>
      </w:r>
    </w:p>
    <w:p w14:paraId="2594D31D" w14:textId="77777777" w:rsidR="000C6453" w:rsidRDefault="00000000">
      <w:pPr>
        <w:pStyle w:val="Compact"/>
        <w:numPr>
          <w:ilvl w:val="0"/>
          <w:numId w:val="5"/>
        </w:numPr>
      </w:pPr>
      <w:r>
        <w:t>Regulatory Publications</w:t>
      </w:r>
    </w:p>
    <w:p w14:paraId="5973D16E" w14:textId="77777777" w:rsidR="000C6453" w:rsidRDefault="00000000">
      <w:pPr>
        <w:pStyle w:val="FirstParagraph"/>
      </w:pPr>
      <w:r>
        <w:t>RBI</w:t>
      </w:r>
    </w:p>
    <w:p w14:paraId="4B365741" w14:textId="77777777" w:rsidR="000C6453" w:rsidRDefault="00000000">
      <w:pPr>
        <w:pStyle w:val="Compact"/>
        <w:numPr>
          <w:ilvl w:val="0"/>
          <w:numId w:val="6"/>
        </w:numPr>
      </w:pPr>
      <w:r>
        <w:t>Master Directions</w:t>
      </w:r>
    </w:p>
    <w:p w14:paraId="7EBE40D6" w14:textId="77777777" w:rsidR="000C6453" w:rsidRDefault="00000000">
      <w:pPr>
        <w:pStyle w:val="Compact"/>
        <w:numPr>
          <w:ilvl w:val="0"/>
          <w:numId w:val="6"/>
        </w:numPr>
      </w:pPr>
      <w:r>
        <w:t>Circulars</w:t>
      </w:r>
    </w:p>
    <w:p w14:paraId="63CA44FB" w14:textId="77777777" w:rsidR="000C6453" w:rsidRDefault="00000000">
      <w:pPr>
        <w:pStyle w:val="Compact"/>
        <w:numPr>
          <w:ilvl w:val="0"/>
          <w:numId w:val="6"/>
        </w:numPr>
      </w:pPr>
      <w:r>
        <w:t>Notifications</w:t>
      </w:r>
    </w:p>
    <w:p w14:paraId="61C5391B" w14:textId="77777777" w:rsidR="000C6453" w:rsidRDefault="00000000">
      <w:pPr>
        <w:pStyle w:val="Compact"/>
        <w:numPr>
          <w:ilvl w:val="0"/>
          <w:numId w:val="6"/>
        </w:numPr>
      </w:pPr>
      <w:r>
        <w:t>Press Releases</w:t>
      </w:r>
    </w:p>
    <w:p w14:paraId="5D968607" w14:textId="77777777" w:rsidR="000C6453" w:rsidRDefault="00000000">
      <w:pPr>
        <w:pStyle w:val="Compact"/>
        <w:numPr>
          <w:ilvl w:val="0"/>
          <w:numId w:val="6"/>
        </w:numPr>
      </w:pPr>
      <w:r>
        <w:t>Enforcement Actions</w:t>
      </w:r>
    </w:p>
    <w:p w14:paraId="187A01F8" w14:textId="77777777" w:rsidR="000C6453" w:rsidRDefault="00000000">
      <w:pPr>
        <w:pStyle w:val="FirstParagraph"/>
      </w:pPr>
      <w:r>
        <w:t>BSE</w:t>
      </w:r>
    </w:p>
    <w:p w14:paraId="1BAA540C" w14:textId="77777777" w:rsidR="000C6453" w:rsidRDefault="00000000">
      <w:pPr>
        <w:pStyle w:val="Compact"/>
        <w:numPr>
          <w:ilvl w:val="0"/>
          <w:numId w:val="7"/>
        </w:numPr>
      </w:pPr>
      <w:r>
        <w:t>Corporate Announcements</w:t>
      </w:r>
    </w:p>
    <w:p w14:paraId="706718BD" w14:textId="77777777" w:rsidR="000C6453" w:rsidRDefault="00000000">
      <w:pPr>
        <w:pStyle w:val="Compact"/>
        <w:numPr>
          <w:ilvl w:val="0"/>
          <w:numId w:val="7"/>
        </w:numPr>
      </w:pPr>
      <w:r>
        <w:t>Results</w:t>
      </w:r>
    </w:p>
    <w:p w14:paraId="3E2CF655" w14:textId="77777777" w:rsidR="000C6453" w:rsidRDefault="00000000">
      <w:pPr>
        <w:pStyle w:val="Compact"/>
        <w:numPr>
          <w:ilvl w:val="0"/>
          <w:numId w:val="7"/>
        </w:numPr>
      </w:pPr>
      <w:r>
        <w:t>Filings</w:t>
      </w:r>
    </w:p>
    <w:p w14:paraId="5DF2F577" w14:textId="77777777" w:rsidR="000C6453" w:rsidRDefault="00000000">
      <w:pPr>
        <w:pStyle w:val="Compact"/>
        <w:numPr>
          <w:ilvl w:val="0"/>
          <w:numId w:val="7"/>
        </w:numPr>
      </w:pPr>
      <w:r>
        <w:t>Board Meetings</w:t>
      </w:r>
    </w:p>
    <w:p w14:paraId="6FBEE538" w14:textId="77777777" w:rsidR="000C6453" w:rsidRDefault="00000000">
      <w:pPr>
        <w:pStyle w:val="FirstParagraph"/>
      </w:pPr>
      <w:r>
        <w:t>Listed Company Websites</w:t>
      </w:r>
    </w:p>
    <w:p w14:paraId="096C8AC3" w14:textId="77777777" w:rsidR="000C6453" w:rsidRDefault="00000000">
      <w:pPr>
        <w:pStyle w:val="BodyText"/>
      </w:pPr>
      <w:r>
        <w:t>Financial Statements</w:t>
      </w:r>
    </w:p>
    <w:p w14:paraId="2414003B" w14:textId="77777777" w:rsidR="000C6453" w:rsidRDefault="00000000">
      <w:pPr>
        <w:pStyle w:val="BodyText"/>
      </w:pPr>
      <w:r>
        <w:t>Investor Relations</w:t>
      </w:r>
    </w:p>
    <w:p w14:paraId="2E59A36A" w14:textId="77777777" w:rsidR="000C6453" w:rsidRDefault="00000000">
      <w:pPr>
        <w:pStyle w:val="BodyText"/>
      </w:pPr>
      <w:r>
        <w:t>Corporate Announcements</w:t>
      </w:r>
    </w:p>
    <w:p w14:paraId="3FDED407" w14:textId="77777777" w:rsidR="000C6453" w:rsidRDefault="00000000">
      <w:pPr>
        <w:pStyle w:val="BodyText"/>
      </w:pPr>
      <w:r>
        <w:t>Google News</w:t>
      </w:r>
    </w:p>
    <w:p w14:paraId="6278E50F" w14:textId="77777777" w:rsidR="000C6453" w:rsidRDefault="00000000">
      <w:pPr>
        <w:pStyle w:val="BodyText"/>
      </w:pPr>
      <w:r>
        <w:t>NewsAPI</w:t>
      </w:r>
    </w:p>
    <w:p w14:paraId="52F86C74" w14:textId="77777777" w:rsidR="000C6453" w:rsidRDefault="00000000">
      <w:pPr>
        <w:pStyle w:val="BodyText"/>
      </w:pPr>
      <w:r>
        <w:t>RSS</w:t>
      </w:r>
    </w:p>
    <w:p w14:paraId="1F658F96" w14:textId="77777777" w:rsidR="000C6453" w:rsidRDefault="00000000">
      <w:pPr>
        <w:pStyle w:val="BodyText"/>
      </w:pPr>
      <w:r>
        <w:t>Company Press Releases</w:t>
      </w:r>
    </w:p>
    <w:p w14:paraId="1642211F" w14:textId="77777777" w:rsidR="000C6453" w:rsidRDefault="00000000">
      <w:pPr>
        <w:pStyle w:val="BodyText"/>
      </w:pPr>
      <w:r>
        <w:t>Financial Media</w:t>
      </w:r>
    </w:p>
    <w:p w14:paraId="01FD5B83" w14:textId="77777777" w:rsidR="000C6453" w:rsidRDefault="00000000">
      <w:r>
        <w:pict w14:anchorId="3CB854E5">
          <v:rect id="_x0000_i1032" style="width:0;height:1.5pt" o:hralign="center" o:hrstd="t" o:hr="t"/>
        </w:pict>
      </w:r>
    </w:p>
    <w:p w14:paraId="6FAC5B5F" w14:textId="77777777" w:rsidR="000C6453" w:rsidRDefault="00000000">
      <w:pPr>
        <w:pStyle w:val="Heading1"/>
      </w:pPr>
      <w:bookmarkStart w:id="10" w:name="refresh-engine"/>
      <w:bookmarkEnd w:id="9"/>
      <w:r>
        <w:t>REFRESH ENGINE</w:t>
      </w:r>
    </w:p>
    <w:p w14:paraId="423A40DA" w14:textId="77777777" w:rsidR="000C6453" w:rsidRDefault="00000000">
      <w:pPr>
        <w:pStyle w:val="FirstParagraph"/>
      </w:pPr>
      <w:r>
        <w:t>Every</w:t>
      </w:r>
    </w:p>
    <w:p w14:paraId="4FD6C6FB" w14:textId="77777777" w:rsidR="000C6453" w:rsidRDefault="00000000">
      <w:pPr>
        <w:pStyle w:val="BodyText"/>
      </w:pPr>
      <w:r>
        <w:t>15 Seconds</w:t>
      </w:r>
    </w:p>
    <w:p w14:paraId="7D9C7893" w14:textId="77777777" w:rsidR="000C6453" w:rsidRDefault="00000000">
      <w:pPr>
        <w:pStyle w:val="BodyText"/>
      </w:pPr>
      <w:r>
        <w:t>perform:</w:t>
      </w:r>
    </w:p>
    <w:p w14:paraId="76CAA718" w14:textId="77777777" w:rsidR="000C6453" w:rsidRDefault="00000000">
      <w:pPr>
        <w:pStyle w:val="BodyText"/>
      </w:pPr>
      <w:r>
        <w:lastRenderedPageBreak/>
        <w:t>Discover New Documents</w:t>
      </w:r>
    </w:p>
    <w:p w14:paraId="5779421F" w14:textId="77777777" w:rsidR="000C6453" w:rsidRDefault="00000000">
      <w:pPr>
        <w:pStyle w:val="BodyText"/>
      </w:pPr>
      <w:r>
        <w:t>Download</w:t>
      </w:r>
    </w:p>
    <w:p w14:paraId="61EA8995" w14:textId="77777777" w:rsidR="000C6453" w:rsidRDefault="00000000">
      <w:pPr>
        <w:pStyle w:val="BodyText"/>
      </w:pPr>
      <w:r>
        <w:t>Parse</w:t>
      </w:r>
    </w:p>
    <w:p w14:paraId="7DAD0FA9" w14:textId="77777777" w:rsidR="000C6453" w:rsidRDefault="00000000">
      <w:pPr>
        <w:pStyle w:val="BodyText"/>
      </w:pPr>
      <w:r>
        <w:t>OCR if required</w:t>
      </w:r>
    </w:p>
    <w:p w14:paraId="733ED43B" w14:textId="77777777" w:rsidR="000C6453" w:rsidRDefault="00000000">
      <w:pPr>
        <w:pStyle w:val="BodyText"/>
      </w:pPr>
      <w:r>
        <w:t>Convert PDF to text</w:t>
      </w:r>
    </w:p>
    <w:p w14:paraId="4C60D5CB" w14:textId="77777777" w:rsidR="000C6453" w:rsidRDefault="00000000">
      <w:pPr>
        <w:pStyle w:val="BodyText"/>
      </w:pPr>
      <w:r>
        <w:t>Extract metadata</w:t>
      </w:r>
    </w:p>
    <w:p w14:paraId="39F6980D" w14:textId="77777777" w:rsidR="000C6453" w:rsidRDefault="00000000">
      <w:pPr>
        <w:pStyle w:val="BodyText"/>
      </w:pPr>
      <w:r>
        <w:t>AI Interpretation</w:t>
      </w:r>
    </w:p>
    <w:p w14:paraId="4433F341" w14:textId="77777777" w:rsidR="000C6453" w:rsidRDefault="00000000">
      <w:pPr>
        <w:pStyle w:val="BodyText"/>
      </w:pPr>
      <w:r>
        <w:t>Impact Analysis</w:t>
      </w:r>
    </w:p>
    <w:p w14:paraId="1807D7DD" w14:textId="77777777" w:rsidR="000C6453" w:rsidRDefault="00000000">
      <w:pPr>
        <w:pStyle w:val="BodyText"/>
      </w:pPr>
      <w:r>
        <w:t>Entity Extraction</w:t>
      </w:r>
    </w:p>
    <w:p w14:paraId="7FF0E531" w14:textId="77777777" w:rsidR="000C6453" w:rsidRDefault="00000000">
      <w:pPr>
        <w:pStyle w:val="BodyText"/>
      </w:pPr>
      <w:r>
        <w:t>Store</w:t>
      </w:r>
    </w:p>
    <w:p w14:paraId="57957393" w14:textId="77777777" w:rsidR="000C6453" w:rsidRDefault="00000000">
      <w:pPr>
        <w:pStyle w:val="BodyText"/>
      </w:pPr>
      <w:r>
        <w:t>Compare</w:t>
      </w:r>
    </w:p>
    <w:p w14:paraId="1B7FA21A" w14:textId="77777777" w:rsidR="000C6453" w:rsidRDefault="00000000">
      <w:pPr>
        <w:pStyle w:val="BodyText"/>
      </w:pPr>
      <w:r>
        <w:t>Notify</w:t>
      </w:r>
    </w:p>
    <w:p w14:paraId="0A7A6ECE" w14:textId="77777777" w:rsidR="000C6453" w:rsidRDefault="00000000">
      <w:pPr>
        <w:pStyle w:val="BodyText"/>
      </w:pPr>
      <w:r>
        <w:t>Refresh Dashboard</w:t>
      </w:r>
    </w:p>
    <w:p w14:paraId="15F98086" w14:textId="77777777" w:rsidR="000C6453" w:rsidRDefault="00000000">
      <w:pPr>
        <w:pStyle w:val="BodyText"/>
      </w:pPr>
      <w:r>
        <w:t>No duplicates.</w:t>
      </w:r>
    </w:p>
    <w:p w14:paraId="1FC44430" w14:textId="77777777" w:rsidR="000C6453" w:rsidRDefault="00000000">
      <w:r>
        <w:pict w14:anchorId="069DBB66">
          <v:rect id="_x0000_i1033" style="width:0;height:1.5pt" o:hralign="center" o:hrstd="t" o:hr="t"/>
        </w:pict>
      </w:r>
    </w:p>
    <w:p w14:paraId="47789F0F" w14:textId="77777777" w:rsidR="000C6453" w:rsidRDefault="00000000">
      <w:pPr>
        <w:pStyle w:val="Heading1"/>
      </w:pPr>
      <w:bookmarkStart w:id="11" w:name="problem-a"/>
      <w:bookmarkEnd w:id="10"/>
      <w:r>
        <w:t>PROBLEM A</w:t>
      </w:r>
    </w:p>
    <w:p w14:paraId="797AD012" w14:textId="77777777" w:rsidR="000C6453" w:rsidRDefault="00000000">
      <w:pPr>
        <w:pStyle w:val="FirstParagraph"/>
      </w:pPr>
      <w:r>
        <w:t>REGULATORY SURVEILLANCE</w:t>
      </w:r>
    </w:p>
    <w:p w14:paraId="778D49A2" w14:textId="77777777" w:rsidR="000C6453" w:rsidRDefault="00000000">
      <w:pPr>
        <w:pStyle w:val="BodyText"/>
      </w:pPr>
      <w:r>
        <w:t>Monitor from</w:t>
      </w:r>
    </w:p>
    <w:p w14:paraId="024EB8E0" w14:textId="0AE00C5A" w:rsidR="000C6453" w:rsidRDefault="00000000">
      <w:pPr>
        <w:pStyle w:val="BodyText"/>
      </w:pPr>
      <w:r>
        <w:t xml:space="preserve">1 </w:t>
      </w:r>
      <w:r w:rsidR="00C82D19">
        <w:t>July</w:t>
      </w:r>
      <w:r>
        <w:t xml:space="preserve"> 2026 onwards.</w:t>
      </w:r>
    </w:p>
    <w:p w14:paraId="211727F1" w14:textId="77777777" w:rsidR="000C6453" w:rsidRDefault="00000000">
      <w:pPr>
        <w:pStyle w:val="BodyText"/>
      </w:pPr>
      <w:r>
        <w:t>Continuously collect</w:t>
      </w:r>
    </w:p>
    <w:p w14:paraId="106415BC" w14:textId="77777777" w:rsidR="000C6453" w:rsidRDefault="00000000">
      <w:pPr>
        <w:pStyle w:val="BodyText"/>
      </w:pPr>
      <w:r>
        <w:t>SEBI</w:t>
      </w:r>
    </w:p>
    <w:p w14:paraId="6AA274DB" w14:textId="77777777" w:rsidR="000C6453" w:rsidRDefault="00000000">
      <w:pPr>
        <w:pStyle w:val="BodyText"/>
      </w:pPr>
      <w:r>
        <w:t>RBI</w:t>
      </w:r>
    </w:p>
    <w:p w14:paraId="7569F229" w14:textId="77777777" w:rsidR="000C6453" w:rsidRDefault="00000000">
      <w:pPr>
        <w:pStyle w:val="BodyText"/>
      </w:pPr>
      <w:r>
        <w:t>Circulars</w:t>
      </w:r>
    </w:p>
    <w:p w14:paraId="7C7C11B7" w14:textId="77777777" w:rsidR="000C6453" w:rsidRDefault="00000000">
      <w:pPr>
        <w:pStyle w:val="BodyText"/>
      </w:pPr>
      <w:r>
        <w:t>Notifications</w:t>
      </w:r>
    </w:p>
    <w:p w14:paraId="3EC09F61" w14:textId="77777777" w:rsidR="000C6453" w:rsidRDefault="00000000">
      <w:pPr>
        <w:pStyle w:val="BodyText"/>
      </w:pPr>
      <w:r>
        <w:t>Master Directions</w:t>
      </w:r>
    </w:p>
    <w:p w14:paraId="7EAF167D" w14:textId="77777777" w:rsidR="000C6453" w:rsidRDefault="00000000">
      <w:pPr>
        <w:pStyle w:val="BodyText"/>
      </w:pPr>
      <w:r>
        <w:t>Press Releases</w:t>
      </w:r>
    </w:p>
    <w:p w14:paraId="1DFEB9D7" w14:textId="77777777" w:rsidR="000C6453" w:rsidRDefault="00000000">
      <w:pPr>
        <w:pStyle w:val="BodyText"/>
      </w:pPr>
      <w:r>
        <w:lastRenderedPageBreak/>
        <w:t>Regulatory Publications</w:t>
      </w:r>
    </w:p>
    <w:p w14:paraId="502C2D78" w14:textId="77777777" w:rsidR="000C6453" w:rsidRDefault="00000000">
      <w:pPr>
        <w:pStyle w:val="BodyText"/>
      </w:pPr>
      <w:r>
        <w:t>Enforcement Orders</w:t>
      </w:r>
    </w:p>
    <w:p w14:paraId="49D92F8E" w14:textId="77777777" w:rsidR="000C6453" w:rsidRDefault="00000000">
      <w:r>
        <w:pict w14:anchorId="6C2AE23D">
          <v:rect id="_x0000_i1034" style="width:0;height:1.5pt" o:hralign="center" o:hrstd="t" o:hr="t"/>
        </w:pict>
      </w:r>
    </w:p>
    <w:p w14:paraId="2C02480F" w14:textId="77777777" w:rsidR="000C6453" w:rsidRDefault="00000000">
      <w:pPr>
        <w:pStyle w:val="Heading1"/>
      </w:pPr>
      <w:bookmarkStart w:id="12" w:name="ai-interpretation"/>
      <w:bookmarkEnd w:id="11"/>
      <w:r>
        <w:t>AI INTERPRETATION</w:t>
      </w:r>
    </w:p>
    <w:p w14:paraId="6E932962" w14:textId="77777777" w:rsidR="000C6453" w:rsidRDefault="00000000">
      <w:pPr>
        <w:pStyle w:val="FirstParagraph"/>
      </w:pPr>
      <w:r>
        <w:t>Each publication shall be interpreted by the LLM.</w:t>
      </w:r>
    </w:p>
    <w:p w14:paraId="1EA78ED0" w14:textId="77777777" w:rsidR="000C6453" w:rsidRDefault="00000000">
      <w:pPr>
        <w:pStyle w:val="BodyText"/>
      </w:pPr>
      <w:r>
        <w:t>Determine</w:t>
      </w:r>
    </w:p>
    <w:p w14:paraId="1D1E7EEE" w14:textId="77777777" w:rsidR="000C6453" w:rsidRDefault="00000000">
      <w:pPr>
        <w:pStyle w:val="BodyText"/>
      </w:pPr>
      <w:r>
        <w:t>Does this impact Credit Rating Agencies?</w:t>
      </w:r>
    </w:p>
    <w:p w14:paraId="35F8413C" w14:textId="77777777" w:rsidR="000C6453" w:rsidRDefault="00000000">
      <w:pPr>
        <w:pStyle w:val="BodyText"/>
      </w:pPr>
      <w:r>
        <w:t>If NO</w:t>
      </w:r>
    </w:p>
    <w:p w14:paraId="0FEB6D4C" w14:textId="77777777" w:rsidR="000C6453" w:rsidRDefault="00000000">
      <w:pPr>
        <w:pStyle w:val="BodyText"/>
      </w:pPr>
      <w:r>
        <w:t>Display</w:t>
      </w:r>
    </w:p>
    <w:p w14:paraId="55CCAF8F" w14:textId="77777777" w:rsidR="000C6453" w:rsidRDefault="00000000">
      <w:pPr>
        <w:pStyle w:val="BodyText"/>
      </w:pPr>
      <w:r>
        <w:t>“This circular, notification, regulatory publication, Master Direction, Press Release or Enforcement Order does not have a bearing on the Credit Rating Agency.”</w:t>
      </w:r>
    </w:p>
    <w:p w14:paraId="2877EE92" w14:textId="77777777" w:rsidR="000C6453" w:rsidRDefault="00000000">
      <w:pPr>
        <w:pStyle w:val="BodyText"/>
      </w:pPr>
      <w:r>
        <w:t>If YES</w:t>
      </w:r>
    </w:p>
    <w:p w14:paraId="1C0826EA" w14:textId="77777777" w:rsidR="000C6453" w:rsidRDefault="00000000">
      <w:pPr>
        <w:pStyle w:val="BodyText"/>
      </w:pPr>
      <w:r>
        <w:t>Continue.</w:t>
      </w:r>
    </w:p>
    <w:p w14:paraId="7FC9AA9B" w14:textId="77777777" w:rsidR="000C6453" w:rsidRDefault="00000000">
      <w:r>
        <w:pict w14:anchorId="4436221D">
          <v:rect id="_x0000_i1035" style="width:0;height:1.5pt" o:hralign="center" o:hrstd="t" o:hr="t"/>
        </w:pict>
      </w:r>
    </w:p>
    <w:p w14:paraId="76A30713" w14:textId="77777777" w:rsidR="000C6453" w:rsidRDefault="00000000">
      <w:pPr>
        <w:pStyle w:val="Heading1"/>
      </w:pPr>
      <w:bookmarkStart w:id="13" w:name="internal-rating-manual-mapping"/>
      <w:bookmarkEnd w:id="12"/>
      <w:r>
        <w:t>INTERNAL RATING MANUAL MAPPING</w:t>
      </w:r>
    </w:p>
    <w:p w14:paraId="67534D06" w14:textId="77777777" w:rsidR="000C6453" w:rsidRDefault="00000000">
      <w:pPr>
        <w:pStyle w:val="FirstParagraph"/>
      </w:pPr>
      <w:r>
        <w:t>Automatically crawl and continuously synchronize:</w:t>
      </w:r>
    </w:p>
    <w:p w14:paraId="01BED964" w14:textId="77777777" w:rsidR="000C6453" w:rsidRDefault="00000000">
      <w:pPr>
        <w:pStyle w:val="BodyText"/>
      </w:pPr>
      <w:r>
        <w:t>CRISIL Rating Process</w:t>
      </w:r>
    </w:p>
    <w:p w14:paraId="11A68E9F" w14:textId="77777777" w:rsidR="000C6453" w:rsidRDefault="00000000">
      <w:pPr>
        <w:pStyle w:val="BodyText"/>
      </w:pPr>
      <w:r>
        <w:t>https://www.crisilratings.com/en/home/our-business/ratings/understanding-rating/rating-process.html</w:t>
      </w:r>
    </w:p>
    <w:p w14:paraId="3DBA3392" w14:textId="77777777" w:rsidR="000C6453" w:rsidRDefault="00000000">
      <w:pPr>
        <w:pStyle w:val="BodyText"/>
      </w:pPr>
      <w:r>
        <w:t>CRISIL Rating Lists and Scales</w:t>
      </w:r>
    </w:p>
    <w:p w14:paraId="2B592F4C" w14:textId="77777777" w:rsidR="000C6453" w:rsidRDefault="00000000">
      <w:pPr>
        <w:pStyle w:val="BodyText"/>
      </w:pPr>
      <w:r>
        <w:t>https://www.crisilratings.com/en/home/our-business/ratings/rating-list-and-scales.html</w:t>
      </w:r>
    </w:p>
    <w:p w14:paraId="1778467C" w14:textId="77777777" w:rsidR="000C6453" w:rsidRDefault="00000000">
      <w:pPr>
        <w:pStyle w:val="BodyText"/>
      </w:pPr>
      <w:r>
        <w:t>CRISIL Regulatory Disclosures</w:t>
      </w:r>
    </w:p>
    <w:p w14:paraId="7C34CEA5" w14:textId="77777777" w:rsidR="000C6453" w:rsidRDefault="00000000">
      <w:pPr>
        <w:pStyle w:val="BodyText"/>
      </w:pPr>
      <w:r>
        <w:t>https://www.crisilratings.com/en/home/our-business/ratings/regulatory-disclosures.html</w:t>
      </w:r>
    </w:p>
    <w:p w14:paraId="10E89AB6" w14:textId="77777777" w:rsidR="000C6453" w:rsidRDefault="00000000">
      <w:pPr>
        <w:pStyle w:val="BodyText"/>
      </w:pPr>
      <w:r>
        <w:t>CRISIL Criteria &amp; Methodology</w:t>
      </w:r>
    </w:p>
    <w:p w14:paraId="4683FAE1" w14:textId="77777777" w:rsidR="000C6453" w:rsidRDefault="00000000">
      <w:pPr>
        <w:pStyle w:val="BodyText"/>
      </w:pPr>
      <w:r>
        <w:t>https://www.crisilratings.com/en/home/our-business/ratings/understanding-rating.html</w:t>
      </w:r>
    </w:p>
    <w:p w14:paraId="503C5D82" w14:textId="77777777" w:rsidR="000C6453" w:rsidRDefault="00000000">
      <w:pPr>
        <w:pStyle w:val="BodyText"/>
      </w:pPr>
      <w:r>
        <w:t>Automatically discover every methodology PDF.</w:t>
      </w:r>
    </w:p>
    <w:p w14:paraId="36DC20EA" w14:textId="77777777" w:rsidR="000C6453" w:rsidRDefault="00000000">
      <w:pPr>
        <w:pStyle w:val="BodyText"/>
      </w:pPr>
      <w:r>
        <w:lastRenderedPageBreak/>
        <w:t>Download every PDF.</w:t>
      </w:r>
    </w:p>
    <w:p w14:paraId="35E77EEF" w14:textId="77777777" w:rsidR="000C6453" w:rsidRDefault="00000000">
      <w:pPr>
        <w:pStyle w:val="BodyText"/>
      </w:pPr>
      <w:r>
        <w:t>Extract text.</w:t>
      </w:r>
    </w:p>
    <w:p w14:paraId="0CFD6D12" w14:textId="77777777" w:rsidR="000C6453" w:rsidRDefault="00000000">
      <w:pPr>
        <w:pStyle w:val="BodyText"/>
      </w:pPr>
      <w:r>
        <w:t>Create embeddings.</w:t>
      </w:r>
    </w:p>
    <w:p w14:paraId="714E01A2" w14:textId="77777777" w:rsidR="000C6453" w:rsidRDefault="00000000">
      <w:pPr>
        <w:pStyle w:val="BodyText"/>
      </w:pPr>
      <w:r>
        <w:t>Semantic index.</w:t>
      </w:r>
    </w:p>
    <w:p w14:paraId="58A1A999" w14:textId="77777777" w:rsidR="000C6453" w:rsidRDefault="00000000">
      <w:pPr>
        <w:pStyle w:val="BodyText"/>
      </w:pPr>
      <w:r>
        <w:t>Knowledge graph.</w:t>
      </w:r>
    </w:p>
    <w:p w14:paraId="4CF43543" w14:textId="77777777" w:rsidR="000C6453" w:rsidRDefault="00000000">
      <w:r>
        <w:pict w14:anchorId="6BC7985C">
          <v:rect id="_x0000_i1036" style="width:0;height:1.5pt" o:hralign="center" o:hrstd="t" o:hr="t"/>
        </w:pict>
      </w:r>
    </w:p>
    <w:p w14:paraId="4FAC2DA5" w14:textId="77777777" w:rsidR="000C6453" w:rsidRDefault="00000000">
      <w:pPr>
        <w:pStyle w:val="FirstParagraph"/>
      </w:pPr>
      <w:r>
        <w:t>Include all methodology PDFs including</w:t>
      </w:r>
    </w:p>
    <w:p w14:paraId="1B5FF8C6" w14:textId="77777777" w:rsidR="000C6453" w:rsidRDefault="00000000">
      <w:pPr>
        <w:pStyle w:val="BodyText"/>
      </w:pPr>
      <w:r>
        <w:t>Basics of Ratings</w:t>
      </w:r>
    </w:p>
    <w:p w14:paraId="4BD771A3" w14:textId="77777777" w:rsidR="000C6453" w:rsidRDefault="00000000">
      <w:pPr>
        <w:pStyle w:val="BodyText"/>
      </w:pPr>
      <w:r>
        <w:t>Manufacturing</w:t>
      </w:r>
    </w:p>
    <w:p w14:paraId="232F4C6A" w14:textId="77777777" w:rsidR="000C6453" w:rsidRDefault="00000000">
      <w:pPr>
        <w:pStyle w:val="BodyText"/>
      </w:pPr>
      <w:r>
        <w:t>Trading</w:t>
      </w:r>
    </w:p>
    <w:p w14:paraId="68933BF2" w14:textId="77777777" w:rsidR="000C6453" w:rsidRDefault="00000000">
      <w:pPr>
        <w:pStyle w:val="BodyText"/>
      </w:pPr>
      <w:r>
        <w:t>Corporate Services</w:t>
      </w:r>
    </w:p>
    <w:p w14:paraId="736FB104" w14:textId="77777777" w:rsidR="000C6453" w:rsidRDefault="00000000">
      <w:pPr>
        <w:pStyle w:val="BodyText"/>
      </w:pPr>
      <w:r>
        <w:t>Banks</w:t>
      </w:r>
    </w:p>
    <w:p w14:paraId="1EE6DB32" w14:textId="77777777" w:rsidR="000C6453" w:rsidRDefault="00000000">
      <w:pPr>
        <w:pStyle w:val="BodyText"/>
      </w:pPr>
      <w:r>
        <w:t>Financial Institutions</w:t>
      </w:r>
    </w:p>
    <w:p w14:paraId="1973C0A4" w14:textId="77777777" w:rsidR="000C6453" w:rsidRDefault="00000000">
      <w:pPr>
        <w:pStyle w:val="BodyText"/>
      </w:pPr>
      <w:r>
        <w:t>Finance Companies</w:t>
      </w:r>
    </w:p>
    <w:p w14:paraId="08B22541" w14:textId="77777777" w:rsidR="000C6453" w:rsidRDefault="00000000">
      <w:pPr>
        <w:pStyle w:val="BodyText"/>
      </w:pPr>
      <w:r>
        <w:t>Insurance</w:t>
      </w:r>
    </w:p>
    <w:p w14:paraId="354BE1A4" w14:textId="77777777" w:rsidR="000C6453" w:rsidRDefault="00000000">
      <w:pPr>
        <w:pStyle w:val="BodyText"/>
      </w:pPr>
      <w:r>
        <w:t>Infrastructure</w:t>
      </w:r>
    </w:p>
    <w:p w14:paraId="3B1C1ECE" w14:textId="77777777" w:rsidR="000C6453" w:rsidRDefault="00000000">
      <w:pPr>
        <w:pStyle w:val="BodyText"/>
      </w:pPr>
      <w:r>
        <w:t>Real Estate</w:t>
      </w:r>
    </w:p>
    <w:p w14:paraId="40D69097" w14:textId="77777777" w:rsidR="000C6453" w:rsidRDefault="00000000">
      <w:pPr>
        <w:pStyle w:val="BodyText"/>
      </w:pPr>
      <w:r>
        <w:t>LRD</w:t>
      </w:r>
    </w:p>
    <w:p w14:paraId="0275BCD6" w14:textId="77777777" w:rsidR="000C6453" w:rsidRDefault="00000000">
      <w:pPr>
        <w:pStyle w:val="BodyText"/>
      </w:pPr>
      <w:r>
        <w:t>CMBS</w:t>
      </w:r>
    </w:p>
    <w:p w14:paraId="79DA1842" w14:textId="77777777" w:rsidR="000C6453" w:rsidRDefault="00000000">
      <w:pPr>
        <w:pStyle w:val="BodyText"/>
      </w:pPr>
      <w:r>
        <w:t>REIT</w:t>
      </w:r>
    </w:p>
    <w:p w14:paraId="3EE196DD" w14:textId="77777777" w:rsidR="000C6453" w:rsidRDefault="00000000">
      <w:pPr>
        <w:pStyle w:val="BodyText"/>
      </w:pPr>
      <w:r>
        <w:t>InvIT</w:t>
      </w:r>
    </w:p>
    <w:p w14:paraId="6F6562A4" w14:textId="77777777" w:rsidR="000C6453" w:rsidRDefault="00000000">
      <w:pPr>
        <w:pStyle w:val="BodyText"/>
      </w:pPr>
      <w:r>
        <w:t>Public Finance</w:t>
      </w:r>
    </w:p>
    <w:p w14:paraId="1F861CED" w14:textId="77777777" w:rsidR="000C6453" w:rsidRDefault="00000000">
      <w:pPr>
        <w:pStyle w:val="BodyText"/>
      </w:pPr>
      <w:r>
        <w:t>Consolidation</w:t>
      </w:r>
    </w:p>
    <w:p w14:paraId="77106093" w14:textId="77777777" w:rsidR="000C6453" w:rsidRDefault="00000000">
      <w:pPr>
        <w:pStyle w:val="BodyText"/>
      </w:pPr>
      <w:r>
        <w:t>Parent Linkages</w:t>
      </w:r>
    </w:p>
    <w:p w14:paraId="4A55D53F" w14:textId="77777777" w:rsidR="000C6453" w:rsidRDefault="00000000">
      <w:pPr>
        <w:pStyle w:val="BodyText"/>
      </w:pPr>
      <w:r>
        <w:t>Government Linkages</w:t>
      </w:r>
    </w:p>
    <w:p w14:paraId="59E2B6D0" w14:textId="77777777" w:rsidR="000C6453" w:rsidRDefault="00000000">
      <w:pPr>
        <w:pStyle w:val="BodyText"/>
      </w:pPr>
      <w:r>
        <w:t>Securitisation</w:t>
      </w:r>
    </w:p>
    <w:p w14:paraId="698C3D1A" w14:textId="77777777" w:rsidR="000C6453" w:rsidRDefault="00000000">
      <w:pPr>
        <w:pStyle w:val="BodyText"/>
      </w:pPr>
      <w:r>
        <w:t>Holding Companies</w:t>
      </w:r>
    </w:p>
    <w:p w14:paraId="4410EBBB" w14:textId="77777777" w:rsidR="000C6453" w:rsidRDefault="00000000">
      <w:pPr>
        <w:pStyle w:val="BodyText"/>
      </w:pPr>
      <w:r>
        <w:lastRenderedPageBreak/>
        <w:t>Recovery Ratings</w:t>
      </w:r>
    </w:p>
    <w:p w14:paraId="5830443E" w14:textId="77777777" w:rsidR="000C6453" w:rsidRDefault="00000000">
      <w:pPr>
        <w:pStyle w:val="BodyText"/>
      </w:pPr>
      <w:r>
        <w:t>Residual Debt</w:t>
      </w:r>
    </w:p>
    <w:p w14:paraId="4EB6DA29" w14:textId="77777777" w:rsidR="000C6453" w:rsidRDefault="00000000">
      <w:pPr>
        <w:pStyle w:val="BodyText"/>
      </w:pPr>
      <w:r>
        <w:t>Bond Funds</w:t>
      </w:r>
    </w:p>
    <w:p w14:paraId="57DC365A" w14:textId="77777777" w:rsidR="000C6453" w:rsidRDefault="00000000">
      <w:pPr>
        <w:pStyle w:val="BodyText"/>
      </w:pPr>
      <w:r>
        <w:t>Mutual Funds</w:t>
      </w:r>
    </w:p>
    <w:p w14:paraId="361E0445" w14:textId="77777777" w:rsidR="000C6453" w:rsidRDefault="00000000">
      <w:pPr>
        <w:pStyle w:val="BodyText"/>
      </w:pPr>
      <w:r>
        <w:t>Capital Protected Funds</w:t>
      </w:r>
    </w:p>
    <w:p w14:paraId="3896A249" w14:textId="77777777" w:rsidR="000C6453" w:rsidRDefault="00000000">
      <w:pPr>
        <w:pStyle w:val="BodyText"/>
      </w:pPr>
      <w:r>
        <w:t>Expected Loss Ratings</w:t>
      </w:r>
    </w:p>
    <w:p w14:paraId="05DC8E7C" w14:textId="77777777" w:rsidR="000C6453" w:rsidRDefault="00000000">
      <w:pPr>
        <w:pStyle w:val="BodyText"/>
      </w:pPr>
      <w:r>
        <w:t>Future Flow Transactions</w:t>
      </w:r>
    </w:p>
    <w:p w14:paraId="7952D4DB" w14:textId="77777777" w:rsidR="000C6453" w:rsidRDefault="00000000">
      <w:pPr>
        <w:pStyle w:val="BodyText"/>
      </w:pPr>
      <w:r>
        <w:t>Financial Ratio Approaches</w:t>
      </w:r>
    </w:p>
    <w:p w14:paraId="79BCBD08" w14:textId="77777777" w:rsidR="000C6453" w:rsidRDefault="00000000">
      <w:pPr>
        <w:pStyle w:val="BodyText"/>
      </w:pPr>
      <w:r>
        <w:t>Information Adequacy</w:t>
      </w:r>
    </w:p>
    <w:p w14:paraId="58ACD643" w14:textId="77777777" w:rsidR="000C6453" w:rsidRDefault="00000000">
      <w:pPr>
        <w:pStyle w:val="BodyText"/>
      </w:pPr>
      <w:r>
        <w:t>Default Recognition</w:t>
      </w:r>
    </w:p>
    <w:p w14:paraId="79A4BA01" w14:textId="77777777" w:rsidR="000C6453" w:rsidRDefault="00000000">
      <w:pPr>
        <w:pStyle w:val="BodyText"/>
      </w:pPr>
      <w:r>
        <w:t>Everything.</w:t>
      </w:r>
    </w:p>
    <w:p w14:paraId="3F80A742" w14:textId="77777777" w:rsidR="000C6453" w:rsidRDefault="00000000">
      <w:r>
        <w:pict w14:anchorId="632CFBDA">
          <v:rect id="_x0000_i1037" style="width:0;height:1.5pt" o:hralign="center" o:hrstd="t" o:hr="t"/>
        </w:pict>
      </w:r>
    </w:p>
    <w:p w14:paraId="459D6239" w14:textId="77777777" w:rsidR="000C6453" w:rsidRDefault="00000000">
      <w:pPr>
        <w:pStyle w:val="Heading1"/>
      </w:pPr>
      <w:bookmarkStart w:id="14" w:name="rating-rationale"/>
      <w:bookmarkEnd w:id="13"/>
      <w:r>
        <w:t>RATING RATIONALE</w:t>
      </w:r>
    </w:p>
    <w:p w14:paraId="41CDF6FA" w14:textId="77777777" w:rsidR="000C6453" w:rsidRDefault="00000000">
      <w:pPr>
        <w:pStyle w:val="FirstParagraph"/>
      </w:pPr>
      <w:r>
        <w:t>Automatically monitor</w:t>
      </w:r>
    </w:p>
    <w:p w14:paraId="1588BF99" w14:textId="77777777" w:rsidR="000C6453" w:rsidRDefault="00000000">
      <w:pPr>
        <w:pStyle w:val="BodyText"/>
      </w:pPr>
      <w:r>
        <w:t>Latest Rating Rationales</w:t>
      </w:r>
    </w:p>
    <w:p w14:paraId="3A2AFDD7" w14:textId="77777777" w:rsidR="000C6453" w:rsidRDefault="00000000">
      <w:pPr>
        <w:pStyle w:val="BodyText"/>
      </w:pPr>
      <w:r>
        <w:t>starting</w:t>
      </w:r>
    </w:p>
    <w:p w14:paraId="1E58EFDC" w14:textId="3043C800" w:rsidR="000C6453" w:rsidRDefault="00000000">
      <w:pPr>
        <w:pStyle w:val="BodyText"/>
      </w:pPr>
      <w:r>
        <w:t xml:space="preserve">1 </w:t>
      </w:r>
      <w:r w:rsidR="00C82D19">
        <w:t>August</w:t>
      </w:r>
      <w:r>
        <w:t xml:space="preserve"> 2026</w:t>
      </w:r>
    </w:p>
    <w:p w14:paraId="54F67ABA" w14:textId="77777777" w:rsidR="000C6453" w:rsidRDefault="00000000">
      <w:pPr>
        <w:pStyle w:val="BodyText"/>
      </w:pPr>
      <w:r>
        <w:t>Extract</w:t>
      </w:r>
    </w:p>
    <w:p w14:paraId="0ECF0711" w14:textId="77777777" w:rsidR="000C6453" w:rsidRDefault="00000000">
      <w:pPr>
        <w:pStyle w:val="BodyText"/>
      </w:pPr>
      <w:r>
        <w:t>Entity</w:t>
      </w:r>
    </w:p>
    <w:p w14:paraId="374ED451" w14:textId="77777777" w:rsidR="000C6453" w:rsidRDefault="00000000">
      <w:pPr>
        <w:pStyle w:val="BodyText"/>
      </w:pPr>
      <w:r>
        <w:t>Current Rating</w:t>
      </w:r>
    </w:p>
    <w:p w14:paraId="663409A8" w14:textId="77777777" w:rsidR="000C6453" w:rsidRDefault="00000000">
      <w:pPr>
        <w:pStyle w:val="BodyText"/>
      </w:pPr>
      <w:r>
        <w:t>Outlook</w:t>
      </w:r>
    </w:p>
    <w:p w14:paraId="756350E3" w14:textId="77777777" w:rsidR="000C6453" w:rsidRDefault="00000000">
      <w:pPr>
        <w:pStyle w:val="BodyText"/>
      </w:pPr>
      <w:r>
        <w:t>Rating Action</w:t>
      </w:r>
    </w:p>
    <w:p w14:paraId="7E231304" w14:textId="77777777" w:rsidR="000C6453" w:rsidRDefault="00000000">
      <w:pPr>
        <w:pStyle w:val="BodyText"/>
      </w:pPr>
      <w:r>
        <w:t>Instrument</w:t>
      </w:r>
    </w:p>
    <w:p w14:paraId="229D78B7" w14:textId="77777777" w:rsidR="000C6453" w:rsidRDefault="00000000">
      <w:pPr>
        <w:pStyle w:val="BodyText"/>
      </w:pPr>
      <w:r>
        <w:t>Industry</w:t>
      </w:r>
    </w:p>
    <w:p w14:paraId="0E2CCC7D" w14:textId="77777777" w:rsidR="000C6453" w:rsidRDefault="00000000">
      <w:pPr>
        <w:pStyle w:val="BodyText"/>
      </w:pPr>
      <w:r>
        <w:t>Rating Date</w:t>
      </w:r>
    </w:p>
    <w:p w14:paraId="67ADA03D" w14:textId="77777777" w:rsidR="000C6453" w:rsidRDefault="00000000">
      <w:r>
        <w:pict w14:anchorId="4FC6D2E7">
          <v:rect id="_x0000_i1038" style="width:0;height:1.5pt" o:hralign="center" o:hrstd="t" o:hr="t"/>
        </w:pict>
      </w:r>
    </w:p>
    <w:p w14:paraId="0AE93348" w14:textId="77777777" w:rsidR="000C6453" w:rsidRDefault="00000000">
      <w:pPr>
        <w:pStyle w:val="Heading1"/>
      </w:pPr>
      <w:bookmarkStart w:id="15" w:name="impact-mapping"/>
      <w:bookmarkEnd w:id="14"/>
      <w:r>
        <w:lastRenderedPageBreak/>
        <w:t>IMPACT MAPPING</w:t>
      </w:r>
    </w:p>
    <w:p w14:paraId="2F6112F2" w14:textId="77777777" w:rsidR="000C6453" w:rsidRDefault="00000000">
      <w:pPr>
        <w:pStyle w:val="FirstParagraph"/>
      </w:pPr>
      <w:r>
        <w:t>When regulation affects CRA</w:t>
      </w:r>
    </w:p>
    <w:p w14:paraId="3A2093D3" w14:textId="77777777" w:rsidR="000C6453" w:rsidRDefault="00000000">
      <w:pPr>
        <w:pStyle w:val="BodyText"/>
      </w:pPr>
      <w:r>
        <w:t>AI shall determine</w:t>
      </w:r>
    </w:p>
    <w:p w14:paraId="0ED3CB30" w14:textId="77777777" w:rsidR="000C6453" w:rsidRDefault="00000000">
      <w:pPr>
        <w:pStyle w:val="BodyText"/>
      </w:pPr>
      <w:r>
        <w:t>Affected methodology</w:t>
      </w:r>
    </w:p>
    <w:p w14:paraId="6E26B97D" w14:textId="77777777" w:rsidR="000C6453" w:rsidRDefault="00000000">
      <w:pPr>
        <w:pStyle w:val="BodyText"/>
      </w:pPr>
      <w:r>
        <w:t>Affected criteria</w:t>
      </w:r>
    </w:p>
    <w:p w14:paraId="5EA6F46F" w14:textId="77777777" w:rsidR="000C6453" w:rsidRDefault="00000000">
      <w:pPr>
        <w:pStyle w:val="BodyText"/>
      </w:pPr>
      <w:r>
        <w:t>Affected manual</w:t>
      </w:r>
    </w:p>
    <w:p w14:paraId="45FC2243" w14:textId="77777777" w:rsidR="000C6453" w:rsidRDefault="00000000">
      <w:pPr>
        <w:pStyle w:val="BodyText"/>
      </w:pPr>
      <w:r>
        <w:t>Affected disclosure</w:t>
      </w:r>
    </w:p>
    <w:p w14:paraId="74BB394E" w14:textId="77777777" w:rsidR="000C6453" w:rsidRDefault="00000000">
      <w:pPr>
        <w:pStyle w:val="BodyText"/>
      </w:pPr>
      <w:r>
        <w:t>Affected rating rationale</w:t>
      </w:r>
    </w:p>
    <w:p w14:paraId="4D9264CA" w14:textId="77777777" w:rsidR="000C6453" w:rsidRDefault="00000000">
      <w:pPr>
        <w:pStyle w:val="BodyText"/>
      </w:pPr>
      <w:r>
        <w:t>Affected entities</w:t>
      </w:r>
    </w:p>
    <w:p w14:paraId="0431722D" w14:textId="77777777" w:rsidR="000C6453" w:rsidRDefault="00000000">
      <w:pPr>
        <w:pStyle w:val="BodyText"/>
      </w:pPr>
      <w:r>
        <w:t>Current ratings</w:t>
      </w:r>
    </w:p>
    <w:p w14:paraId="77F5E530" w14:textId="77777777" w:rsidR="000C6453" w:rsidRDefault="00000000">
      <w:pPr>
        <w:pStyle w:val="BodyText"/>
      </w:pPr>
      <w:r>
        <w:t>Confidence Score</w:t>
      </w:r>
    </w:p>
    <w:p w14:paraId="2F664F29" w14:textId="77777777" w:rsidR="000C6453" w:rsidRDefault="00000000">
      <w:pPr>
        <w:pStyle w:val="BodyText"/>
      </w:pPr>
      <w:r>
        <w:t>Risk Score</w:t>
      </w:r>
    </w:p>
    <w:p w14:paraId="02F7A0F4" w14:textId="77777777" w:rsidR="000C6453" w:rsidRDefault="00000000">
      <w:pPr>
        <w:pStyle w:val="BodyText"/>
      </w:pPr>
      <w:r>
        <w:t>Explain reasoning.</w:t>
      </w:r>
    </w:p>
    <w:p w14:paraId="70E667EF" w14:textId="77777777" w:rsidR="000C6453" w:rsidRDefault="00000000">
      <w:r>
        <w:pict w14:anchorId="1995D9A9">
          <v:rect id="_x0000_i1039" style="width:0;height:1.5pt" o:hralign="center" o:hrstd="t" o:hr="t"/>
        </w:pict>
      </w:r>
    </w:p>
    <w:p w14:paraId="522E3DFA" w14:textId="77777777" w:rsidR="000C6453" w:rsidRDefault="00000000">
      <w:pPr>
        <w:pStyle w:val="Heading1"/>
      </w:pPr>
      <w:bookmarkStart w:id="16" w:name="output"/>
      <w:bookmarkEnd w:id="15"/>
      <w:r>
        <w:t>OUTPUT</w:t>
      </w:r>
    </w:p>
    <w:p w14:paraId="530C7DDB" w14:textId="77777777" w:rsidR="000C6453" w:rsidRDefault="00000000">
      <w:pPr>
        <w:pStyle w:val="FirstParagraph"/>
      </w:pPr>
      <w:r>
        <w:t>Display live dashboard alert</w:t>
      </w:r>
    </w:p>
    <w:p w14:paraId="214512D4" w14:textId="77777777" w:rsidR="000C6453" w:rsidRDefault="00000000">
      <w:pPr>
        <w:pStyle w:val="BodyText"/>
      </w:pPr>
      <w:r>
        <w:t>Following circular/notification/master direction/press release/enforcement order:</w:t>
      </w:r>
    </w:p>
    <w:p w14:paraId="71F00171" w14:textId="77777777" w:rsidR="000C6453" w:rsidRDefault="00000000">
      <w:pPr>
        <w:pStyle w:val="BodyText"/>
      </w:pPr>
      <w:r>
        <w:t>Title</w:t>
      </w:r>
    </w:p>
    <w:p w14:paraId="1F742F42" w14:textId="77777777" w:rsidR="000C6453" w:rsidRDefault="00000000">
      <w:pPr>
        <w:pStyle w:val="BodyText"/>
      </w:pPr>
      <w:r>
        <w:t>Publication Date</w:t>
      </w:r>
    </w:p>
    <w:p w14:paraId="4745BD56" w14:textId="77777777" w:rsidR="000C6453" w:rsidRDefault="00000000">
      <w:pPr>
        <w:pStyle w:val="BodyText"/>
      </w:pPr>
      <w:r>
        <w:t>Authority</w:t>
      </w:r>
    </w:p>
    <w:p w14:paraId="597D5539" w14:textId="77777777" w:rsidR="000C6453" w:rsidRDefault="00000000">
      <w:pPr>
        <w:pStyle w:val="BodyText"/>
      </w:pPr>
      <w:r>
        <w:t>Summary</w:t>
      </w:r>
    </w:p>
    <w:p w14:paraId="383B4266" w14:textId="77777777" w:rsidR="000C6453" w:rsidRDefault="00000000">
      <w:pPr>
        <w:pStyle w:val="BodyText"/>
      </w:pPr>
      <w:r>
        <w:t>Affected Norms</w:t>
      </w:r>
    </w:p>
    <w:p w14:paraId="546F22F6" w14:textId="77777777" w:rsidR="000C6453" w:rsidRDefault="00000000">
      <w:pPr>
        <w:pStyle w:val="BodyText"/>
      </w:pPr>
      <w:r>
        <w:t>Affected Internal Manuals</w:t>
      </w:r>
    </w:p>
    <w:p w14:paraId="469D2463" w14:textId="77777777" w:rsidR="000C6453" w:rsidRDefault="00000000">
      <w:pPr>
        <w:pStyle w:val="BodyText"/>
      </w:pPr>
      <w:r>
        <w:t>Affected Criteria</w:t>
      </w:r>
    </w:p>
    <w:p w14:paraId="1589CED2" w14:textId="77777777" w:rsidR="000C6453" w:rsidRDefault="00000000">
      <w:pPr>
        <w:pStyle w:val="BodyText"/>
      </w:pPr>
      <w:r>
        <w:t>Affected Rating Methodology</w:t>
      </w:r>
    </w:p>
    <w:p w14:paraId="62D0147F" w14:textId="77777777" w:rsidR="000C6453" w:rsidRDefault="00000000">
      <w:pPr>
        <w:pStyle w:val="BodyText"/>
      </w:pPr>
      <w:r>
        <w:t>Affected Portfolio Entities</w:t>
      </w:r>
    </w:p>
    <w:p w14:paraId="63AF2D8B" w14:textId="77777777" w:rsidR="000C6453" w:rsidRDefault="00000000">
      <w:pPr>
        <w:pStyle w:val="BodyText"/>
      </w:pPr>
      <w:r>
        <w:lastRenderedPageBreak/>
        <w:t>Current Ratings</w:t>
      </w:r>
    </w:p>
    <w:p w14:paraId="52730C6E" w14:textId="77777777" w:rsidR="000C6453" w:rsidRDefault="00000000">
      <w:pPr>
        <w:pStyle w:val="BodyText"/>
      </w:pPr>
      <w:r>
        <w:t>Recommended Action</w:t>
      </w:r>
    </w:p>
    <w:p w14:paraId="22B0B71F" w14:textId="77777777" w:rsidR="000C6453" w:rsidRDefault="00000000">
      <w:pPr>
        <w:pStyle w:val="BodyText"/>
      </w:pPr>
      <w:r>
        <w:t>Priority</w:t>
      </w:r>
    </w:p>
    <w:p w14:paraId="706DEDF6" w14:textId="77777777" w:rsidR="000C6453" w:rsidRDefault="00000000">
      <w:pPr>
        <w:pStyle w:val="BodyText"/>
      </w:pPr>
      <w:r>
        <w:t>Criticality</w:t>
      </w:r>
    </w:p>
    <w:p w14:paraId="444EDE11" w14:textId="77777777" w:rsidR="000C6453" w:rsidRDefault="00000000">
      <w:pPr>
        <w:pStyle w:val="BodyText"/>
      </w:pPr>
      <w:r>
        <w:t>Deadline</w:t>
      </w:r>
    </w:p>
    <w:p w14:paraId="20AA1B01" w14:textId="77777777" w:rsidR="000C6453" w:rsidRDefault="00000000">
      <w:r>
        <w:pict w14:anchorId="24CBF7E5">
          <v:rect id="_x0000_i1040" style="width:0;height:1.5pt" o:hralign="center" o:hrstd="t" o:hr="t"/>
        </w:pict>
      </w:r>
    </w:p>
    <w:p w14:paraId="38DAAD43" w14:textId="77777777" w:rsidR="000C6453" w:rsidRDefault="00000000">
      <w:pPr>
        <w:pStyle w:val="Heading1"/>
      </w:pPr>
      <w:bookmarkStart w:id="17" w:name="problem-b"/>
      <w:bookmarkEnd w:id="16"/>
      <w:r>
        <w:t>PROBLEM B</w:t>
      </w:r>
    </w:p>
    <w:p w14:paraId="3835AA26" w14:textId="77777777" w:rsidR="000C6453" w:rsidRDefault="00000000">
      <w:pPr>
        <w:pStyle w:val="FirstParagraph"/>
      </w:pPr>
      <w:r>
        <w:t>FINANCIAL RESULTS MONITORING</w:t>
      </w:r>
    </w:p>
    <w:p w14:paraId="7DCD403A" w14:textId="77777777" w:rsidR="000C6453" w:rsidRDefault="00000000">
      <w:pPr>
        <w:pStyle w:val="BodyText"/>
      </w:pPr>
      <w:r>
        <w:t>Monitor continuously</w:t>
      </w:r>
    </w:p>
    <w:p w14:paraId="4625FBC3" w14:textId="77777777" w:rsidR="000C6453" w:rsidRDefault="00000000">
      <w:pPr>
        <w:pStyle w:val="BodyText"/>
      </w:pPr>
      <w:r>
        <w:t>Quarterly Results</w:t>
      </w:r>
    </w:p>
    <w:p w14:paraId="3A384A12" w14:textId="77777777" w:rsidR="000C6453" w:rsidRDefault="00000000">
      <w:pPr>
        <w:pStyle w:val="BodyText"/>
      </w:pPr>
      <w:r>
        <w:t>Half Yearly Results</w:t>
      </w:r>
    </w:p>
    <w:p w14:paraId="1C7E7367" w14:textId="77777777" w:rsidR="000C6453" w:rsidRDefault="00000000">
      <w:pPr>
        <w:pStyle w:val="BodyText"/>
      </w:pPr>
      <w:r>
        <w:t>Annual Results</w:t>
      </w:r>
    </w:p>
    <w:p w14:paraId="003CA7C4" w14:textId="77777777" w:rsidR="00C82D19" w:rsidRDefault="00C82D19" w:rsidP="00C82D19">
      <w:pPr>
        <w:jc w:val="both"/>
      </w:pPr>
      <w:r w:rsidRPr="00C82D19">
        <w:t xml:space="preserve">Quarter </w:t>
      </w:r>
    </w:p>
    <w:p w14:paraId="4889C7EF" w14:textId="5E6EE274" w:rsidR="00C82D19" w:rsidRDefault="00C82D19" w:rsidP="00C82D19">
      <w:pPr>
        <w:jc w:val="both"/>
      </w:pPr>
      <w:r w:rsidRPr="00C82D19">
        <w:t>Half</w:t>
      </w:r>
    </w:p>
    <w:p w14:paraId="5C95307E" w14:textId="145A5305" w:rsidR="00C82D19" w:rsidRDefault="00C82D19" w:rsidP="00C82D19">
      <w:pPr>
        <w:jc w:val="both"/>
      </w:pPr>
      <w:r w:rsidRPr="00C82D19">
        <w:t>Annual</w:t>
      </w:r>
    </w:p>
    <w:p w14:paraId="558383B8" w14:textId="056FDEB9" w:rsidR="00C82D19" w:rsidRDefault="00C82D19" w:rsidP="00C82D19">
      <w:pPr>
        <w:jc w:val="both"/>
      </w:pPr>
      <w:r w:rsidRPr="00C82D19">
        <w:t>Board Meeting</w:t>
      </w:r>
    </w:p>
    <w:p w14:paraId="70B7AF2D" w14:textId="2FC018E7" w:rsidR="00C82D19" w:rsidRDefault="00C82D19" w:rsidP="00C82D19">
      <w:pPr>
        <w:jc w:val="both"/>
      </w:pPr>
      <w:r w:rsidRPr="00C82D19">
        <w:t xml:space="preserve">Board Meetings </w:t>
      </w:r>
    </w:p>
    <w:p w14:paraId="0B60B1D2" w14:textId="3DD3C034" w:rsidR="00C82D19" w:rsidRDefault="00C82D19" w:rsidP="00C82D19">
      <w:pPr>
        <w:jc w:val="both"/>
      </w:pPr>
      <w:r w:rsidRPr="00C82D19">
        <w:t>Yearly</w:t>
      </w:r>
    </w:p>
    <w:p w14:paraId="69272943" w14:textId="17DDC38A" w:rsidR="00C82D19" w:rsidRDefault="00C82D19" w:rsidP="00C82D19">
      <w:pPr>
        <w:jc w:val="both"/>
      </w:pPr>
      <w:r w:rsidRPr="00C82D19">
        <w:t>Intimation</w:t>
      </w:r>
    </w:p>
    <w:p w14:paraId="6A09C6D1" w14:textId="34E7FDA4" w:rsidR="00C82D19" w:rsidRDefault="00C82D19" w:rsidP="00C82D19">
      <w:pPr>
        <w:jc w:val="both"/>
      </w:pPr>
      <w:r w:rsidRPr="00C82D19">
        <w:t>audited</w:t>
      </w:r>
    </w:p>
    <w:p w14:paraId="40AAE9BD" w14:textId="5745AAF8" w:rsidR="00C82D19" w:rsidRDefault="00C82D19" w:rsidP="00C82D19">
      <w:pPr>
        <w:jc w:val="both"/>
      </w:pPr>
      <w:r w:rsidRPr="00C82D19">
        <w:t>unaudited</w:t>
      </w:r>
    </w:p>
    <w:p w14:paraId="61098AB7" w14:textId="5F587466" w:rsidR="00C82D19" w:rsidRDefault="00C82D19" w:rsidP="00C82D19">
      <w:pPr>
        <w:jc w:val="both"/>
      </w:pPr>
      <w:r w:rsidRPr="00C82D19">
        <w:t>Investor meet</w:t>
      </w:r>
    </w:p>
    <w:p w14:paraId="243326D3" w14:textId="415559D7" w:rsidR="00C82D19" w:rsidRDefault="00C82D19" w:rsidP="00C82D19">
      <w:pPr>
        <w:jc w:val="both"/>
      </w:pPr>
      <w:r w:rsidRPr="00C82D19">
        <w:t>Intimation</w:t>
      </w:r>
    </w:p>
    <w:p w14:paraId="1C0C2FEF" w14:textId="40A3654B" w:rsidR="00C82D19" w:rsidRDefault="00C82D19" w:rsidP="00C82D19">
      <w:pPr>
        <w:jc w:val="both"/>
      </w:pPr>
      <w:r w:rsidRPr="00C82D19">
        <w:t>Quarterly</w:t>
      </w:r>
    </w:p>
    <w:p w14:paraId="44B0F55A" w14:textId="3AC1611D" w:rsidR="00C82D19" w:rsidRDefault="00C82D19" w:rsidP="00C82D19">
      <w:pPr>
        <w:jc w:val="both"/>
      </w:pPr>
      <w:r w:rsidRPr="00C82D19">
        <w:t>Financial</w:t>
      </w:r>
    </w:p>
    <w:p w14:paraId="3AC97A22" w14:textId="5BA01B31" w:rsidR="00C82D19" w:rsidRDefault="00C82D19" w:rsidP="00C82D19">
      <w:pPr>
        <w:jc w:val="both"/>
      </w:pPr>
      <w:r w:rsidRPr="00C82D19">
        <w:t>Result</w:t>
      </w:r>
    </w:p>
    <w:p w14:paraId="0624305C" w14:textId="205B45A8" w:rsidR="00C82D19" w:rsidRDefault="00C82D19" w:rsidP="00C82D19">
      <w:pPr>
        <w:jc w:val="both"/>
      </w:pPr>
      <w:r w:rsidRPr="00C82D19">
        <w:lastRenderedPageBreak/>
        <w:t xml:space="preserve">Results </w:t>
      </w:r>
    </w:p>
    <w:p w14:paraId="3A2D1AF4" w14:textId="1227EA7C" w:rsidR="00C82D19" w:rsidRDefault="00C82D19" w:rsidP="00C82D19">
      <w:pPr>
        <w:jc w:val="both"/>
      </w:pPr>
      <w:r w:rsidRPr="00C82D19">
        <w:t>Filing</w:t>
      </w:r>
    </w:p>
    <w:p w14:paraId="46AB5995" w14:textId="6F6FDDD3" w:rsidR="00C82D19" w:rsidRPr="00C82D19" w:rsidRDefault="00C82D19" w:rsidP="00C82D19">
      <w:pPr>
        <w:jc w:val="both"/>
      </w:pPr>
      <w:r w:rsidRPr="00C82D19">
        <w:t>Filings</w:t>
      </w:r>
    </w:p>
    <w:p w14:paraId="1084833C" w14:textId="77777777" w:rsidR="00C82D19" w:rsidRDefault="00C82D19">
      <w:pPr>
        <w:pStyle w:val="BodyText"/>
      </w:pPr>
    </w:p>
    <w:p w14:paraId="3A1DE83F" w14:textId="77777777" w:rsidR="000C6453" w:rsidRDefault="00000000">
      <w:r>
        <w:pict w14:anchorId="3FF1DB51">
          <v:rect id="_x0000_i1041" style="width:0;height:1.5pt" o:hralign="center" o:hrstd="t" o:hr="t"/>
        </w:pict>
      </w:r>
    </w:p>
    <w:p w14:paraId="28638AB6" w14:textId="77777777" w:rsidR="000C6453" w:rsidRDefault="00000000">
      <w:pPr>
        <w:pStyle w:val="FirstParagraph"/>
      </w:pPr>
      <w:r>
        <w:t>Sources</w:t>
      </w:r>
    </w:p>
    <w:p w14:paraId="0DCD2915" w14:textId="77777777" w:rsidR="000C6453" w:rsidRDefault="00000000">
      <w:pPr>
        <w:pStyle w:val="BodyText"/>
      </w:pPr>
      <w:r>
        <w:t>BSE</w:t>
      </w:r>
    </w:p>
    <w:p w14:paraId="08ADEA12" w14:textId="77777777" w:rsidR="000C6453" w:rsidRDefault="00000000">
      <w:pPr>
        <w:pStyle w:val="BodyText"/>
      </w:pPr>
      <w:r>
        <w:t>Immediately detect</w:t>
      </w:r>
    </w:p>
    <w:p w14:paraId="12F96C37" w14:textId="77777777" w:rsidR="000C6453" w:rsidRDefault="00000000">
      <w:pPr>
        <w:pStyle w:val="BodyText"/>
      </w:pPr>
      <w:r>
        <w:t>new publication.</w:t>
      </w:r>
    </w:p>
    <w:p w14:paraId="05B92BE3" w14:textId="77777777" w:rsidR="000C6453" w:rsidRDefault="00000000">
      <w:pPr>
        <w:pStyle w:val="BodyText"/>
      </w:pPr>
      <w:r>
        <w:t>Refresh every</w:t>
      </w:r>
    </w:p>
    <w:p w14:paraId="2BD555E5" w14:textId="77777777" w:rsidR="000C6453" w:rsidRDefault="00000000">
      <w:pPr>
        <w:pStyle w:val="BodyText"/>
      </w:pPr>
      <w:r>
        <w:t>15 seconds.</w:t>
      </w:r>
    </w:p>
    <w:p w14:paraId="324CEF09" w14:textId="77777777" w:rsidR="000C6453" w:rsidRDefault="00000000">
      <w:r>
        <w:pict w14:anchorId="3C778512">
          <v:rect id="_x0000_i1042" style="width:0;height:1.5pt" o:hralign="center" o:hrstd="t" o:hr="t"/>
        </w:pict>
      </w:r>
    </w:p>
    <w:p w14:paraId="4C7AF2A0" w14:textId="77777777" w:rsidR="000C6453" w:rsidRDefault="00000000">
      <w:pPr>
        <w:pStyle w:val="FirstParagraph"/>
      </w:pPr>
      <w:r>
        <w:t>Alert</w:t>
      </w:r>
    </w:p>
    <w:p w14:paraId="23BAD378" w14:textId="77777777" w:rsidR="000C6453" w:rsidRDefault="00000000">
      <w:pPr>
        <w:pStyle w:val="BodyText"/>
      </w:pPr>
      <w:r>
        <w:t>“The following listed entity</w:t>
      </w:r>
    </w:p>
    <w:p w14:paraId="514F7949" w14:textId="77777777" w:rsidR="000C6453" w:rsidRDefault="000C6453">
      <w:pPr>
        <w:pStyle w:val="BodyText"/>
      </w:pPr>
    </w:p>
    <w:p w14:paraId="70ECC56D" w14:textId="77777777" w:rsidR="000C6453" w:rsidRDefault="00000000">
      <w:pPr>
        <w:pStyle w:val="BodyText"/>
      </w:pPr>
      <w:r>
        <w:t>published financial results</w:t>
      </w:r>
    </w:p>
    <w:p w14:paraId="465ED39E" w14:textId="77777777" w:rsidR="000C6453" w:rsidRDefault="00000000">
      <w:pPr>
        <w:pStyle w:val="BodyText"/>
      </w:pPr>
      <w:r>
        <w:t>on</w:t>
      </w:r>
    </w:p>
    <w:p w14:paraId="3EE93954" w14:textId="77777777" w:rsidR="000C6453" w:rsidRDefault="00000000">
      <w:pPr>
        <w:pStyle w:val="BodyText"/>
      </w:pPr>
      <w:r>
        <w:t>”</w:t>
      </w:r>
    </w:p>
    <w:p w14:paraId="144918B2" w14:textId="77777777" w:rsidR="000C6453" w:rsidRDefault="00000000">
      <w:r>
        <w:pict w14:anchorId="5038EACA">
          <v:rect id="_x0000_i1043" style="width:0;height:1.5pt" o:hralign="center" o:hrstd="t" o:hr="t"/>
        </w:pict>
      </w:r>
    </w:p>
    <w:p w14:paraId="53451B96" w14:textId="77777777" w:rsidR="000C6453" w:rsidRDefault="00000000">
      <w:pPr>
        <w:pStyle w:val="FirstParagraph"/>
      </w:pPr>
      <w:r>
        <w:t>Automatically create</w:t>
      </w:r>
    </w:p>
    <w:p w14:paraId="1D4028CE" w14:textId="77777777" w:rsidR="000C6453" w:rsidRDefault="00000000">
      <w:pPr>
        <w:pStyle w:val="BodyText"/>
      </w:pPr>
      <w:r>
        <w:t>7 Day Compliance Countdown</w:t>
      </w:r>
    </w:p>
    <w:p w14:paraId="416A1C1C" w14:textId="77777777" w:rsidR="000C6453" w:rsidRDefault="00000000">
      <w:pPr>
        <w:pStyle w:val="BodyText"/>
      </w:pPr>
      <w:r>
        <w:t>Remaining Days</w:t>
      </w:r>
    </w:p>
    <w:p w14:paraId="1EC53DA2" w14:textId="77777777" w:rsidR="000C6453" w:rsidRDefault="00000000">
      <w:pPr>
        <w:pStyle w:val="BodyText"/>
      </w:pPr>
      <w:r>
        <w:t>Remaining Hours</w:t>
      </w:r>
    </w:p>
    <w:p w14:paraId="0FDA3311" w14:textId="77777777" w:rsidR="000C6453" w:rsidRDefault="00000000">
      <w:pPr>
        <w:pStyle w:val="BodyText"/>
      </w:pPr>
      <w:r>
        <w:t>Progress Bar</w:t>
      </w:r>
    </w:p>
    <w:p w14:paraId="40E5C408" w14:textId="77777777" w:rsidR="000C6453" w:rsidRDefault="00000000">
      <w:pPr>
        <w:pStyle w:val="BodyText"/>
      </w:pPr>
      <w:r>
        <w:t>Escalation</w:t>
      </w:r>
    </w:p>
    <w:p w14:paraId="499E2ADE" w14:textId="77777777" w:rsidR="000C6453" w:rsidRDefault="00000000">
      <w:r>
        <w:pict w14:anchorId="32942CC3">
          <v:rect id="_x0000_i1044" style="width:0;height:1.5pt" o:hralign="center" o:hrstd="t" o:hr="t"/>
        </w:pict>
      </w:r>
    </w:p>
    <w:p w14:paraId="53DF56D2" w14:textId="77777777" w:rsidR="000C6453" w:rsidRDefault="00000000">
      <w:pPr>
        <w:pStyle w:val="Heading1"/>
      </w:pPr>
      <w:bookmarkStart w:id="18" w:name="problem-c"/>
      <w:bookmarkEnd w:id="17"/>
      <w:r>
        <w:lastRenderedPageBreak/>
        <w:t>PROBLEM C</w:t>
      </w:r>
    </w:p>
    <w:p w14:paraId="3A129DC4" w14:textId="77777777" w:rsidR="000C6453" w:rsidRDefault="00000000">
      <w:pPr>
        <w:pStyle w:val="FirstParagraph"/>
      </w:pPr>
      <w:r>
        <w:t>CREDIT RISK WATCHLIST</w:t>
      </w:r>
    </w:p>
    <w:p w14:paraId="773B3C1F" w14:textId="77777777" w:rsidR="000C6453" w:rsidRDefault="00000000">
      <w:pPr>
        <w:pStyle w:val="BodyText"/>
      </w:pPr>
      <w:r>
        <w:t>Continuously monitor</w:t>
      </w:r>
    </w:p>
    <w:p w14:paraId="367E5BE3" w14:textId="77777777" w:rsidR="000C6453" w:rsidRDefault="00000000">
      <w:pPr>
        <w:pStyle w:val="BodyText"/>
      </w:pPr>
      <w:r>
        <w:t>Google News</w:t>
      </w:r>
    </w:p>
    <w:p w14:paraId="2897D93A" w14:textId="77777777" w:rsidR="000C6453" w:rsidRDefault="00000000">
      <w:pPr>
        <w:pStyle w:val="BodyText"/>
      </w:pPr>
      <w:r>
        <w:t>NewsAPI</w:t>
      </w:r>
    </w:p>
    <w:p w14:paraId="64753DAA" w14:textId="77777777" w:rsidR="000C6453" w:rsidRDefault="00000000">
      <w:pPr>
        <w:pStyle w:val="BodyText"/>
      </w:pPr>
      <w:r>
        <w:t>RSS</w:t>
      </w:r>
    </w:p>
    <w:p w14:paraId="00CB9A6C" w14:textId="77777777" w:rsidR="000C6453" w:rsidRDefault="00000000">
      <w:pPr>
        <w:pStyle w:val="BodyText"/>
      </w:pPr>
      <w:r>
        <w:t>Financial News</w:t>
      </w:r>
    </w:p>
    <w:p w14:paraId="1DEFD7C9" w14:textId="77777777" w:rsidR="000C6453" w:rsidRDefault="00000000">
      <w:pPr>
        <w:pStyle w:val="BodyText"/>
      </w:pPr>
      <w:r>
        <w:t>Company Announcements</w:t>
      </w:r>
    </w:p>
    <w:p w14:paraId="1535F67E" w14:textId="77777777" w:rsidR="000C6453" w:rsidRDefault="00000000">
      <w:pPr>
        <w:pStyle w:val="BodyText"/>
      </w:pPr>
      <w:r>
        <w:t>Corporate Websites</w:t>
      </w:r>
    </w:p>
    <w:p w14:paraId="523DEECA" w14:textId="77777777" w:rsidR="000C6453" w:rsidRDefault="00000000">
      <w:pPr>
        <w:pStyle w:val="BodyText"/>
      </w:pPr>
      <w:r>
        <w:t>using</w:t>
      </w:r>
    </w:p>
    <w:p w14:paraId="2CFEA79E" w14:textId="77777777" w:rsidR="000C6453" w:rsidRDefault="00000000">
      <w:pPr>
        <w:pStyle w:val="BodyText"/>
      </w:pPr>
      <w:r>
        <w:t>Company Name</w:t>
      </w:r>
    </w:p>
    <w:p w14:paraId="40712DAB" w14:textId="77777777" w:rsidR="000C6453" w:rsidRDefault="00000000">
      <w:pPr>
        <w:pStyle w:val="BodyText"/>
      </w:pPr>
      <w:r>
        <w:t>CIN</w:t>
      </w:r>
    </w:p>
    <w:p w14:paraId="50F1C7B8" w14:textId="77777777" w:rsidR="000C6453" w:rsidRDefault="00000000">
      <w:pPr>
        <w:pStyle w:val="BodyText"/>
      </w:pPr>
      <w:r>
        <w:t>ISIN</w:t>
      </w:r>
    </w:p>
    <w:p w14:paraId="6687CC70" w14:textId="77777777" w:rsidR="000C6453" w:rsidRDefault="00000000">
      <w:pPr>
        <w:pStyle w:val="BodyText"/>
      </w:pPr>
      <w:r>
        <w:t>BSE Code</w:t>
      </w:r>
    </w:p>
    <w:p w14:paraId="02BAC26D" w14:textId="77777777" w:rsidR="000C6453" w:rsidRDefault="00000000">
      <w:pPr>
        <w:pStyle w:val="BodyText"/>
      </w:pPr>
      <w:r>
        <w:t>NSE Symbol</w:t>
      </w:r>
    </w:p>
    <w:p w14:paraId="51C18BFD" w14:textId="77777777" w:rsidR="000C6453" w:rsidRDefault="00000000">
      <w:r>
        <w:pict w14:anchorId="79860576">
          <v:rect id="_x0000_i1045" style="width:0;height:1.5pt" o:hralign="center" o:hrstd="t" o:hr="t"/>
        </w:pict>
      </w:r>
    </w:p>
    <w:p w14:paraId="09245231" w14:textId="77777777" w:rsidR="000C6453" w:rsidRDefault="00000000">
      <w:pPr>
        <w:pStyle w:val="FirstParagraph"/>
      </w:pPr>
      <w:r>
        <w:t>Run AI</w:t>
      </w:r>
    </w:p>
    <w:p w14:paraId="5171CDC8" w14:textId="77777777" w:rsidR="000C6453" w:rsidRDefault="00000000">
      <w:pPr>
        <w:pStyle w:val="BodyText"/>
      </w:pPr>
      <w:r>
        <w:t>Named Entity Recognition</w:t>
      </w:r>
    </w:p>
    <w:p w14:paraId="15F06366" w14:textId="77777777" w:rsidR="000C6453" w:rsidRDefault="00000000">
      <w:pPr>
        <w:pStyle w:val="BodyText"/>
      </w:pPr>
      <w:r>
        <w:t>Sentiment Analysis</w:t>
      </w:r>
    </w:p>
    <w:p w14:paraId="42220F8E" w14:textId="77777777" w:rsidR="000C6453" w:rsidRDefault="00000000">
      <w:pPr>
        <w:pStyle w:val="BodyText"/>
      </w:pPr>
      <w:r>
        <w:t>Relationship Extraction</w:t>
      </w:r>
    </w:p>
    <w:p w14:paraId="2FBB89B6" w14:textId="77777777" w:rsidR="000C6453" w:rsidRDefault="00000000">
      <w:pPr>
        <w:pStyle w:val="BodyText"/>
      </w:pPr>
      <w:r>
        <w:t>Material Event Classification</w:t>
      </w:r>
    </w:p>
    <w:p w14:paraId="489EDDC3" w14:textId="77777777" w:rsidR="000C6453" w:rsidRDefault="00000000">
      <w:pPr>
        <w:pStyle w:val="BodyText"/>
      </w:pPr>
      <w:r>
        <w:t>Credit Event Classification</w:t>
      </w:r>
    </w:p>
    <w:p w14:paraId="11AE6918" w14:textId="77777777" w:rsidR="000C6453" w:rsidRDefault="00000000">
      <w:pPr>
        <w:pStyle w:val="BodyText"/>
      </w:pPr>
      <w:r>
        <w:t>Risk Scoring</w:t>
      </w:r>
    </w:p>
    <w:p w14:paraId="6B027CBB" w14:textId="77777777" w:rsidR="000C6453" w:rsidRDefault="00000000">
      <w:r>
        <w:pict w14:anchorId="258C6ACB">
          <v:rect id="_x0000_i1046" style="width:0;height:1.5pt" o:hralign="center" o:hrstd="t" o:hr="t"/>
        </w:pict>
      </w:r>
    </w:p>
    <w:p w14:paraId="597808EB" w14:textId="77777777" w:rsidR="000C6453" w:rsidRDefault="00000000">
      <w:pPr>
        <w:pStyle w:val="FirstParagraph"/>
      </w:pPr>
      <w:r>
        <w:t>Detect</w:t>
      </w:r>
    </w:p>
    <w:p w14:paraId="6CFB0A4B" w14:textId="77777777" w:rsidR="000C6453" w:rsidRDefault="00000000">
      <w:pPr>
        <w:pStyle w:val="BodyText"/>
      </w:pPr>
      <w:r>
        <w:t>Default</w:t>
      </w:r>
    </w:p>
    <w:p w14:paraId="75C6C0CD" w14:textId="77777777" w:rsidR="000C6453" w:rsidRDefault="00000000">
      <w:pPr>
        <w:pStyle w:val="BodyText"/>
      </w:pPr>
      <w:r>
        <w:t>Fraud</w:t>
      </w:r>
    </w:p>
    <w:p w14:paraId="64DF657E" w14:textId="77777777" w:rsidR="000C6453" w:rsidRDefault="00000000">
      <w:pPr>
        <w:pStyle w:val="BodyText"/>
      </w:pPr>
      <w:r>
        <w:lastRenderedPageBreak/>
        <w:t>Promoter Fraud</w:t>
      </w:r>
    </w:p>
    <w:p w14:paraId="694577B3" w14:textId="77777777" w:rsidR="000C6453" w:rsidRDefault="00000000">
      <w:pPr>
        <w:pStyle w:val="BodyText"/>
      </w:pPr>
      <w:r>
        <w:t>Auditor Resignation</w:t>
      </w:r>
    </w:p>
    <w:p w14:paraId="290E0192" w14:textId="77777777" w:rsidR="000C6453" w:rsidRDefault="00000000">
      <w:pPr>
        <w:pStyle w:val="BodyText"/>
      </w:pPr>
      <w:r>
        <w:t>CEO Resignation</w:t>
      </w:r>
    </w:p>
    <w:p w14:paraId="195EF4F7" w14:textId="77777777" w:rsidR="000C6453" w:rsidRDefault="00000000">
      <w:pPr>
        <w:pStyle w:val="BodyText"/>
      </w:pPr>
      <w:r>
        <w:t>CFO Resignation</w:t>
      </w:r>
    </w:p>
    <w:p w14:paraId="6AE860AC" w14:textId="77777777" w:rsidR="000C6453" w:rsidRDefault="00000000">
      <w:pPr>
        <w:pStyle w:val="BodyText"/>
      </w:pPr>
      <w:r>
        <w:t>Company Secretary Changes</w:t>
      </w:r>
    </w:p>
    <w:p w14:paraId="6FD1A87B" w14:textId="77777777" w:rsidR="000C6453" w:rsidRDefault="00000000">
      <w:pPr>
        <w:pStyle w:val="BodyText"/>
      </w:pPr>
      <w:r>
        <w:t>KMP Changes</w:t>
      </w:r>
    </w:p>
    <w:p w14:paraId="59397C94" w14:textId="77777777" w:rsidR="000C6453" w:rsidRDefault="00000000">
      <w:pPr>
        <w:pStyle w:val="BodyText"/>
      </w:pPr>
      <w:r>
        <w:t>Rating Revisions</w:t>
      </w:r>
    </w:p>
    <w:p w14:paraId="0D6D2A63" w14:textId="77777777" w:rsidR="000C6453" w:rsidRDefault="00000000">
      <w:pPr>
        <w:pStyle w:val="BodyText"/>
      </w:pPr>
      <w:r>
        <w:t>Debt Restructuring</w:t>
      </w:r>
    </w:p>
    <w:p w14:paraId="2FFFCBAB" w14:textId="77777777" w:rsidR="000C6453" w:rsidRDefault="00000000">
      <w:pPr>
        <w:pStyle w:val="BodyText"/>
      </w:pPr>
      <w:r>
        <w:t>OTS</w:t>
      </w:r>
    </w:p>
    <w:p w14:paraId="03351F57" w14:textId="77777777" w:rsidR="000C6453" w:rsidRDefault="00000000">
      <w:pPr>
        <w:pStyle w:val="BodyText"/>
      </w:pPr>
      <w:r>
        <w:t>NCLT</w:t>
      </w:r>
    </w:p>
    <w:p w14:paraId="27FFF345" w14:textId="77777777" w:rsidR="000C6453" w:rsidRDefault="00000000">
      <w:pPr>
        <w:pStyle w:val="BodyText"/>
      </w:pPr>
      <w:r>
        <w:t>IBC</w:t>
      </w:r>
    </w:p>
    <w:p w14:paraId="21246D6C" w14:textId="77777777" w:rsidR="000C6453" w:rsidRDefault="00000000">
      <w:pPr>
        <w:pStyle w:val="BodyText"/>
      </w:pPr>
      <w:r>
        <w:t>Litigation</w:t>
      </w:r>
    </w:p>
    <w:p w14:paraId="0D867A11" w14:textId="77777777" w:rsidR="000C6453" w:rsidRDefault="00000000">
      <w:pPr>
        <w:pStyle w:val="BodyText"/>
      </w:pPr>
      <w:r>
        <w:t>Search</w:t>
      </w:r>
    </w:p>
    <w:p w14:paraId="7B0589A2" w14:textId="77777777" w:rsidR="000C6453" w:rsidRDefault="00000000">
      <w:pPr>
        <w:pStyle w:val="BodyText"/>
      </w:pPr>
      <w:r>
        <w:t>Seizure</w:t>
      </w:r>
    </w:p>
    <w:p w14:paraId="1E7DF32E" w14:textId="77777777" w:rsidR="000C6453" w:rsidRDefault="00000000">
      <w:pPr>
        <w:pStyle w:val="BodyText"/>
      </w:pPr>
      <w:r>
        <w:t>Penalties</w:t>
      </w:r>
    </w:p>
    <w:p w14:paraId="60E6F1C4" w14:textId="77777777" w:rsidR="000C6453" w:rsidRDefault="00000000">
      <w:pPr>
        <w:pStyle w:val="BodyText"/>
      </w:pPr>
      <w:r>
        <w:t>Regulatory Actions</w:t>
      </w:r>
    </w:p>
    <w:p w14:paraId="16D5E60A" w14:textId="77777777" w:rsidR="000C6453" w:rsidRDefault="00000000">
      <w:pPr>
        <w:pStyle w:val="BodyText"/>
      </w:pPr>
      <w:r>
        <w:t>Acquisitions</w:t>
      </w:r>
    </w:p>
    <w:p w14:paraId="26E6CE73" w14:textId="77777777" w:rsidR="000C6453" w:rsidRDefault="00000000">
      <w:pPr>
        <w:pStyle w:val="BodyText"/>
      </w:pPr>
      <w:r>
        <w:t>Mergers</w:t>
      </w:r>
    </w:p>
    <w:p w14:paraId="7F8AC9D2" w14:textId="77777777" w:rsidR="000C6453" w:rsidRDefault="00000000">
      <w:pPr>
        <w:pStyle w:val="BodyText"/>
      </w:pPr>
      <w:r>
        <w:t>Demerger</w:t>
      </w:r>
    </w:p>
    <w:p w14:paraId="0A6D7866" w14:textId="77777777" w:rsidR="000C6453" w:rsidRDefault="00000000">
      <w:pPr>
        <w:pStyle w:val="BodyText"/>
      </w:pPr>
      <w:r>
        <w:t>Board Meeting Outcomes</w:t>
      </w:r>
    </w:p>
    <w:p w14:paraId="24B0A551" w14:textId="77777777" w:rsidR="000C6453" w:rsidRDefault="00000000">
      <w:pPr>
        <w:pStyle w:val="BodyText"/>
      </w:pPr>
      <w:r>
        <w:t>Fund Raising</w:t>
      </w:r>
    </w:p>
    <w:p w14:paraId="27C2DA1C" w14:textId="77777777" w:rsidR="000C6453" w:rsidRDefault="00000000">
      <w:pPr>
        <w:pStyle w:val="BodyText"/>
      </w:pPr>
      <w:r>
        <w:t>Bonus</w:t>
      </w:r>
    </w:p>
    <w:p w14:paraId="79363B29" w14:textId="77777777" w:rsidR="000C6453" w:rsidRDefault="00000000">
      <w:pPr>
        <w:pStyle w:val="BodyText"/>
      </w:pPr>
      <w:r>
        <w:t>Dividend</w:t>
      </w:r>
    </w:p>
    <w:p w14:paraId="30888FAD" w14:textId="77777777" w:rsidR="000C6453" w:rsidRDefault="00000000">
      <w:pPr>
        <w:pStyle w:val="BodyText"/>
      </w:pPr>
      <w:r>
        <w:t>Buyback</w:t>
      </w:r>
    </w:p>
    <w:p w14:paraId="01FCBC63" w14:textId="77777777" w:rsidR="000C6453" w:rsidRDefault="00000000">
      <w:pPr>
        <w:pStyle w:val="BodyText"/>
      </w:pPr>
      <w:r>
        <w:t>Capital Reduction</w:t>
      </w:r>
    </w:p>
    <w:p w14:paraId="57D3E1F4" w14:textId="77777777" w:rsidR="000C6453" w:rsidRDefault="00000000">
      <w:pPr>
        <w:pStyle w:val="BodyText"/>
      </w:pPr>
      <w:r>
        <w:t>Natural Disaster</w:t>
      </w:r>
    </w:p>
    <w:p w14:paraId="76902C20" w14:textId="77777777" w:rsidR="000C6453" w:rsidRDefault="00000000">
      <w:pPr>
        <w:pStyle w:val="BodyText"/>
      </w:pPr>
      <w:r>
        <w:t>Fire</w:t>
      </w:r>
    </w:p>
    <w:p w14:paraId="13F9BA58" w14:textId="77777777" w:rsidR="000C6453" w:rsidRDefault="00000000">
      <w:pPr>
        <w:pStyle w:val="BodyText"/>
      </w:pPr>
      <w:r>
        <w:lastRenderedPageBreak/>
        <w:t>Plant Closure</w:t>
      </w:r>
    </w:p>
    <w:p w14:paraId="6E6E790A" w14:textId="77777777" w:rsidR="000C6453" w:rsidRDefault="00000000">
      <w:pPr>
        <w:pStyle w:val="BodyText"/>
      </w:pPr>
      <w:r>
        <w:t>Operational Disruption</w:t>
      </w:r>
    </w:p>
    <w:p w14:paraId="1F2661E1" w14:textId="77777777" w:rsidR="000C6453" w:rsidRDefault="00000000">
      <w:pPr>
        <w:pStyle w:val="BodyText"/>
      </w:pPr>
      <w:r>
        <w:t>Material Rumours</w:t>
      </w:r>
    </w:p>
    <w:p w14:paraId="1E85C849" w14:textId="77777777" w:rsidR="000C6453" w:rsidRDefault="00000000">
      <w:pPr>
        <w:pStyle w:val="BodyText"/>
      </w:pPr>
      <w:r>
        <w:t>SEBI Confirmations</w:t>
      </w:r>
    </w:p>
    <w:p w14:paraId="0D61604E" w14:textId="77777777" w:rsidR="000C6453" w:rsidRDefault="00000000">
      <w:pPr>
        <w:pStyle w:val="BodyText"/>
      </w:pPr>
      <w:r>
        <w:t>Media Reports</w:t>
      </w:r>
    </w:p>
    <w:p w14:paraId="6BB84442" w14:textId="77777777" w:rsidR="000C6453" w:rsidRDefault="00000000">
      <w:pPr>
        <w:pStyle w:val="BodyText"/>
      </w:pPr>
      <w:r>
        <w:t>Binding Agreements</w:t>
      </w:r>
    </w:p>
    <w:p w14:paraId="171F9376" w14:textId="77777777" w:rsidR="000C6453" w:rsidRDefault="00000000">
      <w:pPr>
        <w:pStyle w:val="BodyText"/>
      </w:pPr>
      <w:r>
        <w:t>Subsidiary Sale</w:t>
      </w:r>
    </w:p>
    <w:p w14:paraId="3168D688" w14:textId="77777777" w:rsidR="000C6453" w:rsidRDefault="00000000">
      <w:pPr>
        <w:pStyle w:val="BodyText"/>
      </w:pPr>
      <w:r>
        <w:t>Asset Sale</w:t>
      </w:r>
    </w:p>
    <w:p w14:paraId="1DFAEFE2" w14:textId="77777777" w:rsidR="000C6453" w:rsidRDefault="00000000">
      <w:pPr>
        <w:pStyle w:val="BodyText"/>
      </w:pPr>
      <w:r>
        <w:t>Share Transfer Restrictions</w:t>
      </w:r>
    </w:p>
    <w:p w14:paraId="3ED167BA" w14:textId="77777777" w:rsidR="000C6453" w:rsidRDefault="00000000">
      <w:pPr>
        <w:pStyle w:val="BodyText"/>
      </w:pPr>
      <w:r>
        <w:t>Security Issuance</w:t>
      </w:r>
    </w:p>
    <w:p w14:paraId="02850E03" w14:textId="77777777" w:rsidR="000C6453" w:rsidRDefault="00000000">
      <w:pPr>
        <w:pStyle w:val="BodyText"/>
      </w:pPr>
      <w:r>
        <w:t>Stock Split</w:t>
      </w:r>
    </w:p>
    <w:p w14:paraId="4577287C" w14:textId="77777777" w:rsidR="000C6453" w:rsidRDefault="00000000">
      <w:pPr>
        <w:pStyle w:val="BodyText"/>
      </w:pPr>
      <w:r>
        <w:t>Consolidation</w:t>
      </w:r>
    </w:p>
    <w:p w14:paraId="0758FB03" w14:textId="77777777" w:rsidR="000C6453" w:rsidRDefault="00000000">
      <w:pPr>
        <w:pStyle w:val="BodyText"/>
      </w:pPr>
      <w:r>
        <w:t>Any Basel</w:t>
      </w:r>
    </w:p>
    <w:p w14:paraId="7BA26406" w14:textId="77777777" w:rsidR="000C6453" w:rsidRDefault="00000000">
      <w:pPr>
        <w:pStyle w:val="BodyText"/>
      </w:pPr>
      <w:r>
        <w:t>SEBI</w:t>
      </w:r>
    </w:p>
    <w:p w14:paraId="1FE43464" w14:textId="77777777" w:rsidR="000C6453" w:rsidRDefault="00000000">
      <w:pPr>
        <w:pStyle w:val="BodyText"/>
      </w:pPr>
      <w:r>
        <w:t>RBI</w:t>
      </w:r>
    </w:p>
    <w:p w14:paraId="10BA9DB3" w14:textId="77777777" w:rsidR="000C6453" w:rsidRDefault="00000000">
      <w:pPr>
        <w:pStyle w:val="BodyText"/>
      </w:pPr>
      <w:r>
        <w:t>MoF material event.</w:t>
      </w:r>
    </w:p>
    <w:p w14:paraId="6240866F" w14:textId="77777777" w:rsidR="000C6453" w:rsidRDefault="00000000">
      <w:r>
        <w:pict w14:anchorId="16E9A904">
          <v:rect id="_x0000_i1047" style="width:0;height:1.5pt" o:hralign="center" o:hrstd="t" o:hr="t"/>
        </w:pict>
      </w:r>
    </w:p>
    <w:p w14:paraId="6072492F" w14:textId="77777777" w:rsidR="000C6453" w:rsidRDefault="00000000">
      <w:pPr>
        <w:pStyle w:val="Heading1"/>
      </w:pPr>
      <w:bookmarkStart w:id="19" w:name="credit-risk-watchlist-output"/>
      <w:bookmarkEnd w:id="18"/>
      <w:r>
        <w:t>CREDIT RISK WATCHLIST OUTPUT</w:t>
      </w:r>
    </w:p>
    <w:p w14:paraId="1B6E6964" w14:textId="77777777" w:rsidR="000C6453" w:rsidRDefault="00000000">
      <w:pPr>
        <w:pStyle w:val="FirstParagraph"/>
      </w:pPr>
      <w:r>
        <w:t>Display</w:t>
      </w:r>
    </w:p>
    <w:p w14:paraId="75CDE895" w14:textId="77777777" w:rsidR="000C6453" w:rsidRDefault="00000000">
      <w:pPr>
        <w:pStyle w:val="BodyText"/>
      </w:pPr>
      <w:r>
        <w:t>Entity</w:t>
      </w:r>
    </w:p>
    <w:p w14:paraId="7760925D" w14:textId="77777777" w:rsidR="000C6453" w:rsidRDefault="00000000">
      <w:pPr>
        <w:pStyle w:val="BodyText"/>
      </w:pPr>
      <w:r>
        <w:t>Current Rating</w:t>
      </w:r>
    </w:p>
    <w:p w14:paraId="4EDBEBE6" w14:textId="77777777" w:rsidR="000C6453" w:rsidRDefault="00000000">
      <w:pPr>
        <w:pStyle w:val="BodyText"/>
      </w:pPr>
      <w:r>
        <w:t>Outlook</w:t>
      </w:r>
    </w:p>
    <w:p w14:paraId="65F5C8F8" w14:textId="77777777" w:rsidR="000C6453" w:rsidRDefault="00000000">
      <w:pPr>
        <w:pStyle w:val="BodyText"/>
      </w:pPr>
      <w:r>
        <w:t>Material Event</w:t>
      </w:r>
    </w:p>
    <w:p w14:paraId="212BB9F2" w14:textId="77777777" w:rsidR="000C6453" w:rsidRDefault="00000000">
      <w:pPr>
        <w:pStyle w:val="BodyText"/>
      </w:pPr>
      <w:r>
        <w:t>Source</w:t>
      </w:r>
    </w:p>
    <w:p w14:paraId="25894950" w14:textId="77777777" w:rsidR="000C6453" w:rsidRDefault="00000000">
      <w:pPr>
        <w:pStyle w:val="BodyText"/>
      </w:pPr>
      <w:r>
        <w:t>Date</w:t>
      </w:r>
    </w:p>
    <w:p w14:paraId="1ECE5815" w14:textId="77777777" w:rsidR="000C6453" w:rsidRDefault="00000000">
      <w:pPr>
        <w:pStyle w:val="BodyText"/>
      </w:pPr>
      <w:r>
        <w:t>Risk Score</w:t>
      </w:r>
    </w:p>
    <w:p w14:paraId="6D15E52F" w14:textId="77777777" w:rsidR="000C6453" w:rsidRDefault="00000000">
      <w:pPr>
        <w:pStyle w:val="BodyText"/>
      </w:pPr>
      <w:r>
        <w:lastRenderedPageBreak/>
        <w:t>Credit Impact</w:t>
      </w:r>
    </w:p>
    <w:p w14:paraId="7C0627D1" w14:textId="77777777" w:rsidR="000C6453" w:rsidRDefault="00000000">
      <w:pPr>
        <w:pStyle w:val="BodyText"/>
      </w:pPr>
      <w:r>
        <w:t>Sentiment</w:t>
      </w:r>
    </w:p>
    <w:p w14:paraId="133284EC" w14:textId="77777777" w:rsidR="000C6453" w:rsidRDefault="00000000">
      <w:pPr>
        <w:pStyle w:val="BodyText"/>
      </w:pPr>
      <w:r>
        <w:t>Severity</w:t>
      </w:r>
    </w:p>
    <w:p w14:paraId="14221F4A" w14:textId="77777777" w:rsidR="000C6453" w:rsidRDefault="00000000">
      <w:pPr>
        <w:pStyle w:val="BodyText"/>
      </w:pPr>
      <w:r>
        <w:t>Likelihood</w:t>
      </w:r>
    </w:p>
    <w:p w14:paraId="7C170D48" w14:textId="77777777" w:rsidR="000C6453" w:rsidRDefault="00000000">
      <w:pPr>
        <w:pStyle w:val="BodyText"/>
      </w:pPr>
      <w:r>
        <w:t>Confidence</w:t>
      </w:r>
    </w:p>
    <w:p w14:paraId="1B65743A" w14:textId="77777777" w:rsidR="000C6453" w:rsidRDefault="00000000">
      <w:pPr>
        <w:pStyle w:val="BodyText"/>
      </w:pPr>
      <w:r>
        <w:t>AI Summary</w:t>
      </w:r>
    </w:p>
    <w:p w14:paraId="1E288C4B" w14:textId="77777777" w:rsidR="000C6453" w:rsidRDefault="00000000">
      <w:pPr>
        <w:pStyle w:val="BodyText"/>
      </w:pPr>
      <w:r>
        <w:t>Recommended Analyst Action</w:t>
      </w:r>
    </w:p>
    <w:p w14:paraId="149AEE11" w14:textId="77777777" w:rsidR="000C6453" w:rsidRDefault="00000000">
      <w:pPr>
        <w:pStyle w:val="BodyText"/>
      </w:pPr>
      <w:r>
        <w:t>Recommended Rating Committee Action</w:t>
      </w:r>
    </w:p>
    <w:p w14:paraId="16ABCD55" w14:textId="77777777" w:rsidR="000C6453" w:rsidRDefault="00000000">
      <w:pPr>
        <w:pStyle w:val="BodyText"/>
      </w:pPr>
      <w:r>
        <w:t>Recommended Press Release</w:t>
      </w:r>
    </w:p>
    <w:p w14:paraId="57F0F079" w14:textId="77777777" w:rsidR="000C6453" w:rsidRDefault="00000000">
      <w:r>
        <w:pict w14:anchorId="1D05CBEE">
          <v:rect id="_x0000_i1048" style="width:0;height:1.5pt" o:hralign="center" o:hrstd="t" o:hr="t"/>
        </w:pict>
      </w:r>
    </w:p>
    <w:p w14:paraId="51462D72" w14:textId="77777777" w:rsidR="000C6453" w:rsidRDefault="00000000">
      <w:pPr>
        <w:pStyle w:val="FirstParagraph"/>
      </w:pPr>
      <w:r>
        <w:t>Automatically generate</w:t>
      </w:r>
    </w:p>
    <w:p w14:paraId="0C4A3FF1" w14:textId="77777777" w:rsidR="000C6453" w:rsidRDefault="00000000">
      <w:pPr>
        <w:pStyle w:val="BodyText"/>
      </w:pPr>
      <w:r>
        <w:t>Draft Press Release</w:t>
      </w:r>
    </w:p>
    <w:p w14:paraId="1783A5A5" w14:textId="77777777" w:rsidR="000C6453" w:rsidRDefault="00000000">
      <w:pPr>
        <w:pStyle w:val="BodyText"/>
      </w:pPr>
      <w:r>
        <w:t>Draft Internal Memo</w:t>
      </w:r>
    </w:p>
    <w:p w14:paraId="30765B0C" w14:textId="77777777" w:rsidR="000C6453" w:rsidRDefault="00000000">
      <w:pPr>
        <w:pStyle w:val="BodyText"/>
      </w:pPr>
      <w:r>
        <w:t>Draft Rating Committee Note</w:t>
      </w:r>
    </w:p>
    <w:p w14:paraId="478FA65D" w14:textId="77777777" w:rsidR="000C6453" w:rsidRDefault="00000000">
      <w:pPr>
        <w:pStyle w:val="BodyText"/>
      </w:pPr>
      <w:r>
        <w:t>Draft Compliance Note</w:t>
      </w:r>
    </w:p>
    <w:p w14:paraId="3150D3A3" w14:textId="4ACA2992" w:rsidR="000C6453" w:rsidRDefault="00000000">
      <w:r>
        <w:pict w14:anchorId="026D3C43">
          <v:rect id="_x0000_i1049" style="width:0;height:1.5pt" o:hralign="center" o:hrstd="t" o:hr="t"/>
        </w:pict>
      </w:r>
    </w:p>
    <w:p w14:paraId="04D3DBDA" w14:textId="77777777" w:rsidR="000C6453" w:rsidRDefault="00000000">
      <w:pPr>
        <w:pStyle w:val="Heading1"/>
      </w:pPr>
      <w:bookmarkStart w:id="20" w:name="ai-engine"/>
      <w:bookmarkEnd w:id="19"/>
      <w:r>
        <w:t>AI ENGINE</w:t>
      </w:r>
    </w:p>
    <w:p w14:paraId="4EA5E02F" w14:textId="77777777" w:rsidR="000C6453" w:rsidRDefault="00000000">
      <w:pPr>
        <w:pStyle w:val="FirstParagraph"/>
      </w:pPr>
      <w:r>
        <w:t>Use RAG</w:t>
      </w:r>
    </w:p>
    <w:p w14:paraId="4C96486F" w14:textId="77777777" w:rsidR="000C6453" w:rsidRDefault="00000000">
      <w:pPr>
        <w:pStyle w:val="BodyText"/>
      </w:pPr>
      <w:r>
        <w:t>Embeddings</w:t>
      </w:r>
    </w:p>
    <w:p w14:paraId="3C65B09A" w14:textId="77777777" w:rsidR="000C6453" w:rsidRDefault="00000000">
      <w:pPr>
        <w:pStyle w:val="BodyText"/>
      </w:pPr>
      <w:r>
        <w:t>Knowledge Graph</w:t>
      </w:r>
    </w:p>
    <w:p w14:paraId="2434DB77" w14:textId="77777777" w:rsidR="000C6453" w:rsidRDefault="00000000">
      <w:pPr>
        <w:pStyle w:val="BodyText"/>
      </w:pPr>
      <w:r>
        <w:t>Semantic Search</w:t>
      </w:r>
    </w:p>
    <w:p w14:paraId="1AD41DB4" w14:textId="77777777" w:rsidR="000C6453" w:rsidRDefault="00000000">
      <w:pPr>
        <w:pStyle w:val="BodyText"/>
      </w:pPr>
      <w:r>
        <w:t>NER</w:t>
      </w:r>
    </w:p>
    <w:p w14:paraId="56844214" w14:textId="77777777" w:rsidR="000C6453" w:rsidRDefault="00000000">
      <w:pPr>
        <w:pStyle w:val="BodyText"/>
      </w:pPr>
      <w:r>
        <w:t>Classification</w:t>
      </w:r>
    </w:p>
    <w:p w14:paraId="2AE7E23E" w14:textId="77777777" w:rsidR="000C6453" w:rsidRDefault="00000000">
      <w:pPr>
        <w:pStyle w:val="BodyText"/>
      </w:pPr>
      <w:r>
        <w:t>LLM Reasoning</w:t>
      </w:r>
    </w:p>
    <w:p w14:paraId="1CDF2A5C" w14:textId="77777777" w:rsidR="000C6453" w:rsidRDefault="00000000">
      <w:pPr>
        <w:pStyle w:val="BodyText"/>
      </w:pPr>
      <w:r>
        <w:t>Document Comparison</w:t>
      </w:r>
    </w:p>
    <w:p w14:paraId="3868C9FD" w14:textId="77777777" w:rsidR="000C6453" w:rsidRDefault="00000000">
      <w:pPr>
        <w:pStyle w:val="BodyText"/>
      </w:pPr>
      <w:r>
        <w:t>Vector Search</w:t>
      </w:r>
    </w:p>
    <w:p w14:paraId="2719BC17" w14:textId="77777777" w:rsidR="000C6453" w:rsidRDefault="00000000">
      <w:pPr>
        <w:pStyle w:val="BodyText"/>
      </w:pPr>
      <w:r>
        <w:lastRenderedPageBreak/>
        <w:t>Similarity Search</w:t>
      </w:r>
    </w:p>
    <w:p w14:paraId="21517548" w14:textId="77777777" w:rsidR="000C6453" w:rsidRDefault="00000000">
      <w:pPr>
        <w:pStyle w:val="BodyText"/>
      </w:pPr>
      <w:r>
        <w:t>Rule Engine</w:t>
      </w:r>
    </w:p>
    <w:p w14:paraId="4D0D041A" w14:textId="77777777" w:rsidR="000C6453" w:rsidRDefault="00000000">
      <w:pPr>
        <w:pStyle w:val="BodyText"/>
      </w:pPr>
      <w:r>
        <w:t>Prompt Chaining</w:t>
      </w:r>
    </w:p>
    <w:p w14:paraId="07633516" w14:textId="77777777" w:rsidR="000C6453" w:rsidRDefault="00000000">
      <w:pPr>
        <w:pStyle w:val="BodyText"/>
      </w:pPr>
      <w:r>
        <w:t>Multi-Agent Collaboration</w:t>
      </w:r>
    </w:p>
    <w:p w14:paraId="03F84617" w14:textId="77777777" w:rsidR="000C6453" w:rsidRDefault="00000000">
      <w:r>
        <w:pict w14:anchorId="21E65B9D">
          <v:rect id="_x0000_i1050" style="width:0;height:1.5pt" o:hralign="center" o:hrstd="t" o:hr="t"/>
        </w:pict>
      </w:r>
    </w:p>
    <w:p w14:paraId="66A5A390" w14:textId="77777777" w:rsidR="000C6453" w:rsidRDefault="00000000">
      <w:pPr>
        <w:pStyle w:val="Heading1"/>
      </w:pPr>
      <w:bookmarkStart w:id="21" w:name="dashboard-modules"/>
      <w:bookmarkEnd w:id="20"/>
      <w:r>
        <w:t>DASHBOARD MODULES</w:t>
      </w:r>
    </w:p>
    <w:p w14:paraId="7B80C8E4" w14:textId="77777777" w:rsidR="000C6453" w:rsidRDefault="00000000">
      <w:pPr>
        <w:pStyle w:val="FirstParagraph"/>
      </w:pPr>
      <w:r>
        <w:t>Home</w:t>
      </w:r>
    </w:p>
    <w:p w14:paraId="16A7BD27" w14:textId="77777777" w:rsidR="000C6453" w:rsidRDefault="00000000">
      <w:pPr>
        <w:pStyle w:val="BodyText"/>
      </w:pPr>
      <w:r>
        <w:t>Executive Dashboard</w:t>
      </w:r>
    </w:p>
    <w:p w14:paraId="3C10516B" w14:textId="77777777" w:rsidR="000C6453" w:rsidRDefault="00000000">
      <w:pPr>
        <w:pStyle w:val="BodyText"/>
      </w:pPr>
      <w:r>
        <w:t>Regulatory Surveillance</w:t>
      </w:r>
    </w:p>
    <w:p w14:paraId="59103DF3" w14:textId="77777777" w:rsidR="000C6453" w:rsidRDefault="00000000">
      <w:pPr>
        <w:pStyle w:val="BodyText"/>
      </w:pPr>
      <w:r>
        <w:t>SEBI Dashboard</w:t>
      </w:r>
    </w:p>
    <w:p w14:paraId="5F258970" w14:textId="77777777" w:rsidR="000C6453" w:rsidRDefault="00000000">
      <w:pPr>
        <w:pStyle w:val="BodyText"/>
      </w:pPr>
      <w:r>
        <w:t>RBI Dashboard</w:t>
      </w:r>
    </w:p>
    <w:p w14:paraId="3E1678AF" w14:textId="77777777" w:rsidR="000C6453" w:rsidRDefault="00000000">
      <w:pPr>
        <w:pStyle w:val="BodyText"/>
      </w:pPr>
      <w:r>
        <w:t>Regulatory Heatmap</w:t>
      </w:r>
    </w:p>
    <w:p w14:paraId="7F20BA18" w14:textId="77777777" w:rsidR="000C6453" w:rsidRDefault="00000000">
      <w:pPr>
        <w:pStyle w:val="BodyText"/>
      </w:pPr>
      <w:r>
        <w:t>Live Regulatory Feed</w:t>
      </w:r>
    </w:p>
    <w:p w14:paraId="259039D5" w14:textId="77777777" w:rsidR="000C6453" w:rsidRDefault="00000000">
      <w:pPr>
        <w:pStyle w:val="BodyText"/>
      </w:pPr>
      <w:r>
        <w:t>Impact Analysis</w:t>
      </w:r>
    </w:p>
    <w:p w14:paraId="290777D2" w14:textId="77777777" w:rsidR="000C6453" w:rsidRDefault="00000000">
      <w:pPr>
        <w:pStyle w:val="BodyText"/>
      </w:pPr>
      <w:r>
        <w:t>Affected Methodologies</w:t>
      </w:r>
    </w:p>
    <w:p w14:paraId="1E8C8C28" w14:textId="77777777" w:rsidR="000C6453" w:rsidRDefault="00000000">
      <w:pPr>
        <w:pStyle w:val="BodyText"/>
      </w:pPr>
      <w:r>
        <w:t>Affected Manuals</w:t>
      </w:r>
    </w:p>
    <w:p w14:paraId="10E99E58" w14:textId="77777777" w:rsidR="000C6453" w:rsidRDefault="00000000">
      <w:pPr>
        <w:pStyle w:val="BodyText"/>
      </w:pPr>
      <w:r>
        <w:t>Affected Criteria</w:t>
      </w:r>
    </w:p>
    <w:p w14:paraId="6D6C5834" w14:textId="77777777" w:rsidR="000C6453" w:rsidRDefault="00000000">
      <w:pPr>
        <w:pStyle w:val="BodyText"/>
      </w:pPr>
      <w:r>
        <w:t>Affected Portfolio</w:t>
      </w:r>
    </w:p>
    <w:p w14:paraId="7080B29B" w14:textId="77777777" w:rsidR="000C6453" w:rsidRDefault="00000000">
      <w:pPr>
        <w:pStyle w:val="BodyText"/>
      </w:pPr>
      <w:r>
        <w:t>Rating Rationales</w:t>
      </w:r>
    </w:p>
    <w:p w14:paraId="1450DDEC" w14:textId="77777777" w:rsidR="000C6453" w:rsidRDefault="00000000">
      <w:pPr>
        <w:pStyle w:val="BodyText"/>
      </w:pPr>
      <w:r>
        <w:t>Financial Results Monitor</w:t>
      </w:r>
    </w:p>
    <w:p w14:paraId="7D5E52B7" w14:textId="77777777" w:rsidR="000C6453" w:rsidRDefault="00000000">
      <w:pPr>
        <w:pStyle w:val="BodyText"/>
      </w:pPr>
      <w:r>
        <w:t>Results Calendar</w:t>
      </w:r>
    </w:p>
    <w:p w14:paraId="26982839" w14:textId="77777777" w:rsidR="000C6453" w:rsidRDefault="00000000">
      <w:pPr>
        <w:pStyle w:val="BodyText"/>
      </w:pPr>
      <w:r>
        <w:t>Results Feed</w:t>
      </w:r>
    </w:p>
    <w:p w14:paraId="18379A1F" w14:textId="77777777" w:rsidR="000C6453" w:rsidRDefault="00000000">
      <w:pPr>
        <w:pStyle w:val="BodyText"/>
      </w:pPr>
      <w:r>
        <w:t>Credit Risk Watchlist</w:t>
      </w:r>
    </w:p>
    <w:p w14:paraId="282061AB" w14:textId="77777777" w:rsidR="000C6453" w:rsidRDefault="00000000">
      <w:pPr>
        <w:pStyle w:val="BodyText"/>
      </w:pPr>
      <w:r>
        <w:t>Negative News Feed</w:t>
      </w:r>
    </w:p>
    <w:p w14:paraId="7D4F9EC1" w14:textId="77777777" w:rsidR="000C6453" w:rsidRDefault="00000000">
      <w:pPr>
        <w:pStyle w:val="BodyText"/>
      </w:pPr>
      <w:r>
        <w:t>Material Events</w:t>
      </w:r>
    </w:p>
    <w:p w14:paraId="728A56CF" w14:textId="77777777" w:rsidR="000C6453" w:rsidRDefault="00000000">
      <w:pPr>
        <w:pStyle w:val="BodyText"/>
      </w:pPr>
      <w:r>
        <w:t>Sentiment Dashboard</w:t>
      </w:r>
    </w:p>
    <w:p w14:paraId="4031376A" w14:textId="77777777" w:rsidR="000C6453" w:rsidRDefault="00000000">
      <w:pPr>
        <w:pStyle w:val="BodyText"/>
      </w:pPr>
      <w:r>
        <w:lastRenderedPageBreak/>
        <w:t>Portfolio Exposure</w:t>
      </w:r>
    </w:p>
    <w:p w14:paraId="3B27ACDC" w14:textId="77777777" w:rsidR="000C6453" w:rsidRDefault="00000000">
      <w:pPr>
        <w:pStyle w:val="BodyText"/>
      </w:pPr>
      <w:r>
        <w:t>Entity Search</w:t>
      </w:r>
    </w:p>
    <w:p w14:paraId="7C1F351B" w14:textId="77777777" w:rsidR="000C6453" w:rsidRDefault="00000000">
      <w:pPr>
        <w:pStyle w:val="BodyText"/>
      </w:pPr>
      <w:r>
        <w:t>Rating Search</w:t>
      </w:r>
    </w:p>
    <w:p w14:paraId="54454E0F" w14:textId="77777777" w:rsidR="000C6453" w:rsidRDefault="00000000">
      <w:pPr>
        <w:pStyle w:val="BodyText"/>
      </w:pPr>
      <w:r>
        <w:t>Alert Center</w:t>
      </w:r>
    </w:p>
    <w:p w14:paraId="01D07C08" w14:textId="77777777" w:rsidR="000C6453" w:rsidRDefault="00000000">
      <w:pPr>
        <w:pStyle w:val="BodyText"/>
      </w:pPr>
      <w:r>
        <w:t>Press Release Center</w:t>
      </w:r>
    </w:p>
    <w:p w14:paraId="3632E592" w14:textId="77777777" w:rsidR="000C6453" w:rsidRDefault="00000000">
      <w:pPr>
        <w:pStyle w:val="BodyText"/>
      </w:pPr>
      <w:r>
        <w:t>Rating Committee Queue</w:t>
      </w:r>
    </w:p>
    <w:p w14:paraId="599DE164" w14:textId="77777777" w:rsidR="000C6453" w:rsidRDefault="00000000">
      <w:pPr>
        <w:pStyle w:val="BodyText"/>
      </w:pPr>
      <w:r>
        <w:t>Audit Logs</w:t>
      </w:r>
    </w:p>
    <w:p w14:paraId="18DC9185" w14:textId="77777777" w:rsidR="000C6453" w:rsidRDefault="00000000">
      <w:pPr>
        <w:pStyle w:val="BodyText"/>
      </w:pPr>
      <w:r>
        <w:t>AI Recommendations</w:t>
      </w:r>
    </w:p>
    <w:p w14:paraId="60C76D23" w14:textId="77777777" w:rsidR="000C6453" w:rsidRDefault="00000000">
      <w:pPr>
        <w:pStyle w:val="BodyText"/>
      </w:pPr>
      <w:r>
        <w:t>System Health</w:t>
      </w:r>
    </w:p>
    <w:p w14:paraId="5DB2BF0A" w14:textId="77777777" w:rsidR="000C6453" w:rsidRDefault="00000000">
      <w:pPr>
        <w:pStyle w:val="BodyText"/>
      </w:pPr>
      <w:r>
        <w:t>Settings</w:t>
      </w:r>
    </w:p>
    <w:p w14:paraId="2D57CEFB" w14:textId="77777777" w:rsidR="000C6453" w:rsidRDefault="00000000">
      <w:r>
        <w:pict w14:anchorId="1D55580D">
          <v:rect id="_x0000_i1051" style="width:0;height:1.5pt" o:hralign="center" o:hrstd="t" o:hr="t"/>
        </w:pict>
      </w:r>
    </w:p>
    <w:p w14:paraId="1CAC3FB0" w14:textId="77777777" w:rsidR="000C6453" w:rsidRDefault="00000000">
      <w:pPr>
        <w:pStyle w:val="Heading1"/>
      </w:pPr>
      <w:bookmarkStart w:id="22" w:name="visualizations"/>
      <w:bookmarkEnd w:id="21"/>
      <w:r>
        <w:t>VISUALIZATIONS</w:t>
      </w:r>
    </w:p>
    <w:p w14:paraId="171407E0" w14:textId="77777777" w:rsidR="000C6453" w:rsidRDefault="00000000">
      <w:pPr>
        <w:pStyle w:val="FirstParagraph"/>
      </w:pPr>
      <w:r>
        <w:t>Heatmaps</w:t>
      </w:r>
    </w:p>
    <w:p w14:paraId="767ED40B" w14:textId="77777777" w:rsidR="000C6453" w:rsidRDefault="00000000">
      <w:pPr>
        <w:pStyle w:val="BodyText"/>
      </w:pPr>
      <w:r>
        <w:t>Timeline</w:t>
      </w:r>
    </w:p>
    <w:p w14:paraId="7A99A89F" w14:textId="77777777" w:rsidR="000C6453" w:rsidRDefault="00000000">
      <w:pPr>
        <w:pStyle w:val="BodyText"/>
      </w:pPr>
      <w:r>
        <w:t>Risk Matrix</w:t>
      </w:r>
    </w:p>
    <w:p w14:paraId="73E6DB10" w14:textId="77777777" w:rsidR="000C6453" w:rsidRDefault="00000000">
      <w:pPr>
        <w:pStyle w:val="BodyText"/>
      </w:pPr>
      <w:r>
        <w:t>Treemap</w:t>
      </w:r>
    </w:p>
    <w:p w14:paraId="7A6EE607" w14:textId="77777777" w:rsidR="000C6453" w:rsidRDefault="00000000">
      <w:pPr>
        <w:pStyle w:val="BodyText"/>
      </w:pPr>
      <w:r>
        <w:t>Bubble Charts</w:t>
      </w:r>
    </w:p>
    <w:p w14:paraId="0B7B8612" w14:textId="77777777" w:rsidR="000C6453" w:rsidRDefault="00000000">
      <w:pPr>
        <w:pStyle w:val="BodyText"/>
      </w:pPr>
      <w:r>
        <w:t>Sunburst</w:t>
      </w:r>
    </w:p>
    <w:p w14:paraId="1CD306D4" w14:textId="77777777" w:rsidR="000C6453" w:rsidRDefault="00000000">
      <w:pPr>
        <w:pStyle w:val="BodyText"/>
      </w:pPr>
      <w:r>
        <w:t>Radar Charts</w:t>
      </w:r>
    </w:p>
    <w:p w14:paraId="66B9C5E2" w14:textId="77777777" w:rsidR="000C6453" w:rsidRDefault="00000000">
      <w:pPr>
        <w:pStyle w:val="BodyText"/>
      </w:pPr>
      <w:r>
        <w:t>Network Graph</w:t>
      </w:r>
    </w:p>
    <w:p w14:paraId="7FE96B41" w14:textId="77777777" w:rsidR="000C6453" w:rsidRDefault="00000000">
      <w:pPr>
        <w:pStyle w:val="BodyText"/>
      </w:pPr>
      <w:r>
        <w:t>Dependency Graph</w:t>
      </w:r>
    </w:p>
    <w:p w14:paraId="38C49BFE" w14:textId="77777777" w:rsidR="000C6453" w:rsidRDefault="00000000">
      <w:pPr>
        <w:pStyle w:val="BodyText"/>
      </w:pPr>
      <w:r>
        <w:t>Force Graph</w:t>
      </w:r>
    </w:p>
    <w:p w14:paraId="69A13105" w14:textId="77777777" w:rsidR="000C6453" w:rsidRDefault="00000000">
      <w:pPr>
        <w:pStyle w:val="BodyText"/>
      </w:pPr>
      <w:r>
        <w:t>Compliance Countdown</w:t>
      </w:r>
    </w:p>
    <w:p w14:paraId="67E26D2C" w14:textId="77777777" w:rsidR="000C6453" w:rsidRDefault="00000000">
      <w:pPr>
        <w:pStyle w:val="BodyText"/>
      </w:pPr>
      <w:r>
        <w:t>Ticker</w:t>
      </w:r>
    </w:p>
    <w:p w14:paraId="74832173" w14:textId="77777777" w:rsidR="000C6453" w:rsidRDefault="00000000">
      <w:pPr>
        <w:pStyle w:val="BodyText"/>
      </w:pPr>
      <w:r>
        <w:t>Live News Ribbon</w:t>
      </w:r>
    </w:p>
    <w:p w14:paraId="65A72B44" w14:textId="77777777" w:rsidR="000C6453" w:rsidRDefault="00000000">
      <w:pPr>
        <w:pStyle w:val="BodyText"/>
      </w:pPr>
      <w:r>
        <w:t>Real-Time Alert Cards</w:t>
      </w:r>
    </w:p>
    <w:p w14:paraId="5933BE85" w14:textId="77777777" w:rsidR="000C6453" w:rsidRDefault="00000000">
      <w:pPr>
        <w:pStyle w:val="BodyText"/>
      </w:pPr>
      <w:r>
        <w:lastRenderedPageBreak/>
        <w:t>Animated Counters</w:t>
      </w:r>
    </w:p>
    <w:p w14:paraId="3120E6F5" w14:textId="77777777" w:rsidR="000C6453" w:rsidRDefault="00000000">
      <w:pPr>
        <w:pStyle w:val="BodyText"/>
      </w:pPr>
      <w:r>
        <w:t>Interactive Filters</w:t>
      </w:r>
    </w:p>
    <w:p w14:paraId="56491B65" w14:textId="77777777" w:rsidR="000C6453" w:rsidRDefault="00000000">
      <w:pPr>
        <w:pStyle w:val="BodyText"/>
      </w:pPr>
      <w:r>
        <w:t>Search</w:t>
      </w:r>
    </w:p>
    <w:p w14:paraId="4DACDC17" w14:textId="77777777" w:rsidR="000C6453" w:rsidRDefault="00000000">
      <w:pPr>
        <w:pStyle w:val="BodyText"/>
      </w:pPr>
      <w:r>
        <w:t>Sorting</w:t>
      </w:r>
    </w:p>
    <w:p w14:paraId="7B84357E" w14:textId="77777777" w:rsidR="000C6453" w:rsidRDefault="00000000">
      <w:pPr>
        <w:pStyle w:val="BodyText"/>
      </w:pPr>
      <w:r>
        <w:t>Export</w:t>
      </w:r>
    </w:p>
    <w:p w14:paraId="1A052C7F" w14:textId="77777777" w:rsidR="000C6453" w:rsidRDefault="00000000">
      <w:pPr>
        <w:pStyle w:val="BodyText"/>
      </w:pPr>
      <w:r>
        <w:t>PDF</w:t>
      </w:r>
    </w:p>
    <w:p w14:paraId="5388B237" w14:textId="77777777" w:rsidR="000C6453" w:rsidRDefault="00000000">
      <w:pPr>
        <w:pStyle w:val="BodyText"/>
      </w:pPr>
      <w:r>
        <w:t>Excel</w:t>
      </w:r>
    </w:p>
    <w:p w14:paraId="3E29DD05" w14:textId="77777777" w:rsidR="000C6453" w:rsidRDefault="00000000">
      <w:pPr>
        <w:pStyle w:val="BodyText"/>
      </w:pPr>
      <w:r>
        <w:t>CSV</w:t>
      </w:r>
    </w:p>
    <w:p w14:paraId="6710D803" w14:textId="77777777" w:rsidR="000C6453" w:rsidRDefault="00000000">
      <w:pPr>
        <w:pStyle w:val="BodyText"/>
      </w:pPr>
      <w:r>
        <w:t>Print</w:t>
      </w:r>
    </w:p>
    <w:p w14:paraId="0C3BEB12" w14:textId="77777777" w:rsidR="000C6453" w:rsidRDefault="00000000">
      <w:r>
        <w:pict w14:anchorId="6E1F9F2C">
          <v:rect id="_x0000_i1052" style="width:0;height:1.5pt" o:hralign="center" o:hrstd="t" o:hr="t"/>
        </w:pict>
      </w:r>
    </w:p>
    <w:p w14:paraId="71B5CE4E" w14:textId="77777777" w:rsidR="000C6453" w:rsidRDefault="00000000">
      <w:pPr>
        <w:pStyle w:val="Heading1"/>
      </w:pPr>
      <w:bookmarkStart w:id="23" w:name="alerts"/>
      <w:bookmarkEnd w:id="22"/>
      <w:r>
        <w:t>ALERTS</w:t>
      </w:r>
    </w:p>
    <w:p w14:paraId="66B86C16" w14:textId="77777777" w:rsidR="000C6453" w:rsidRDefault="00000000">
      <w:pPr>
        <w:pStyle w:val="FirstParagraph"/>
      </w:pPr>
      <w:r>
        <w:t>Desktop Notifications</w:t>
      </w:r>
    </w:p>
    <w:p w14:paraId="4C177B9B" w14:textId="77777777" w:rsidR="000C6453" w:rsidRDefault="00000000">
      <w:pPr>
        <w:pStyle w:val="BodyText"/>
      </w:pPr>
      <w:r>
        <w:t>Browser Notifications</w:t>
      </w:r>
    </w:p>
    <w:p w14:paraId="3BEDCD90" w14:textId="77777777" w:rsidR="000C6453" w:rsidRDefault="00000000">
      <w:pPr>
        <w:pStyle w:val="BodyText"/>
      </w:pPr>
      <w:r>
        <w:t>Toast Alerts</w:t>
      </w:r>
    </w:p>
    <w:p w14:paraId="242B5284" w14:textId="77777777" w:rsidR="000C6453" w:rsidRDefault="00000000">
      <w:pPr>
        <w:pStyle w:val="BodyText"/>
      </w:pPr>
      <w:r>
        <w:t>Critical Banner</w:t>
      </w:r>
    </w:p>
    <w:p w14:paraId="2D094787" w14:textId="77777777" w:rsidR="000C6453" w:rsidRDefault="00000000">
      <w:pPr>
        <w:pStyle w:val="BodyText"/>
      </w:pPr>
      <w:r>
        <w:t>Red Flash Alerts</w:t>
      </w:r>
    </w:p>
    <w:p w14:paraId="5809DB03" w14:textId="77777777" w:rsidR="000C6453" w:rsidRDefault="00000000">
      <w:pPr>
        <w:pStyle w:val="BodyText"/>
      </w:pPr>
      <w:r>
        <w:t>AI Voice Ready</w:t>
      </w:r>
    </w:p>
    <w:p w14:paraId="0D23DB2F" w14:textId="77777777" w:rsidR="000C6453" w:rsidRDefault="00000000">
      <w:pPr>
        <w:pStyle w:val="BodyText"/>
      </w:pPr>
      <w:r>
        <w:t>Email Ready Architecture</w:t>
      </w:r>
    </w:p>
    <w:p w14:paraId="339C4C6D" w14:textId="77777777" w:rsidR="000C6453" w:rsidRDefault="00000000">
      <w:pPr>
        <w:pStyle w:val="BodyText"/>
      </w:pPr>
      <w:r>
        <w:t>Webhook Ready</w:t>
      </w:r>
    </w:p>
    <w:p w14:paraId="0E2CCDD6" w14:textId="77777777" w:rsidR="000C6453" w:rsidRDefault="00000000">
      <w:pPr>
        <w:pStyle w:val="BodyText"/>
      </w:pPr>
      <w:r>
        <w:t>Teams Ready</w:t>
      </w:r>
    </w:p>
    <w:p w14:paraId="67E15538" w14:textId="77777777" w:rsidR="000C6453" w:rsidRDefault="00000000">
      <w:pPr>
        <w:pStyle w:val="BodyText"/>
      </w:pPr>
      <w:r>
        <w:t>Slack Ready</w:t>
      </w:r>
    </w:p>
    <w:p w14:paraId="4A8F3450" w14:textId="77777777" w:rsidR="000C6453" w:rsidRDefault="00000000">
      <w:r>
        <w:pict w14:anchorId="4E2A3A84">
          <v:rect id="_x0000_i1053" style="width:0;height:1.5pt" o:hralign="center" o:hrstd="t" o:hr="t"/>
        </w:pict>
      </w:r>
    </w:p>
    <w:p w14:paraId="72D6BB46" w14:textId="77777777" w:rsidR="000C6453" w:rsidRDefault="00000000">
      <w:pPr>
        <w:pStyle w:val="Heading1"/>
      </w:pPr>
      <w:bookmarkStart w:id="24" w:name="search"/>
      <w:bookmarkEnd w:id="23"/>
      <w:r>
        <w:t>SEARCH</w:t>
      </w:r>
    </w:p>
    <w:p w14:paraId="32DB60F2" w14:textId="77777777" w:rsidR="000C6453" w:rsidRDefault="00000000">
      <w:pPr>
        <w:pStyle w:val="FirstParagraph"/>
      </w:pPr>
      <w:r>
        <w:t>Global Search</w:t>
      </w:r>
    </w:p>
    <w:p w14:paraId="2522E8C6" w14:textId="77777777" w:rsidR="000C6453" w:rsidRDefault="00000000">
      <w:pPr>
        <w:pStyle w:val="BodyText"/>
      </w:pPr>
      <w:r>
        <w:t>Entity Search</w:t>
      </w:r>
    </w:p>
    <w:p w14:paraId="4748CAFF" w14:textId="77777777" w:rsidR="000C6453" w:rsidRDefault="00000000">
      <w:pPr>
        <w:pStyle w:val="BodyText"/>
      </w:pPr>
      <w:r>
        <w:t>Circular Search</w:t>
      </w:r>
    </w:p>
    <w:p w14:paraId="4EA07506" w14:textId="77777777" w:rsidR="000C6453" w:rsidRDefault="00000000">
      <w:pPr>
        <w:pStyle w:val="BodyText"/>
      </w:pPr>
      <w:r>
        <w:lastRenderedPageBreak/>
        <w:t>Methodology Search</w:t>
      </w:r>
    </w:p>
    <w:p w14:paraId="7CB63F97" w14:textId="77777777" w:rsidR="000C6453" w:rsidRDefault="00000000">
      <w:pPr>
        <w:pStyle w:val="BodyText"/>
      </w:pPr>
      <w:r>
        <w:t>News Search</w:t>
      </w:r>
    </w:p>
    <w:p w14:paraId="76B290F1" w14:textId="77777777" w:rsidR="000C6453" w:rsidRDefault="00000000">
      <w:pPr>
        <w:pStyle w:val="BodyText"/>
      </w:pPr>
      <w:r>
        <w:t>Criteria Search</w:t>
      </w:r>
    </w:p>
    <w:p w14:paraId="3B6F6EF4" w14:textId="77777777" w:rsidR="000C6453" w:rsidRDefault="00000000">
      <w:pPr>
        <w:pStyle w:val="BodyText"/>
      </w:pPr>
      <w:r>
        <w:t>Regulation Search</w:t>
      </w:r>
    </w:p>
    <w:p w14:paraId="3D0054CB" w14:textId="77777777" w:rsidR="000C6453" w:rsidRDefault="00000000">
      <w:pPr>
        <w:pStyle w:val="BodyText"/>
      </w:pPr>
      <w:r>
        <w:t>Rating Search</w:t>
      </w:r>
    </w:p>
    <w:p w14:paraId="50C1B488" w14:textId="77777777" w:rsidR="000C6453" w:rsidRDefault="00000000">
      <w:r>
        <w:pict w14:anchorId="4513CA92">
          <v:rect id="_x0000_i1054" style="width:0;height:1.5pt" o:hralign="center" o:hrstd="t" o:hr="t"/>
        </w:pict>
      </w:r>
    </w:p>
    <w:p w14:paraId="32379581" w14:textId="77777777" w:rsidR="000C6453" w:rsidRDefault="00000000">
      <w:pPr>
        <w:pStyle w:val="Heading1"/>
      </w:pPr>
      <w:bookmarkStart w:id="25" w:name="security"/>
      <w:bookmarkEnd w:id="24"/>
      <w:r>
        <w:t>SECURITY</w:t>
      </w:r>
    </w:p>
    <w:p w14:paraId="196F5660" w14:textId="77777777" w:rsidR="000C6453" w:rsidRDefault="00000000">
      <w:pPr>
        <w:pStyle w:val="FirstParagraph"/>
      </w:pPr>
      <w:r>
        <w:t>Role Based Access</w:t>
      </w:r>
    </w:p>
    <w:p w14:paraId="5F51528D" w14:textId="77777777" w:rsidR="000C6453" w:rsidRDefault="00000000">
      <w:pPr>
        <w:pStyle w:val="BodyText"/>
      </w:pPr>
      <w:r>
        <w:t>Audit Trail</w:t>
      </w:r>
    </w:p>
    <w:p w14:paraId="4DD8D578" w14:textId="77777777" w:rsidR="000C6453" w:rsidRDefault="00000000">
      <w:pPr>
        <w:pStyle w:val="BodyText"/>
      </w:pPr>
      <w:r>
        <w:t>Encrypted Storage</w:t>
      </w:r>
    </w:p>
    <w:p w14:paraId="12824C2A" w14:textId="77777777" w:rsidR="000C6453" w:rsidRDefault="00000000">
      <w:pPr>
        <w:pStyle w:val="BodyText"/>
      </w:pPr>
      <w:r>
        <w:t>Immutable Logs</w:t>
      </w:r>
    </w:p>
    <w:p w14:paraId="2BB0AC7E" w14:textId="77777777" w:rsidR="000C6453" w:rsidRDefault="00000000">
      <w:pPr>
        <w:pStyle w:val="BodyText"/>
      </w:pPr>
      <w:r>
        <w:t>API Authentication</w:t>
      </w:r>
    </w:p>
    <w:p w14:paraId="33D63152" w14:textId="77777777" w:rsidR="000C6453" w:rsidRDefault="00000000">
      <w:pPr>
        <w:pStyle w:val="BodyText"/>
      </w:pPr>
      <w:r>
        <w:t>Rate Limiting</w:t>
      </w:r>
    </w:p>
    <w:p w14:paraId="3B2EDE92" w14:textId="77777777" w:rsidR="000C6453" w:rsidRDefault="00000000">
      <w:pPr>
        <w:pStyle w:val="BodyText"/>
      </w:pPr>
      <w:r>
        <w:t>Session Timeout</w:t>
      </w:r>
    </w:p>
    <w:p w14:paraId="101D6155" w14:textId="77777777" w:rsidR="000C6453" w:rsidRDefault="00000000">
      <w:r>
        <w:pict w14:anchorId="234F1D1B">
          <v:rect id="_x0000_i1055" style="width:0;height:1.5pt" o:hralign="center" o:hrstd="t" o:hr="t"/>
        </w:pict>
      </w:r>
    </w:p>
    <w:p w14:paraId="522BA8A2" w14:textId="77777777" w:rsidR="000C6453" w:rsidRDefault="00000000">
      <w:pPr>
        <w:pStyle w:val="Heading1"/>
      </w:pPr>
      <w:bookmarkStart w:id="26" w:name="performance"/>
      <w:bookmarkEnd w:id="25"/>
      <w:r>
        <w:t>PERFORMANCE</w:t>
      </w:r>
    </w:p>
    <w:p w14:paraId="6FF135E0" w14:textId="77777777" w:rsidR="000C6453" w:rsidRDefault="00000000">
      <w:pPr>
        <w:pStyle w:val="FirstParagraph"/>
      </w:pPr>
      <w:r>
        <w:t>Fully asynchronous</w:t>
      </w:r>
    </w:p>
    <w:p w14:paraId="13ACC937" w14:textId="77777777" w:rsidR="000C6453" w:rsidRDefault="00000000">
      <w:pPr>
        <w:pStyle w:val="BodyText"/>
      </w:pPr>
      <w:r>
        <w:t>Parallel scraping</w:t>
      </w:r>
    </w:p>
    <w:p w14:paraId="66AFF9C0" w14:textId="77777777" w:rsidR="000C6453" w:rsidRDefault="00000000">
      <w:pPr>
        <w:pStyle w:val="BodyText"/>
      </w:pPr>
      <w:r>
        <w:t>Caching</w:t>
      </w:r>
    </w:p>
    <w:p w14:paraId="080D327D" w14:textId="77777777" w:rsidR="000C6453" w:rsidRDefault="00000000">
      <w:pPr>
        <w:pStyle w:val="BodyText"/>
      </w:pPr>
      <w:r>
        <w:t>Incremental updates</w:t>
      </w:r>
    </w:p>
    <w:p w14:paraId="7D56A2EC" w14:textId="77777777" w:rsidR="000C6453" w:rsidRDefault="00000000">
      <w:pPr>
        <w:pStyle w:val="BodyText"/>
      </w:pPr>
      <w:r>
        <w:t>Deduplication</w:t>
      </w:r>
    </w:p>
    <w:p w14:paraId="7FB53CCE" w14:textId="77777777" w:rsidR="000C6453" w:rsidRDefault="00000000">
      <w:pPr>
        <w:pStyle w:val="BodyText"/>
      </w:pPr>
      <w:r>
        <w:t>Retry mechanism</w:t>
      </w:r>
    </w:p>
    <w:p w14:paraId="66EA9B73" w14:textId="77777777" w:rsidR="000C6453" w:rsidRDefault="00000000">
      <w:pPr>
        <w:pStyle w:val="BodyText"/>
      </w:pPr>
      <w:r>
        <w:t>Fault tolerance</w:t>
      </w:r>
    </w:p>
    <w:p w14:paraId="515A8B47" w14:textId="77777777" w:rsidR="000C6453" w:rsidRDefault="00000000">
      <w:pPr>
        <w:pStyle w:val="BodyText"/>
      </w:pPr>
      <w:r>
        <w:t>Pagination</w:t>
      </w:r>
    </w:p>
    <w:p w14:paraId="199E1057" w14:textId="77777777" w:rsidR="000C6453" w:rsidRDefault="00000000">
      <w:pPr>
        <w:pStyle w:val="BodyText"/>
      </w:pPr>
      <w:r>
        <w:t>Lazy Loading</w:t>
      </w:r>
    </w:p>
    <w:p w14:paraId="5FE5A282" w14:textId="77777777" w:rsidR="000C6453" w:rsidRDefault="00000000">
      <w:pPr>
        <w:pStyle w:val="BodyText"/>
      </w:pPr>
      <w:r>
        <w:t>Optimized rendering</w:t>
      </w:r>
    </w:p>
    <w:p w14:paraId="07984B51" w14:textId="77777777" w:rsidR="000C6453" w:rsidRDefault="00000000">
      <w:pPr>
        <w:pStyle w:val="BodyText"/>
      </w:pPr>
      <w:r>
        <w:lastRenderedPageBreak/>
        <w:t>Refresh every 15 seconds without page reload.</w:t>
      </w:r>
    </w:p>
    <w:p w14:paraId="788E2017" w14:textId="77777777" w:rsidR="000C6453" w:rsidRDefault="00000000">
      <w:r>
        <w:pict w14:anchorId="2D1C5506">
          <v:rect id="_x0000_i1056" style="width:0;height:1.5pt" o:hralign="center" o:hrstd="t" o:hr="t"/>
        </w:pict>
      </w:r>
    </w:p>
    <w:p w14:paraId="7F71FEFF" w14:textId="77777777" w:rsidR="000C6453" w:rsidRDefault="00000000">
      <w:pPr>
        <w:pStyle w:val="Heading1"/>
      </w:pPr>
      <w:bookmarkStart w:id="27" w:name="ai-output-quality"/>
      <w:bookmarkEnd w:id="26"/>
      <w:r>
        <w:t>AI OUTPUT QUALITY</w:t>
      </w:r>
    </w:p>
    <w:p w14:paraId="53508B86" w14:textId="77777777" w:rsidR="000C6453" w:rsidRDefault="00000000">
      <w:pPr>
        <w:pStyle w:val="FirstParagraph"/>
      </w:pPr>
      <w:r>
        <w:t>Every AI conclusion shall include:</w:t>
      </w:r>
    </w:p>
    <w:p w14:paraId="54057C81" w14:textId="77777777" w:rsidR="000C6453" w:rsidRDefault="00000000">
      <w:pPr>
        <w:pStyle w:val="BodyText"/>
      </w:pPr>
      <w:r>
        <w:t>Summary</w:t>
      </w:r>
    </w:p>
    <w:p w14:paraId="71863F1F" w14:textId="77777777" w:rsidR="000C6453" w:rsidRDefault="00000000">
      <w:pPr>
        <w:pStyle w:val="BodyText"/>
      </w:pPr>
      <w:r>
        <w:t>Reasoning</w:t>
      </w:r>
    </w:p>
    <w:p w14:paraId="4630756F" w14:textId="77777777" w:rsidR="000C6453" w:rsidRDefault="00000000">
      <w:pPr>
        <w:pStyle w:val="BodyText"/>
      </w:pPr>
      <w:r>
        <w:t>Supporting Evidence</w:t>
      </w:r>
    </w:p>
    <w:p w14:paraId="4C15EFD3" w14:textId="77777777" w:rsidR="000C6453" w:rsidRDefault="00000000">
      <w:pPr>
        <w:pStyle w:val="BodyText"/>
      </w:pPr>
      <w:r>
        <w:t>Regulatory References</w:t>
      </w:r>
    </w:p>
    <w:p w14:paraId="009E5CF4" w14:textId="77777777" w:rsidR="000C6453" w:rsidRDefault="00000000">
      <w:pPr>
        <w:pStyle w:val="BodyText"/>
      </w:pPr>
      <w:r>
        <w:t>Affected Rating Criteria</w:t>
      </w:r>
    </w:p>
    <w:p w14:paraId="5660B450" w14:textId="77777777" w:rsidR="000C6453" w:rsidRDefault="00000000">
      <w:pPr>
        <w:pStyle w:val="BodyText"/>
      </w:pPr>
      <w:r>
        <w:t>Affected Methodology</w:t>
      </w:r>
    </w:p>
    <w:p w14:paraId="56F23954" w14:textId="77777777" w:rsidR="000C6453" w:rsidRDefault="00000000">
      <w:pPr>
        <w:pStyle w:val="BodyText"/>
      </w:pPr>
      <w:r>
        <w:t>Affected Portfolio</w:t>
      </w:r>
    </w:p>
    <w:p w14:paraId="258E2FC6" w14:textId="77777777" w:rsidR="000C6453" w:rsidRDefault="00000000">
      <w:pPr>
        <w:pStyle w:val="BodyText"/>
      </w:pPr>
      <w:r>
        <w:t>Confidence Score</w:t>
      </w:r>
    </w:p>
    <w:p w14:paraId="5ACB73C1" w14:textId="77777777" w:rsidR="000C6453" w:rsidRDefault="00000000">
      <w:pPr>
        <w:pStyle w:val="BodyText"/>
      </w:pPr>
      <w:r>
        <w:t>Risk Score</w:t>
      </w:r>
    </w:p>
    <w:p w14:paraId="4A248F20" w14:textId="77777777" w:rsidR="000C6453" w:rsidRDefault="00000000">
      <w:pPr>
        <w:pStyle w:val="BodyText"/>
      </w:pPr>
      <w:r>
        <w:t>Recommended Action</w:t>
      </w:r>
    </w:p>
    <w:p w14:paraId="77939A8F" w14:textId="77777777" w:rsidR="000C6453" w:rsidRDefault="00000000">
      <w:pPr>
        <w:pStyle w:val="BodyText"/>
      </w:pPr>
      <w:r>
        <w:t>Compliance Timeline</w:t>
      </w:r>
    </w:p>
    <w:p w14:paraId="749D5B47" w14:textId="77777777" w:rsidR="000C6453" w:rsidRDefault="00000000">
      <w:r>
        <w:pict w14:anchorId="32F69435">
          <v:rect id="_x0000_i1057" style="width:0;height:1.5pt" o:hralign="center" o:hrstd="t" o:hr="t"/>
        </w:pict>
      </w:r>
    </w:p>
    <w:p w14:paraId="53C3B265" w14:textId="77777777" w:rsidR="000C6453" w:rsidRDefault="00000000">
      <w:pPr>
        <w:pStyle w:val="Heading1"/>
      </w:pPr>
      <w:bookmarkStart w:id="28" w:name="final-deliverable"/>
      <w:bookmarkEnd w:id="27"/>
      <w:r>
        <w:t>FINAL DELIVERABLE</w:t>
      </w:r>
    </w:p>
    <w:p w14:paraId="159FB36C" w14:textId="77777777" w:rsidR="000C6453" w:rsidRDefault="00000000">
      <w:pPr>
        <w:pStyle w:val="FirstParagraph"/>
      </w:pPr>
      <w:r>
        <w:t>Produce a complete production-ready enterprise web application with:</w:t>
      </w:r>
    </w:p>
    <w:p w14:paraId="2AB2EAD6" w14:textId="77777777" w:rsidR="000C6453" w:rsidRDefault="00000000">
      <w:pPr>
        <w:pStyle w:val="Compact"/>
        <w:numPr>
          <w:ilvl w:val="0"/>
          <w:numId w:val="9"/>
        </w:numPr>
      </w:pPr>
      <w:r>
        <w:t>Modern executive-grade UI/UX.</w:t>
      </w:r>
    </w:p>
    <w:p w14:paraId="2CE7DADA" w14:textId="77777777" w:rsidR="000C6453" w:rsidRDefault="00000000">
      <w:pPr>
        <w:pStyle w:val="Compact"/>
        <w:numPr>
          <w:ilvl w:val="0"/>
          <w:numId w:val="9"/>
        </w:numPr>
      </w:pPr>
      <w:r>
        <w:t>Fully interactive responsive dashboard.</w:t>
      </w:r>
    </w:p>
    <w:p w14:paraId="55C39F22" w14:textId="77777777" w:rsidR="000C6453" w:rsidRDefault="00000000">
      <w:pPr>
        <w:pStyle w:val="Compact"/>
        <w:numPr>
          <w:ilvl w:val="0"/>
          <w:numId w:val="9"/>
        </w:numPr>
      </w:pPr>
      <w:r>
        <w:t>Autonomous AI agents.</w:t>
      </w:r>
    </w:p>
    <w:p w14:paraId="4CBCAF32" w14:textId="77777777" w:rsidR="000C6453" w:rsidRDefault="00000000">
      <w:pPr>
        <w:pStyle w:val="Compact"/>
        <w:numPr>
          <w:ilvl w:val="0"/>
          <w:numId w:val="9"/>
        </w:numPr>
      </w:pPr>
      <w:r>
        <w:t>Real-time refresh every 15 seconds.</w:t>
      </w:r>
    </w:p>
    <w:p w14:paraId="7D99F4D1" w14:textId="77777777" w:rsidR="000C6453" w:rsidRDefault="00000000">
      <w:pPr>
        <w:pStyle w:val="Compact"/>
        <w:numPr>
          <w:ilvl w:val="0"/>
          <w:numId w:val="9"/>
        </w:numPr>
      </w:pPr>
      <w:r>
        <w:t>End-to-end automation without manual intervention.</w:t>
      </w:r>
    </w:p>
    <w:p w14:paraId="1651E619" w14:textId="77777777" w:rsidR="000C6453" w:rsidRDefault="00000000">
      <w:pPr>
        <w:pStyle w:val="Compact"/>
        <w:numPr>
          <w:ilvl w:val="0"/>
          <w:numId w:val="9"/>
        </w:numPr>
      </w:pPr>
      <w:r>
        <w:t>AI-powered regulatory interpretation.</w:t>
      </w:r>
    </w:p>
    <w:p w14:paraId="5EF4FD69" w14:textId="77777777" w:rsidR="000C6453" w:rsidRDefault="00000000">
      <w:pPr>
        <w:pStyle w:val="Compact"/>
        <w:numPr>
          <w:ilvl w:val="0"/>
          <w:numId w:val="9"/>
        </w:numPr>
      </w:pPr>
      <w:r>
        <w:t>AI-powered methodology mapping.</w:t>
      </w:r>
    </w:p>
    <w:p w14:paraId="77AA850D" w14:textId="77777777" w:rsidR="000C6453" w:rsidRDefault="00000000">
      <w:pPr>
        <w:pStyle w:val="Compact"/>
        <w:numPr>
          <w:ilvl w:val="0"/>
          <w:numId w:val="9"/>
        </w:numPr>
      </w:pPr>
      <w:r>
        <w:t>AI-powered rating rationale mapping.</w:t>
      </w:r>
    </w:p>
    <w:p w14:paraId="63BF30BE" w14:textId="77777777" w:rsidR="000C6453" w:rsidRDefault="00000000">
      <w:pPr>
        <w:pStyle w:val="Compact"/>
        <w:numPr>
          <w:ilvl w:val="0"/>
          <w:numId w:val="9"/>
        </w:numPr>
      </w:pPr>
      <w:r>
        <w:t>AI-powered material event detection.</w:t>
      </w:r>
    </w:p>
    <w:p w14:paraId="38BDCDF4" w14:textId="77777777" w:rsidR="000C6453" w:rsidRDefault="00000000">
      <w:pPr>
        <w:pStyle w:val="Compact"/>
        <w:numPr>
          <w:ilvl w:val="0"/>
          <w:numId w:val="9"/>
        </w:numPr>
      </w:pPr>
      <w:r>
        <w:t>AI-powered sentiment analysis.</w:t>
      </w:r>
    </w:p>
    <w:p w14:paraId="6492D6D1" w14:textId="77777777" w:rsidR="000C6453" w:rsidRDefault="00000000">
      <w:pPr>
        <w:pStyle w:val="Compact"/>
        <w:numPr>
          <w:ilvl w:val="0"/>
          <w:numId w:val="9"/>
        </w:numPr>
      </w:pPr>
      <w:r>
        <w:lastRenderedPageBreak/>
        <w:t>AI-powered entity recognition.</w:t>
      </w:r>
    </w:p>
    <w:p w14:paraId="7047ED35" w14:textId="77777777" w:rsidR="000C6453" w:rsidRDefault="00000000">
      <w:pPr>
        <w:pStyle w:val="Compact"/>
        <w:numPr>
          <w:ilvl w:val="0"/>
          <w:numId w:val="9"/>
        </w:numPr>
      </w:pPr>
      <w:r>
        <w:t>AI-powered credit risk watchlist.</w:t>
      </w:r>
    </w:p>
    <w:p w14:paraId="12640FEE" w14:textId="77777777" w:rsidR="000C6453" w:rsidRDefault="00000000">
      <w:pPr>
        <w:pStyle w:val="Compact"/>
        <w:numPr>
          <w:ilvl w:val="0"/>
          <w:numId w:val="9"/>
        </w:numPr>
      </w:pPr>
      <w:r>
        <w:t>AI-generated regulatory impact assessment.</w:t>
      </w:r>
    </w:p>
    <w:p w14:paraId="23C3D2BD" w14:textId="77777777" w:rsidR="000C6453" w:rsidRDefault="00000000">
      <w:pPr>
        <w:pStyle w:val="Compact"/>
        <w:numPr>
          <w:ilvl w:val="0"/>
          <w:numId w:val="9"/>
        </w:numPr>
      </w:pPr>
      <w:r>
        <w:t>AI-generated Rating Committee recommendations.</w:t>
      </w:r>
    </w:p>
    <w:p w14:paraId="2A7855C2" w14:textId="77777777" w:rsidR="000C6453" w:rsidRDefault="00000000">
      <w:pPr>
        <w:pStyle w:val="Compact"/>
        <w:numPr>
          <w:ilvl w:val="0"/>
          <w:numId w:val="9"/>
        </w:numPr>
      </w:pPr>
      <w:r>
        <w:t>AI-generated draft press releases.</w:t>
      </w:r>
    </w:p>
    <w:p w14:paraId="657EB6AF" w14:textId="77777777" w:rsidR="000C6453" w:rsidRDefault="00000000">
      <w:pPr>
        <w:pStyle w:val="Compact"/>
        <w:numPr>
          <w:ilvl w:val="0"/>
          <w:numId w:val="9"/>
        </w:numPr>
      </w:pPr>
      <w:r>
        <w:t>AI-generated compliance notes.</w:t>
      </w:r>
    </w:p>
    <w:p w14:paraId="49335527" w14:textId="77777777" w:rsidR="000C6453" w:rsidRDefault="00000000">
      <w:pPr>
        <w:pStyle w:val="Compact"/>
        <w:numPr>
          <w:ilvl w:val="0"/>
          <w:numId w:val="9"/>
        </w:numPr>
      </w:pPr>
      <w:r>
        <w:t>AI-generated audit trail.</w:t>
      </w:r>
    </w:p>
    <w:p w14:paraId="5156A37E" w14:textId="77777777" w:rsidR="000C6453" w:rsidRDefault="00000000">
      <w:pPr>
        <w:pStyle w:val="Compact"/>
        <w:numPr>
          <w:ilvl w:val="0"/>
          <w:numId w:val="9"/>
        </w:numPr>
      </w:pPr>
      <w:r>
        <w:t>AI-generated executive summaries.</w:t>
      </w:r>
    </w:p>
    <w:p w14:paraId="03CAE8F3" w14:textId="77777777" w:rsidR="000C6453" w:rsidRDefault="00000000">
      <w:pPr>
        <w:pStyle w:val="Compact"/>
        <w:numPr>
          <w:ilvl w:val="0"/>
          <w:numId w:val="9"/>
        </w:numPr>
      </w:pPr>
      <w:r>
        <w:t>Advanced search, filtering, analytics, and visualizations.</w:t>
      </w:r>
    </w:p>
    <w:p w14:paraId="1A577365" w14:textId="77777777" w:rsidR="000C6453" w:rsidRDefault="00000000">
      <w:pPr>
        <w:pStyle w:val="Compact"/>
        <w:numPr>
          <w:ilvl w:val="0"/>
          <w:numId w:val="9"/>
        </w:numPr>
      </w:pPr>
      <w:r>
        <w:t>Modular, maintainable, scalable architecture with clear separation of frontend, backend, AI agents, ingestion pipelines, APIs, and storage.</w:t>
      </w:r>
    </w:p>
    <w:p w14:paraId="27F29740" w14:textId="77777777" w:rsidR="000C6453" w:rsidRDefault="00000000">
      <w:pPr>
        <w:pStyle w:val="Compact"/>
        <w:numPr>
          <w:ilvl w:val="0"/>
          <w:numId w:val="9"/>
        </w:numPr>
      </w:pPr>
      <w:r>
        <w:t>Automatic handling of source failures, retries, deduplication, and data quality validation.</w:t>
      </w:r>
    </w:p>
    <w:p w14:paraId="20A13683" w14:textId="77777777" w:rsidR="000C6453" w:rsidRDefault="00000000">
      <w:pPr>
        <w:pStyle w:val="Compact"/>
        <w:numPr>
          <w:ilvl w:val="0"/>
          <w:numId w:val="9"/>
        </w:numPr>
      </w:pPr>
      <w:r>
        <w:t>Respect robots.txt, website terms of use, copyright, licensing restrictions, API rate limits, and applicable legal/regulatory requirements. Where official APIs or feeds are unavailable, use only lawful, publicly accessible sources and clearly distinguish verified information from AI inference. Avoid claims of “real-time” beyond the actual latency supported by each source; the 15-second refresh should poll available sources and process newly available data rather than imply instantaneous publication.</w:t>
      </w:r>
      <w:bookmarkEnd w:id="28"/>
    </w:p>
    <w:sectPr w:rsidR="000C6453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B2C2405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95209A1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898273479">
    <w:abstractNumId w:val="0"/>
  </w:num>
  <w:num w:numId="2" w16cid:durableId="376047604">
    <w:abstractNumId w:val="1"/>
  </w:num>
  <w:num w:numId="3" w16cid:durableId="959189509">
    <w:abstractNumId w:val="1"/>
  </w:num>
  <w:num w:numId="4" w16cid:durableId="529952777">
    <w:abstractNumId w:val="1"/>
  </w:num>
  <w:num w:numId="5" w16cid:durableId="1952934245">
    <w:abstractNumId w:val="1"/>
  </w:num>
  <w:num w:numId="6" w16cid:durableId="1103762316">
    <w:abstractNumId w:val="1"/>
  </w:num>
  <w:num w:numId="7" w16cid:durableId="1016226338">
    <w:abstractNumId w:val="1"/>
  </w:num>
  <w:num w:numId="8" w16cid:durableId="1996182779">
    <w:abstractNumId w:val="1"/>
  </w:num>
  <w:num w:numId="9" w16cid:durableId="10750843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C6453"/>
    <w:rsid w:val="000B6C01"/>
    <w:rsid w:val="000C6453"/>
    <w:rsid w:val="00220AB4"/>
    <w:rsid w:val="00532D1F"/>
    <w:rsid w:val="008B31B8"/>
    <w:rsid w:val="009A5DE8"/>
    <w:rsid w:val="00A66045"/>
    <w:rsid w:val="00C82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26EAAF"/>
  <w15:docId w15:val="{E27DF245-6630-4092-9868-7C827EE2CF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ListParagraph">
    <w:name w:val="List Paragraph"/>
    <w:basedOn w:val="Normal"/>
    <w:uiPriority w:val="34"/>
    <w:qFormat/>
    <w:rsid w:val="00C82D19"/>
    <w:pPr>
      <w:spacing w:after="160" w:line="259" w:lineRule="auto"/>
      <w:ind w:left="720"/>
      <w:contextualSpacing/>
    </w:pPr>
    <w:rPr>
      <w:rFonts w:eastAsiaTheme="minorHAnsi"/>
      <w:kern w:val="2"/>
      <w:sz w:val="22"/>
      <w:szCs w:val="22"/>
      <w:lang w:val="en-IN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23</Pages>
  <Words>1720</Words>
  <Characters>9807</Characters>
  <Application>Microsoft Office Word</Application>
  <DocSecurity>0</DocSecurity>
  <Lines>81</Lines>
  <Paragraphs>23</Paragraphs>
  <ScaleCrop>false</ScaleCrop>
  <Company/>
  <LinksUpToDate>false</LinksUpToDate>
  <CharactersWithSpaces>11504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Rahul Tandon</cp:lastModifiedBy>
  <cp:revision>5</cp:revision>
  <dcterms:created xsi:type="dcterms:W3CDTF">1970-01-01T00:00:00Z</dcterms:created>
  <dcterms:modified xsi:type="dcterms:W3CDTF">2026-08-06T19:16:00Z</dcterms:modified>
</cp:coreProperties>
</file>