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4A1211" w14:textId="277C9EFC" w:rsidR="004233AE" w:rsidRPr="007A59E1" w:rsidRDefault="004233AE" w:rsidP="004C3800">
      <w:pPr>
        <w:spacing w:line="276" w:lineRule="auto"/>
        <w:jc w:val="center"/>
        <w:rPr>
          <w:rFonts w:ascii="Book Antiqua" w:hAnsi="Book Antiqua"/>
          <w:b/>
          <w:sz w:val="22"/>
          <w:szCs w:val="22"/>
        </w:rPr>
      </w:pPr>
    </w:p>
    <w:p w14:paraId="72EBE530" w14:textId="6E22804C" w:rsidR="006F0709" w:rsidRPr="007A59E1" w:rsidRDefault="00A50978" w:rsidP="006F0709">
      <w:pPr>
        <w:spacing w:line="276" w:lineRule="auto"/>
        <w:jc w:val="right"/>
        <w:rPr>
          <w:rFonts w:ascii="Book Antiqua" w:hAnsi="Book Antiqua"/>
          <w:bCs/>
          <w:sz w:val="22"/>
          <w:szCs w:val="22"/>
        </w:rPr>
      </w:pPr>
      <w:r w:rsidRPr="007A59E1">
        <w:rPr>
          <w:rFonts w:ascii="Book Antiqua" w:hAnsi="Book Antiqua"/>
          <w:bCs/>
          <w:sz w:val="22"/>
          <w:szCs w:val="22"/>
        </w:rPr>
        <w:t xml:space="preserve">August 15, 2026</w:t>
      </w:r>
      <w:r w:rsidR="00E1780C" w:rsidRPr="007A59E1">
        <w:rPr>
          <w:rFonts w:ascii="Book Antiqua" w:hAnsi="Book Antiqua"/>
          <w:bCs/>
          <w:sz w:val="22"/>
          <w:szCs w:val="22"/>
        </w:rPr>
        <w:t/>
      </w:r>
      <w:r w:rsidR="00E84848">
        <w:rPr>
          <w:rFonts w:ascii="Book Antiqua" w:hAnsi="Book Antiqua"/>
          <w:bCs/>
          <w:sz w:val="22"/>
          <w:szCs w:val="22"/>
        </w:rPr>
        <w:t/>
      </w:r>
      <w:r w:rsidRPr="007A59E1">
        <w:rPr>
          <w:rFonts w:ascii="Book Antiqua" w:hAnsi="Book Antiqua"/>
          <w:bCs/>
          <w:sz w:val="22"/>
          <w:szCs w:val="22"/>
        </w:rPr>
        <w:t/>
      </w:r>
    </w:p>
    <w:p w14:paraId="42AC54AE" w14:textId="2228938E" w:rsidR="009D0D84" w:rsidRPr="007A59E1" w:rsidRDefault="006F0709" w:rsidP="006F0709">
      <w:pPr>
        <w:spacing w:line="276" w:lineRule="auto"/>
        <w:jc w:val="both"/>
        <w:rPr>
          <w:rFonts w:ascii="Book Antiqua" w:hAnsi="Book Antiqua"/>
          <w:bCs/>
          <w:sz w:val="22"/>
          <w:szCs w:val="22"/>
        </w:rPr>
      </w:pPr>
      <w:r w:rsidRPr="007A59E1">
        <w:rPr>
          <w:rFonts w:ascii="Book Antiqua" w:hAnsi="Book Antiqua"/>
          <w:bCs/>
          <w:sz w:val="22"/>
          <w:szCs w:val="22"/>
        </w:rPr>
        <w:t>To,</w:t>
      </w:r>
    </w:p>
    <w:p w14:paraId="3DFF17E0" w14:textId="5700EBF3" w:rsidR="006F0709" w:rsidRPr="007A59E1" w:rsidRDefault="00A50978" w:rsidP="006F0709">
      <w:pPr>
        <w:spacing w:line="276" w:lineRule="auto"/>
        <w:jc w:val="both"/>
        <w:rPr>
          <w:rFonts w:ascii="Book Antiqua" w:hAnsi="Book Antiqua"/>
          <w:bCs/>
          <w:sz w:val="22"/>
          <w:szCs w:val="22"/>
        </w:rPr>
      </w:pPr>
      <w:r w:rsidRPr="007A59E1">
        <w:rPr>
          <w:rFonts w:ascii="Book Antiqua" w:hAnsi="Book Antiqua"/>
          <w:bCs/>
          <w:sz w:val="22"/>
          <w:szCs w:val="22"/>
        </w:rPr>
        <w:t xml:space="preserve">Virat Sharma</w:t>
      </w:r>
      <w:r w:rsidR="006F0709" w:rsidRPr="007A59E1">
        <w:rPr>
          <w:rFonts w:ascii="Book Antiqua" w:hAnsi="Book Antiqua"/>
          <w:bCs/>
          <w:sz w:val="22"/>
          <w:szCs w:val="22"/>
        </w:rPr>
        <w:t>, Partner</w:t>
      </w:r>
    </w:p>
    <w:p w14:paraId="5625F877" w14:textId="174352E0" w:rsidR="006F0709" w:rsidRPr="007A59E1" w:rsidRDefault="00D43566" w:rsidP="006F0709">
      <w:pPr>
        <w:spacing w:line="276" w:lineRule="auto"/>
        <w:jc w:val="both"/>
        <w:rPr>
          <w:rFonts w:ascii="Book Antiqua" w:hAnsi="Book Antiqua"/>
          <w:bCs/>
          <w:sz w:val="22"/>
          <w:szCs w:val="22"/>
        </w:rPr>
      </w:pPr>
      <w:r w:rsidRPr="007A59E1">
        <w:rPr>
          <w:rFonts w:ascii="Book Antiqua" w:hAnsi="Book Antiqua"/>
          <w:bCs/>
          <w:sz w:val="22"/>
          <w:szCs w:val="22"/>
        </w:rPr>
        <w:t>ABC &amp; Co.</w:t>
      </w:r>
      <w:r w:rsidR="006F0709" w:rsidRPr="007A59E1">
        <w:rPr>
          <w:rFonts w:ascii="Book Antiqua" w:hAnsi="Book Antiqua"/>
          <w:bCs/>
          <w:sz w:val="22"/>
          <w:szCs w:val="22"/>
        </w:rPr>
        <w:t>, Chartered Accountants,</w:t>
      </w:r>
    </w:p>
    <w:p w14:paraId="7A0BCC27" w14:textId="0CCF21E3" w:rsidR="006F0709" w:rsidRPr="007A59E1" w:rsidRDefault="006F0709" w:rsidP="006F0709">
      <w:pPr>
        <w:spacing w:line="276" w:lineRule="auto"/>
        <w:jc w:val="both"/>
        <w:rPr>
          <w:rFonts w:ascii="Book Antiqua" w:hAnsi="Book Antiqua"/>
          <w:bCs/>
          <w:sz w:val="22"/>
          <w:szCs w:val="22"/>
        </w:rPr>
      </w:pPr>
      <w:r w:rsidRPr="007A59E1">
        <w:rPr>
          <w:rFonts w:ascii="Book Antiqua" w:hAnsi="Book Antiqua"/>
          <w:bCs/>
          <w:sz w:val="22"/>
          <w:szCs w:val="22"/>
        </w:rPr>
        <w:t xml:space="preserve">Old Pandit Colony, </w:t>
      </w:r>
    </w:p>
    <w:p w14:paraId="15BF9AC4" w14:textId="0153B206" w:rsidR="006F0709" w:rsidRPr="007A59E1" w:rsidRDefault="006F0709" w:rsidP="006F0709">
      <w:pPr>
        <w:spacing w:line="276" w:lineRule="auto"/>
        <w:jc w:val="both"/>
        <w:rPr>
          <w:rFonts w:ascii="Book Antiqua" w:hAnsi="Book Antiqua"/>
          <w:bCs/>
          <w:sz w:val="22"/>
          <w:szCs w:val="22"/>
        </w:rPr>
      </w:pPr>
      <w:r w:rsidRPr="007A59E1">
        <w:rPr>
          <w:rFonts w:ascii="Book Antiqua" w:hAnsi="Book Antiqua"/>
          <w:bCs/>
          <w:sz w:val="22"/>
          <w:szCs w:val="22"/>
        </w:rPr>
        <w:t>Nashik – 422 002.</w:t>
      </w:r>
    </w:p>
    <w:p w14:paraId="68395E04" w14:textId="77777777" w:rsidR="009D0D84" w:rsidRPr="007A59E1" w:rsidRDefault="009D0D84" w:rsidP="004C3800">
      <w:pPr>
        <w:spacing w:line="276" w:lineRule="auto"/>
        <w:jc w:val="center"/>
        <w:rPr>
          <w:rFonts w:ascii="Book Antiqua" w:hAnsi="Book Antiqua"/>
          <w:b/>
          <w:sz w:val="22"/>
          <w:szCs w:val="22"/>
        </w:rPr>
      </w:pPr>
    </w:p>
    <w:p w14:paraId="1AB3A954" w14:textId="701BDBF2" w:rsidR="006F0709" w:rsidRPr="007A59E1" w:rsidRDefault="006F0709" w:rsidP="00A50978">
      <w:pPr>
        <w:pBdr>
          <w:bottom w:val="single" w:sz="4" w:space="1" w:color="auto"/>
        </w:pBdr>
        <w:spacing w:line="276" w:lineRule="auto"/>
        <w:ind w:left="2127" w:right="429" w:hanging="720"/>
        <w:jc w:val="both"/>
        <w:rPr>
          <w:rFonts w:ascii="Book Antiqua" w:hAnsi="Book Antiqua"/>
          <w:b/>
          <w:sz w:val="22"/>
          <w:szCs w:val="22"/>
        </w:rPr>
      </w:pPr>
      <w:r w:rsidRPr="007A59E1">
        <w:rPr>
          <w:rFonts w:ascii="Book Antiqua" w:hAnsi="Book Antiqua"/>
          <w:b/>
          <w:sz w:val="22"/>
          <w:szCs w:val="22"/>
        </w:rPr>
        <w:t xml:space="preserve">Sub: </w:t>
      </w:r>
      <w:r w:rsidRPr="007A59E1">
        <w:rPr>
          <w:rFonts w:ascii="Book Antiqua" w:hAnsi="Book Antiqua"/>
          <w:b/>
          <w:sz w:val="22"/>
          <w:szCs w:val="22"/>
        </w:rPr>
        <w:tab/>
        <w:t>Appointment as Auditor of the Company at Annual General Meeting</w:t>
      </w:r>
    </w:p>
    <w:p w14:paraId="59E1B367" w14:textId="77777777" w:rsidR="009D0D84" w:rsidRPr="007A59E1" w:rsidRDefault="009D0D84" w:rsidP="006F0709">
      <w:pPr>
        <w:spacing w:line="276" w:lineRule="auto"/>
        <w:jc w:val="both"/>
        <w:rPr>
          <w:rFonts w:ascii="Book Antiqua" w:hAnsi="Book Antiqua"/>
          <w:b/>
          <w:sz w:val="22"/>
          <w:szCs w:val="22"/>
        </w:rPr>
      </w:pPr>
    </w:p>
    <w:p w14:paraId="532E837A" w14:textId="44AD6489" w:rsidR="004233AE" w:rsidRPr="007A59E1" w:rsidRDefault="006F0709" w:rsidP="006F0709">
      <w:pPr>
        <w:spacing w:line="276" w:lineRule="auto"/>
        <w:jc w:val="both"/>
        <w:rPr>
          <w:rFonts w:ascii="Book Antiqua" w:hAnsi="Book Antiqua"/>
          <w:bCs/>
          <w:sz w:val="22"/>
          <w:szCs w:val="22"/>
        </w:rPr>
      </w:pPr>
      <w:r w:rsidRPr="007A59E1">
        <w:rPr>
          <w:rFonts w:ascii="Book Antiqua" w:hAnsi="Book Antiqua"/>
          <w:bCs/>
          <w:sz w:val="22"/>
          <w:szCs w:val="22"/>
        </w:rPr>
        <w:t>Dear Sirs,</w:t>
      </w:r>
    </w:p>
    <w:p w14:paraId="6EAB9C4D" w14:textId="77777777" w:rsidR="006F0709" w:rsidRPr="007A59E1" w:rsidRDefault="006F0709" w:rsidP="006F0709">
      <w:pPr>
        <w:spacing w:line="276" w:lineRule="auto"/>
        <w:jc w:val="both"/>
        <w:rPr>
          <w:rFonts w:ascii="Book Antiqua" w:hAnsi="Book Antiqua"/>
          <w:bCs/>
          <w:sz w:val="22"/>
          <w:szCs w:val="22"/>
        </w:rPr>
      </w:pPr>
    </w:p>
    <w:p w14:paraId="4AF6A8CC" w14:textId="47045681" w:rsidR="006F0709" w:rsidRPr="007A59E1" w:rsidRDefault="006F0709" w:rsidP="006F0709">
      <w:pPr>
        <w:spacing w:line="276" w:lineRule="auto"/>
        <w:jc w:val="both"/>
        <w:rPr>
          <w:rFonts w:ascii="Book Antiqua" w:hAnsi="Book Antiqua"/>
          <w:bCs/>
          <w:sz w:val="22"/>
          <w:szCs w:val="22"/>
        </w:rPr>
      </w:pPr>
      <w:r w:rsidRPr="007A59E1">
        <w:rPr>
          <w:rFonts w:ascii="Book Antiqua" w:hAnsi="Book Antiqua"/>
          <w:bCs/>
          <w:sz w:val="22"/>
          <w:szCs w:val="22"/>
        </w:rPr>
        <w:t xml:space="preserve">We are pleased to inform you that your firm has been appointed as Auditor of our Company for conducting the audit for Financial Year </w:t>
      </w:r>
      <w:r w:rsidR="00A50978" w:rsidRPr="007A59E1">
        <w:rPr>
          <w:rFonts w:ascii="Book Antiqua" w:hAnsi="Book Antiqua"/>
          <w:bCs/>
          <w:sz w:val="22"/>
          <w:szCs w:val="22"/>
        </w:rPr>
        <w:t xml:space="preserve">2026-27</w:t>
      </w:r>
      <w:r w:rsidRPr="007A59E1">
        <w:rPr>
          <w:rFonts w:ascii="Book Antiqua" w:hAnsi="Book Antiqua"/>
          <w:bCs/>
          <w:sz w:val="22"/>
          <w:szCs w:val="22"/>
        </w:rPr>
        <w:t xml:space="preserve"> under Section 139(1) of the Companies Act, 2013, vide the resolution </w:t>
      </w:r>
      <w:r w:rsidR="00A50978" w:rsidRPr="007A59E1">
        <w:rPr>
          <w:rFonts w:ascii="Book Antiqua" w:hAnsi="Book Antiqua"/>
          <w:bCs/>
          <w:sz w:val="22"/>
          <w:szCs w:val="22"/>
        </w:rPr>
        <w:t>n</w:t>
      </w:r>
      <w:r w:rsidRPr="007A59E1">
        <w:rPr>
          <w:rFonts w:ascii="Book Antiqua" w:hAnsi="Book Antiqua"/>
          <w:bCs/>
          <w:sz w:val="22"/>
          <w:szCs w:val="22"/>
        </w:rPr>
        <w:t xml:space="preserve">o. </w:t>
      </w:r>
      <w:r w:rsidR="00A50978" w:rsidRPr="007A59E1">
        <w:rPr>
          <w:rFonts w:ascii="Book Antiqua" w:hAnsi="Book Antiqua"/>
          <w:bCs/>
          <w:sz w:val="22"/>
          <w:szCs w:val="22"/>
        </w:rPr>
        <w:t xml:space="preserve">01/26-27</w:t>
      </w:r>
      <w:r w:rsidRPr="007A59E1">
        <w:rPr>
          <w:rFonts w:ascii="Book Antiqua" w:hAnsi="Book Antiqua"/>
          <w:bCs/>
          <w:sz w:val="22"/>
          <w:szCs w:val="22"/>
        </w:rPr>
        <w:t xml:space="preserve"> (Certified Copy attached herewith) passed at </w:t>
      </w:r>
      <w:r w:rsidR="00C6680F" w:rsidRPr="007A59E1">
        <w:rPr>
          <w:rFonts w:ascii="Book Antiqua" w:hAnsi="Book Antiqua"/>
          <w:bCs/>
          <w:sz w:val="22"/>
          <w:szCs w:val="22"/>
        </w:rPr>
        <w:t xml:space="preserve">Annual </w:t>
      </w:r>
      <w:r w:rsidRPr="007A59E1">
        <w:rPr>
          <w:rFonts w:ascii="Book Antiqua" w:hAnsi="Book Antiqua"/>
          <w:bCs/>
          <w:sz w:val="22"/>
          <w:szCs w:val="22"/>
        </w:rPr>
        <w:t xml:space="preserve">General Meeting of the shareholder held on </w:t>
      </w:r>
      <w:r w:rsidR="00A50978" w:rsidRPr="007A59E1">
        <w:rPr>
          <w:rFonts w:ascii="Book Antiqua" w:hAnsi="Book Antiqua"/>
          <w:bCs/>
          <w:sz w:val="22"/>
          <w:szCs w:val="22"/>
        </w:rPr>
        <w:t xml:space="preserve">30-9-2025</w:t>
      </w:r>
      <w:r w:rsidR="00C6680F" w:rsidRPr="007A59E1">
        <w:rPr>
          <w:rFonts w:ascii="Book Antiqua" w:hAnsi="Book Antiqua"/>
          <w:bCs/>
          <w:sz w:val="22"/>
          <w:szCs w:val="22"/>
        </w:rPr>
        <w:t/>
      </w:r>
      <w:r w:rsidR="00A50978" w:rsidRPr="007A59E1">
        <w:rPr>
          <w:rFonts w:ascii="Book Antiqua" w:hAnsi="Book Antiqua"/>
          <w:bCs/>
          <w:sz w:val="22"/>
          <w:szCs w:val="22"/>
        </w:rPr>
        <w:t/>
      </w:r>
      <w:r w:rsidRPr="007A59E1">
        <w:rPr>
          <w:rFonts w:ascii="Book Antiqua" w:hAnsi="Book Antiqua"/>
          <w:bCs/>
          <w:sz w:val="22"/>
          <w:szCs w:val="22"/>
        </w:rPr>
        <w:t>.</w:t>
      </w:r>
    </w:p>
    <w:p w14:paraId="0D8459E7" w14:textId="2979A100" w:rsidR="006F0709" w:rsidRPr="007A59E1" w:rsidRDefault="006F0709" w:rsidP="006F0709">
      <w:pPr>
        <w:spacing w:line="276" w:lineRule="auto"/>
        <w:jc w:val="both"/>
        <w:rPr>
          <w:rFonts w:ascii="Book Antiqua" w:hAnsi="Book Antiqua"/>
          <w:bCs/>
          <w:sz w:val="22"/>
          <w:szCs w:val="22"/>
        </w:rPr>
      </w:pPr>
    </w:p>
    <w:p w14:paraId="61797F65" w14:textId="0D1941A0" w:rsidR="004233AE" w:rsidRPr="007A59E1" w:rsidRDefault="004233AE" w:rsidP="004C3800">
      <w:pPr>
        <w:spacing w:line="276" w:lineRule="auto"/>
        <w:jc w:val="both"/>
        <w:rPr>
          <w:rFonts w:ascii="Book Antiqua" w:hAnsi="Book Antiqua"/>
          <w:sz w:val="22"/>
          <w:szCs w:val="22"/>
        </w:rPr>
      </w:pPr>
    </w:p>
    <w:p w14:paraId="1CF75B3D" w14:textId="589C5ABA" w:rsidR="004233AE" w:rsidRPr="007A59E1" w:rsidRDefault="004233AE" w:rsidP="004C3800">
      <w:pPr>
        <w:spacing w:line="276" w:lineRule="auto"/>
        <w:jc w:val="both"/>
        <w:rPr>
          <w:rFonts w:ascii="Book Antiqua" w:hAnsi="Book Antiqua"/>
          <w:b/>
          <w:sz w:val="22"/>
          <w:szCs w:val="22"/>
        </w:rPr>
      </w:pPr>
      <w:r w:rsidRPr="007A59E1">
        <w:rPr>
          <w:rFonts w:ascii="Book Antiqua" w:hAnsi="Book Antiqua"/>
          <w:b/>
          <w:sz w:val="22"/>
          <w:szCs w:val="22"/>
        </w:rPr>
        <w:t xml:space="preserve">For </w:t>
      </w:r>
      <w:r w:rsidR="00A50978" w:rsidRPr="007A59E1">
        <w:rPr>
          <w:rFonts w:ascii="Book Antiqua" w:hAnsi="Book Antiqua"/>
          <w:b/>
          <w:bCs/>
          <w:sz w:val="22"/>
          <w:szCs w:val="22"/>
        </w:rPr>
        <w:t xml:space="preserve">AICA Private Limited</w:t>
      </w:r>
      <w:r w:rsidR="00517549" w:rsidRPr="007A59E1">
        <w:rPr>
          <w:rFonts w:ascii="Book Antiqua" w:hAnsi="Book Antiqua"/>
          <w:b/>
          <w:bCs/>
          <w:sz w:val="22"/>
          <w:szCs w:val="22"/>
        </w:rPr>
        <w:t/>
      </w:r>
      <w:r w:rsidR="00A50978" w:rsidRPr="007A59E1">
        <w:rPr>
          <w:rFonts w:ascii="Book Antiqua" w:hAnsi="Book Antiqua"/>
          <w:b/>
          <w:bCs/>
          <w:sz w:val="22"/>
          <w:szCs w:val="22"/>
        </w:rPr>
        <w:t/>
      </w:r>
    </w:p>
    <w:p w14:paraId="40C1DD6F" w14:textId="6858C995" w:rsidR="004233AE" w:rsidRPr="007A59E1" w:rsidRDefault="004233AE" w:rsidP="004C3800">
      <w:pPr>
        <w:spacing w:line="276" w:lineRule="auto"/>
        <w:jc w:val="both"/>
        <w:rPr>
          <w:rFonts w:ascii="Book Antiqua" w:hAnsi="Book Antiqua"/>
          <w:b/>
          <w:sz w:val="22"/>
          <w:szCs w:val="22"/>
        </w:rPr>
      </w:pPr>
    </w:p>
    <w:p w14:paraId="313A464D" w14:textId="23A7C467" w:rsidR="004233AE" w:rsidRPr="007A59E1" w:rsidRDefault="004233AE" w:rsidP="004C3800">
      <w:pPr>
        <w:spacing w:line="276" w:lineRule="auto"/>
        <w:jc w:val="both"/>
        <w:rPr>
          <w:rFonts w:ascii="Book Antiqua" w:hAnsi="Book Antiqua"/>
          <w:b/>
          <w:sz w:val="22"/>
          <w:szCs w:val="22"/>
        </w:rPr>
      </w:pPr>
    </w:p>
    <w:p w14:paraId="3140561B" w14:textId="77777777" w:rsidR="00517549" w:rsidRPr="007A59E1" w:rsidRDefault="00517549" w:rsidP="004C3800">
      <w:pPr>
        <w:spacing w:line="276" w:lineRule="auto"/>
        <w:jc w:val="both"/>
        <w:rPr>
          <w:rFonts w:ascii="Book Antiqua" w:hAnsi="Book Antiqua"/>
          <w:b/>
          <w:bCs/>
          <w:sz w:val="22"/>
          <w:szCs w:val="22"/>
        </w:rPr>
      </w:pPr>
    </w:p>
    <w:p w14:paraId="76266161" w14:textId="56889D6F" w:rsidR="004233AE" w:rsidRPr="007A59E1" w:rsidRDefault="00A50978" w:rsidP="004C3800">
      <w:pPr>
        <w:spacing w:line="276" w:lineRule="auto"/>
        <w:jc w:val="both"/>
        <w:rPr>
          <w:rFonts w:ascii="Book Antiqua" w:hAnsi="Book Antiqua"/>
          <w:b/>
          <w:sz w:val="22"/>
          <w:szCs w:val="22"/>
        </w:rPr>
      </w:pPr>
      <w:r w:rsidRPr="007A59E1">
        <w:rPr>
          <w:rFonts w:ascii="Book Antiqua" w:hAnsi="Book Antiqua"/>
          <w:b/>
          <w:bCs/>
          <w:sz w:val="22"/>
          <w:szCs w:val="22"/>
        </w:rPr>
        <w:t xml:space="preserve">ROhit Kohli</w:t>
      </w:r>
      <w:r w:rsidR="00517549" w:rsidRPr="007A59E1">
        <w:rPr>
          <w:rFonts w:ascii="Book Antiqua" w:hAnsi="Book Antiqua"/>
          <w:b/>
          <w:bCs/>
          <w:sz w:val="22"/>
          <w:szCs w:val="22"/>
        </w:rPr>
        <w:t/>
      </w:r>
      <w:r w:rsidRPr="007A59E1">
        <w:rPr>
          <w:rFonts w:ascii="Book Antiqua" w:hAnsi="Book Antiqua"/>
          <w:b/>
          <w:bCs/>
          <w:sz w:val="22"/>
          <w:szCs w:val="22"/>
        </w:rPr>
        <w:t/>
      </w:r>
    </w:p>
    <w:p w14:paraId="38315D16" w14:textId="3A187F2D" w:rsidR="004233AE" w:rsidRPr="007A59E1" w:rsidRDefault="004233AE" w:rsidP="004C3800">
      <w:pPr>
        <w:spacing w:line="276" w:lineRule="auto"/>
        <w:jc w:val="both"/>
        <w:rPr>
          <w:rFonts w:ascii="Book Antiqua" w:hAnsi="Book Antiqua"/>
          <w:b/>
          <w:sz w:val="22"/>
          <w:szCs w:val="22"/>
        </w:rPr>
      </w:pPr>
      <w:r w:rsidRPr="007A59E1">
        <w:rPr>
          <w:rFonts w:ascii="Book Antiqua" w:hAnsi="Book Antiqua"/>
          <w:b/>
          <w:sz w:val="22"/>
          <w:szCs w:val="22"/>
        </w:rPr>
        <w:t>Director</w:t>
      </w:r>
    </w:p>
    <w:p w14:paraId="58D3AC46" w14:textId="7421A72A" w:rsidR="004233AE" w:rsidRPr="007A59E1" w:rsidRDefault="004233AE" w:rsidP="004C3800">
      <w:pPr>
        <w:spacing w:line="276" w:lineRule="auto"/>
        <w:jc w:val="both"/>
        <w:rPr>
          <w:rFonts w:ascii="Book Antiqua" w:hAnsi="Book Antiqua"/>
          <w:b/>
          <w:sz w:val="22"/>
          <w:szCs w:val="22"/>
        </w:rPr>
      </w:pPr>
      <w:r w:rsidRPr="007A59E1">
        <w:rPr>
          <w:rFonts w:ascii="Book Antiqua" w:hAnsi="Book Antiqua"/>
          <w:b/>
          <w:sz w:val="22"/>
          <w:szCs w:val="22"/>
        </w:rPr>
        <w:t xml:space="preserve">DIN: </w:t>
      </w:r>
      <w:r w:rsidR="00A50978" w:rsidRPr="007A59E1">
        <w:rPr>
          <w:rFonts w:ascii="Book Antiqua" w:hAnsi="Book Antiqua"/>
          <w:b/>
          <w:sz w:val="22"/>
          <w:szCs w:val="22"/>
        </w:rPr>
        <w:t xml:space="preserve">123456</w:t>
      </w:r>
    </w:p>
    <w:sectPr w:rsidR="004233AE" w:rsidRPr="007A5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3AE"/>
    <w:rsid w:val="00015589"/>
    <w:rsid w:val="004233AE"/>
    <w:rsid w:val="004C3800"/>
    <w:rsid w:val="00517549"/>
    <w:rsid w:val="006F0709"/>
    <w:rsid w:val="007A59E1"/>
    <w:rsid w:val="009D0D84"/>
    <w:rsid w:val="00A50978"/>
    <w:rsid w:val="00BF6544"/>
    <w:rsid w:val="00C6680F"/>
    <w:rsid w:val="00D43566"/>
    <w:rsid w:val="00D941BE"/>
    <w:rsid w:val="00E1780C"/>
    <w:rsid w:val="00E8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E9DF1"/>
  <w15:chartTrackingRefBased/>
  <w15:docId w15:val="{4BCABA20-4D37-4D97-B348-6E9F4848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33A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41B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0D8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D84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Bhattar</dc:creator>
  <cp:keywords/>
  <dc:description/>
  <cp:lastModifiedBy>CA Prasad Bhutada</cp:lastModifiedBy>
  <cp:revision>13</cp:revision>
  <cp:lastPrinted>2019-04-15T06:59:00Z</cp:lastPrinted>
  <dcterms:created xsi:type="dcterms:W3CDTF">2019-04-15T06:41:00Z</dcterms:created>
  <dcterms:modified xsi:type="dcterms:W3CDTF">2026-08-15T20:05:00Z</dcterms:modified>
</cp:coreProperties>
</file>