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2BF5" w14:textId="77777777" w:rsidR="00330F73" w:rsidRDefault="00000000">
      <w:pPr>
        <w:pStyle w:val="Title"/>
      </w:pPr>
      <w:r>
        <w:t>Product Requirements Document</w:t>
      </w:r>
    </w:p>
    <w:p w14:paraId="445017DE" w14:textId="77777777" w:rsidR="00330F73" w:rsidRDefault="00000000">
      <w:r>
        <w:t>Product: R K Muley &amp; Co | Tax Notice Litigation Assistant</w:t>
      </w:r>
    </w:p>
    <w:p w14:paraId="4FB06C86" w14:textId="77777777" w:rsidR="00330F73" w:rsidRDefault="00000000">
      <w:r>
        <w:t>Version: 9.0 beta</w:t>
      </w:r>
    </w:p>
    <w:p w14:paraId="06FE0FF7" w14:textId="77777777" w:rsidR="00330F73" w:rsidRDefault="00000000">
      <w:r>
        <w:t>Primary users: Chartered Accountants, tax litigation team, article assistants, and review partners</w:t>
      </w:r>
    </w:p>
    <w:p w14:paraId="5BB73DE9" w14:textId="77777777" w:rsidR="00330F73" w:rsidRDefault="00000000">
      <w:pPr>
        <w:pStyle w:val="Heading1"/>
      </w:pPr>
      <w:r>
        <w:t>1. Business Context</w:t>
      </w:r>
    </w:p>
    <w:p w14:paraId="1FCF02EA" w14:textId="77777777" w:rsidR="00330F73" w:rsidRDefault="00000000">
      <w:r>
        <w:t>R K Muley &amp; Co handles recurring income-tax notices, penalty proceedings, appellate filings, faceless assessment responses, and compliance-driven client submissions. These workflows require careful extraction of notices, issue-wise factual analysis, procedural validity checks, evidence mapping, legal drafting, portal-safe formatting, and audit trail preservation.</w:t>
      </w:r>
    </w:p>
    <w:p w14:paraId="63AF9ABB" w14:textId="77777777" w:rsidR="00330F73" w:rsidRDefault="00000000">
      <w:r>
        <w:t>The existing Streamlit application has already evolved into a practical notice-response assistant. Version 9 expands it into a broader tax litigation workflow engine covering notice extraction, PII-safe AI drafting, procedural audit, AIS/TIS reconciliation, penalty proceedings, Form 35 appeal support, ITAT-stage notice responses, evidence tracking, calendar export, and secure persistence.</w:t>
      </w:r>
    </w:p>
    <w:p w14:paraId="62CFDBF6" w14:textId="77777777" w:rsidR="00330F73" w:rsidRDefault="00000000">
      <w:pPr>
        <w:pStyle w:val="Heading1"/>
      </w:pPr>
      <w:r>
        <w:t>2. Problem Statement</w:t>
      </w:r>
    </w:p>
    <w:p w14:paraId="5B365903" w14:textId="77777777" w:rsidR="00330F73" w:rsidRDefault="00000000">
      <w:r>
        <w:t>CA firms spend excessive professional time handling repetitive but high-risk tax litigation drafting. The work is difficult to standardize because each notice requires:</w:t>
      </w:r>
    </w:p>
    <w:p w14:paraId="4F01B077" w14:textId="77777777" w:rsidR="00330F73" w:rsidRDefault="00000000">
      <w:pPr>
        <w:pStyle w:val="ListBullet"/>
      </w:pPr>
      <w:r>
        <w:t>accurate extraction of notice details, DIN, dates, sections, authority, quantum, and issues;</w:t>
      </w:r>
    </w:p>
    <w:p w14:paraId="0EDBA00C" w14:textId="77777777" w:rsidR="00330F73" w:rsidRDefault="00000000">
      <w:pPr>
        <w:pStyle w:val="ListBullet"/>
      </w:pPr>
      <w:r>
        <w:t>secure handling of PAN, Aadhaar, email, mobile, bank, GSTIN, TAN, CIN, names, and addresses before AI processing;</w:t>
      </w:r>
    </w:p>
    <w:p w14:paraId="1A97A588" w14:textId="77777777" w:rsidR="00330F73" w:rsidRDefault="00000000">
      <w:pPr>
        <w:pStyle w:val="ListBullet"/>
      </w:pPr>
      <w:r>
        <w:t>issue-wise facts and evidence collection from clients;</w:t>
      </w:r>
    </w:p>
    <w:p w14:paraId="46B61C96" w14:textId="77777777" w:rsidR="00330F73" w:rsidRDefault="00000000">
      <w:pPr>
        <w:pStyle w:val="ListBullet"/>
      </w:pPr>
      <w:r>
        <w:t>procedural defect checks for DIN, limitation, faceless assessment, vague penalty notices, and jurisdiction;</w:t>
      </w:r>
    </w:p>
    <w:p w14:paraId="53737996" w14:textId="77777777" w:rsidR="00330F73" w:rsidRDefault="00000000">
      <w:pPr>
        <w:pStyle w:val="ListBullet"/>
      </w:pPr>
      <w:r>
        <w:t>careful use of verified case laws while allowing research suggestions with caution;</w:t>
      </w:r>
    </w:p>
    <w:p w14:paraId="100C5A31" w14:textId="77777777" w:rsidR="00330F73" w:rsidRDefault="00000000">
      <w:pPr>
        <w:pStyle w:val="ListBullet"/>
      </w:pPr>
      <w:r>
        <w:t>portal-safe text without unsupported characters;</w:t>
      </w:r>
    </w:p>
    <w:p w14:paraId="44ECD674" w14:textId="77777777" w:rsidR="00330F73" w:rsidRDefault="00000000">
      <w:pPr>
        <w:pStyle w:val="ListBullet"/>
      </w:pPr>
      <w:r>
        <w:t>first-person drafting for e-Proceedings submissions;</w:t>
      </w:r>
    </w:p>
    <w:p w14:paraId="4CEBF303" w14:textId="77777777" w:rsidR="00330F73" w:rsidRDefault="00000000">
      <w:pPr>
        <w:pStyle w:val="ListBullet"/>
      </w:pPr>
      <w:r>
        <w:t>download-ready cover note, full reply, Word package, calendar invite, and audit record.</w:t>
      </w:r>
    </w:p>
    <w:p w14:paraId="12D68FE3" w14:textId="77777777" w:rsidR="00330F73" w:rsidRDefault="00000000">
      <w:r>
        <w:t>Manual handling creates delays, inconsistent drafting quality, confidentiality risk, missed procedural objections, weak evidence mapping, and over-dependence on senior staff.</w:t>
      </w:r>
    </w:p>
    <w:p w14:paraId="4C5AAA1E" w14:textId="77777777" w:rsidR="00330F73" w:rsidRDefault="00000000">
      <w:pPr>
        <w:pStyle w:val="Heading1"/>
      </w:pPr>
      <w:r>
        <w:lastRenderedPageBreak/>
        <w:t>3. Objectives</w:t>
      </w:r>
    </w:p>
    <w:p w14:paraId="4D3D12A5" w14:textId="77777777" w:rsidR="00330F73" w:rsidRDefault="00000000">
      <w:r>
        <w:t>Version 9 must achieve the following outcomes:</w:t>
      </w:r>
    </w:p>
    <w:p w14:paraId="3B01244D" w14:textId="77777777" w:rsidR="00330F73" w:rsidRDefault="00000000">
      <w:pPr>
        <w:pStyle w:val="ListBullet"/>
      </w:pPr>
      <w:r>
        <w:t>Reduce first-draft preparation time for standard notices by at least 70 percent.</w:t>
      </w:r>
    </w:p>
    <w:p w14:paraId="35DA6814" w14:textId="77777777" w:rsidR="00330F73" w:rsidRDefault="00000000">
      <w:pPr>
        <w:pStyle w:val="ListBullet"/>
      </w:pPr>
      <w:r>
        <w:t>Ensure sensitive data is masked before any text is sent to Gemini API.</w:t>
      </w:r>
    </w:p>
    <w:p w14:paraId="16D79365" w14:textId="77777777" w:rsidR="00330F73" w:rsidRDefault="00000000">
      <w:pPr>
        <w:pStyle w:val="ListBullet"/>
      </w:pPr>
      <w:r>
        <w:t>Improve issue-wise drafting quality through user facts, evidence status, and case-law mapping.</w:t>
      </w:r>
    </w:p>
    <w:p w14:paraId="673E5225" w14:textId="77777777" w:rsidR="00330F73" w:rsidRDefault="00000000">
      <w:pPr>
        <w:pStyle w:val="ListBullet"/>
      </w:pPr>
      <w:r>
        <w:t>Add penalty proceeding and condonation workflows.</w:t>
      </w:r>
    </w:p>
    <w:p w14:paraId="5CE24815" w14:textId="34BDAA97" w:rsidR="00330F73" w:rsidRDefault="00853821">
      <w:pPr>
        <w:pStyle w:val="ListBullet"/>
      </w:pPr>
      <w:r>
        <w:t>D</w:t>
      </w:r>
      <w:r w:rsidR="00000000">
        <w:t>rafting support for CIT(A) and JCIT(A).</w:t>
      </w:r>
    </w:p>
    <w:p w14:paraId="0416BE38" w14:textId="77777777" w:rsidR="00330F73" w:rsidRDefault="00000000">
      <w:pPr>
        <w:pStyle w:val="ListBullet"/>
      </w:pPr>
      <w:r>
        <w:t>Maintain strict RBAC, audit trail, local session safety, and portal-safe output.</w:t>
      </w:r>
    </w:p>
    <w:p w14:paraId="778C1B1E" w14:textId="77777777" w:rsidR="00330F73" w:rsidRDefault="00000000">
      <w:pPr>
        <w:pStyle w:val="ListBullet"/>
      </w:pPr>
      <w:r>
        <w:t>Provide deterministic risk checks before submission.</w:t>
      </w:r>
    </w:p>
    <w:p w14:paraId="54F9579E" w14:textId="77777777" w:rsidR="00330F73" w:rsidRDefault="00000000">
      <w:pPr>
        <w:pStyle w:val="ListBullet"/>
      </w:pPr>
      <w:r>
        <w:t>Support future migration from SQLite to PostgreSQL.</w:t>
      </w:r>
    </w:p>
    <w:p w14:paraId="7CA31CD7" w14:textId="77777777" w:rsidR="00330F73" w:rsidRDefault="00000000">
      <w:pPr>
        <w:pStyle w:val="Heading1"/>
      </w:pPr>
      <w:r>
        <w:t>4. Target Users</w:t>
      </w:r>
    </w:p>
    <w:p w14:paraId="18965925" w14:textId="77777777" w:rsidR="00330F73" w:rsidRDefault="00000000">
      <w:pPr>
        <w:pStyle w:val="Heading2"/>
      </w:pPr>
      <w:r>
        <w:t>4.1 Partner / Admin</w:t>
      </w:r>
    </w:p>
    <w:p w14:paraId="5AE6AFCA" w14:textId="77777777" w:rsidR="00330F73" w:rsidRDefault="00000000">
      <w:r>
        <w:t>Responsibilities:</w:t>
      </w:r>
    </w:p>
    <w:p w14:paraId="5EF2BFEF" w14:textId="77777777" w:rsidR="00330F73" w:rsidRDefault="00000000">
      <w:pPr>
        <w:pStyle w:val="ListBullet"/>
      </w:pPr>
      <w:r>
        <w:t>final review and sign-off;</w:t>
      </w:r>
    </w:p>
    <w:p w14:paraId="21BA0EB7" w14:textId="77777777" w:rsidR="00330F73" w:rsidRDefault="00000000">
      <w:pPr>
        <w:pStyle w:val="ListBullet"/>
      </w:pPr>
      <w:r>
        <w:t>manage users, access, and system health;</w:t>
      </w:r>
    </w:p>
    <w:p w14:paraId="79D3429E" w14:textId="77777777" w:rsidR="00330F73" w:rsidRDefault="00000000">
      <w:pPr>
        <w:pStyle w:val="ListBullet"/>
      </w:pPr>
      <w:r>
        <w:t>review risky drafts and procedural defects;</w:t>
      </w:r>
    </w:p>
    <w:p w14:paraId="38AF93D2" w14:textId="77777777" w:rsidR="00330F73" w:rsidRDefault="00000000">
      <w:pPr>
        <w:pStyle w:val="ListBullet"/>
      </w:pPr>
      <w:r>
        <w:t>approve case-law use and suggested authorities.</w:t>
      </w:r>
    </w:p>
    <w:p w14:paraId="42C6B2D6" w14:textId="77777777" w:rsidR="00330F73" w:rsidRDefault="00000000">
      <w:r>
        <w:t>Needs:</w:t>
      </w:r>
    </w:p>
    <w:p w14:paraId="5BC78386" w14:textId="77777777" w:rsidR="00330F73" w:rsidRDefault="00000000">
      <w:pPr>
        <w:pStyle w:val="ListBullet"/>
      </w:pPr>
      <w:r>
        <w:t>high confidence in confidentiality, audit trail, and legal quality;</w:t>
      </w:r>
    </w:p>
    <w:p w14:paraId="100D85F9" w14:textId="77777777" w:rsidR="00330F73" w:rsidRDefault="00000000">
      <w:pPr>
        <w:pStyle w:val="ListBullet"/>
      </w:pPr>
      <w:r>
        <w:t>ability to verify drafts quickly;</w:t>
      </w:r>
    </w:p>
    <w:p w14:paraId="71D95036" w14:textId="77777777" w:rsidR="00330F73" w:rsidRDefault="00000000">
      <w:pPr>
        <w:pStyle w:val="ListBullet"/>
      </w:pPr>
      <w:r>
        <w:t>visibility into hallucination, admission, and section-reference risks.</w:t>
      </w:r>
    </w:p>
    <w:p w14:paraId="38E70EA5" w14:textId="77777777" w:rsidR="00330F73" w:rsidRDefault="00000000">
      <w:pPr>
        <w:pStyle w:val="Heading2"/>
      </w:pPr>
      <w:r>
        <w:t>4.2 CA / Manager</w:t>
      </w:r>
    </w:p>
    <w:p w14:paraId="1329A07E" w14:textId="77777777" w:rsidR="00330F73" w:rsidRDefault="00000000">
      <w:r>
        <w:t>Responsibilities:</w:t>
      </w:r>
    </w:p>
    <w:p w14:paraId="3EFEBF5D" w14:textId="77777777" w:rsidR="00330F73" w:rsidRDefault="00000000">
      <w:pPr>
        <w:pStyle w:val="ListBullet"/>
      </w:pPr>
      <w:r>
        <w:t>process notices;</w:t>
      </w:r>
    </w:p>
    <w:p w14:paraId="4E003876" w14:textId="77777777" w:rsidR="00330F73" w:rsidRDefault="00000000">
      <w:pPr>
        <w:pStyle w:val="ListBullet"/>
      </w:pPr>
      <w:r>
        <w:t>collect client facts;</w:t>
      </w:r>
    </w:p>
    <w:p w14:paraId="7982F35C" w14:textId="77777777" w:rsidR="00330F73" w:rsidRDefault="00000000">
      <w:pPr>
        <w:pStyle w:val="ListBullet"/>
      </w:pPr>
      <w:r>
        <w:t>prepare drafts, appeal support, and penalty replies;</w:t>
      </w:r>
    </w:p>
    <w:p w14:paraId="2FBF113A" w14:textId="77777777" w:rsidR="00330F73" w:rsidRDefault="00000000">
      <w:pPr>
        <w:pStyle w:val="ListBullet"/>
      </w:pPr>
      <w:r>
        <w:t>validate evidence and case laws.</w:t>
      </w:r>
    </w:p>
    <w:p w14:paraId="50049AD6" w14:textId="77777777" w:rsidR="00330F73" w:rsidRDefault="00000000">
      <w:r>
        <w:t>Needs:</w:t>
      </w:r>
    </w:p>
    <w:p w14:paraId="5BB4E97E" w14:textId="77777777" w:rsidR="00330F73" w:rsidRDefault="00000000">
      <w:pPr>
        <w:pStyle w:val="ListBullet"/>
      </w:pPr>
      <w:r>
        <w:t>structured workflow;</w:t>
      </w:r>
    </w:p>
    <w:p w14:paraId="466E7A3D" w14:textId="77777777" w:rsidR="00330F73" w:rsidRDefault="00000000">
      <w:pPr>
        <w:pStyle w:val="ListBullet"/>
      </w:pPr>
      <w:r>
        <w:t>issue-wise inputs;</w:t>
      </w:r>
    </w:p>
    <w:p w14:paraId="17544C7B" w14:textId="77777777" w:rsidR="00330F73" w:rsidRDefault="00000000">
      <w:pPr>
        <w:pStyle w:val="ListBullet"/>
      </w:pPr>
      <w:r>
        <w:t>evidence tracker;</w:t>
      </w:r>
    </w:p>
    <w:p w14:paraId="1806C7C1" w14:textId="77777777" w:rsidR="00330F73" w:rsidRDefault="00000000">
      <w:pPr>
        <w:pStyle w:val="ListBullet"/>
      </w:pPr>
      <w:r>
        <w:t>draft downloads;</w:t>
      </w:r>
    </w:p>
    <w:p w14:paraId="5729EC03" w14:textId="77777777" w:rsidR="00330F73" w:rsidRDefault="00000000">
      <w:pPr>
        <w:pStyle w:val="ListBullet"/>
      </w:pPr>
      <w:r>
        <w:t>procedural checks.</w:t>
      </w:r>
    </w:p>
    <w:p w14:paraId="7E501211" w14:textId="77777777" w:rsidR="00330F73" w:rsidRDefault="00000000">
      <w:pPr>
        <w:pStyle w:val="Heading2"/>
      </w:pPr>
      <w:r>
        <w:lastRenderedPageBreak/>
        <w:t>4.3 Article / Junior Staff</w:t>
      </w:r>
    </w:p>
    <w:p w14:paraId="60D2145A" w14:textId="77777777" w:rsidR="00330F73" w:rsidRDefault="00000000">
      <w:r>
        <w:t>Responsibilities:</w:t>
      </w:r>
    </w:p>
    <w:p w14:paraId="7663BC66" w14:textId="77777777" w:rsidR="00330F73" w:rsidRDefault="00000000">
      <w:pPr>
        <w:pStyle w:val="ListBullet"/>
      </w:pPr>
      <w:r>
        <w:t>upload notice;</w:t>
      </w:r>
    </w:p>
    <w:p w14:paraId="6B3F90FC" w14:textId="77777777" w:rsidR="00330F73" w:rsidRDefault="00000000">
      <w:pPr>
        <w:pStyle w:val="ListBullet"/>
      </w:pPr>
      <w:r>
        <w:t>extract data;</w:t>
      </w:r>
    </w:p>
    <w:p w14:paraId="00A9FE2D" w14:textId="77777777" w:rsidR="00330F73" w:rsidRDefault="00000000">
      <w:pPr>
        <w:pStyle w:val="ListBullet"/>
      </w:pPr>
      <w:r>
        <w:t>prepare issue summaries;</w:t>
      </w:r>
    </w:p>
    <w:p w14:paraId="1488A3BF" w14:textId="77777777" w:rsidR="00330F73" w:rsidRDefault="00000000">
      <w:pPr>
        <w:pStyle w:val="ListBullet"/>
      </w:pPr>
      <w:r>
        <w:t>collect supporting evidence.</w:t>
      </w:r>
    </w:p>
    <w:p w14:paraId="58FE8DFC" w14:textId="77777777" w:rsidR="00330F73" w:rsidRDefault="00000000">
      <w:r>
        <w:t>Needs:</w:t>
      </w:r>
    </w:p>
    <w:p w14:paraId="3899D959" w14:textId="77777777" w:rsidR="00330F73" w:rsidRDefault="00000000">
      <w:pPr>
        <w:pStyle w:val="ListBullet"/>
      </w:pPr>
      <w:r>
        <w:t>safe guided UI;</w:t>
      </w:r>
    </w:p>
    <w:p w14:paraId="0133F092" w14:textId="77777777" w:rsidR="00330F73" w:rsidRDefault="00000000">
      <w:pPr>
        <w:pStyle w:val="ListBullet"/>
      </w:pPr>
      <w:r>
        <w:t>limited access;</w:t>
      </w:r>
    </w:p>
    <w:p w14:paraId="40A0BE39" w14:textId="77777777" w:rsidR="00330F73" w:rsidRDefault="00000000">
      <w:pPr>
        <w:pStyle w:val="ListBullet"/>
      </w:pPr>
      <w:r>
        <w:t>clear missing-document prompts;</w:t>
      </w:r>
    </w:p>
    <w:p w14:paraId="71AE587D" w14:textId="77777777" w:rsidR="00330F73" w:rsidRDefault="00000000">
      <w:pPr>
        <w:pStyle w:val="ListBullet"/>
      </w:pPr>
      <w:r>
        <w:t>no ability to delete vault or view restricted health data.</w:t>
      </w:r>
    </w:p>
    <w:p w14:paraId="4885992A" w14:textId="77777777" w:rsidR="00330F73" w:rsidRDefault="00000000">
      <w:pPr>
        <w:pStyle w:val="Heading2"/>
      </w:pPr>
      <w:r>
        <w:t>4.4 Read-only / Client</w:t>
      </w:r>
    </w:p>
    <w:p w14:paraId="4851AD82" w14:textId="77777777" w:rsidR="00330F73" w:rsidRDefault="00000000">
      <w:r>
        <w:t>Responsibilities:</w:t>
      </w:r>
    </w:p>
    <w:p w14:paraId="007A387C" w14:textId="77777777" w:rsidR="00330F73" w:rsidRDefault="00000000">
      <w:pPr>
        <w:pStyle w:val="ListBullet"/>
      </w:pPr>
      <w:r>
        <w:t>view limited information if enabled;</w:t>
      </w:r>
    </w:p>
    <w:p w14:paraId="6BD5A1DE" w14:textId="77777777" w:rsidR="00330F73" w:rsidRDefault="00000000">
      <w:pPr>
        <w:pStyle w:val="ListBullet"/>
      </w:pPr>
      <w:r>
        <w:t>provide facts and documents.</w:t>
      </w:r>
    </w:p>
    <w:p w14:paraId="7DAFC405" w14:textId="77777777" w:rsidR="00330F73" w:rsidRDefault="00000000">
      <w:r>
        <w:t>Needs:</w:t>
      </w:r>
    </w:p>
    <w:p w14:paraId="5B0001A8" w14:textId="77777777" w:rsidR="00330F73" w:rsidRDefault="00000000">
      <w:pPr>
        <w:pStyle w:val="ListBullet"/>
      </w:pPr>
      <w:r>
        <w:t>simple, restricted, confidential experience.</w:t>
      </w:r>
    </w:p>
    <w:p w14:paraId="2A4C5E07" w14:textId="77777777" w:rsidR="00330F73" w:rsidRDefault="00000000">
      <w:pPr>
        <w:pStyle w:val="Heading1"/>
      </w:pPr>
      <w:r>
        <w:t>5. User Pain Points</w:t>
      </w:r>
    </w:p>
    <w:p w14:paraId="4EBFFDC5" w14:textId="77777777" w:rsidR="00330F73" w:rsidRDefault="00000000">
      <w:pPr>
        <w:pStyle w:val="ListBullet"/>
      </w:pPr>
      <w:r>
        <w:t>Notices contain unstructured PDF text and scanned content.</w:t>
      </w:r>
    </w:p>
    <w:p w14:paraId="3677567E" w14:textId="77777777" w:rsidR="00330F73" w:rsidRDefault="00000000">
      <w:pPr>
        <w:pStyle w:val="ListBullet"/>
      </w:pPr>
      <w:r>
        <w:t>Staff may miss DIN, limitation, or wrong-section issues.</w:t>
      </w:r>
    </w:p>
    <w:p w14:paraId="1B3DF724" w14:textId="77777777" w:rsidR="00330F73" w:rsidRDefault="00000000">
      <w:pPr>
        <w:pStyle w:val="ListBullet"/>
      </w:pPr>
      <w:r>
        <w:t>Drafts become generic where client facts are incomplete.</w:t>
      </w:r>
    </w:p>
    <w:p w14:paraId="333EF1FA" w14:textId="77777777" w:rsidR="00330F73" w:rsidRDefault="00000000">
      <w:pPr>
        <w:pStyle w:val="ListBullet"/>
      </w:pPr>
      <w:r>
        <w:t>Penalty notices require different strategy from assessment notices.</w:t>
      </w:r>
    </w:p>
    <w:p w14:paraId="10D5CBC1" w14:textId="77777777" w:rsidR="00330F73" w:rsidRDefault="00000000">
      <w:pPr>
        <w:pStyle w:val="ListBullet"/>
      </w:pPr>
      <w:r>
        <w:t>Form 35 requires concise Statement of Facts and ground-wise drafting.</w:t>
      </w:r>
    </w:p>
    <w:p w14:paraId="74F66CF9" w14:textId="77777777" w:rsidR="00330F73" w:rsidRDefault="00000000">
      <w:pPr>
        <w:pStyle w:val="ListBullet"/>
      </w:pPr>
      <w:r>
        <w:t>ITAT-stage notices require procedural precision.</w:t>
      </w:r>
    </w:p>
    <w:p w14:paraId="2CBF7FB3" w14:textId="77777777" w:rsidR="00330F73" w:rsidRDefault="00000000">
      <w:pPr>
        <w:pStyle w:val="ListBullet"/>
      </w:pPr>
      <w:r>
        <w:t>AIS/TIS mismatch work is manual.</w:t>
      </w:r>
    </w:p>
    <w:p w14:paraId="4992B797" w14:textId="77777777" w:rsidR="00330F73" w:rsidRDefault="00000000">
      <w:pPr>
        <w:pStyle w:val="ListBullet"/>
      </w:pPr>
      <w:r>
        <w:t>Evidence status is not always tracked document by document.</w:t>
      </w:r>
    </w:p>
    <w:p w14:paraId="1C99F339" w14:textId="77777777" w:rsidR="00330F73" w:rsidRDefault="00000000">
      <w:pPr>
        <w:pStyle w:val="ListBullet"/>
      </w:pPr>
      <w:r>
        <w:t>Portal rejects unsupported characters or oversized text.</w:t>
      </w:r>
    </w:p>
    <w:p w14:paraId="5914A39A" w14:textId="77777777" w:rsidR="00330F73" w:rsidRDefault="00000000">
      <w:pPr>
        <w:pStyle w:val="ListBullet"/>
      </w:pPr>
      <w:r>
        <w:t>AI hallucination and invented citations create professional risk.</w:t>
      </w:r>
    </w:p>
    <w:p w14:paraId="07D5393E" w14:textId="77777777" w:rsidR="00330F73" w:rsidRDefault="00000000">
      <w:pPr>
        <w:pStyle w:val="ListBullet"/>
      </w:pPr>
      <w:r>
        <w:t>API-based AI processing creates confidentiality concerns unless PII is masked.</w:t>
      </w:r>
    </w:p>
    <w:p w14:paraId="1A01C163" w14:textId="77777777" w:rsidR="00330F73" w:rsidRDefault="00000000">
      <w:pPr>
        <w:pStyle w:val="Heading1"/>
      </w:pPr>
      <w:r>
        <w:t>6. Product Scope</w:t>
      </w:r>
    </w:p>
    <w:p w14:paraId="5064BFD7" w14:textId="77777777" w:rsidR="00330F73" w:rsidRDefault="00000000">
      <w:pPr>
        <w:pStyle w:val="Heading2"/>
      </w:pPr>
      <w:r>
        <w:t>6.1 Included in Version 9</w:t>
      </w:r>
    </w:p>
    <w:p w14:paraId="442082E2" w14:textId="77777777" w:rsidR="00330F73" w:rsidRDefault="00000000">
      <w:pPr>
        <w:pStyle w:val="ListBullet"/>
      </w:pPr>
      <w:r>
        <w:t>PDF and text notice extraction.</w:t>
      </w:r>
    </w:p>
    <w:p w14:paraId="2E49E188" w14:textId="77777777" w:rsidR="00330F73" w:rsidRDefault="00000000">
      <w:pPr>
        <w:pStyle w:val="ListBullet"/>
      </w:pPr>
      <w:r>
        <w:lastRenderedPageBreak/>
        <w:t>PII masking before Gemini API transmission.</w:t>
      </w:r>
    </w:p>
    <w:p w14:paraId="635DF88B" w14:textId="77777777" w:rsidR="00330F73" w:rsidRDefault="00000000">
      <w:pPr>
        <w:pStyle w:val="ListBullet"/>
      </w:pPr>
      <w:r>
        <w:t>Structured extraction of notice details and issues.</w:t>
      </w:r>
    </w:p>
    <w:p w14:paraId="2714DA0B" w14:textId="77777777" w:rsidR="00330F73" w:rsidRDefault="00000000">
      <w:pPr>
        <w:pStyle w:val="ListBullet"/>
      </w:pPr>
      <w:r>
        <w:t>Issue-wise user input collection.</w:t>
      </w:r>
    </w:p>
    <w:p w14:paraId="65FDA0E6" w14:textId="77777777" w:rsidR="00330F73" w:rsidRDefault="00000000">
      <w:pPr>
        <w:pStyle w:val="ListBullet"/>
      </w:pPr>
      <w:r>
        <w:t>AIS/TIS reconciliation beta.</w:t>
      </w:r>
    </w:p>
    <w:p w14:paraId="4E128DA4" w14:textId="77777777" w:rsidR="00330F73" w:rsidRDefault="00000000">
      <w:pPr>
        <w:pStyle w:val="ListBullet"/>
      </w:pPr>
      <w:r>
        <w:t>Evidence tracker with status: Ready, Pending Client, Unavailable.</w:t>
      </w:r>
    </w:p>
    <w:p w14:paraId="38D0B09C" w14:textId="77777777" w:rsidR="00330F73" w:rsidRDefault="00000000">
      <w:pPr>
        <w:pStyle w:val="ListBullet"/>
      </w:pPr>
      <w:r>
        <w:t>Procedural audit.</w:t>
      </w:r>
    </w:p>
    <w:p w14:paraId="391416F5" w14:textId="77777777" w:rsidR="00330F73" w:rsidRDefault="00000000">
      <w:pPr>
        <w:pStyle w:val="ListBullet"/>
      </w:pPr>
      <w:r>
        <w:t>Draft response generation.</w:t>
      </w:r>
    </w:p>
    <w:p w14:paraId="52C17704" w14:textId="77777777" w:rsidR="00330F73" w:rsidRDefault="00000000">
      <w:pPr>
        <w:pStyle w:val="ListBullet"/>
      </w:pPr>
      <w:r>
        <w:t>Cover note generation.</w:t>
      </w:r>
    </w:p>
    <w:p w14:paraId="62FFAF44" w14:textId="77777777" w:rsidR="00330F73" w:rsidRDefault="00000000">
      <w:pPr>
        <w:pStyle w:val="ListBullet"/>
      </w:pPr>
      <w:r>
        <w:t>Portal-safe Word package export.</w:t>
      </w:r>
    </w:p>
    <w:p w14:paraId="05F3A33E" w14:textId="77777777" w:rsidR="00330F73" w:rsidRDefault="00000000">
      <w:pPr>
        <w:pStyle w:val="ListBullet"/>
      </w:pPr>
      <w:r>
        <w:t>ICS calendar invite based on due date.</w:t>
      </w:r>
    </w:p>
    <w:p w14:paraId="6ECA2556" w14:textId="77777777" w:rsidR="00330F73" w:rsidRDefault="00000000">
      <w:pPr>
        <w:pStyle w:val="ListBullet"/>
      </w:pPr>
      <w:r>
        <w:t>Section 270AA / Form 68 pathway for eligible section 270A matters.</w:t>
      </w:r>
    </w:p>
    <w:p w14:paraId="5C074DB3" w14:textId="77777777" w:rsidR="00330F73" w:rsidRDefault="00000000">
      <w:pPr>
        <w:pStyle w:val="ListBullet"/>
      </w:pPr>
      <w:r>
        <w:t>Penalty proceedings workflow.</w:t>
      </w:r>
    </w:p>
    <w:p w14:paraId="1F3CB6CD" w14:textId="77777777" w:rsidR="00330F73" w:rsidRDefault="00000000">
      <w:pPr>
        <w:pStyle w:val="ListBullet"/>
      </w:pPr>
      <w:r>
        <w:t>Condonation drafting support.</w:t>
      </w:r>
    </w:p>
    <w:p w14:paraId="773DAA17" w14:textId="77777777" w:rsidR="00330F73" w:rsidRDefault="00000000">
      <w:pPr>
        <w:pStyle w:val="ListBullet"/>
      </w:pPr>
      <w:r>
        <w:t>Form 35 appeal support for CIT(A) and JCIT(A).</w:t>
      </w:r>
    </w:p>
    <w:p w14:paraId="13B32979" w14:textId="77777777" w:rsidR="00330F73" w:rsidRDefault="00000000">
      <w:pPr>
        <w:pStyle w:val="ListBullet"/>
      </w:pPr>
      <w:r>
        <w:t>ITAT-stage notice response helper.</w:t>
      </w:r>
    </w:p>
    <w:p w14:paraId="5B4AB6D6" w14:textId="77777777" w:rsidR="00330F73" w:rsidRDefault="00000000">
      <w:pPr>
        <w:pStyle w:val="ListBullet"/>
      </w:pPr>
      <w:r>
        <w:t>RBAC login and role controls.</w:t>
      </w:r>
    </w:p>
    <w:p w14:paraId="5C550C34" w14:textId="77777777" w:rsidR="00330F73" w:rsidRDefault="00000000">
      <w:pPr>
        <w:pStyle w:val="ListBullet"/>
      </w:pPr>
      <w:r>
        <w:t>Audit trail and notice store.</w:t>
      </w:r>
    </w:p>
    <w:p w14:paraId="45C20646" w14:textId="77777777" w:rsidR="00330F73" w:rsidRDefault="00000000">
      <w:pPr>
        <w:pStyle w:val="ListBullet"/>
      </w:pPr>
      <w:r>
        <w:t>SQLite with PostgreSQL compatibility option.</w:t>
      </w:r>
    </w:p>
    <w:p w14:paraId="3F778E09" w14:textId="77777777" w:rsidR="00330F73" w:rsidRDefault="00000000">
      <w:pPr>
        <w:pStyle w:val="ListBullet"/>
      </w:pPr>
      <w:r>
        <w:t>Hallucination, admission, markdown, and invalid-section checks.</w:t>
      </w:r>
    </w:p>
    <w:p w14:paraId="6890CA9B" w14:textId="77777777" w:rsidR="00330F73" w:rsidRDefault="00000000">
      <w:pPr>
        <w:pStyle w:val="Heading2"/>
      </w:pPr>
      <w:r>
        <w:t>6.2 Excluded from Version 9</w:t>
      </w:r>
    </w:p>
    <w:p w14:paraId="15B98643" w14:textId="77777777" w:rsidR="00330F73" w:rsidRDefault="00000000">
      <w:pPr>
        <w:pStyle w:val="ListBullet"/>
      </w:pPr>
      <w:r>
        <w:t>Direct e-filing portal submission.</w:t>
      </w:r>
    </w:p>
    <w:p w14:paraId="096065AD" w14:textId="77777777" w:rsidR="00330F73" w:rsidRDefault="00000000">
      <w:pPr>
        <w:pStyle w:val="ListBullet"/>
      </w:pPr>
      <w:r>
        <w:t>Automated payment of appeal fee or demand.</w:t>
      </w:r>
    </w:p>
    <w:p w14:paraId="52294D34" w14:textId="77777777" w:rsidR="00330F73" w:rsidRDefault="00000000">
      <w:pPr>
        <w:pStyle w:val="ListBullet"/>
      </w:pPr>
      <w:r>
        <w:t>Live AIS/TIS API integration.</w:t>
      </w:r>
    </w:p>
    <w:p w14:paraId="158395F1" w14:textId="77777777" w:rsidR="00330F73" w:rsidRDefault="00000000">
      <w:pPr>
        <w:pStyle w:val="ListBullet"/>
      </w:pPr>
      <w:r>
        <w:t>OCR for every scanned notice unless local PDF extraction libraries can read it.</w:t>
      </w:r>
    </w:p>
    <w:p w14:paraId="741BEE0D" w14:textId="77777777" w:rsidR="00330F73" w:rsidRDefault="00000000">
      <w:pPr>
        <w:pStyle w:val="ListBullet"/>
      </w:pPr>
      <w:r>
        <w:t>Guaranteed legal correctness without professional review.</w:t>
      </w:r>
    </w:p>
    <w:p w14:paraId="6E886F11" w14:textId="77777777" w:rsidR="00330F73" w:rsidRDefault="00000000">
      <w:pPr>
        <w:pStyle w:val="ListBullet"/>
      </w:pPr>
      <w:r>
        <w:t>Automatic verification of outside-library case laws.</w:t>
      </w:r>
    </w:p>
    <w:p w14:paraId="0319D33E" w14:textId="77777777" w:rsidR="00330F73" w:rsidRDefault="00000000">
      <w:pPr>
        <w:pStyle w:val="ListBullet"/>
      </w:pPr>
      <w:r>
        <w:t>ERP, accounting entries, payroll, GST return filing, and MCA filing APIs.</w:t>
      </w:r>
    </w:p>
    <w:p w14:paraId="10C9B2F0" w14:textId="77777777" w:rsidR="00330F73" w:rsidRDefault="00000000">
      <w:pPr>
        <w:pStyle w:val="Heading1"/>
      </w:pPr>
      <w:r>
        <w:t>7. Core Features</w:t>
      </w:r>
    </w:p>
    <w:p w14:paraId="24E26A9F" w14:textId="77777777" w:rsidR="00330F73" w:rsidRDefault="00000000">
      <w:pPr>
        <w:pStyle w:val="Heading2"/>
      </w:pPr>
      <w:r>
        <w:t>7.1 Secure Notice Upload and Extraction</w:t>
      </w:r>
    </w:p>
    <w:p w14:paraId="1D21208B" w14:textId="77777777" w:rsidR="00330F73" w:rsidRDefault="00000000">
      <w:r>
        <w:t>Description:</w:t>
      </w:r>
    </w:p>
    <w:p w14:paraId="1AEA329D" w14:textId="77777777" w:rsidR="00330F73" w:rsidRDefault="00000000">
      <w:r>
        <w:t>Users upload a notice PDF or paste text. The app extracts text using local PDF libraries and sends only masked text to Gemini for structured extraction.</w:t>
      </w:r>
    </w:p>
    <w:p w14:paraId="25A47AC4" w14:textId="77777777" w:rsidR="00330F73" w:rsidRDefault="00000000">
      <w:r>
        <w:t>Inputs:</w:t>
      </w:r>
    </w:p>
    <w:p w14:paraId="320680DA" w14:textId="77777777" w:rsidR="00330F73" w:rsidRDefault="00000000">
      <w:pPr>
        <w:pStyle w:val="ListBullet"/>
      </w:pPr>
      <w:r>
        <w:t>PDF notice;</w:t>
      </w:r>
    </w:p>
    <w:p w14:paraId="3E8A0842" w14:textId="77777777" w:rsidR="00330F73" w:rsidRDefault="00000000">
      <w:pPr>
        <w:pStyle w:val="ListBullet"/>
      </w:pPr>
      <w:r>
        <w:t>plain text notice;</w:t>
      </w:r>
    </w:p>
    <w:p w14:paraId="506B9661" w14:textId="77777777" w:rsidR="00330F73" w:rsidRDefault="00000000">
      <w:pPr>
        <w:pStyle w:val="ListBullet"/>
      </w:pPr>
      <w:r>
        <w:t>selected Gemini model.</w:t>
      </w:r>
    </w:p>
    <w:p w14:paraId="4A74EF3D" w14:textId="77777777" w:rsidR="00330F73" w:rsidRDefault="00000000">
      <w:r>
        <w:lastRenderedPageBreak/>
        <w:t>Processing:</w:t>
      </w:r>
    </w:p>
    <w:p w14:paraId="030AD580" w14:textId="77777777" w:rsidR="00330F73" w:rsidRDefault="00000000">
      <w:pPr>
        <w:pStyle w:val="ListBullet"/>
      </w:pPr>
      <w:r>
        <w:t>extract text locally;</w:t>
      </w:r>
    </w:p>
    <w:p w14:paraId="51AD36E9" w14:textId="77777777" w:rsidR="00330F73" w:rsidRDefault="00000000">
      <w:pPr>
        <w:pStyle w:val="ListBullet"/>
      </w:pPr>
      <w:r>
        <w:t>mask PAN, TAN, GSTIN, Aadhaar, mobile, email, IFSC, bank account, CIN, and names/address where supported;</w:t>
      </w:r>
    </w:p>
    <w:p w14:paraId="7D207750" w14:textId="77777777" w:rsidR="00330F73" w:rsidRDefault="00000000">
      <w:pPr>
        <w:pStyle w:val="ListBullet"/>
      </w:pPr>
      <w:r>
        <w:t>show masking counts;</w:t>
      </w:r>
    </w:p>
    <w:p w14:paraId="618E33C4" w14:textId="77777777" w:rsidR="00330F73" w:rsidRDefault="00000000">
      <w:pPr>
        <w:pStyle w:val="ListBullet"/>
      </w:pPr>
      <w:r>
        <w:t>send masked text to Gemini;</w:t>
      </w:r>
    </w:p>
    <w:p w14:paraId="2764E236" w14:textId="77777777" w:rsidR="00330F73" w:rsidRDefault="00000000">
      <w:pPr>
        <w:pStyle w:val="ListBullet"/>
      </w:pPr>
      <w:r>
        <w:t>produce structured extraction.</w:t>
      </w:r>
    </w:p>
    <w:p w14:paraId="6446FCB2" w14:textId="77777777" w:rsidR="00330F73" w:rsidRDefault="00000000">
      <w:r>
        <w:t>Outputs:</w:t>
      </w:r>
    </w:p>
    <w:p w14:paraId="125912A8" w14:textId="77777777" w:rsidR="00330F73" w:rsidRDefault="00000000">
      <w:pPr>
        <w:pStyle w:val="ListBullet"/>
      </w:pPr>
      <w:r>
        <w:t>notice details;</w:t>
      </w:r>
    </w:p>
    <w:p w14:paraId="7E2D7046" w14:textId="77777777" w:rsidR="00330F73" w:rsidRDefault="00000000">
      <w:pPr>
        <w:pStyle w:val="ListBullet"/>
      </w:pPr>
      <w:r>
        <w:t>issues identified;</w:t>
      </w:r>
    </w:p>
    <w:p w14:paraId="303924F1" w14:textId="77777777" w:rsidR="00330F73" w:rsidRDefault="00000000">
      <w:pPr>
        <w:pStyle w:val="ListBullet"/>
      </w:pPr>
      <w:r>
        <w:t>risk indicators;</w:t>
      </w:r>
    </w:p>
    <w:p w14:paraId="1B4B009A" w14:textId="77777777" w:rsidR="00330F73" w:rsidRDefault="00000000">
      <w:pPr>
        <w:pStyle w:val="ListBullet"/>
      </w:pPr>
      <w:r>
        <w:t>taxpayer input questions;</w:t>
      </w:r>
    </w:p>
    <w:p w14:paraId="2762DFA0" w14:textId="77777777" w:rsidR="00330F73" w:rsidRDefault="00000000">
      <w:pPr>
        <w:pStyle w:val="ListBullet"/>
      </w:pPr>
      <w:r>
        <w:t>downloadable extracted issues.</w:t>
      </w:r>
    </w:p>
    <w:p w14:paraId="1729C223" w14:textId="77777777" w:rsidR="00330F73" w:rsidRDefault="00000000">
      <w:r>
        <w:t>Validation:</w:t>
      </w:r>
    </w:p>
    <w:p w14:paraId="3809775B" w14:textId="77777777" w:rsidR="00330F73" w:rsidRDefault="00000000">
      <w:pPr>
        <w:pStyle w:val="ListBullet"/>
      </w:pPr>
      <w:r>
        <w:t>do not send raw sensitive identifiers to API;</w:t>
      </w:r>
    </w:p>
    <w:p w14:paraId="5E34B234" w14:textId="77777777" w:rsidR="00330F73" w:rsidRDefault="00000000">
      <w:pPr>
        <w:pStyle w:val="ListBullet"/>
      </w:pPr>
      <w:r>
        <w:t>if extraction fails, show clear error;</w:t>
      </w:r>
    </w:p>
    <w:p w14:paraId="26A54E0F" w14:textId="77777777" w:rsidR="00330F73" w:rsidRDefault="00000000">
      <w:pPr>
        <w:pStyle w:val="ListBullet"/>
      </w:pPr>
      <w:r>
        <w:t>preserve masked persistent copy.</w:t>
      </w:r>
    </w:p>
    <w:p w14:paraId="2EB04EC5" w14:textId="77777777" w:rsidR="00330F73" w:rsidRDefault="00000000">
      <w:pPr>
        <w:pStyle w:val="Heading2"/>
      </w:pPr>
      <w:r>
        <w:t>7.2 PII Masking Engine</w:t>
      </w:r>
    </w:p>
    <w:p w14:paraId="3CCAB3AF" w14:textId="77777777" w:rsidR="00330F73" w:rsidRDefault="00000000">
      <w:r>
        <w:t>Description:</w:t>
      </w:r>
    </w:p>
    <w:p w14:paraId="475C0B6D" w14:textId="77777777" w:rsidR="00330F73" w:rsidRDefault="00000000">
      <w:r>
        <w:t>Regex masking must always run before API transmission. Optional Presidio NER can add name and address masking.</w:t>
      </w:r>
    </w:p>
    <w:p w14:paraId="312F400C" w14:textId="77777777" w:rsidR="00330F73" w:rsidRDefault="00000000">
      <w:r>
        <w:t>Entities:</w:t>
      </w:r>
    </w:p>
    <w:p w14:paraId="7CB8D1F7" w14:textId="77777777" w:rsidR="00330F73" w:rsidRDefault="00000000">
      <w:pPr>
        <w:pStyle w:val="ListBullet"/>
      </w:pPr>
      <w:r>
        <w:t>PAN;</w:t>
      </w:r>
    </w:p>
    <w:p w14:paraId="595BE71E" w14:textId="77777777" w:rsidR="00330F73" w:rsidRDefault="00000000">
      <w:pPr>
        <w:pStyle w:val="ListBullet"/>
      </w:pPr>
      <w:r>
        <w:t>TAN;</w:t>
      </w:r>
    </w:p>
    <w:p w14:paraId="35BE4370" w14:textId="77777777" w:rsidR="00330F73" w:rsidRDefault="00000000">
      <w:pPr>
        <w:pStyle w:val="ListBullet"/>
      </w:pPr>
      <w:r>
        <w:t>GSTIN;</w:t>
      </w:r>
    </w:p>
    <w:p w14:paraId="5F2DFBD9" w14:textId="77777777" w:rsidR="00330F73" w:rsidRDefault="00000000">
      <w:pPr>
        <w:pStyle w:val="ListBullet"/>
      </w:pPr>
      <w:r>
        <w:t>Aadhaar;</w:t>
      </w:r>
    </w:p>
    <w:p w14:paraId="02239DB6" w14:textId="77777777" w:rsidR="00330F73" w:rsidRDefault="00000000">
      <w:pPr>
        <w:pStyle w:val="ListBullet"/>
      </w:pPr>
      <w:r>
        <w:t>mobile number;</w:t>
      </w:r>
    </w:p>
    <w:p w14:paraId="2B65F57B" w14:textId="77777777" w:rsidR="00330F73" w:rsidRDefault="00000000">
      <w:pPr>
        <w:pStyle w:val="ListBullet"/>
      </w:pPr>
      <w:r>
        <w:t>email;</w:t>
      </w:r>
    </w:p>
    <w:p w14:paraId="01874987" w14:textId="77777777" w:rsidR="00330F73" w:rsidRDefault="00000000">
      <w:pPr>
        <w:pStyle w:val="ListBullet"/>
      </w:pPr>
      <w:r>
        <w:t>IFSC;</w:t>
      </w:r>
    </w:p>
    <w:p w14:paraId="3E1C825B" w14:textId="77777777" w:rsidR="00330F73" w:rsidRDefault="00000000">
      <w:pPr>
        <w:pStyle w:val="ListBullet"/>
      </w:pPr>
      <w:r>
        <w:t>bank account number;</w:t>
      </w:r>
    </w:p>
    <w:p w14:paraId="66C1AD61" w14:textId="77777777" w:rsidR="00330F73" w:rsidRDefault="00000000">
      <w:pPr>
        <w:pStyle w:val="ListBullet"/>
      </w:pPr>
      <w:r>
        <w:t>CIN;</w:t>
      </w:r>
    </w:p>
    <w:p w14:paraId="2F25631E" w14:textId="77777777" w:rsidR="00330F73" w:rsidRDefault="00000000">
      <w:pPr>
        <w:pStyle w:val="ListBullet"/>
      </w:pPr>
      <w:r>
        <w:t>taxpayer name and address labels;</w:t>
      </w:r>
    </w:p>
    <w:p w14:paraId="4858398F" w14:textId="77777777" w:rsidR="00330F73" w:rsidRDefault="00000000">
      <w:pPr>
        <w:pStyle w:val="ListBullet"/>
      </w:pPr>
      <w:r>
        <w:t>optional NER-based person and location fields.</w:t>
      </w:r>
    </w:p>
    <w:p w14:paraId="7BA4FD9C" w14:textId="77777777" w:rsidR="00330F73" w:rsidRDefault="00000000">
      <w:r>
        <w:t>Acceptance:</w:t>
      </w:r>
    </w:p>
    <w:p w14:paraId="03A241A3" w14:textId="77777777" w:rsidR="00330F73" w:rsidRDefault="00000000">
      <w:pPr>
        <w:pStyle w:val="ListBullet"/>
      </w:pPr>
      <w:r>
        <w:t>display masking summary before API call;</w:t>
      </w:r>
    </w:p>
    <w:p w14:paraId="02BCB65A" w14:textId="77777777" w:rsidR="00330F73" w:rsidRDefault="00000000">
      <w:pPr>
        <w:pStyle w:val="ListBullet"/>
      </w:pPr>
      <w:r>
        <w:lastRenderedPageBreak/>
        <w:t>never persist API key;</w:t>
      </w:r>
    </w:p>
    <w:p w14:paraId="1CAC4DA6" w14:textId="77777777" w:rsidR="00330F73" w:rsidRDefault="00000000">
      <w:pPr>
        <w:pStyle w:val="ListBullet"/>
      </w:pPr>
      <w:r>
        <w:t>store masked extraction/draft/cover in notice store.</w:t>
      </w:r>
    </w:p>
    <w:p w14:paraId="192BA091" w14:textId="77777777" w:rsidR="00330F73" w:rsidRDefault="00000000">
      <w:pPr>
        <w:pStyle w:val="Heading2"/>
      </w:pPr>
      <w:r>
        <w:t>7.3 Issue Review and User Inputs</w:t>
      </w:r>
    </w:p>
    <w:p w14:paraId="39BB9B31" w14:textId="77777777" w:rsidR="00330F73" w:rsidRDefault="00000000">
      <w:r>
        <w:t>Description:</w:t>
      </w:r>
    </w:p>
    <w:p w14:paraId="6D3D6956" w14:textId="77777777" w:rsidR="00330F73" w:rsidRDefault="00000000">
      <w:r>
        <w:t>Extraction issues are converted into issue-wise panels so the user can enter facts, position, documents, and case laws separately for each issue.</w:t>
      </w:r>
    </w:p>
    <w:p w14:paraId="67FEED78" w14:textId="77777777" w:rsidR="00330F73" w:rsidRDefault="00000000">
      <w:r>
        <w:t>Inputs:</w:t>
      </w:r>
    </w:p>
    <w:p w14:paraId="39E8FDB8" w14:textId="77777777" w:rsidR="00330F73" w:rsidRDefault="00000000">
      <w:pPr>
        <w:pStyle w:val="ListBullet"/>
      </w:pPr>
      <w:r>
        <w:t>extracted issue text;</w:t>
      </w:r>
    </w:p>
    <w:p w14:paraId="3A5A4F9D" w14:textId="77777777" w:rsidR="00330F73" w:rsidRDefault="00000000">
      <w:pPr>
        <w:pStyle w:val="ListBullet"/>
      </w:pPr>
      <w:r>
        <w:t>position: Deny, Partially Admit, Admit, Needs Review;</w:t>
      </w:r>
    </w:p>
    <w:p w14:paraId="35AD16B9" w14:textId="77777777" w:rsidR="00330F73" w:rsidRDefault="00000000">
      <w:pPr>
        <w:pStyle w:val="ListBullet"/>
      </w:pPr>
      <w:r>
        <w:t>facts;</w:t>
      </w:r>
    </w:p>
    <w:p w14:paraId="4C4D8522" w14:textId="77777777" w:rsidR="00330F73" w:rsidRDefault="00000000">
      <w:pPr>
        <w:pStyle w:val="ListBullet"/>
      </w:pPr>
      <w:r>
        <w:t>documents;</w:t>
      </w:r>
    </w:p>
    <w:p w14:paraId="54F93F98" w14:textId="77777777" w:rsidR="00330F73" w:rsidRDefault="00000000">
      <w:pPr>
        <w:pStyle w:val="ListBullet"/>
      </w:pPr>
      <w:r>
        <w:t>user case laws.</w:t>
      </w:r>
    </w:p>
    <w:p w14:paraId="790986AD" w14:textId="77777777" w:rsidR="00330F73" w:rsidRDefault="00000000">
      <w:r>
        <w:t>Outputs:</w:t>
      </w:r>
    </w:p>
    <w:p w14:paraId="7D80A097" w14:textId="77777777" w:rsidR="00330F73" w:rsidRDefault="00000000">
      <w:pPr>
        <w:pStyle w:val="ListBullet"/>
      </w:pPr>
      <w:r>
        <w:t>consolidated user input block;</w:t>
      </w:r>
    </w:p>
    <w:p w14:paraId="4A9DC9E6" w14:textId="77777777" w:rsidR="00330F73" w:rsidRDefault="00000000">
      <w:pPr>
        <w:pStyle w:val="ListBullet"/>
      </w:pPr>
      <w:r>
        <w:t>issue-wise prompt context;</w:t>
      </w:r>
    </w:p>
    <w:p w14:paraId="22575EF0" w14:textId="77777777" w:rsidR="00330F73" w:rsidRDefault="00000000">
      <w:pPr>
        <w:pStyle w:val="ListBullet"/>
      </w:pPr>
      <w:r>
        <w:t>evidence schedule.</w:t>
      </w:r>
    </w:p>
    <w:p w14:paraId="0CE1E3A0" w14:textId="77777777" w:rsidR="00330F73" w:rsidRDefault="00000000">
      <w:r>
        <w:t>Validation:</w:t>
      </w:r>
    </w:p>
    <w:p w14:paraId="50E61AB6" w14:textId="77777777" w:rsidR="00330F73" w:rsidRDefault="00000000">
      <w:pPr>
        <w:pStyle w:val="ListBullet"/>
      </w:pPr>
      <w:r>
        <w:t>incomplete facts must not be invented by AI;</w:t>
      </w:r>
    </w:p>
    <w:p w14:paraId="269B8AB1" w14:textId="77777777" w:rsidR="00330F73" w:rsidRDefault="00000000">
      <w:pPr>
        <w:pStyle w:val="ListBullet"/>
      </w:pPr>
      <w:r>
        <w:t>draft must mention missing documents where facts are insufficient.</w:t>
      </w:r>
    </w:p>
    <w:p w14:paraId="38246239" w14:textId="77777777" w:rsidR="00330F73" w:rsidRDefault="00000000">
      <w:pPr>
        <w:pStyle w:val="Heading2"/>
      </w:pPr>
      <w:r>
        <w:t>7.4 AIS/TIS Reconciliation Engine Beta</w:t>
      </w:r>
    </w:p>
    <w:p w14:paraId="66D8E7D7" w14:textId="77777777" w:rsidR="00330F73" w:rsidRDefault="00000000">
      <w:r>
        <w:t>Description:</w:t>
      </w:r>
    </w:p>
    <w:p w14:paraId="2A4319B8" w14:textId="77777777" w:rsidR="00330F73" w:rsidRDefault="00000000">
      <w:r>
        <w:t>Users enter structured AIS/TIS figures issue-wise. The app compares them against notice quantum and flags discrepancies.</w:t>
      </w:r>
    </w:p>
    <w:p w14:paraId="6B3E6FEC" w14:textId="77777777" w:rsidR="00330F73" w:rsidRDefault="00000000">
      <w:r>
        <w:t>Inputs:</w:t>
      </w:r>
    </w:p>
    <w:p w14:paraId="5558A6E5" w14:textId="77777777" w:rsidR="00330F73" w:rsidRDefault="00000000">
      <w:pPr>
        <w:pStyle w:val="ListBullet"/>
      </w:pPr>
      <w:r>
        <w:t>AIS amount;</w:t>
      </w:r>
    </w:p>
    <w:p w14:paraId="45078A44" w14:textId="77777777" w:rsidR="00330F73" w:rsidRDefault="00000000">
      <w:pPr>
        <w:pStyle w:val="ListBullet"/>
      </w:pPr>
      <w:r>
        <w:t>TIS amount;</w:t>
      </w:r>
    </w:p>
    <w:p w14:paraId="4D501BD5" w14:textId="77777777" w:rsidR="00330F73" w:rsidRDefault="00000000">
      <w:pPr>
        <w:pStyle w:val="ListBullet"/>
      </w:pPr>
      <w:r>
        <w:t>notice quantum;</w:t>
      </w:r>
    </w:p>
    <w:p w14:paraId="15489F03" w14:textId="77777777" w:rsidR="00330F73" w:rsidRDefault="00000000">
      <w:pPr>
        <w:pStyle w:val="ListBullet"/>
      </w:pPr>
      <w:r>
        <w:t>remarks.</w:t>
      </w:r>
    </w:p>
    <w:p w14:paraId="1E08E765" w14:textId="77777777" w:rsidR="00330F73" w:rsidRDefault="00000000">
      <w:r>
        <w:t>Outputs:</w:t>
      </w:r>
    </w:p>
    <w:p w14:paraId="56A1D519" w14:textId="77777777" w:rsidR="00330F73" w:rsidRDefault="00000000">
      <w:pPr>
        <w:pStyle w:val="ListBullet"/>
      </w:pPr>
      <w:r>
        <w:t>delta analysis;</w:t>
      </w:r>
    </w:p>
    <w:p w14:paraId="1978FDE5" w14:textId="77777777" w:rsidR="00330F73" w:rsidRDefault="00000000">
      <w:pPr>
        <w:pStyle w:val="ListBullet"/>
      </w:pPr>
      <w:r>
        <w:t>flags for mismatch, high delta, or missing portal verification;</w:t>
      </w:r>
    </w:p>
    <w:p w14:paraId="51B0FD8D" w14:textId="77777777" w:rsidR="00330F73" w:rsidRDefault="00000000">
      <w:pPr>
        <w:pStyle w:val="ListBullet"/>
      </w:pPr>
      <w:r>
        <w:t>prompt block for draft.</w:t>
      </w:r>
    </w:p>
    <w:p w14:paraId="0DFBEF61" w14:textId="77777777" w:rsidR="00330F73" w:rsidRDefault="00000000">
      <w:r>
        <w:lastRenderedPageBreak/>
        <w:t>Validation:</w:t>
      </w:r>
    </w:p>
    <w:p w14:paraId="151B17F6" w14:textId="77777777" w:rsidR="00330F73" w:rsidRDefault="00000000">
      <w:pPr>
        <w:pStyle w:val="ListBullet"/>
      </w:pPr>
      <w:r>
        <w:t>mark as beta;</w:t>
      </w:r>
    </w:p>
    <w:p w14:paraId="4B72E2ED" w14:textId="77777777" w:rsidR="00330F73" w:rsidRDefault="00000000">
      <w:pPr>
        <w:pStyle w:val="ListBullet"/>
      </w:pPr>
      <w:r>
        <w:t>require user verification from portal;</w:t>
      </w:r>
    </w:p>
    <w:p w14:paraId="11787E89" w14:textId="77777777" w:rsidR="00330F73" w:rsidRDefault="00000000">
      <w:pPr>
        <w:pStyle w:val="ListBullet"/>
      </w:pPr>
      <w:r>
        <w:t>no automatic admission.</w:t>
      </w:r>
    </w:p>
    <w:p w14:paraId="569AF87A" w14:textId="77777777" w:rsidR="00330F73" w:rsidRDefault="00000000">
      <w:pPr>
        <w:pStyle w:val="Heading2"/>
      </w:pPr>
      <w:r>
        <w:t>7.5 Procedural Validity Audit</w:t>
      </w:r>
    </w:p>
    <w:p w14:paraId="123B4EB1" w14:textId="77777777" w:rsidR="00330F73" w:rsidRDefault="00000000">
      <w:r>
        <w:t>Description:</w:t>
      </w:r>
    </w:p>
    <w:p w14:paraId="0846A523" w14:textId="77777777" w:rsidR="00330F73" w:rsidRDefault="00000000">
      <w:r>
        <w:t>Deterministic checks identify threshold defects.</w:t>
      </w:r>
    </w:p>
    <w:p w14:paraId="1939D21C" w14:textId="77777777" w:rsidR="00330F73" w:rsidRDefault="00000000">
      <w:r>
        <w:t>Checks:</w:t>
      </w:r>
    </w:p>
    <w:p w14:paraId="5A3E3DF5" w14:textId="77777777" w:rsidR="00330F73" w:rsidRDefault="00000000">
      <w:pPr>
        <w:pStyle w:val="ListBullet"/>
      </w:pPr>
      <w:r>
        <w:t>DIN absent or irregular;</w:t>
      </w:r>
    </w:p>
    <w:p w14:paraId="20DBCC47" w14:textId="77777777" w:rsidR="00330F73" w:rsidRDefault="00000000">
      <w:pPr>
        <w:pStyle w:val="ListBullet"/>
      </w:pPr>
      <w:r>
        <w:t>faceless/NFAC routing;</w:t>
      </w:r>
    </w:p>
    <w:p w14:paraId="2B388554" w14:textId="77777777" w:rsidR="00330F73" w:rsidRDefault="00000000">
      <w:pPr>
        <w:pStyle w:val="ListBullet"/>
      </w:pPr>
      <w:r>
        <w:t>limitation flags where date data supports it;</w:t>
      </w:r>
    </w:p>
    <w:p w14:paraId="325FB092" w14:textId="77777777" w:rsidR="00330F73" w:rsidRDefault="00000000">
      <w:pPr>
        <w:pStyle w:val="ListBullet"/>
      </w:pPr>
      <w:r>
        <w:t>defective penalty notice language;</w:t>
      </w:r>
    </w:p>
    <w:p w14:paraId="1C05AEB4" w14:textId="77777777" w:rsidR="00330F73" w:rsidRDefault="00000000">
      <w:pPr>
        <w:pStyle w:val="ListBullet"/>
      </w:pPr>
      <w:r>
        <w:t>vague issue framing;</w:t>
      </w:r>
    </w:p>
    <w:p w14:paraId="210BE4D1" w14:textId="77777777" w:rsidR="00330F73" w:rsidRDefault="00000000">
      <w:pPr>
        <w:pStyle w:val="ListBullet"/>
      </w:pPr>
      <w:r>
        <w:t>procedural defects from extraction.</w:t>
      </w:r>
    </w:p>
    <w:p w14:paraId="6055ECF5" w14:textId="77777777" w:rsidR="00330F73" w:rsidRDefault="00000000">
      <w:r>
        <w:t>Outputs:</w:t>
      </w:r>
    </w:p>
    <w:p w14:paraId="5B705456" w14:textId="77777777" w:rsidR="00330F73" w:rsidRDefault="00000000">
      <w:pPr>
        <w:pStyle w:val="ListBullet"/>
      </w:pPr>
      <w:r>
        <w:t>procedural flags;</w:t>
      </w:r>
    </w:p>
    <w:p w14:paraId="7F603F34" w14:textId="77777777" w:rsidR="00330F73" w:rsidRDefault="00000000">
      <w:pPr>
        <w:pStyle w:val="ListBullet"/>
      </w:pPr>
      <w:r>
        <w:t>preliminary submission block;</w:t>
      </w:r>
    </w:p>
    <w:p w14:paraId="2A65B789" w14:textId="77777777" w:rsidR="00330F73" w:rsidRDefault="00000000">
      <w:pPr>
        <w:pStyle w:val="ListBullet"/>
      </w:pPr>
      <w:r>
        <w:t>case-law support where available.</w:t>
      </w:r>
    </w:p>
    <w:p w14:paraId="1B3ED02C" w14:textId="77777777" w:rsidR="00330F73" w:rsidRDefault="00000000">
      <w:r>
        <w:t>Validation:</w:t>
      </w:r>
    </w:p>
    <w:p w14:paraId="53C4F3D0" w14:textId="77777777" w:rsidR="00330F73" w:rsidRDefault="00000000">
      <w:pPr>
        <w:pStyle w:val="ListBullet"/>
      </w:pPr>
      <w:r>
        <w:t>deterministic checks must not hallucinate;</w:t>
      </w:r>
    </w:p>
    <w:p w14:paraId="45CA4582" w14:textId="77777777" w:rsidR="00330F73" w:rsidRDefault="00000000">
      <w:pPr>
        <w:pStyle w:val="ListBullet"/>
      </w:pPr>
      <w:r>
        <w:t>known valid sections must not be flagged as non-existent.</w:t>
      </w:r>
    </w:p>
    <w:p w14:paraId="7BD968FC" w14:textId="77777777" w:rsidR="00330F73" w:rsidRDefault="00000000">
      <w:pPr>
        <w:pStyle w:val="Heading2"/>
      </w:pPr>
      <w:r>
        <w:t>7.6 Draft Response Generation</w:t>
      </w:r>
    </w:p>
    <w:p w14:paraId="5E9D86CD" w14:textId="77777777" w:rsidR="00330F73" w:rsidRDefault="00000000">
      <w:r>
        <w:t>Description:</w:t>
      </w:r>
    </w:p>
    <w:p w14:paraId="5C495F08" w14:textId="77777777" w:rsidR="00330F73" w:rsidRDefault="00000000">
      <w:r>
        <w:t>The app generates a first-person, portal-ready response.</w:t>
      </w:r>
    </w:p>
    <w:p w14:paraId="05CF99B7" w14:textId="77777777" w:rsidR="00330F73" w:rsidRDefault="00000000">
      <w:r>
        <w:t>Inputs:</w:t>
      </w:r>
    </w:p>
    <w:p w14:paraId="0848B2DD" w14:textId="77777777" w:rsidR="00330F73" w:rsidRDefault="00000000">
      <w:pPr>
        <w:pStyle w:val="ListBullet"/>
      </w:pPr>
      <w:r>
        <w:t>extraction result;</w:t>
      </w:r>
    </w:p>
    <w:p w14:paraId="6802704B" w14:textId="77777777" w:rsidR="00330F73" w:rsidRDefault="00000000">
      <w:pPr>
        <w:pStyle w:val="ListBullet"/>
      </w:pPr>
      <w:r>
        <w:t>user inputs;</w:t>
      </w:r>
    </w:p>
    <w:p w14:paraId="409AED4D" w14:textId="77777777" w:rsidR="00330F73" w:rsidRDefault="00000000">
      <w:pPr>
        <w:pStyle w:val="ListBullet"/>
      </w:pPr>
      <w:r>
        <w:t>AIS/TIS reconciliation;</w:t>
      </w:r>
    </w:p>
    <w:p w14:paraId="128E66B6" w14:textId="77777777" w:rsidR="00330F73" w:rsidRDefault="00000000">
      <w:pPr>
        <w:pStyle w:val="ListBullet"/>
      </w:pPr>
      <w:r>
        <w:t>evidence tracker;</w:t>
      </w:r>
    </w:p>
    <w:p w14:paraId="7C070F62" w14:textId="77777777" w:rsidR="00330F73" w:rsidRDefault="00000000">
      <w:pPr>
        <w:pStyle w:val="ListBullet"/>
      </w:pPr>
      <w:r>
        <w:t>procedural flags;</w:t>
      </w:r>
    </w:p>
    <w:p w14:paraId="35E61671" w14:textId="77777777" w:rsidR="00330F73" w:rsidRDefault="00000000">
      <w:pPr>
        <w:pStyle w:val="ListBullet"/>
      </w:pPr>
      <w:r>
        <w:t>verified case laws;</w:t>
      </w:r>
    </w:p>
    <w:p w14:paraId="56F7BFFF" w14:textId="77777777" w:rsidR="00330F73" w:rsidRDefault="00000000">
      <w:pPr>
        <w:pStyle w:val="ListBullet"/>
      </w:pPr>
      <w:r>
        <w:t>selected model.</w:t>
      </w:r>
    </w:p>
    <w:p w14:paraId="798D7665" w14:textId="77777777" w:rsidR="00330F73" w:rsidRDefault="00000000">
      <w:r>
        <w:t>Outputs:</w:t>
      </w:r>
    </w:p>
    <w:p w14:paraId="4303FBF3" w14:textId="77777777" w:rsidR="00330F73" w:rsidRDefault="00000000">
      <w:pPr>
        <w:pStyle w:val="ListBullet"/>
      </w:pPr>
      <w:r>
        <w:lastRenderedPageBreak/>
        <w:t>full response;</w:t>
      </w:r>
    </w:p>
    <w:p w14:paraId="0AE56B7A" w14:textId="77777777" w:rsidR="00330F73" w:rsidRDefault="00000000">
      <w:pPr>
        <w:pStyle w:val="ListBullet"/>
      </w:pPr>
      <w:r>
        <w:t>cover note;</w:t>
      </w:r>
    </w:p>
    <w:p w14:paraId="1E58E4C4" w14:textId="77777777" w:rsidR="00330F73" w:rsidRDefault="00000000">
      <w:pPr>
        <w:pStyle w:val="ListBullet"/>
      </w:pPr>
      <w:r>
        <w:t>portal-safe text;</w:t>
      </w:r>
    </w:p>
    <w:p w14:paraId="534CE494" w14:textId="77777777" w:rsidR="00330F73" w:rsidRDefault="00000000">
      <w:pPr>
        <w:pStyle w:val="ListBullet"/>
      </w:pPr>
      <w:r>
        <w:t>Word package;</w:t>
      </w:r>
    </w:p>
    <w:p w14:paraId="47E9F681" w14:textId="77777777" w:rsidR="00330F73" w:rsidRDefault="00000000">
      <w:pPr>
        <w:pStyle w:val="ListBullet"/>
      </w:pPr>
      <w:r>
        <w:t>split text if required.</w:t>
      </w:r>
    </w:p>
    <w:p w14:paraId="75A28C8D" w14:textId="77777777" w:rsidR="00330F73" w:rsidRDefault="00000000">
      <w:r>
        <w:t>Validation:</w:t>
      </w:r>
    </w:p>
    <w:p w14:paraId="77F6E751" w14:textId="77777777" w:rsidR="00330F73" w:rsidRDefault="00000000">
      <w:pPr>
        <w:pStyle w:val="ListBullet"/>
      </w:pPr>
      <w:r>
        <w:t>first person only;</w:t>
      </w:r>
    </w:p>
    <w:p w14:paraId="5615166B" w14:textId="77777777" w:rsidR="00330F73" w:rsidRDefault="00000000">
      <w:pPr>
        <w:pStyle w:val="ListBullet"/>
      </w:pPr>
      <w:r>
        <w:t>no markdown symbols;</w:t>
      </w:r>
    </w:p>
    <w:p w14:paraId="0209FACA" w14:textId="77777777" w:rsidR="00330F73" w:rsidRDefault="00000000">
      <w:pPr>
        <w:pStyle w:val="ListBullet"/>
      </w:pPr>
      <w:r>
        <w:t>no unsupported portal characters;</w:t>
      </w:r>
    </w:p>
    <w:p w14:paraId="53E6CAC8" w14:textId="77777777" w:rsidR="00330F73" w:rsidRDefault="00000000">
      <w:pPr>
        <w:pStyle w:val="ListBullet"/>
      </w:pPr>
      <w:r>
        <w:t>no raw PII sent to API;</w:t>
      </w:r>
    </w:p>
    <w:p w14:paraId="57FE4BB9" w14:textId="77777777" w:rsidR="00330F73" w:rsidRDefault="00000000">
      <w:pPr>
        <w:pStyle w:val="ListBullet"/>
      </w:pPr>
      <w:r>
        <w:t>outside-library case laws only under caution heading.</w:t>
      </w:r>
    </w:p>
    <w:p w14:paraId="51ABECB8" w14:textId="77777777" w:rsidR="00330F73" w:rsidRDefault="00000000">
      <w:pPr>
        <w:pStyle w:val="Heading2"/>
      </w:pPr>
      <w:r>
        <w:t>7.7 Case-Law Library and Suggested Authorities</w:t>
      </w:r>
    </w:p>
    <w:p w14:paraId="4BA539FE" w14:textId="77777777" w:rsidR="00330F73" w:rsidRDefault="00000000">
      <w:r>
        <w:t>Description:</w:t>
      </w:r>
    </w:p>
    <w:p w14:paraId="1CAE9560" w14:textId="77777777" w:rsidR="00330F73" w:rsidRDefault="00000000">
      <w:r>
        <w:t>The case-law library stores verified and practice-useful authorities by issue bucket. Version 9 allows AI to suggest additional authorities, but only with caution.</w:t>
      </w:r>
    </w:p>
    <w:p w14:paraId="70A53E04" w14:textId="77777777" w:rsidR="00330F73" w:rsidRDefault="00000000">
      <w:r>
        <w:t>Rules:</w:t>
      </w:r>
    </w:p>
    <w:p w14:paraId="0E491DDC" w14:textId="77777777" w:rsidR="00330F73" w:rsidRDefault="00000000">
      <w:pPr>
        <w:pStyle w:val="ListBullet"/>
      </w:pPr>
      <w:r>
        <w:t>verified library authorities may be used in main submissions;</w:t>
      </w:r>
    </w:p>
    <w:p w14:paraId="260B44E2" w14:textId="77777777" w:rsidR="00330F73" w:rsidRDefault="00000000">
      <w:pPr>
        <w:pStyle w:val="ListBullet"/>
      </w:pPr>
      <w:r>
        <w:t>user-provided authorities may be used if user has verified them;</w:t>
      </w:r>
    </w:p>
    <w:p w14:paraId="195E6247" w14:textId="77777777" w:rsidR="00330F73" w:rsidRDefault="00000000">
      <w:pPr>
        <w:pStyle w:val="ListBullet"/>
      </w:pPr>
      <w:r>
        <w:t>outside-library authorities must appear only under "SUGGESTED AUTHORITIES - VERIFY BEFORE USE";</w:t>
      </w:r>
    </w:p>
    <w:p w14:paraId="54ECFEE8" w14:textId="77777777" w:rsidR="00330F73" w:rsidRDefault="00000000">
      <w:pPr>
        <w:pStyle w:val="ListBullet"/>
      </w:pPr>
      <w:r>
        <w:t>every suggested authority must carry independent-verification caution.</w:t>
      </w:r>
    </w:p>
    <w:p w14:paraId="22FBDE34" w14:textId="77777777" w:rsidR="00330F73" w:rsidRDefault="00000000">
      <w:r>
        <w:t>Outputs:</w:t>
      </w:r>
    </w:p>
    <w:p w14:paraId="33883527" w14:textId="77777777" w:rsidR="00330F73" w:rsidRDefault="00000000">
      <w:pPr>
        <w:pStyle w:val="ListBullet"/>
      </w:pPr>
      <w:r>
        <w:t>issue-wise authorities;</w:t>
      </w:r>
    </w:p>
    <w:p w14:paraId="0B6BDEDB" w14:textId="77777777" w:rsidR="00330F73" w:rsidRDefault="00000000">
      <w:pPr>
        <w:pStyle w:val="ListBullet"/>
      </w:pPr>
      <w:r>
        <w:t>caution-marked suggested research list.</w:t>
      </w:r>
    </w:p>
    <w:p w14:paraId="44512830" w14:textId="77777777" w:rsidR="00330F73" w:rsidRDefault="00000000">
      <w:pPr>
        <w:pStyle w:val="Heading2"/>
      </w:pPr>
      <w:r>
        <w:t>7.8 Section 270AA / Form 68 Immunity Workflow</w:t>
      </w:r>
    </w:p>
    <w:p w14:paraId="787F8EDA" w14:textId="77777777" w:rsidR="00330F73" w:rsidRDefault="00000000">
      <w:r>
        <w:t>Description:</w:t>
      </w:r>
    </w:p>
    <w:p w14:paraId="50984418" w14:textId="77777777" w:rsidR="00330F73" w:rsidRDefault="00000000">
      <w:r>
        <w:t>When extraction detects section 270A, the app offers a Form 68 pathway.</w:t>
      </w:r>
    </w:p>
    <w:p w14:paraId="7C793324" w14:textId="77777777" w:rsidR="00330F73" w:rsidRDefault="00000000">
      <w:r>
        <w:t>Eligibility checks:</w:t>
      </w:r>
    </w:p>
    <w:p w14:paraId="50ABF7E5" w14:textId="77777777" w:rsidR="00330F73" w:rsidRDefault="00000000">
      <w:pPr>
        <w:pStyle w:val="ListBullet"/>
      </w:pPr>
      <w:r>
        <w:t>tax and interest paid within demand period;</w:t>
      </w:r>
    </w:p>
    <w:p w14:paraId="7051E3EE" w14:textId="77777777" w:rsidR="00330F73" w:rsidRDefault="00000000">
      <w:pPr>
        <w:pStyle w:val="ListBullet"/>
      </w:pPr>
      <w:r>
        <w:t>no appeal filed against the assessment/reassessment order;</w:t>
      </w:r>
    </w:p>
    <w:p w14:paraId="10A21634" w14:textId="77777777" w:rsidR="00330F73" w:rsidRDefault="00000000">
      <w:pPr>
        <w:pStyle w:val="ListBullet"/>
      </w:pPr>
      <w:r>
        <w:t>penalty not based on misreporting under section 270A(9);</w:t>
      </w:r>
    </w:p>
    <w:p w14:paraId="353A7C5E" w14:textId="77777777" w:rsidR="00330F73" w:rsidRDefault="00000000">
      <w:pPr>
        <w:pStyle w:val="ListBullet"/>
      </w:pPr>
      <w:r>
        <w:t>application timing under section 270AA.</w:t>
      </w:r>
    </w:p>
    <w:p w14:paraId="1FC1F3D3" w14:textId="77777777" w:rsidR="00330F73" w:rsidRDefault="00000000">
      <w:r>
        <w:t>Outputs:</w:t>
      </w:r>
    </w:p>
    <w:p w14:paraId="6EB398AD" w14:textId="77777777" w:rsidR="00330F73" w:rsidRDefault="00000000">
      <w:pPr>
        <w:pStyle w:val="ListBullet"/>
      </w:pPr>
      <w:r>
        <w:lastRenderedPageBreak/>
        <w:t>immunity request working draft;</w:t>
      </w:r>
    </w:p>
    <w:p w14:paraId="7AF5196F" w14:textId="77777777" w:rsidR="00330F73" w:rsidRDefault="00000000">
      <w:pPr>
        <w:pStyle w:val="ListBullet"/>
      </w:pPr>
      <w:r>
        <w:t>caution note;</w:t>
      </w:r>
    </w:p>
    <w:p w14:paraId="27DDA971" w14:textId="77777777" w:rsidR="00330F73" w:rsidRDefault="00000000">
      <w:pPr>
        <w:pStyle w:val="ListBullet"/>
      </w:pPr>
      <w:r>
        <w:t>download button.</w:t>
      </w:r>
    </w:p>
    <w:p w14:paraId="7DBA2019" w14:textId="77777777" w:rsidR="00330F73" w:rsidRDefault="00000000">
      <w:r>
        <w:t>Validation:</w:t>
      </w:r>
    </w:p>
    <w:p w14:paraId="686E6D4B" w14:textId="77777777" w:rsidR="00330F73" w:rsidRDefault="00000000">
      <w:pPr>
        <w:pStyle w:val="ListBullet"/>
      </w:pPr>
      <w:r>
        <w:t>never state that immunity is automatic;</w:t>
      </w:r>
    </w:p>
    <w:p w14:paraId="6F63CD28" w14:textId="77777777" w:rsidR="00330F73" w:rsidRDefault="00000000">
      <w:pPr>
        <w:pStyle w:val="ListBullet"/>
      </w:pPr>
      <w:r>
        <w:t>always flag statutory conditions.</w:t>
      </w:r>
    </w:p>
    <w:p w14:paraId="62C25B7C" w14:textId="77777777" w:rsidR="00330F73" w:rsidRDefault="00000000">
      <w:pPr>
        <w:pStyle w:val="Heading2"/>
      </w:pPr>
      <w:r>
        <w:t>7.9 Penalty Proceedings Workflow</w:t>
      </w:r>
    </w:p>
    <w:p w14:paraId="553C89E0" w14:textId="77777777" w:rsidR="00330F73" w:rsidRDefault="00000000">
      <w:r>
        <w:t>Description:</w:t>
      </w:r>
    </w:p>
    <w:p w14:paraId="0E822A73" w14:textId="77777777" w:rsidR="00330F73" w:rsidRDefault="00000000">
      <w:r>
        <w:t>Version 9 supports penalty notices and condonation based on the internal penalty guide.</w:t>
      </w:r>
    </w:p>
    <w:p w14:paraId="32A3299D" w14:textId="77777777" w:rsidR="00330F73" w:rsidRDefault="00000000">
      <w:r>
        <w:t>Inputs:</w:t>
      </w:r>
    </w:p>
    <w:p w14:paraId="3880297A" w14:textId="77777777" w:rsidR="00330F73" w:rsidRDefault="00000000">
      <w:pPr>
        <w:pStyle w:val="ListBullet"/>
      </w:pPr>
      <w:r>
        <w:t>penalty section;</w:t>
      </w:r>
    </w:p>
    <w:p w14:paraId="27C40510" w14:textId="77777777" w:rsidR="00330F73" w:rsidRDefault="00000000">
      <w:pPr>
        <w:pStyle w:val="ListBullet"/>
      </w:pPr>
      <w:r>
        <w:t>penalty notice date;</w:t>
      </w:r>
    </w:p>
    <w:p w14:paraId="26030530" w14:textId="77777777" w:rsidR="00330F73" w:rsidRDefault="00000000">
      <w:pPr>
        <w:pStyle w:val="ListBullet"/>
      </w:pPr>
      <w:r>
        <w:t>reply due date;</w:t>
      </w:r>
    </w:p>
    <w:p w14:paraId="5CEADC20" w14:textId="77777777" w:rsidR="00330F73" w:rsidRDefault="00000000">
      <w:pPr>
        <w:pStyle w:val="ListBullet"/>
      </w:pPr>
      <w:r>
        <w:t>Form 35 appeal status;</w:t>
      </w:r>
    </w:p>
    <w:p w14:paraId="390BA1B9" w14:textId="77777777" w:rsidR="00330F73" w:rsidRDefault="00000000">
      <w:pPr>
        <w:pStyle w:val="ListBullet"/>
      </w:pPr>
      <w:r>
        <w:t>Form 35 filing date and acknowledgment;</w:t>
      </w:r>
    </w:p>
    <w:p w14:paraId="0E4817D8" w14:textId="77777777" w:rsidR="00330F73" w:rsidRDefault="00000000">
      <w:pPr>
        <w:pStyle w:val="ListBullet"/>
      </w:pPr>
      <w:r>
        <w:t>abeyance request option;</w:t>
      </w:r>
    </w:p>
    <w:p w14:paraId="7EC76094" w14:textId="77777777" w:rsidR="00330F73" w:rsidRDefault="00000000">
      <w:pPr>
        <w:pStyle w:val="ListBullet"/>
      </w:pPr>
      <w:r>
        <w:t>defective notice objection option;</w:t>
      </w:r>
    </w:p>
    <w:p w14:paraId="41D106ED" w14:textId="77777777" w:rsidR="00330F73" w:rsidRDefault="00000000">
      <w:pPr>
        <w:pStyle w:val="ListBullet"/>
      </w:pPr>
      <w:r>
        <w:t>section 273B reasonable-cause option;</w:t>
      </w:r>
    </w:p>
    <w:p w14:paraId="0B038100" w14:textId="77777777" w:rsidR="00330F73" w:rsidRDefault="00000000">
      <w:pPr>
        <w:pStyle w:val="ListBullet"/>
      </w:pPr>
      <w:r>
        <w:t>condonation reason;</w:t>
      </w:r>
    </w:p>
    <w:p w14:paraId="20789ABE" w14:textId="77777777" w:rsidR="00330F73" w:rsidRDefault="00000000">
      <w:pPr>
        <w:pStyle w:val="ListBullet"/>
      </w:pPr>
      <w:r>
        <w:t>user facts and evidence.</w:t>
      </w:r>
    </w:p>
    <w:p w14:paraId="4DD53846" w14:textId="77777777" w:rsidR="00330F73" w:rsidRDefault="00000000">
      <w:r>
        <w:t>Processing:</w:t>
      </w:r>
    </w:p>
    <w:p w14:paraId="07DCB9B0" w14:textId="77777777" w:rsidR="00330F73" w:rsidRDefault="00000000">
      <w:pPr>
        <w:pStyle w:val="ListBullet"/>
      </w:pPr>
      <w:r>
        <w:t>detect penalty proceedings from extraction;</w:t>
      </w:r>
    </w:p>
    <w:p w14:paraId="39CC49C3" w14:textId="77777777" w:rsidR="00330F73" w:rsidRDefault="00000000">
      <w:pPr>
        <w:pStyle w:val="ListBullet"/>
      </w:pPr>
      <w:r>
        <w:t>build metadata;</w:t>
      </w:r>
    </w:p>
    <w:p w14:paraId="6D3699D9" w14:textId="77777777" w:rsidR="00330F73" w:rsidRDefault="00000000">
      <w:pPr>
        <w:pStyle w:val="ListBullet"/>
      </w:pPr>
      <w:r>
        <w:t>match penalty case-law buckets;</w:t>
      </w:r>
    </w:p>
    <w:p w14:paraId="62B91C21" w14:textId="77777777" w:rsidR="00330F73" w:rsidRDefault="00000000">
      <w:pPr>
        <w:pStyle w:val="ListBullet"/>
      </w:pPr>
      <w:r>
        <w:t>draft penalty reply package.</w:t>
      </w:r>
    </w:p>
    <w:p w14:paraId="72791964" w14:textId="77777777" w:rsidR="00330F73" w:rsidRDefault="00000000">
      <w:r>
        <w:t>Outputs:</w:t>
      </w:r>
    </w:p>
    <w:p w14:paraId="2AD017C0" w14:textId="77777777" w:rsidR="00330F73" w:rsidRDefault="00000000">
      <w:pPr>
        <w:pStyle w:val="ListBullet"/>
      </w:pPr>
      <w:r>
        <w:t>penalty response;</w:t>
      </w:r>
    </w:p>
    <w:p w14:paraId="0C2BF57F" w14:textId="77777777" w:rsidR="00330F73" w:rsidRDefault="00000000">
      <w:pPr>
        <w:pStyle w:val="ListBullet"/>
      </w:pPr>
      <w:r>
        <w:t>abeyance request;</w:t>
      </w:r>
    </w:p>
    <w:p w14:paraId="0D75CD53" w14:textId="77777777" w:rsidR="00330F73" w:rsidRDefault="00000000">
      <w:pPr>
        <w:pStyle w:val="ListBullet"/>
      </w:pPr>
      <w:r>
        <w:t>defective/vague notice objection;</w:t>
      </w:r>
    </w:p>
    <w:p w14:paraId="7B52A7DD" w14:textId="77777777" w:rsidR="00330F73" w:rsidRDefault="00000000">
      <w:pPr>
        <w:pStyle w:val="ListBullet"/>
      </w:pPr>
      <w:r>
        <w:t>merits reply;</w:t>
      </w:r>
    </w:p>
    <w:p w14:paraId="2CFECAC3" w14:textId="77777777" w:rsidR="00330F73" w:rsidRDefault="00000000">
      <w:pPr>
        <w:pStyle w:val="ListBullet"/>
      </w:pPr>
      <w:r>
        <w:t>section 270A under-reporting vs misreporting analysis;</w:t>
      </w:r>
    </w:p>
    <w:p w14:paraId="45B56FE2" w14:textId="77777777" w:rsidR="00330F73" w:rsidRDefault="00000000">
      <w:pPr>
        <w:pStyle w:val="ListBullet"/>
      </w:pPr>
      <w:r>
        <w:t>section 273B reasonable-cause submission;</w:t>
      </w:r>
    </w:p>
    <w:p w14:paraId="5C921129" w14:textId="77777777" w:rsidR="00330F73" w:rsidRDefault="00000000">
      <w:pPr>
        <w:pStyle w:val="ListBullet"/>
      </w:pPr>
      <w:r>
        <w:t>condonation petition;</w:t>
      </w:r>
    </w:p>
    <w:p w14:paraId="6AA9267C" w14:textId="77777777" w:rsidR="00330F73" w:rsidRDefault="00000000">
      <w:pPr>
        <w:pStyle w:val="ListBullet"/>
      </w:pPr>
      <w:r>
        <w:t>annexure checklist;</w:t>
      </w:r>
    </w:p>
    <w:p w14:paraId="76366605" w14:textId="77777777" w:rsidR="00330F73" w:rsidRDefault="00000000">
      <w:pPr>
        <w:pStyle w:val="ListBullet"/>
      </w:pPr>
      <w:r>
        <w:t>text and Word downloads.</w:t>
      </w:r>
    </w:p>
    <w:p w14:paraId="1FF4BB24" w14:textId="77777777" w:rsidR="00330F73" w:rsidRDefault="00000000">
      <w:r>
        <w:lastRenderedPageBreak/>
        <w:t>Validation:</w:t>
      </w:r>
    </w:p>
    <w:p w14:paraId="0ABC0828" w14:textId="77777777" w:rsidR="00330F73" w:rsidRDefault="00000000">
      <w:pPr>
        <w:pStyle w:val="ListBullet"/>
      </w:pPr>
      <w:r>
        <w:t>if abeyance is requested, still include merits reply;</w:t>
      </w:r>
    </w:p>
    <w:p w14:paraId="6A91A339" w14:textId="77777777" w:rsidR="00330F73" w:rsidRDefault="00000000">
      <w:pPr>
        <w:pStyle w:val="ListBullet"/>
      </w:pPr>
      <w:r>
        <w:t>if delayed, include chronology and sufficient-cause explanation;</w:t>
      </w:r>
    </w:p>
    <w:p w14:paraId="702FA07D" w14:textId="77777777" w:rsidR="00330F73" w:rsidRDefault="00000000">
      <w:pPr>
        <w:pStyle w:val="ListBullet"/>
      </w:pPr>
      <w:r>
        <w:t>if 270A, distinguish 50 percent under-reporting from 200 percent misreporting.</w:t>
      </w:r>
    </w:p>
    <w:p w14:paraId="6E2CD2FE" w14:textId="77777777" w:rsidR="00330F73" w:rsidRDefault="00000000">
      <w:pPr>
        <w:pStyle w:val="Heading2"/>
      </w:pPr>
      <w:r>
        <w:t>7.10 Form 35 First Appeal Package</w:t>
      </w:r>
    </w:p>
    <w:p w14:paraId="48A75694" w14:textId="77777777" w:rsidR="00330F73" w:rsidRDefault="00000000">
      <w:r>
        <w:t>Description:</w:t>
      </w:r>
    </w:p>
    <w:p w14:paraId="56B152CA" w14:textId="77777777" w:rsidR="00330F73" w:rsidRDefault="00000000">
      <w:r>
        <w:t>The app prepares Form 35 support material for appeal before CIT(A) or JCIT(A).</w:t>
      </w:r>
    </w:p>
    <w:p w14:paraId="6BC20637" w14:textId="77777777" w:rsidR="00330F73" w:rsidRDefault="00000000">
      <w:r>
        <w:t>Inputs:</w:t>
      </w:r>
    </w:p>
    <w:p w14:paraId="0D756F55" w14:textId="77777777" w:rsidR="00330F73" w:rsidRDefault="00000000">
      <w:pPr>
        <w:pStyle w:val="ListBullet"/>
      </w:pPr>
      <w:r>
        <w:t>forum: CIT(A) or JCIT(A);</w:t>
      </w:r>
    </w:p>
    <w:p w14:paraId="6D3CD363" w14:textId="77777777" w:rsidR="00330F73" w:rsidRDefault="00000000">
      <w:pPr>
        <w:pStyle w:val="ListBullet"/>
      </w:pPr>
      <w:r>
        <w:t>order section;</w:t>
      </w:r>
    </w:p>
    <w:p w14:paraId="5186700E" w14:textId="77777777" w:rsidR="00330F73" w:rsidRDefault="00000000">
      <w:pPr>
        <w:pStyle w:val="ListBullet"/>
      </w:pPr>
      <w:r>
        <w:t>order date;</w:t>
      </w:r>
    </w:p>
    <w:p w14:paraId="2D85A2ED" w14:textId="77777777" w:rsidR="00330F73" w:rsidRDefault="00000000">
      <w:pPr>
        <w:pStyle w:val="ListBullet"/>
      </w:pPr>
      <w:r>
        <w:t>date of service;</w:t>
      </w:r>
    </w:p>
    <w:p w14:paraId="7AC82FC4" w14:textId="77777777" w:rsidR="00330F73" w:rsidRDefault="00000000">
      <w:pPr>
        <w:pStyle w:val="ListBullet"/>
      </w:pPr>
      <w:r>
        <w:t>assessed income;</w:t>
      </w:r>
    </w:p>
    <w:p w14:paraId="6CDD71F4" w14:textId="77777777" w:rsidR="00330F73" w:rsidRDefault="00000000">
      <w:pPr>
        <w:pStyle w:val="ListBullet"/>
      </w:pPr>
      <w:r>
        <w:t>disputed demand;</w:t>
      </w:r>
    </w:p>
    <w:p w14:paraId="0669924F" w14:textId="77777777" w:rsidR="00330F73" w:rsidRDefault="00000000">
      <w:pPr>
        <w:pStyle w:val="ListBullet"/>
      </w:pPr>
      <w:r>
        <w:t>other matter flag;</w:t>
      </w:r>
    </w:p>
    <w:p w14:paraId="1B1E8D22" w14:textId="77777777" w:rsidR="00330F73" w:rsidRDefault="00000000">
      <w:pPr>
        <w:pStyle w:val="ListBullet"/>
      </w:pPr>
      <w:r>
        <w:t>Rule 46A option;</w:t>
      </w:r>
    </w:p>
    <w:p w14:paraId="7E19202C" w14:textId="77777777" w:rsidR="00330F73" w:rsidRDefault="00000000">
      <w:pPr>
        <w:pStyle w:val="ListBullet"/>
      </w:pPr>
      <w:r>
        <w:t>stay of demand option;</w:t>
      </w:r>
    </w:p>
    <w:p w14:paraId="24F43B7C" w14:textId="77777777" w:rsidR="00330F73" w:rsidRDefault="00000000">
      <w:pPr>
        <w:pStyle w:val="ListBullet"/>
      </w:pPr>
      <w:r>
        <w:t>personal hearing request.</w:t>
      </w:r>
    </w:p>
    <w:p w14:paraId="489AD57E" w14:textId="77777777" w:rsidR="00330F73" w:rsidRDefault="00000000">
      <w:r>
        <w:t>Processing:</w:t>
      </w:r>
    </w:p>
    <w:p w14:paraId="76FD2D9E" w14:textId="77777777" w:rsidR="00330F73" w:rsidRDefault="00000000">
      <w:pPr>
        <w:pStyle w:val="ListBullet"/>
      </w:pPr>
      <w:r>
        <w:t>compute appeal fee;</w:t>
      </w:r>
    </w:p>
    <w:p w14:paraId="69CC0759" w14:textId="77777777" w:rsidR="00330F73" w:rsidRDefault="00000000">
      <w:pPr>
        <w:pStyle w:val="ListBullet"/>
      </w:pPr>
      <w:r>
        <w:t>compute indicative 30-day limitation deadline;</w:t>
      </w:r>
    </w:p>
    <w:p w14:paraId="5342D266" w14:textId="77777777" w:rsidR="00330F73" w:rsidRDefault="00000000">
      <w:pPr>
        <w:pStyle w:val="ListBullet"/>
      </w:pPr>
      <w:r>
        <w:t>calculate delay;</w:t>
      </w:r>
    </w:p>
    <w:p w14:paraId="458E7091" w14:textId="77777777" w:rsidR="00330F73" w:rsidRDefault="00000000">
      <w:pPr>
        <w:pStyle w:val="ListBullet"/>
      </w:pPr>
      <w:r>
        <w:t>draft SOF, GOA, condonation, Rule 46A, stay, and hearing request.</w:t>
      </w:r>
    </w:p>
    <w:p w14:paraId="04813888" w14:textId="77777777" w:rsidR="00330F73" w:rsidRDefault="00000000">
      <w:r>
        <w:t>Outputs:</w:t>
      </w:r>
    </w:p>
    <w:p w14:paraId="6C626251" w14:textId="77777777" w:rsidR="00330F73" w:rsidRDefault="00000000">
      <w:pPr>
        <w:pStyle w:val="ListBullet"/>
      </w:pPr>
      <w:r>
        <w:t>filing checklist;</w:t>
      </w:r>
    </w:p>
    <w:p w14:paraId="15629E03" w14:textId="77777777" w:rsidR="00330F73" w:rsidRDefault="00000000">
      <w:pPr>
        <w:pStyle w:val="ListBullet"/>
      </w:pPr>
      <w:r>
        <w:t>limitation and fee note;</w:t>
      </w:r>
    </w:p>
    <w:p w14:paraId="035491D1" w14:textId="77777777" w:rsidR="00330F73" w:rsidRDefault="00000000">
      <w:pPr>
        <w:pStyle w:val="ListBullet"/>
      </w:pPr>
      <w:r>
        <w:t>Statement of Facts within 1000 words;</w:t>
      </w:r>
    </w:p>
    <w:p w14:paraId="5E6A9F4B" w14:textId="77777777" w:rsidR="00330F73" w:rsidRDefault="00000000">
      <w:pPr>
        <w:pStyle w:val="ListBullet"/>
      </w:pPr>
      <w:r>
        <w:t>Grounds of Appeal within 100 words per ground;</w:t>
      </w:r>
    </w:p>
    <w:p w14:paraId="3B6DEC12" w14:textId="77777777" w:rsidR="00330F73" w:rsidRDefault="00000000">
      <w:pPr>
        <w:pStyle w:val="ListBullet"/>
      </w:pPr>
      <w:r>
        <w:t>personal hearing request;</w:t>
      </w:r>
    </w:p>
    <w:p w14:paraId="030647A2" w14:textId="77777777" w:rsidR="00330F73" w:rsidRDefault="00000000">
      <w:pPr>
        <w:pStyle w:val="ListBullet"/>
      </w:pPr>
      <w:r>
        <w:t>optional Rule 46A application;</w:t>
      </w:r>
    </w:p>
    <w:p w14:paraId="22F6C435" w14:textId="77777777" w:rsidR="00330F73" w:rsidRDefault="00000000">
      <w:pPr>
        <w:pStyle w:val="ListBullet"/>
      </w:pPr>
      <w:r>
        <w:t>optional stay petition;</w:t>
      </w:r>
    </w:p>
    <w:p w14:paraId="6FD1DB21" w14:textId="77777777" w:rsidR="00330F73" w:rsidRDefault="00000000">
      <w:pPr>
        <w:pStyle w:val="ListBullet"/>
      </w:pPr>
      <w:r>
        <w:t>optional condonation petition;</w:t>
      </w:r>
    </w:p>
    <w:p w14:paraId="60D06278" w14:textId="77777777" w:rsidR="00330F73" w:rsidRDefault="00000000">
      <w:pPr>
        <w:pStyle w:val="ListBullet"/>
      </w:pPr>
      <w:r>
        <w:t>text and Word downloads.</w:t>
      </w:r>
    </w:p>
    <w:p w14:paraId="355E7B92" w14:textId="77777777" w:rsidR="00330F73" w:rsidRDefault="00000000">
      <w:r>
        <w:t>Validation:</w:t>
      </w:r>
    </w:p>
    <w:p w14:paraId="04B7720D" w14:textId="77777777" w:rsidR="00330F73" w:rsidRDefault="00000000">
      <w:pPr>
        <w:pStyle w:val="ListBullet"/>
      </w:pPr>
      <w:r>
        <w:t>clarify Form 35 is for CIT(A)/JCIT(A), not ITAT;</w:t>
      </w:r>
    </w:p>
    <w:p w14:paraId="0C9F0051" w14:textId="77777777" w:rsidR="00330F73" w:rsidRDefault="00000000">
      <w:pPr>
        <w:pStyle w:val="ListBullet"/>
      </w:pPr>
      <w:r>
        <w:lastRenderedPageBreak/>
        <w:t>portal-safe text only;</w:t>
      </w:r>
    </w:p>
    <w:p w14:paraId="4ADBE19E" w14:textId="77777777" w:rsidR="00330F73" w:rsidRDefault="00000000">
      <w:pPr>
        <w:pStyle w:val="ListBullet"/>
      </w:pPr>
      <w:r>
        <w:t>avoid mixing facts into grounds.</w:t>
      </w:r>
    </w:p>
    <w:p w14:paraId="706B3B18" w14:textId="77777777" w:rsidR="00330F73" w:rsidRDefault="00000000">
      <w:pPr>
        <w:pStyle w:val="Heading2"/>
      </w:pPr>
      <w:r>
        <w:t>7.11 ITAT Notice Response Helper</w:t>
      </w:r>
    </w:p>
    <w:p w14:paraId="5CC6F99C" w14:textId="77777777" w:rsidR="00330F73" w:rsidRDefault="00000000">
      <w:r>
        <w:t>Description:</w:t>
      </w:r>
    </w:p>
    <w:p w14:paraId="5862B31B" w14:textId="77777777" w:rsidR="00330F73" w:rsidRDefault="00000000">
      <w:r>
        <w:t>For notices, defect memos, or procedural communication during ITAT proceedings, the app drafts a response using appellate facts and record.</w:t>
      </w:r>
    </w:p>
    <w:p w14:paraId="5D7E000D" w14:textId="77777777" w:rsidR="00330F73" w:rsidRDefault="00000000">
      <w:r>
        <w:t>Outputs:</w:t>
      </w:r>
    </w:p>
    <w:p w14:paraId="45D4EC7B" w14:textId="77777777" w:rsidR="00330F73" w:rsidRDefault="00000000">
      <w:pPr>
        <w:pStyle w:val="ListBullet"/>
      </w:pPr>
      <w:r>
        <w:t>response to ITAT notice or defect memo;</w:t>
      </w:r>
    </w:p>
    <w:p w14:paraId="14810AE5" w14:textId="77777777" w:rsidR="00330F73" w:rsidRDefault="00000000">
      <w:pPr>
        <w:pStyle w:val="ListBullet"/>
      </w:pPr>
      <w:r>
        <w:t>factual background;</w:t>
      </w:r>
    </w:p>
    <w:p w14:paraId="358BAF5C" w14:textId="77777777" w:rsidR="00330F73" w:rsidRDefault="00000000">
      <w:pPr>
        <w:pStyle w:val="ListBullet"/>
      </w:pPr>
      <w:r>
        <w:t>procedural compliance;</w:t>
      </w:r>
    </w:p>
    <w:p w14:paraId="4AD330CA" w14:textId="77777777" w:rsidR="00330F73" w:rsidRDefault="00000000">
      <w:pPr>
        <w:pStyle w:val="ListBullet"/>
      </w:pPr>
      <w:r>
        <w:t>submissions;</w:t>
      </w:r>
    </w:p>
    <w:p w14:paraId="2303A374" w14:textId="77777777" w:rsidR="00330F73" w:rsidRDefault="00000000">
      <w:pPr>
        <w:pStyle w:val="ListBullet"/>
      </w:pPr>
      <w:r>
        <w:t>prayer;</w:t>
      </w:r>
    </w:p>
    <w:p w14:paraId="5DA26C76" w14:textId="77777777" w:rsidR="00330F73" w:rsidRDefault="00000000">
      <w:pPr>
        <w:pStyle w:val="ListBullet"/>
      </w:pPr>
      <w:r>
        <w:t>caution-marked suggested authorities.</w:t>
      </w:r>
    </w:p>
    <w:p w14:paraId="3B27C41B" w14:textId="77777777" w:rsidR="00330F73" w:rsidRDefault="00000000">
      <w:r>
        <w:t>Validation:</w:t>
      </w:r>
    </w:p>
    <w:p w14:paraId="7F9B2675" w14:textId="77777777" w:rsidR="00330F73" w:rsidRDefault="00000000">
      <w:pPr>
        <w:pStyle w:val="ListBullet"/>
      </w:pPr>
      <w:r>
        <w:t>clarify ITAT appeal filing generally uses Form 36;</w:t>
      </w:r>
    </w:p>
    <w:p w14:paraId="7E1F50DC" w14:textId="77777777" w:rsidR="00330F73" w:rsidRDefault="00000000">
      <w:pPr>
        <w:pStyle w:val="ListBullet"/>
      </w:pPr>
      <w:r>
        <w:t>do not treat Form 35 as an ITAT form.</w:t>
      </w:r>
    </w:p>
    <w:p w14:paraId="126DF997" w14:textId="77777777" w:rsidR="00330F73" w:rsidRDefault="00000000">
      <w:pPr>
        <w:pStyle w:val="Heading2"/>
      </w:pPr>
      <w:r>
        <w:t>7.12 Evidence Tracker</w:t>
      </w:r>
    </w:p>
    <w:p w14:paraId="200CDE77" w14:textId="77777777" w:rsidR="00330F73" w:rsidRDefault="00000000">
      <w:r>
        <w:t>Description:</w:t>
      </w:r>
    </w:p>
    <w:p w14:paraId="28BF2F15" w14:textId="77777777" w:rsidR="00330F73" w:rsidRDefault="00000000">
      <w:r>
        <w:t>The evidence tracker converts documents mentioned in user inputs into a checklist.</w:t>
      </w:r>
    </w:p>
    <w:p w14:paraId="497E06C7" w14:textId="77777777" w:rsidR="00330F73" w:rsidRDefault="00000000">
      <w:r>
        <w:t>Statuses:</w:t>
      </w:r>
    </w:p>
    <w:p w14:paraId="02D6EB72" w14:textId="77777777" w:rsidR="00330F73" w:rsidRDefault="00000000">
      <w:pPr>
        <w:pStyle w:val="ListBullet"/>
      </w:pPr>
      <w:r>
        <w:t>Ready;</w:t>
      </w:r>
    </w:p>
    <w:p w14:paraId="0A131E27" w14:textId="77777777" w:rsidR="00330F73" w:rsidRDefault="00000000">
      <w:pPr>
        <w:pStyle w:val="ListBullet"/>
      </w:pPr>
      <w:r>
        <w:t>Pending Client;</w:t>
      </w:r>
    </w:p>
    <w:p w14:paraId="1A787851" w14:textId="77777777" w:rsidR="00330F73" w:rsidRDefault="00000000">
      <w:pPr>
        <w:pStyle w:val="ListBullet"/>
      </w:pPr>
      <w:r>
        <w:t>Unavailable.</w:t>
      </w:r>
    </w:p>
    <w:p w14:paraId="1AAC8419" w14:textId="77777777" w:rsidR="00330F73" w:rsidRDefault="00000000">
      <w:r>
        <w:t>Outputs:</w:t>
      </w:r>
    </w:p>
    <w:p w14:paraId="67548504" w14:textId="77777777" w:rsidR="00330F73" w:rsidRDefault="00000000">
      <w:pPr>
        <w:pStyle w:val="ListBullet"/>
      </w:pPr>
      <w:r>
        <w:t>annexure schedule;</w:t>
      </w:r>
    </w:p>
    <w:p w14:paraId="307FC90D" w14:textId="77777777" w:rsidR="00330F73" w:rsidRDefault="00000000">
      <w:pPr>
        <w:pStyle w:val="ListBullet"/>
      </w:pPr>
      <w:r>
        <w:t>draft evidence references;</w:t>
      </w:r>
    </w:p>
    <w:p w14:paraId="3150CABF" w14:textId="77777777" w:rsidR="00330F73" w:rsidRDefault="00000000">
      <w:pPr>
        <w:pStyle w:val="ListBullet"/>
      </w:pPr>
      <w:r>
        <w:t>pre-submission checklist.</w:t>
      </w:r>
    </w:p>
    <w:p w14:paraId="037EBEC2" w14:textId="77777777" w:rsidR="00330F73" w:rsidRDefault="00000000">
      <w:r>
        <w:t>Validation:</w:t>
      </w:r>
    </w:p>
    <w:p w14:paraId="3068C2E3" w14:textId="77777777" w:rsidR="00330F73" w:rsidRDefault="00000000">
      <w:pPr>
        <w:pStyle w:val="ListBullet"/>
      </w:pPr>
      <w:r>
        <w:t>unavailable documents must not be represented as attached.</w:t>
      </w:r>
    </w:p>
    <w:p w14:paraId="3E0950F6" w14:textId="77777777" w:rsidR="00330F73" w:rsidRDefault="00000000">
      <w:pPr>
        <w:pStyle w:val="Heading2"/>
      </w:pPr>
      <w:r>
        <w:t>7.13 ICS Calendar Export</w:t>
      </w:r>
    </w:p>
    <w:p w14:paraId="0673C6B0" w14:textId="77777777" w:rsidR="00330F73" w:rsidRDefault="00000000">
      <w:r>
        <w:t>Description:</w:t>
      </w:r>
    </w:p>
    <w:p w14:paraId="2299EED5" w14:textId="77777777" w:rsidR="00330F73" w:rsidRDefault="00000000">
      <w:r>
        <w:lastRenderedPageBreak/>
        <w:t>When due date is extracted, the app generates an ICS calendar invite.</w:t>
      </w:r>
    </w:p>
    <w:p w14:paraId="066C3142" w14:textId="77777777" w:rsidR="00330F73" w:rsidRDefault="00000000">
      <w:r>
        <w:t>Outputs:</w:t>
      </w:r>
    </w:p>
    <w:p w14:paraId="7FAA5636" w14:textId="77777777" w:rsidR="00330F73" w:rsidRDefault="00000000">
      <w:pPr>
        <w:pStyle w:val="ListBullet"/>
      </w:pPr>
      <w:r>
        <w:t>all-day deadline event;</w:t>
      </w:r>
    </w:p>
    <w:p w14:paraId="44BA6062" w14:textId="77777777" w:rsidR="00330F73" w:rsidRDefault="00000000">
      <w:pPr>
        <w:pStyle w:val="ListBullet"/>
      </w:pPr>
      <w:r>
        <w:t>one-day prior reminder;</w:t>
      </w:r>
    </w:p>
    <w:p w14:paraId="3D1078BA" w14:textId="77777777" w:rsidR="00330F73" w:rsidRDefault="00000000">
      <w:pPr>
        <w:pStyle w:val="ListBullet"/>
      </w:pPr>
      <w:r>
        <w:t>download button.</w:t>
      </w:r>
    </w:p>
    <w:p w14:paraId="3BF44B57" w14:textId="77777777" w:rsidR="00330F73" w:rsidRDefault="00000000">
      <w:r>
        <w:t>Validation:</w:t>
      </w:r>
    </w:p>
    <w:p w14:paraId="25FB254B" w14:textId="77777777" w:rsidR="00330F73" w:rsidRDefault="00000000">
      <w:pPr>
        <w:pStyle w:val="ListBullet"/>
      </w:pPr>
      <w:r>
        <w:t>only available if due date is parsed.</w:t>
      </w:r>
    </w:p>
    <w:p w14:paraId="2ED27C2C" w14:textId="77777777" w:rsidR="00330F73" w:rsidRDefault="00000000">
      <w:pPr>
        <w:pStyle w:val="Heading2"/>
      </w:pPr>
      <w:r>
        <w:t>7.14 RBAC, Audit Trail, and Notice Store</w:t>
      </w:r>
    </w:p>
    <w:p w14:paraId="5BF27A3A" w14:textId="77777777" w:rsidR="00330F73" w:rsidRDefault="00000000">
      <w:r>
        <w:t>Description:</w:t>
      </w:r>
    </w:p>
    <w:p w14:paraId="0047DF89" w14:textId="77777777" w:rsidR="00330F73" w:rsidRDefault="00000000">
      <w:r>
        <w:t>The app uses role-based access and SQLite audit persistence.</w:t>
      </w:r>
    </w:p>
    <w:p w14:paraId="605743CA" w14:textId="77777777" w:rsidR="00330F73" w:rsidRDefault="00000000">
      <w:r>
        <w:t>Roles:</w:t>
      </w:r>
    </w:p>
    <w:p w14:paraId="0ED07EFE" w14:textId="77777777" w:rsidR="00330F73" w:rsidRDefault="00000000">
      <w:pPr>
        <w:pStyle w:val="ListBullet"/>
      </w:pPr>
      <w:r>
        <w:t>admin;</w:t>
      </w:r>
    </w:p>
    <w:p w14:paraId="6FA499A2" w14:textId="77777777" w:rsidR="00330F73" w:rsidRDefault="00000000">
      <w:pPr>
        <w:pStyle w:val="ListBullet"/>
      </w:pPr>
      <w:r>
        <w:t>CA/manager;</w:t>
      </w:r>
    </w:p>
    <w:p w14:paraId="18A6C102" w14:textId="77777777" w:rsidR="00330F73" w:rsidRDefault="00000000">
      <w:pPr>
        <w:pStyle w:val="ListBullet"/>
      </w:pPr>
      <w:r>
        <w:t>article;</w:t>
      </w:r>
    </w:p>
    <w:p w14:paraId="50472598" w14:textId="77777777" w:rsidR="00330F73" w:rsidRDefault="00000000">
      <w:pPr>
        <w:pStyle w:val="ListBullet"/>
      </w:pPr>
      <w:r>
        <w:t>readonly.</w:t>
      </w:r>
    </w:p>
    <w:p w14:paraId="547A1714" w14:textId="77777777" w:rsidR="00330F73" w:rsidRDefault="00000000">
      <w:r>
        <w:t>Stored records:</w:t>
      </w:r>
    </w:p>
    <w:p w14:paraId="6AD43274" w14:textId="77777777" w:rsidR="00330F73" w:rsidRDefault="00000000">
      <w:pPr>
        <w:pStyle w:val="ListBullet"/>
      </w:pPr>
      <w:r>
        <w:t>login events;</w:t>
      </w:r>
    </w:p>
    <w:p w14:paraId="69A08453" w14:textId="77777777" w:rsidR="00330F73" w:rsidRDefault="00000000">
      <w:pPr>
        <w:pStyle w:val="ListBullet"/>
      </w:pPr>
      <w:r>
        <w:t>extraction;</w:t>
      </w:r>
    </w:p>
    <w:p w14:paraId="4E014B7A" w14:textId="77777777" w:rsidR="00330F73" w:rsidRDefault="00000000">
      <w:pPr>
        <w:pStyle w:val="ListBullet"/>
      </w:pPr>
      <w:r>
        <w:t>drafting;</w:t>
      </w:r>
    </w:p>
    <w:p w14:paraId="22B973AB" w14:textId="77777777" w:rsidR="00330F73" w:rsidRDefault="00000000">
      <w:pPr>
        <w:pStyle w:val="ListBullet"/>
      </w:pPr>
      <w:r>
        <w:t>penalty response generation;</w:t>
      </w:r>
    </w:p>
    <w:p w14:paraId="3F9733A0" w14:textId="77777777" w:rsidR="00330F73" w:rsidRDefault="00000000">
      <w:pPr>
        <w:pStyle w:val="ListBullet"/>
      </w:pPr>
      <w:r>
        <w:t>Form 35 generation;</w:t>
      </w:r>
    </w:p>
    <w:p w14:paraId="26A44610" w14:textId="77777777" w:rsidR="00330F73" w:rsidRDefault="00000000">
      <w:pPr>
        <w:pStyle w:val="ListBullet"/>
      </w:pPr>
      <w:r>
        <w:t>notice store records;</w:t>
      </w:r>
    </w:p>
    <w:p w14:paraId="07208B7D" w14:textId="77777777" w:rsidR="00330F73" w:rsidRDefault="00000000">
      <w:pPr>
        <w:pStyle w:val="ListBullet"/>
      </w:pPr>
      <w:r>
        <w:t>masked PAN and masked text.</w:t>
      </w:r>
    </w:p>
    <w:p w14:paraId="0693EC51" w14:textId="77777777" w:rsidR="00330F73" w:rsidRDefault="00000000">
      <w:r>
        <w:t>Validation:</w:t>
      </w:r>
    </w:p>
    <w:p w14:paraId="73DD91DA" w14:textId="77777777" w:rsidR="00330F73" w:rsidRDefault="00000000">
      <w:pPr>
        <w:pStyle w:val="ListBullet"/>
      </w:pPr>
      <w:r>
        <w:t>API keys are not persisted;</w:t>
      </w:r>
    </w:p>
    <w:p w14:paraId="16313B67" w14:textId="77777777" w:rsidR="00330F73" w:rsidRDefault="00000000">
      <w:pPr>
        <w:pStyle w:val="ListBullet"/>
      </w:pPr>
      <w:r>
        <w:t>article and readonly roles cannot access restricted actions.</w:t>
      </w:r>
    </w:p>
    <w:p w14:paraId="79C0A4C6" w14:textId="77777777" w:rsidR="00330F73" w:rsidRDefault="00000000">
      <w:pPr>
        <w:pStyle w:val="Heading1"/>
      </w:pPr>
      <w:r>
        <w:t>8. User Journey</w:t>
      </w:r>
    </w:p>
    <w:p w14:paraId="6E7E2F45" w14:textId="77777777" w:rsidR="00330F73" w:rsidRDefault="00000000">
      <w:pPr>
        <w:pStyle w:val="Heading2"/>
      </w:pPr>
      <w:r>
        <w:t>8.1 Notice Response Journey</w:t>
      </w:r>
    </w:p>
    <w:p w14:paraId="79E86745" w14:textId="77777777" w:rsidR="00330F73" w:rsidRDefault="00000000">
      <w:r>
        <w:t>1. User logs in.</w:t>
      </w:r>
    </w:p>
    <w:p w14:paraId="63CEAFFC" w14:textId="77777777" w:rsidR="00330F73" w:rsidRDefault="00000000">
      <w:r>
        <w:t>2. User uploads PDF or pastes notice text.</w:t>
      </w:r>
    </w:p>
    <w:p w14:paraId="0B42425F" w14:textId="77777777" w:rsidR="00330F73" w:rsidRDefault="00000000">
      <w:r>
        <w:lastRenderedPageBreak/>
        <w:t>3. App extracts text locally.</w:t>
      </w:r>
    </w:p>
    <w:p w14:paraId="07F8F89A" w14:textId="77777777" w:rsidR="00330F73" w:rsidRDefault="00000000">
      <w:r>
        <w:t>4. App masks sensitive data.</w:t>
      </w:r>
    </w:p>
    <w:p w14:paraId="7565E75C" w14:textId="77777777" w:rsidR="00330F73" w:rsidRDefault="00000000">
      <w:r>
        <w:t>5. Gemini extracts structured notice data.</w:t>
      </w:r>
    </w:p>
    <w:p w14:paraId="6169B632" w14:textId="77777777" w:rsidR="00330F73" w:rsidRDefault="00000000">
      <w:r>
        <w:t>6. User reviews issues.</w:t>
      </w:r>
    </w:p>
    <w:p w14:paraId="2F7F8D15" w14:textId="77777777" w:rsidR="00330F73" w:rsidRDefault="00000000">
      <w:r>
        <w:t>7. User enters issue-wise facts and documents.</w:t>
      </w:r>
    </w:p>
    <w:p w14:paraId="4B542E34" w14:textId="77777777" w:rsidR="00330F73" w:rsidRDefault="00000000">
      <w:r>
        <w:t>8. User enters AIS/TIS figures if relevant.</w:t>
      </w:r>
    </w:p>
    <w:p w14:paraId="777D56FB" w14:textId="77777777" w:rsidR="00330F73" w:rsidRDefault="00000000">
      <w:r>
        <w:t>9. User marks evidence status.</w:t>
      </w:r>
    </w:p>
    <w:p w14:paraId="1E7ED013" w14:textId="77777777" w:rsidR="00330F73" w:rsidRDefault="00000000">
      <w:r>
        <w:t>10. App performs procedural audit.</w:t>
      </w:r>
    </w:p>
    <w:p w14:paraId="02012A2B" w14:textId="77777777" w:rsidR="00330F73" w:rsidRDefault="00000000">
      <w:r>
        <w:t>11. App generates draft and cover note.</w:t>
      </w:r>
    </w:p>
    <w:p w14:paraId="01BB6F1E" w14:textId="77777777" w:rsidR="00330F73" w:rsidRDefault="00000000">
      <w:r>
        <w:t>12. App runs risk checks.</w:t>
      </w:r>
    </w:p>
    <w:p w14:paraId="0EA28DEC" w14:textId="77777777" w:rsidR="00330F73" w:rsidRDefault="00000000">
      <w:r>
        <w:t>13. User downloads text, Word package, and calendar invite.</w:t>
      </w:r>
    </w:p>
    <w:p w14:paraId="0D2B4DCE" w14:textId="77777777" w:rsidR="00330F73" w:rsidRDefault="00000000">
      <w:r>
        <w:t>14. Audit trail is recorded.</w:t>
      </w:r>
    </w:p>
    <w:p w14:paraId="51549718" w14:textId="77777777" w:rsidR="00330F73" w:rsidRDefault="00000000">
      <w:pPr>
        <w:pStyle w:val="Heading2"/>
      </w:pPr>
      <w:r>
        <w:t>8.2 Penalty Proceedings Journey</w:t>
      </w:r>
    </w:p>
    <w:p w14:paraId="35355166" w14:textId="77777777" w:rsidR="00330F73" w:rsidRDefault="00000000">
      <w:r>
        <w:t>1. User uploads penalty notice.</w:t>
      </w:r>
    </w:p>
    <w:p w14:paraId="598089F9" w14:textId="77777777" w:rsidR="00330F73" w:rsidRDefault="00000000">
      <w:r>
        <w:t>2. App detects penalty language or sections.</w:t>
      </w:r>
    </w:p>
    <w:p w14:paraId="333A0015" w14:textId="77777777" w:rsidR="00330F73" w:rsidRDefault="00000000">
      <w:r>
        <w:t>3. User enters penalty notice details.</w:t>
      </w:r>
    </w:p>
    <w:p w14:paraId="5321EB50" w14:textId="77777777" w:rsidR="00330F73" w:rsidRDefault="00000000">
      <w:r>
        <w:t>4. User marks whether Form 35 quantum appeal is pending.</w:t>
      </w:r>
    </w:p>
    <w:p w14:paraId="574D330E" w14:textId="77777777" w:rsidR="00330F73" w:rsidRDefault="00000000">
      <w:r>
        <w:t>5. User requests abeyance where appropriate.</w:t>
      </w:r>
    </w:p>
    <w:p w14:paraId="47AC7581" w14:textId="77777777" w:rsidR="00330F73" w:rsidRDefault="00000000">
      <w:r>
        <w:t>6. User selects defective notice, 273B, and condonation options.</w:t>
      </w:r>
    </w:p>
    <w:p w14:paraId="3E24B266" w14:textId="77777777" w:rsidR="00330F73" w:rsidRDefault="00000000">
      <w:r>
        <w:t>7. App drafts penalty response package.</w:t>
      </w:r>
    </w:p>
    <w:p w14:paraId="20DCD969" w14:textId="77777777" w:rsidR="00330F73" w:rsidRDefault="00000000">
      <w:r>
        <w:t>8. User downloads reply and supporting package.</w:t>
      </w:r>
    </w:p>
    <w:p w14:paraId="538D4944" w14:textId="77777777" w:rsidR="00330F73" w:rsidRDefault="00000000">
      <w:pPr>
        <w:pStyle w:val="Heading2"/>
      </w:pPr>
      <w:r>
        <w:t>8.3 Form 35 Journey</w:t>
      </w:r>
    </w:p>
    <w:p w14:paraId="6E40916A" w14:textId="77777777" w:rsidR="00330F73" w:rsidRDefault="00000000">
      <w:r>
        <w:t>1. User extracts assessment order or demand notice.</w:t>
      </w:r>
    </w:p>
    <w:p w14:paraId="3E1775EF" w14:textId="77777777" w:rsidR="00330F73" w:rsidRDefault="00000000">
      <w:r>
        <w:t>2. User enters service date, order section, demand, and assessed income.</w:t>
      </w:r>
    </w:p>
    <w:p w14:paraId="2514375B" w14:textId="77777777" w:rsidR="00330F73" w:rsidRDefault="00000000">
      <w:r>
        <w:t>3. App computes fee and limitation.</w:t>
      </w:r>
    </w:p>
    <w:p w14:paraId="139C5642" w14:textId="77777777" w:rsidR="00330F73" w:rsidRDefault="00000000">
      <w:r>
        <w:t>4. User selects Rule 46A, stay, and personal hearing options.</w:t>
      </w:r>
    </w:p>
    <w:p w14:paraId="6FA5DE4B" w14:textId="77777777" w:rsidR="00330F73" w:rsidRDefault="00000000">
      <w:r>
        <w:t>5. App drafts SOF, GOA, condonation, Rule 46A, and stay.</w:t>
      </w:r>
    </w:p>
    <w:p w14:paraId="494DC58D" w14:textId="77777777" w:rsidR="00330F73" w:rsidRDefault="00000000">
      <w:r>
        <w:lastRenderedPageBreak/>
        <w:t>6. User downloads Form 35 package.</w:t>
      </w:r>
    </w:p>
    <w:p w14:paraId="47A0980D" w14:textId="77777777" w:rsidR="00330F73" w:rsidRDefault="00000000">
      <w:pPr>
        <w:pStyle w:val="Heading1"/>
      </w:pPr>
      <w:r>
        <w:t>9. Functional Requirements</w:t>
      </w:r>
    </w:p>
    <w:p w14:paraId="76F5FECA" w14:textId="77777777" w:rsidR="00330F73" w:rsidRDefault="00000000">
      <w:r>
        <w:t>FR-1: The app shall support PDF and text upload.</w:t>
      </w:r>
    </w:p>
    <w:p w14:paraId="563C83F1" w14:textId="77777777" w:rsidR="00330F73" w:rsidRDefault="00000000">
      <w:r>
        <w:t>FR-2: The app shall mask sensitive identifiers before Gemini API calls.</w:t>
      </w:r>
    </w:p>
    <w:p w14:paraId="6A9E986E" w14:textId="77777777" w:rsidR="00330F73" w:rsidRDefault="00000000">
      <w:r>
        <w:t>FR-3: The app shall display PII masking counts.</w:t>
      </w:r>
    </w:p>
    <w:p w14:paraId="614A92AB" w14:textId="77777777" w:rsidR="00330F73" w:rsidRDefault="00000000">
      <w:r>
        <w:t>FR-4: The app shall extract notice details, issues, risk indicators, and taxpayer questions.</w:t>
      </w:r>
    </w:p>
    <w:p w14:paraId="04E99ABE" w14:textId="77777777" w:rsidR="00330F73" w:rsidRDefault="00000000">
      <w:r>
        <w:t>FR-5: The app shall provide downloadable extracted issues.</w:t>
      </w:r>
    </w:p>
    <w:p w14:paraId="10E21EBA" w14:textId="77777777" w:rsidR="00330F73" w:rsidRDefault="00000000">
      <w:r>
        <w:t>FR-6: The app shall support issue-wise user inputs.</w:t>
      </w:r>
    </w:p>
    <w:p w14:paraId="4DC185C9" w14:textId="77777777" w:rsidR="00330F73" w:rsidRDefault="00000000">
      <w:r>
        <w:t>FR-7: The app shall support AIS/TIS reconciliation beta.</w:t>
      </w:r>
    </w:p>
    <w:p w14:paraId="14363D0C" w14:textId="77777777" w:rsidR="00330F73" w:rsidRDefault="00000000">
      <w:r>
        <w:t>FR-8: The app shall support evidence tracker statuses.</w:t>
      </w:r>
    </w:p>
    <w:p w14:paraId="7FD0C4B4" w14:textId="77777777" w:rsidR="00330F73" w:rsidRDefault="00000000">
      <w:r>
        <w:t>FR-9: The app shall generate portal-safe first-person replies.</w:t>
      </w:r>
    </w:p>
    <w:p w14:paraId="07173B4F" w14:textId="77777777" w:rsidR="00330F73" w:rsidRDefault="00000000">
      <w:r>
        <w:t>FR-10: The app shall generate cover note within portal limits.</w:t>
      </w:r>
    </w:p>
    <w:p w14:paraId="214AFA60" w14:textId="77777777" w:rsidR="00330F73" w:rsidRDefault="00000000">
      <w:r>
        <w:t>FR-11: The app shall generate Word package.</w:t>
      </w:r>
    </w:p>
    <w:p w14:paraId="547402F3" w14:textId="77777777" w:rsidR="00330F73" w:rsidRDefault="00000000">
      <w:r>
        <w:t>FR-12: The app shall generate ICS calendar invite if due date exists.</w:t>
      </w:r>
    </w:p>
    <w:p w14:paraId="01A20876" w14:textId="77777777" w:rsidR="00330F73" w:rsidRDefault="00000000">
      <w:r>
        <w:t>FR-13: The app shall detect section 270A and offer Form 68 pathway.</w:t>
      </w:r>
    </w:p>
    <w:p w14:paraId="402B44B9" w14:textId="77777777" w:rsidR="00330F73" w:rsidRDefault="00000000">
      <w:r>
        <w:t>FR-14: The app shall detect penalty proceedings and offer penalty workflow.</w:t>
      </w:r>
    </w:p>
    <w:p w14:paraId="56F84D57" w14:textId="77777777" w:rsidR="00330F73" w:rsidRDefault="00000000">
      <w:r>
        <w:t>FR-15: The app shall support condonation drafting.</w:t>
      </w:r>
    </w:p>
    <w:p w14:paraId="0EBBE9A3" w14:textId="77777777" w:rsidR="00330F73" w:rsidRDefault="00000000">
      <w:r>
        <w:t>FR-16: The app shall support Form 35 first-appeal drafting.</w:t>
      </w:r>
    </w:p>
    <w:p w14:paraId="59FEBC53" w14:textId="77777777" w:rsidR="00330F73" w:rsidRDefault="00000000">
      <w:r>
        <w:t>FR-17: The app shall support ITAT-stage notice response drafting.</w:t>
      </w:r>
    </w:p>
    <w:p w14:paraId="1C8B9924" w14:textId="77777777" w:rsidR="00330F73" w:rsidRDefault="00000000">
      <w:r>
        <w:t>FR-18: The app shall run deterministic risk checks for invalid sections, markdown residue, admission phrases, and procedural issues.</w:t>
      </w:r>
    </w:p>
    <w:p w14:paraId="327EBD84" w14:textId="77777777" w:rsidR="00330F73" w:rsidRDefault="00000000">
      <w:r>
        <w:t>FR-19: The app shall preserve RBAC checks.</w:t>
      </w:r>
    </w:p>
    <w:p w14:paraId="433936B6" w14:textId="77777777" w:rsidR="00330F73" w:rsidRDefault="00000000">
      <w:r>
        <w:t>FR-20: The app shall maintain audit trail.</w:t>
      </w:r>
    </w:p>
    <w:p w14:paraId="04F4C215" w14:textId="77777777" w:rsidR="00330F73" w:rsidRDefault="00000000">
      <w:r>
        <w:t>FR-21: The app shall support SQLite and PostgreSQL-compatible configuration.</w:t>
      </w:r>
    </w:p>
    <w:p w14:paraId="3CC64A90" w14:textId="77777777" w:rsidR="00330F73" w:rsidRDefault="00000000">
      <w:pPr>
        <w:pStyle w:val="Heading1"/>
      </w:pPr>
      <w:r>
        <w:lastRenderedPageBreak/>
        <w:t>10. Non-Functional Requirements</w:t>
      </w:r>
    </w:p>
    <w:p w14:paraId="1E27533A" w14:textId="77777777" w:rsidR="00330F73" w:rsidRDefault="00000000">
      <w:pPr>
        <w:pStyle w:val="Heading2"/>
      </w:pPr>
      <w:r>
        <w:t>10.1 Security</w:t>
      </w:r>
    </w:p>
    <w:p w14:paraId="65B09489" w14:textId="77777777" w:rsidR="00330F73" w:rsidRDefault="00000000">
      <w:pPr>
        <w:pStyle w:val="ListBullet"/>
      </w:pPr>
      <w:r>
        <w:t>API keys must not be persisted.</w:t>
      </w:r>
    </w:p>
    <w:p w14:paraId="423F3C03" w14:textId="77777777" w:rsidR="00330F73" w:rsidRDefault="00000000">
      <w:pPr>
        <w:pStyle w:val="ListBullet"/>
      </w:pPr>
      <w:r>
        <w:t>PII must be masked before API calls.</w:t>
      </w:r>
    </w:p>
    <w:p w14:paraId="0EEE1CAE" w14:textId="77777777" w:rsidR="00330F73" w:rsidRDefault="00000000">
      <w:pPr>
        <w:pStyle w:val="ListBullet"/>
      </w:pPr>
      <w:r>
        <w:t>RBAC must restrict sensitive screens.</w:t>
      </w:r>
    </w:p>
    <w:p w14:paraId="5FCEEDAA" w14:textId="77777777" w:rsidR="00330F73" w:rsidRDefault="00000000">
      <w:pPr>
        <w:pStyle w:val="ListBullet"/>
      </w:pPr>
      <w:r>
        <w:t>Audit trail must record key actions.</w:t>
      </w:r>
    </w:p>
    <w:p w14:paraId="20808447" w14:textId="77777777" w:rsidR="00330F73" w:rsidRDefault="00000000">
      <w:pPr>
        <w:pStyle w:val="ListBullet"/>
      </w:pPr>
      <w:r>
        <w:t>Notice store must store masked data.</w:t>
      </w:r>
    </w:p>
    <w:p w14:paraId="7D5F5262" w14:textId="77777777" w:rsidR="00330F73" w:rsidRDefault="00000000">
      <w:pPr>
        <w:pStyle w:val="Heading2"/>
      </w:pPr>
      <w:r>
        <w:t>10.2 Confidentiality</w:t>
      </w:r>
    </w:p>
    <w:p w14:paraId="4CE87B74" w14:textId="77777777" w:rsidR="00330F73" w:rsidRDefault="00000000">
      <w:pPr>
        <w:pStyle w:val="ListBullet"/>
      </w:pPr>
      <w:r>
        <w:t>The app must show what categories were masked.</w:t>
      </w:r>
    </w:p>
    <w:p w14:paraId="0DD4E2BE" w14:textId="77777777" w:rsidR="00330F73" w:rsidRDefault="00000000">
      <w:pPr>
        <w:pStyle w:val="ListBullet"/>
      </w:pPr>
      <w:r>
        <w:t>The app must avoid raw PAN/name/address in API prompts where possible.</w:t>
      </w:r>
    </w:p>
    <w:p w14:paraId="3B0B3F15" w14:textId="77777777" w:rsidR="00330F73" w:rsidRDefault="00000000">
      <w:pPr>
        <w:pStyle w:val="ListBullet"/>
      </w:pPr>
      <w:r>
        <w:t>Persistent database should not store unmasked notice text.</w:t>
      </w:r>
    </w:p>
    <w:p w14:paraId="397FDAFA" w14:textId="77777777" w:rsidR="00330F73" w:rsidRDefault="00000000">
      <w:pPr>
        <w:pStyle w:val="Heading2"/>
      </w:pPr>
      <w:r>
        <w:t>10.3 Reliability</w:t>
      </w:r>
    </w:p>
    <w:p w14:paraId="79007432" w14:textId="77777777" w:rsidR="00330F73" w:rsidRDefault="00000000">
      <w:pPr>
        <w:pStyle w:val="ListBullet"/>
      </w:pPr>
      <w:r>
        <w:t>PDF extraction failures must not crash the app.</w:t>
      </w:r>
    </w:p>
    <w:p w14:paraId="21769807" w14:textId="77777777" w:rsidR="00330F73" w:rsidRDefault="00000000">
      <w:pPr>
        <w:pStyle w:val="ListBullet"/>
      </w:pPr>
      <w:r>
        <w:t>Gemini API errors must be shown clearly.</w:t>
      </w:r>
    </w:p>
    <w:p w14:paraId="5DB313BE" w14:textId="77777777" w:rsidR="00330F73" w:rsidRDefault="00000000">
      <w:pPr>
        <w:pStyle w:val="ListBullet"/>
      </w:pPr>
      <w:r>
        <w:t>Drafting should continue only after required inputs are saved.</w:t>
      </w:r>
    </w:p>
    <w:p w14:paraId="3A0939A3" w14:textId="77777777" w:rsidR="00330F73" w:rsidRDefault="00000000">
      <w:pPr>
        <w:pStyle w:val="Heading2"/>
      </w:pPr>
      <w:r>
        <w:t>10.4 Legal Quality</w:t>
      </w:r>
    </w:p>
    <w:p w14:paraId="0EF50559" w14:textId="77777777" w:rsidR="00330F73" w:rsidRDefault="00000000">
      <w:pPr>
        <w:pStyle w:val="ListBullet"/>
      </w:pPr>
      <w:r>
        <w:t>Verified case laws should be preferred.</w:t>
      </w:r>
    </w:p>
    <w:p w14:paraId="68DAE6B8" w14:textId="77777777" w:rsidR="00330F73" w:rsidRDefault="00000000">
      <w:pPr>
        <w:pStyle w:val="ListBullet"/>
      </w:pPr>
      <w:r>
        <w:t>Suggested authorities must carry caution.</w:t>
      </w:r>
    </w:p>
    <w:p w14:paraId="30D2144F" w14:textId="77777777" w:rsidR="00330F73" w:rsidRDefault="00000000">
      <w:pPr>
        <w:pStyle w:val="ListBullet"/>
      </w:pPr>
      <w:r>
        <w:t>Drafts must avoid fabricated facts.</w:t>
      </w:r>
    </w:p>
    <w:p w14:paraId="0661F105" w14:textId="77777777" w:rsidR="00330F73" w:rsidRDefault="00000000">
      <w:pPr>
        <w:pStyle w:val="ListBullet"/>
      </w:pPr>
      <w:r>
        <w:t>Procedural defects must be deterministic where possible.</w:t>
      </w:r>
    </w:p>
    <w:p w14:paraId="766809E1" w14:textId="77777777" w:rsidR="00330F73" w:rsidRDefault="00000000">
      <w:pPr>
        <w:pStyle w:val="Heading2"/>
      </w:pPr>
      <w:r>
        <w:t>10.5 Performance</w:t>
      </w:r>
    </w:p>
    <w:p w14:paraId="104FFE5E" w14:textId="77777777" w:rsidR="00330F73" w:rsidRDefault="00000000">
      <w:pPr>
        <w:pStyle w:val="ListBullet"/>
      </w:pPr>
      <w:r>
        <w:t>Standard notice extraction should complete within practical browser-session limits.</w:t>
      </w:r>
    </w:p>
    <w:p w14:paraId="67DE18EA" w14:textId="77777777" w:rsidR="00330F73" w:rsidRDefault="00000000">
      <w:pPr>
        <w:pStyle w:val="ListBullet"/>
      </w:pPr>
      <w:r>
        <w:t>Draft generation should support long notices by prompt truncation safeguards.</w:t>
      </w:r>
    </w:p>
    <w:p w14:paraId="4E6EAEC3" w14:textId="77777777" w:rsidR="00330F73" w:rsidRDefault="00000000">
      <w:pPr>
        <w:pStyle w:val="ListBullet"/>
      </w:pPr>
      <w:r>
        <w:t>UI should remain responsive for common PDFs.</w:t>
      </w:r>
    </w:p>
    <w:p w14:paraId="07333BF2" w14:textId="77777777" w:rsidR="00330F73" w:rsidRDefault="00000000">
      <w:pPr>
        <w:pStyle w:val="Heading2"/>
      </w:pPr>
      <w:r>
        <w:t>10.6 Maintainability</w:t>
      </w:r>
    </w:p>
    <w:p w14:paraId="538F62DE" w14:textId="77777777" w:rsidR="00330F73" w:rsidRDefault="00000000">
      <w:pPr>
        <w:pStyle w:val="ListBullet"/>
      </w:pPr>
      <w:r>
        <w:t>Prompts should remain centralized in `data/prompts.py`.</w:t>
      </w:r>
    </w:p>
    <w:p w14:paraId="3ED0C214" w14:textId="77777777" w:rsidR="00330F73" w:rsidRDefault="00000000">
      <w:pPr>
        <w:pStyle w:val="ListBullet"/>
      </w:pPr>
      <w:r>
        <w:t>Case laws should remain centralized in `data/case_laws.py`.</w:t>
      </w:r>
    </w:p>
    <w:p w14:paraId="69B25487" w14:textId="77777777" w:rsidR="00330F73" w:rsidRDefault="00000000">
      <w:pPr>
        <w:pStyle w:val="ListBullet"/>
      </w:pPr>
      <w:r>
        <w:t>Feature flags should remain in `config.py`.</w:t>
      </w:r>
    </w:p>
    <w:p w14:paraId="7961A205" w14:textId="77777777" w:rsidR="00330F73" w:rsidRDefault="00000000">
      <w:pPr>
        <w:pStyle w:val="ListBullet"/>
      </w:pPr>
      <w:r>
        <w:t>Database logic should remain in `database.py`.</w:t>
      </w:r>
    </w:p>
    <w:p w14:paraId="319197FF" w14:textId="77777777" w:rsidR="00330F73" w:rsidRDefault="00000000">
      <w:pPr>
        <w:pStyle w:val="Heading1"/>
      </w:pPr>
      <w:r>
        <w:t>11. Tech Stack</w:t>
      </w:r>
    </w:p>
    <w:p w14:paraId="3980E6FB" w14:textId="77777777" w:rsidR="00330F73" w:rsidRDefault="00000000">
      <w:r>
        <w:t>Frontend and app framework:</w:t>
      </w:r>
    </w:p>
    <w:p w14:paraId="212A00C1" w14:textId="77777777" w:rsidR="00330F73" w:rsidRDefault="00000000">
      <w:pPr>
        <w:pStyle w:val="ListBullet"/>
      </w:pPr>
      <w:r>
        <w:t>Streamlit.</w:t>
      </w:r>
    </w:p>
    <w:p w14:paraId="636BB039" w14:textId="77777777" w:rsidR="00330F73" w:rsidRDefault="00000000">
      <w:r>
        <w:t>Backend language:</w:t>
      </w:r>
    </w:p>
    <w:p w14:paraId="355458D1" w14:textId="77777777" w:rsidR="00330F73" w:rsidRDefault="00000000">
      <w:pPr>
        <w:pStyle w:val="ListBullet"/>
      </w:pPr>
      <w:r>
        <w:lastRenderedPageBreak/>
        <w:t>Python.</w:t>
      </w:r>
    </w:p>
    <w:p w14:paraId="7FE02928" w14:textId="77777777" w:rsidR="00330F73" w:rsidRDefault="00000000">
      <w:r>
        <w:t>AI SDK:</w:t>
      </w:r>
    </w:p>
    <w:p w14:paraId="5597DE90" w14:textId="77777777" w:rsidR="00330F73" w:rsidRDefault="00000000">
      <w:pPr>
        <w:pStyle w:val="ListBullet"/>
      </w:pPr>
      <w:r>
        <w:t>google.genai SDK v1.x.</w:t>
      </w:r>
    </w:p>
    <w:p w14:paraId="3E421E0B" w14:textId="77777777" w:rsidR="00330F73" w:rsidRDefault="00000000">
      <w:r>
        <w:t>Database:</w:t>
      </w:r>
    </w:p>
    <w:p w14:paraId="09875CC6" w14:textId="77777777" w:rsidR="00330F73" w:rsidRDefault="00000000">
      <w:pPr>
        <w:pStyle w:val="ListBullet"/>
      </w:pPr>
      <w:r>
        <w:t>SQLite local with WAL mode;</w:t>
      </w:r>
    </w:p>
    <w:p w14:paraId="28FEC410" w14:textId="77777777" w:rsidR="00330F73" w:rsidRDefault="00000000">
      <w:pPr>
        <w:pStyle w:val="ListBullet"/>
      </w:pPr>
      <w:r>
        <w:t>PostgreSQL-compatible connection string option.</w:t>
      </w:r>
    </w:p>
    <w:p w14:paraId="50B47320" w14:textId="77777777" w:rsidR="00330F73" w:rsidRDefault="00000000">
      <w:r>
        <w:t>Document processing:</w:t>
      </w:r>
    </w:p>
    <w:p w14:paraId="35B1803F" w14:textId="77777777" w:rsidR="00330F73" w:rsidRDefault="00000000">
      <w:pPr>
        <w:pStyle w:val="ListBullet"/>
      </w:pPr>
      <w:r>
        <w:t>pypdf and pdfplumber where available;</w:t>
      </w:r>
    </w:p>
    <w:p w14:paraId="7591C0C2" w14:textId="77777777" w:rsidR="00330F73" w:rsidRDefault="00000000">
      <w:pPr>
        <w:pStyle w:val="ListBullet"/>
      </w:pPr>
      <w:r>
        <w:t>python-docx for Word export.</w:t>
      </w:r>
    </w:p>
    <w:p w14:paraId="739CC471" w14:textId="77777777" w:rsidR="00330F73" w:rsidRDefault="00000000">
      <w:r>
        <w:t>Security:</w:t>
      </w:r>
    </w:p>
    <w:p w14:paraId="60290787" w14:textId="77777777" w:rsidR="00330F73" w:rsidRDefault="00000000">
      <w:pPr>
        <w:pStyle w:val="ListBullet"/>
      </w:pPr>
      <w:r>
        <w:t>RBAC;</w:t>
      </w:r>
    </w:p>
    <w:p w14:paraId="2112B636" w14:textId="77777777" w:rsidR="00330F73" w:rsidRDefault="00000000">
      <w:pPr>
        <w:pStyle w:val="ListBullet"/>
      </w:pPr>
      <w:r>
        <w:t>password hashing;</w:t>
      </w:r>
    </w:p>
    <w:p w14:paraId="65E50C3B" w14:textId="77777777" w:rsidR="00330F73" w:rsidRDefault="00000000">
      <w:pPr>
        <w:pStyle w:val="ListBullet"/>
      </w:pPr>
      <w:r>
        <w:t>session state;</w:t>
      </w:r>
    </w:p>
    <w:p w14:paraId="1F1332BD" w14:textId="77777777" w:rsidR="00330F73" w:rsidRDefault="00000000">
      <w:pPr>
        <w:pStyle w:val="ListBullet"/>
      </w:pPr>
      <w:r>
        <w:t>audit trail.</w:t>
      </w:r>
    </w:p>
    <w:p w14:paraId="3E8E4770" w14:textId="77777777" w:rsidR="00330F73" w:rsidRDefault="00000000">
      <w:r>
        <w:t>Testing:</w:t>
      </w:r>
    </w:p>
    <w:p w14:paraId="7357782A" w14:textId="77777777" w:rsidR="00330F73" w:rsidRDefault="00000000">
      <w:pPr>
        <w:pStyle w:val="ListBullet"/>
      </w:pPr>
      <w:r>
        <w:t>direct Python quality checks;</w:t>
      </w:r>
    </w:p>
    <w:p w14:paraId="7DA9D359" w14:textId="77777777" w:rsidR="00330F73" w:rsidRDefault="00000000">
      <w:pPr>
        <w:pStyle w:val="ListBullet"/>
      </w:pPr>
      <w:r>
        <w:t>pytest-compatible tests;</w:t>
      </w:r>
    </w:p>
    <w:p w14:paraId="771DF357" w14:textId="77777777" w:rsidR="00330F73" w:rsidRDefault="00000000">
      <w:pPr>
        <w:pStyle w:val="ListBullet"/>
      </w:pPr>
      <w:r>
        <w:t>syntax checks.</w:t>
      </w:r>
    </w:p>
    <w:p w14:paraId="530D541B" w14:textId="77777777" w:rsidR="00330F73" w:rsidRDefault="00000000">
      <w:pPr>
        <w:pStyle w:val="Heading1"/>
      </w:pPr>
      <w:r>
        <w:t>12. UI / UX Expectations</w:t>
      </w:r>
    </w:p>
    <w:p w14:paraId="41606142" w14:textId="77777777" w:rsidR="00330F73" w:rsidRDefault="00000000">
      <w:r>
        <w:t>The UI should preserve the existing v9 workflow pattern:</w:t>
      </w:r>
    </w:p>
    <w:p w14:paraId="297FE576" w14:textId="77777777" w:rsidR="00330F73" w:rsidRDefault="00000000">
      <w:r>
        <w:t>1. Upload and Extract.</w:t>
      </w:r>
    </w:p>
    <w:p w14:paraId="2A92BA75" w14:textId="77777777" w:rsidR="00330F73" w:rsidRDefault="00000000">
      <w:r>
        <w:t>2. Review Issues.</w:t>
      </w:r>
    </w:p>
    <w:p w14:paraId="5A07E522" w14:textId="77777777" w:rsidR="00330F73" w:rsidRDefault="00000000">
      <w:r>
        <w:t>3. Your Inputs.</w:t>
      </w:r>
    </w:p>
    <w:p w14:paraId="7BEE1FE4" w14:textId="77777777" w:rsidR="00330F73" w:rsidRDefault="00000000">
      <w:r>
        <w:t>4. Draft and Download.</w:t>
      </w:r>
    </w:p>
    <w:p w14:paraId="794A6629" w14:textId="77777777" w:rsidR="00330F73" w:rsidRDefault="00000000">
      <w:r>
        <w:t>5. Procedural Audit.</w:t>
      </w:r>
    </w:p>
    <w:p w14:paraId="363E284F" w14:textId="77777777" w:rsidR="00330F73" w:rsidRDefault="00000000">
      <w:r>
        <w:t>6. Risk Checker and Scores.</w:t>
      </w:r>
    </w:p>
    <w:p w14:paraId="099D2A75" w14:textId="77777777" w:rsidR="00330F73" w:rsidRDefault="00000000">
      <w:r>
        <w:t>7. CA Knowledge Vault.</w:t>
      </w:r>
    </w:p>
    <w:p w14:paraId="6D72701E" w14:textId="77777777" w:rsidR="00330F73" w:rsidRDefault="00000000">
      <w:r>
        <w:t>8. System Health.</w:t>
      </w:r>
    </w:p>
    <w:p w14:paraId="5A440FC8" w14:textId="77777777" w:rsidR="00330F73" w:rsidRDefault="00000000">
      <w:r>
        <w:lastRenderedPageBreak/>
        <w:t>Expectations:</w:t>
      </w:r>
    </w:p>
    <w:p w14:paraId="001E4041" w14:textId="77777777" w:rsidR="00330F73" w:rsidRDefault="00000000">
      <w:pPr>
        <w:pStyle w:val="ListBullet"/>
      </w:pPr>
      <w:r>
        <w:t>no unsupported symbols in visible headers;</w:t>
      </w:r>
    </w:p>
    <w:p w14:paraId="2393B3DD" w14:textId="77777777" w:rsidR="00330F73" w:rsidRDefault="00000000">
      <w:pPr>
        <w:pStyle w:val="ListBullet"/>
      </w:pPr>
      <w:r>
        <w:t>clear section names;</w:t>
      </w:r>
    </w:p>
    <w:p w14:paraId="7467EC3E" w14:textId="77777777" w:rsidR="00330F73" w:rsidRDefault="00000000">
      <w:pPr>
        <w:pStyle w:val="ListBullet"/>
      </w:pPr>
      <w:r>
        <w:t>no decorative special characters that may render as mojibake;</w:t>
      </w:r>
    </w:p>
    <w:p w14:paraId="51DEEF46" w14:textId="77777777" w:rsidR="00330F73" w:rsidRDefault="00000000">
      <w:pPr>
        <w:pStyle w:val="ListBullet"/>
      </w:pPr>
      <w:r>
        <w:t>issue-wise expanders;</w:t>
      </w:r>
    </w:p>
    <w:p w14:paraId="708E27DE" w14:textId="77777777" w:rsidR="00330F73" w:rsidRDefault="00000000">
      <w:pPr>
        <w:pStyle w:val="ListBullet"/>
      </w:pPr>
      <w:r>
        <w:t>feature-specific expanders for Form 68, penalty workflow, Form 35, and ITAT helper;</w:t>
      </w:r>
    </w:p>
    <w:p w14:paraId="189C6EE1" w14:textId="77777777" w:rsidR="00330F73" w:rsidRDefault="00000000">
      <w:pPr>
        <w:pStyle w:val="ListBullet"/>
      </w:pPr>
      <w:r>
        <w:t>download buttons near generated outputs;</w:t>
      </w:r>
    </w:p>
    <w:p w14:paraId="445671B3" w14:textId="77777777" w:rsidR="00330F73" w:rsidRDefault="00000000">
      <w:pPr>
        <w:pStyle w:val="ListBullet"/>
      </w:pPr>
      <w:r>
        <w:t>warnings where professional verification is required.</w:t>
      </w:r>
    </w:p>
    <w:p w14:paraId="4354B033" w14:textId="77777777" w:rsidR="00330F73" w:rsidRDefault="00000000">
      <w:pPr>
        <w:pStyle w:val="Heading1"/>
      </w:pPr>
      <w:r>
        <w:t>13. Data Inputs and Outputs</w:t>
      </w:r>
    </w:p>
    <w:p w14:paraId="22F87C01" w14:textId="77777777" w:rsidR="00330F73" w:rsidRDefault="00000000">
      <w:pPr>
        <w:pStyle w:val="Heading2"/>
      </w:pPr>
      <w:r>
        <w:t>Inputs</w:t>
      </w:r>
    </w:p>
    <w:p w14:paraId="31BA0649" w14:textId="77777777" w:rsidR="00330F73" w:rsidRDefault="00000000">
      <w:pPr>
        <w:pStyle w:val="ListBullet"/>
      </w:pPr>
      <w:r>
        <w:t>notice PDF;</w:t>
      </w:r>
    </w:p>
    <w:p w14:paraId="488FE2C7" w14:textId="77777777" w:rsidR="00330F73" w:rsidRDefault="00000000">
      <w:pPr>
        <w:pStyle w:val="ListBullet"/>
      </w:pPr>
      <w:r>
        <w:t>notice text;</w:t>
      </w:r>
    </w:p>
    <w:p w14:paraId="52FBD857" w14:textId="77777777" w:rsidR="00330F73" w:rsidRDefault="00000000">
      <w:pPr>
        <w:pStyle w:val="ListBullet"/>
      </w:pPr>
      <w:r>
        <w:t>assessee name;</w:t>
      </w:r>
    </w:p>
    <w:p w14:paraId="22A75899" w14:textId="77777777" w:rsidR="00330F73" w:rsidRDefault="00000000">
      <w:pPr>
        <w:pStyle w:val="ListBullet"/>
      </w:pPr>
      <w:r>
        <w:t>PAN;</w:t>
      </w:r>
    </w:p>
    <w:p w14:paraId="08FEBB01" w14:textId="77777777" w:rsidR="00330F73" w:rsidRDefault="00000000">
      <w:pPr>
        <w:pStyle w:val="ListBullet"/>
      </w:pPr>
      <w:r>
        <w:t>city;</w:t>
      </w:r>
    </w:p>
    <w:p w14:paraId="2F58CB8A" w14:textId="77777777" w:rsidR="00330F73" w:rsidRDefault="00000000">
      <w:pPr>
        <w:pStyle w:val="ListBullet"/>
      </w:pPr>
      <w:r>
        <w:t>authorised representative;</w:t>
      </w:r>
    </w:p>
    <w:p w14:paraId="7C852D1E" w14:textId="77777777" w:rsidR="00330F73" w:rsidRDefault="00000000">
      <w:pPr>
        <w:pStyle w:val="ListBullet"/>
      </w:pPr>
      <w:r>
        <w:t>issue-wise facts;</w:t>
      </w:r>
    </w:p>
    <w:p w14:paraId="1C20DCC0" w14:textId="77777777" w:rsidR="00330F73" w:rsidRDefault="00000000">
      <w:pPr>
        <w:pStyle w:val="ListBullet"/>
      </w:pPr>
      <w:r>
        <w:t>evidence list;</w:t>
      </w:r>
    </w:p>
    <w:p w14:paraId="33C1672D" w14:textId="77777777" w:rsidR="00330F73" w:rsidRDefault="00000000">
      <w:pPr>
        <w:pStyle w:val="ListBullet"/>
      </w:pPr>
      <w:r>
        <w:t>AIS/TIS figures;</w:t>
      </w:r>
    </w:p>
    <w:p w14:paraId="1D9FF062" w14:textId="77777777" w:rsidR="00330F73" w:rsidRDefault="00000000">
      <w:pPr>
        <w:pStyle w:val="ListBullet"/>
      </w:pPr>
      <w:r>
        <w:t>penalty section and dates;</w:t>
      </w:r>
    </w:p>
    <w:p w14:paraId="1BD59A93" w14:textId="77777777" w:rsidR="00330F73" w:rsidRDefault="00000000">
      <w:pPr>
        <w:pStyle w:val="ListBullet"/>
      </w:pPr>
      <w:r>
        <w:t>Form 35 appeal metadata;</w:t>
      </w:r>
    </w:p>
    <w:p w14:paraId="6C97AB01" w14:textId="77777777" w:rsidR="00330F73" w:rsidRDefault="00000000">
      <w:pPr>
        <w:pStyle w:val="ListBullet"/>
      </w:pPr>
      <w:r>
        <w:t>delay reasons;</w:t>
      </w:r>
    </w:p>
    <w:p w14:paraId="118828A5" w14:textId="77777777" w:rsidR="00330F73" w:rsidRDefault="00000000">
      <w:pPr>
        <w:pStyle w:val="ListBullet"/>
      </w:pPr>
      <w:r>
        <w:t>model selection.</w:t>
      </w:r>
    </w:p>
    <w:p w14:paraId="2F8C0F58" w14:textId="77777777" w:rsidR="00330F73" w:rsidRDefault="00000000">
      <w:pPr>
        <w:pStyle w:val="Heading2"/>
      </w:pPr>
      <w:r>
        <w:t>Outputs</w:t>
      </w:r>
    </w:p>
    <w:p w14:paraId="2B356ECC" w14:textId="77777777" w:rsidR="00330F73" w:rsidRDefault="00000000">
      <w:pPr>
        <w:pStyle w:val="ListBullet"/>
      </w:pPr>
      <w:r>
        <w:t>extraction result;</w:t>
      </w:r>
    </w:p>
    <w:p w14:paraId="3BE85B0E" w14:textId="77777777" w:rsidR="00330F73" w:rsidRDefault="00000000">
      <w:pPr>
        <w:pStyle w:val="ListBullet"/>
      </w:pPr>
      <w:r>
        <w:t>extracted issues download;</w:t>
      </w:r>
    </w:p>
    <w:p w14:paraId="5BFA04D9" w14:textId="77777777" w:rsidR="00330F73" w:rsidRDefault="00000000">
      <w:pPr>
        <w:pStyle w:val="ListBullet"/>
      </w:pPr>
      <w:r>
        <w:t>procedural audit flags;</w:t>
      </w:r>
    </w:p>
    <w:p w14:paraId="2198CDBA" w14:textId="77777777" w:rsidR="00330F73" w:rsidRDefault="00000000">
      <w:pPr>
        <w:pStyle w:val="ListBullet"/>
      </w:pPr>
      <w:r>
        <w:t>draft response;</w:t>
      </w:r>
    </w:p>
    <w:p w14:paraId="7E192AB0" w14:textId="77777777" w:rsidR="00330F73" w:rsidRDefault="00000000">
      <w:pPr>
        <w:pStyle w:val="ListBullet"/>
      </w:pPr>
      <w:r>
        <w:t>cover note;</w:t>
      </w:r>
    </w:p>
    <w:p w14:paraId="2687A524" w14:textId="77777777" w:rsidR="00330F73" w:rsidRDefault="00000000">
      <w:pPr>
        <w:pStyle w:val="ListBullet"/>
      </w:pPr>
      <w:r>
        <w:t>penalty response package;</w:t>
      </w:r>
    </w:p>
    <w:p w14:paraId="3CD70BA7" w14:textId="77777777" w:rsidR="00330F73" w:rsidRDefault="00000000">
      <w:pPr>
        <w:pStyle w:val="ListBullet"/>
      </w:pPr>
      <w:r>
        <w:t>Form 68 pathway draft;</w:t>
      </w:r>
    </w:p>
    <w:p w14:paraId="20E6DAA4" w14:textId="77777777" w:rsidR="00330F73" w:rsidRDefault="00000000">
      <w:pPr>
        <w:pStyle w:val="ListBullet"/>
      </w:pPr>
      <w:r>
        <w:t>Form 35 appeal package;</w:t>
      </w:r>
    </w:p>
    <w:p w14:paraId="535E784E" w14:textId="77777777" w:rsidR="00330F73" w:rsidRDefault="00000000">
      <w:pPr>
        <w:pStyle w:val="ListBullet"/>
      </w:pPr>
      <w:r>
        <w:t>ITAT notice response;</w:t>
      </w:r>
    </w:p>
    <w:p w14:paraId="6A3A210C" w14:textId="77777777" w:rsidR="00330F73" w:rsidRDefault="00000000">
      <w:pPr>
        <w:pStyle w:val="ListBullet"/>
      </w:pPr>
      <w:r>
        <w:t>Word package;</w:t>
      </w:r>
    </w:p>
    <w:p w14:paraId="5312CBF5" w14:textId="77777777" w:rsidR="00330F73" w:rsidRDefault="00000000">
      <w:pPr>
        <w:pStyle w:val="ListBullet"/>
      </w:pPr>
      <w:r>
        <w:t>ICS calendar invite;</w:t>
      </w:r>
    </w:p>
    <w:p w14:paraId="132766D9" w14:textId="77777777" w:rsidR="00330F73" w:rsidRDefault="00000000">
      <w:pPr>
        <w:pStyle w:val="ListBullet"/>
      </w:pPr>
      <w:r>
        <w:t>audit trail record.</w:t>
      </w:r>
    </w:p>
    <w:p w14:paraId="69A15B6F" w14:textId="77777777" w:rsidR="00330F73" w:rsidRDefault="00000000">
      <w:pPr>
        <w:pStyle w:val="Heading1"/>
      </w:pPr>
      <w:r>
        <w:lastRenderedPageBreak/>
        <w:t>14. Data Structures</w:t>
      </w:r>
    </w:p>
    <w:p w14:paraId="6E3DB1E6" w14:textId="77777777" w:rsidR="00330F73" w:rsidRDefault="00000000">
      <w:pPr>
        <w:pStyle w:val="Heading2"/>
      </w:pPr>
      <w:r>
        <w:t>14.1 Session State Keys</w:t>
      </w:r>
    </w:p>
    <w:p w14:paraId="4FDEB911" w14:textId="77777777" w:rsidR="00330F73" w:rsidRDefault="00000000">
      <w:r>
        <w:t>Important session keys include:</w:t>
      </w:r>
    </w:p>
    <w:p w14:paraId="2E6EAC66" w14:textId="77777777" w:rsidR="00330F73" w:rsidRDefault="00000000">
      <w:pPr>
        <w:pStyle w:val="ListBullet"/>
      </w:pPr>
      <w:r>
        <w:t>extraction_result;</w:t>
      </w:r>
    </w:p>
    <w:p w14:paraId="66D89C1F" w14:textId="77777777" w:rsidR="00330F73" w:rsidRDefault="00000000">
      <w:pPr>
        <w:pStyle w:val="ListBullet"/>
      </w:pPr>
      <w:r>
        <w:t>notice_text_stored;</w:t>
      </w:r>
    </w:p>
    <w:p w14:paraId="1EEA2DA7" w14:textId="77777777" w:rsidR="00330F73" w:rsidRDefault="00000000">
      <w:pPr>
        <w:pStyle w:val="ListBullet"/>
      </w:pPr>
      <w:r>
        <w:t>matched_laws;</w:t>
      </w:r>
    </w:p>
    <w:p w14:paraId="18E611B9" w14:textId="77777777" w:rsidR="00330F73" w:rsidRDefault="00000000">
      <w:pPr>
        <w:pStyle w:val="ListBullet"/>
      </w:pPr>
      <w:r>
        <w:t>procedural_flags;</w:t>
      </w:r>
    </w:p>
    <w:p w14:paraId="4D42A692" w14:textId="77777777" w:rsidR="00330F73" w:rsidRDefault="00000000">
      <w:pPr>
        <w:pStyle w:val="ListBullet"/>
      </w:pPr>
      <w:r>
        <w:t>assessee_name;</w:t>
      </w:r>
    </w:p>
    <w:p w14:paraId="10FD0A01" w14:textId="77777777" w:rsidR="00330F73" w:rsidRDefault="00000000">
      <w:pPr>
        <w:pStyle w:val="ListBullet"/>
      </w:pPr>
      <w:r>
        <w:t>assessee_pan;</w:t>
      </w:r>
    </w:p>
    <w:p w14:paraId="56758F78" w14:textId="77777777" w:rsidR="00330F73" w:rsidRDefault="00000000">
      <w:pPr>
        <w:pStyle w:val="ListBullet"/>
      </w:pPr>
      <w:r>
        <w:t>user_inputs_text;</w:t>
      </w:r>
    </w:p>
    <w:p w14:paraId="770DD6E4" w14:textId="77777777" w:rsidR="00330F73" w:rsidRDefault="00000000">
      <w:pPr>
        <w:pStyle w:val="ListBullet"/>
      </w:pPr>
      <w:r>
        <w:t>draft_response;</w:t>
      </w:r>
    </w:p>
    <w:p w14:paraId="68F9E309" w14:textId="77777777" w:rsidR="00330F73" w:rsidRDefault="00000000">
      <w:pPr>
        <w:pStyle w:val="ListBullet"/>
      </w:pPr>
      <w:r>
        <w:t>cover_note;</w:t>
      </w:r>
    </w:p>
    <w:p w14:paraId="5587B400" w14:textId="77777777" w:rsidR="00330F73" w:rsidRDefault="00000000">
      <w:pPr>
        <w:pStyle w:val="ListBullet"/>
      </w:pPr>
      <w:r>
        <w:t>pass_e_result;</w:t>
      </w:r>
    </w:p>
    <w:p w14:paraId="521134C6" w14:textId="77777777" w:rsidR="00330F73" w:rsidRDefault="00000000">
      <w:pPr>
        <w:pStyle w:val="ListBullet"/>
      </w:pPr>
      <w:r>
        <w:t>ais_tis_rows;</w:t>
      </w:r>
    </w:p>
    <w:p w14:paraId="7922626C" w14:textId="77777777" w:rsidR="00330F73" w:rsidRDefault="00000000">
      <w:pPr>
        <w:pStyle w:val="ListBullet"/>
      </w:pPr>
      <w:r>
        <w:t>ais_recon_result;</w:t>
      </w:r>
    </w:p>
    <w:p w14:paraId="3726C8EA" w14:textId="77777777" w:rsidR="00330F73" w:rsidRDefault="00000000">
      <w:pPr>
        <w:pStyle w:val="ListBullet"/>
      </w:pPr>
      <w:r>
        <w:t>evidence_tracker_rows;</w:t>
      </w:r>
    </w:p>
    <w:p w14:paraId="65F68043" w14:textId="77777777" w:rsidR="00330F73" w:rsidRDefault="00000000">
      <w:pPr>
        <w:pStyle w:val="ListBullet"/>
      </w:pPr>
      <w:r>
        <w:t>form_68_enabled;</w:t>
      </w:r>
    </w:p>
    <w:p w14:paraId="3CA38094" w14:textId="77777777" w:rsidR="00330F73" w:rsidRDefault="00000000">
      <w:pPr>
        <w:pStyle w:val="ListBullet"/>
      </w:pPr>
      <w:r>
        <w:t>form_68_draft;</w:t>
      </w:r>
    </w:p>
    <w:p w14:paraId="6788795E" w14:textId="77777777" w:rsidR="00330F73" w:rsidRDefault="00000000">
      <w:pPr>
        <w:pStyle w:val="ListBullet"/>
      </w:pPr>
      <w:r>
        <w:t>penalty_response_draft;</w:t>
      </w:r>
    </w:p>
    <w:p w14:paraId="79A4EF8D" w14:textId="77777777" w:rsidR="00330F73" w:rsidRDefault="00000000">
      <w:pPr>
        <w:pStyle w:val="ListBullet"/>
      </w:pPr>
      <w:r>
        <w:t>penalty_metadata;</w:t>
      </w:r>
    </w:p>
    <w:p w14:paraId="4786DD59" w14:textId="77777777" w:rsidR="00330F73" w:rsidRDefault="00000000">
      <w:pPr>
        <w:pStyle w:val="ListBullet"/>
      </w:pPr>
      <w:r>
        <w:t>form35_package;</w:t>
      </w:r>
    </w:p>
    <w:p w14:paraId="1BE6732E" w14:textId="77777777" w:rsidR="00330F73" w:rsidRDefault="00000000">
      <w:pPr>
        <w:pStyle w:val="ListBullet"/>
      </w:pPr>
      <w:r>
        <w:t>form35_metadata;</w:t>
      </w:r>
    </w:p>
    <w:p w14:paraId="72DD6900" w14:textId="77777777" w:rsidR="00330F73" w:rsidRDefault="00000000">
      <w:pPr>
        <w:pStyle w:val="ListBullet"/>
      </w:pPr>
      <w:r>
        <w:t>itat_notice_response.</w:t>
      </w:r>
    </w:p>
    <w:p w14:paraId="3312152B" w14:textId="77777777" w:rsidR="00330F73" w:rsidRDefault="00000000">
      <w:pPr>
        <w:pStyle w:val="Heading2"/>
      </w:pPr>
      <w:r>
        <w:t>14.2 Notice Store</w:t>
      </w:r>
    </w:p>
    <w:p w14:paraId="57C2E950" w14:textId="77777777" w:rsidR="00330F73" w:rsidRDefault="00000000">
      <w:r>
        <w:t>Stored data should include:</w:t>
      </w:r>
    </w:p>
    <w:p w14:paraId="6B7D81F8" w14:textId="77777777" w:rsidR="00330F73" w:rsidRDefault="00000000">
      <w:pPr>
        <w:pStyle w:val="ListBullet"/>
      </w:pPr>
      <w:r>
        <w:t>masked PAN;</w:t>
      </w:r>
    </w:p>
    <w:p w14:paraId="48EFF41D" w14:textId="77777777" w:rsidR="00330F73" w:rsidRDefault="00000000">
      <w:pPr>
        <w:pStyle w:val="ListBullet"/>
      </w:pPr>
      <w:r>
        <w:t>assessment year;</w:t>
      </w:r>
    </w:p>
    <w:p w14:paraId="3874E177" w14:textId="77777777" w:rsidR="00330F73" w:rsidRDefault="00000000">
      <w:pPr>
        <w:pStyle w:val="ListBullet"/>
      </w:pPr>
      <w:r>
        <w:t>notice type;</w:t>
      </w:r>
    </w:p>
    <w:p w14:paraId="76FA5F67" w14:textId="77777777" w:rsidR="00330F73" w:rsidRDefault="00000000">
      <w:pPr>
        <w:pStyle w:val="ListBullet"/>
      </w:pPr>
      <w:r>
        <w:t>masked extraction;</w:t>
      </w:r>
    </w:p>
    <w:p w14:paraId="7E2AF610" w14:textId="77777777" w:rsidR="00330F73" w:rsidRDefault="00000000">
      <w:pPr>
        <w:pStyle w:val="ListBullet"/>
      </w:pPr>
      <w:r>
        <w:t>masked draft;</w:t>
      </w:r>
    </w:p>
    <w:p w14:paraId="512EC98F" w14:textId="77777777" w:rsidR="00330F73" w:rsidRDefault="00000000">
      <w:pPr>
        <w:pStyle w:val="ListBullet"/>
      </w:pPr>
      <w:r>
        <w:t>masked cover;</w:t>
      </w:r>
    </w:p>
    <w:p w14:paraId="0AF755A2" w14:textId="77777777" w:rsidR="00330F73" w:rsidRDefault="00000000">
      <w:pPr>
        <w:pStyle w:val="ListBullet"/>
      </w:pPr>
      <w:r>
        <w:t>procedural flags;</w:t>
      </w:r>
    </w:p>
    <w:p w14:paraId="4D9CE3CB" w14:textId="77777777" w:rsidR="00330F73" w:rsidRDefault="00000000">
      <w:pPr>
        <w:pStyle w:val="ListBullet"/>
      </w:pPr>
      <w:r>
        <w:t>risk score;</w:t>
      </w:r>
    </w:p>
    <w:p w14:paraId="16DBC894" w14:textId="77777777" w:rsidR="00330F73" w:rsidRDefault="00000000">
      <w:pPr>
        <w:pStyle w:val="ListBullet"/>
      </w:pPr>
      <w:r>
        <w:t>success score;</w:t>
      </w:r>
    </w:p>
    <w:p w14:paraId="08AA837A" w14:textId="77777777" w:rsidR="00330F73" w:rsidRDefault="00000000">
      <w:pPr>
        <w:pStyle w:val="ListBullet"/>
      </w:pPr>
      <w:r>
        <w:t>username;</w:t>
      </w:r>
    </w:p>
    <w:p w14:paraId="10828B28" w14:textId="77777777" w:rsidR="00330F73" w:rsidRDefault="00000000">
      <w:pPr>
        <w:pStyle w:val="ListBullet"/>
      </w:pPr>
      <w:r>
        <w:t>timestamp.</w:t>
      </w:r>
    </w:p>
    <w:p w14:paraId="7B213AF8" w14:textId="77777777" w:rsidR="00330F73" w:rsidRDefault="00000000">
      <w:pPr>
        <w:pStyle w:val="Heading2"/>
      </w:pPr>
      <w:r>
        <w:t>14.3 Audit Trail</w:t>
      </w:r>
    </w:p>
    <w:p w14:paraId="44E03A33" w14:textId="77777777" w:rsidR="00330F73" w:rsidRDefault="00000000">
      <w:r>
        <w:t>Audit events should include:</w:t>
      </w:r>
    </w:p>
    <w:p w14:paraId="692584FA" w14:textId="77777777" w:rsidR="00330F73" w:rsidRDefault="00000000">
      <w:pPr>
        <w:pStyle w:val="ListBullet"/>
      </w:pPr>
      <w:r>
        <w:lastRenderedPageBreak/>
        <w:t>login success and failure;</w:t>
      </w:r>
    </w:p>
    <w:p w14:paraId="5F6B4B7A" w14:textId="77777777" w:rsidR="00330F73" w:rsidRDefault="00000000">
      <w:pPr>
        <w:pStyle w:val="ListBullet"/>
      </w:pPr>
      <w:r>
        <w:t>extraction complete;</w:t>
      </w:r>
    </w:p>
    <w:p w14:paraId="323B6D4D" w14:textId="77777777" w:rsidR="00330F73" w:rsidRDefault="00000000">
      <w:pPr>
        <w:pStyle w:val="ListBullet"/>
      </w:pPr>
      <w:r>
        <w:t>inputs saved;</w:t>
      </w:r>
    </w:p>
    <w:p w14:paraId="2CDCDE9E" w14:textId="77777777" w:rsidR="00330F73" w:rsidRDefault="00000000">
      <w:pPr>
        <w:pStyle w:val="ListBullet"/>
      </w:pPr>
      <w:r>
        <w:t>draft generated;</w:t>
      </w:r>
    </w:p>
    <w:p w14:paraId="30551D5B" w14:textId="77777777" w:rsidR="00330F73" w:rsidRDefault="00000000">
      <w:pPr>
        <w:pStyle w:val="ListBullet"/>
      </w:pPr>
      <w:r>
        <w:t>penalty response generated;</w:t>
      </w:r>
    </w:p>
    <w:p w14:paraId="4C53EA40" w14:textId="77777777" w:rsidR="00330F73" w:rsidRDefault="00000000">
      <w:pPr>
        <w:pStyle w:val="ListBullet"/>
      </w:pPr>
      <w:r>
        <w:t>Form 35 generated;</w:t>
      </w:r>
    </w:p>
    <w:p w14:paraId="4A4E69F3" w14:textId="77777777" w:rsidR="00330F73" w:rsidRDefault="00000000">
      <w:pPr>
        <w:pStyle w:val="ListBullet"/>
      </w:pPr>
      <w:r>
        <w:t>ITAT response generated;</w:t>
      </w:r>
    </w:p>
    <w:p w14:paraId="3D435ACE" w14:textId="77777777" w:rsidR="00330F73" w:rsidRDefault="00000000">
      <w:pPr>
        <w:pStyle w:val="ListBullet"/>
      </w:pPr>
      <w:r>
        <w:t>risk checks run.</w:t>
      </w:r>
    </w:p>
    <w:p w14:paraId="5BFF6E45" w14:textId="77777777" w:rsidR="00330F73" w:rsidRDefault="00000000">
      <w:pPr>
        <w:pStyle w:val="Heading1"/>
      </w:pPr>
      <w:r>
        <w:t>15. APIs and Integrations</w:t>
      </w:r>
    </w:p>
    <w:p w14:paraId="71363A4F" w14:textId="77777777" w:rsidR="00330F73" w:rsidRDefault="00000000">
      <w:pPr>
        <w:pStyle w:val="Heading2"/>
      </w:pPr>
      <w:r>
        <w:t>15.1 Gemini API</w:t>
      </w:r>
    </w:p>
    <w:p w14:paraId="4867E275" w14:textId="77777777" w:rsidR="00330F73" w:rsidRDefault="00000000">
      <w:r>
        <w:t>Purpose:</w:t>
      </w:r>
    </w:p>
    <w:p w14:paraId="546782C9" w14:textId="77777777" w:rsidR="00330F73" w:rsidRDefault="00000000">
      <w:pPr>
        <w:pStyle w:val="ListBullet"/>
      </w:pPr>
      <w:r>
        <w:t>structured extraction;</w:t>
      </w:r>
    </w:p>
    <w:p w14:paraId="22114285" w14:textId="77777777" w:rsidR="00330F73" w:rsidRDefault="00000000">
      <w:pPr>
        <w:pStyle w:val="ListBullet"/>
      </w:pPr>
      <w:r>
        <w:t>draft generation;</w:t>
      </w:r>
    </w:p>
    <w:p w14:paraId="0B31B891" w14:textId="77777777" w:rsidR="00330F73" w:rsidRDefault="00000000">
      <w:pPr>
        <w:pStyle w:val="ListBullet"/>
      </w:pPr>
      <w:r>
        <w:t>cover note generation;</w:t>
      </w:r>
    </w:p>
    <w:p w14:paraId="0D825AC3" w14:textId="77777777" w:rsidR="00330F73" w:rsidRDefault="00000000">
      <w:pPr>
        <w:pStyle w:val="ListBullet"/>
      </w:pPr>
      <w:r>
        <w:t>Form 35 package;</w:t>
      </w:r>
    </w:p>
    <w:p w14:paraId="5CE09446" w14:textId="77777777" w:rsidR="00330F73" w:rsidRDefault="00000000">
      <w:pPr>
        <w:pStyle w:val="ListBullet"/>
      </w:pPr>
      <w:r>
        <w:t>penalty response;</w:t>
      </w:r>
    </w:p>
    <w:p w14:paraId="2EA52C6E" w14:textId="77777777" w:rsidR="00330F73" w:rsidRDefault="00000000">
      <w:pPr>
        <w:pStyle w:val="ListBullet"/>
      </w:pPr>
      <w:r>
        <w:t>ITAT notice response;</w:t>
      </w:r>
    </w:p>
    <w:p w14:paraId="11A63A20" w14:textId="77777777" w:rsidR="00330F73" w:rsidRDefault="00000000">
      <w:pPr>
        <w:pStyle w:val="ListBullet"/>
      </w:pPr>
      <w:r>
        <w:t>adversarial review.</w:t>
      </w:r>
    </w:p>
    <w:p w14:paraId="3110A003" w14:textId="77777777" w:rsidR="00330F73" w:rsidRDefault="00000000">
      <w:r>
        <w:t>Security:</w:t>
      </w:r>
    </w:p>
    <w:p w14:paraId="65D76A61" w14:textId="77777777" w:rsidR="00330F73" w:rsidRDefault="00000000">
      <w:pPr>
        <w:pStyle w:val="ListBullet"/>
      </w:pPr>
      <w:r>
        <w:t>send masked text only;</w:t>
      </w:r>
    </w:p>
    <w:p w14:paraId="1418FC88" w14:textId="77777777" w:rsidR="00330F73" w:rsidRDefault="00000000">
      <w:pPr>
        <w:pStyle w:val="ListBullet"/>
      </w:pPr>
      <w:r>
        <w:t>do not persist API keys;</w:t>
      </w:r>
    </w:p>
    <w:p w14:paraId="1D9CB976" w14:textId="77777777" w:rsidR="00330F73" w:rsidRDefault="00000000">
      <w:pPr>
        <w:pStyle w:val="ListBullet"/>
      </w:pPr>
      <w:r>
        <w:t>use system instructions for legal guardrails.</w:t>
      </w:r>
    </w:p>
    <w:p w14:paraId="2083A55B" w14:textId="77777777" w:rsidR="00330F73" w:rsidRDefault="00000000">
      <w:pPr>
        <w:pStyle w:val="Heading2"/>
      </w:pPr>
      <w:r>
        <w:t>15.2 Calendar Export</w:t>
      </w:r>
    </w:p>
    <w:p w14:paraId="756B6474" w14:textId="77777777" w:rsidR="00330F73" w:rsidRDefault="00000000">
      <w:r>
        <w:t>Purpose:</w:t>
      </w:r>
    </w:p>
    <w:p w14:paraId="33F9B286" w14:textId="77777777" w:rsidR="00330F73" w:rsidRDefault="00000000">
      <w:pPr>
        <w:pStyle w:val="ListBullet"/>
      </w:pPr>
      <w:r>
        <w:t>generate ICS file locally.</w:t>
      </w:r>
    </w:p>
    <w:p w14:paraId="0D42863D" w14:textId="77777777" w:rsidR="00330F73" w:rsidRDefault="00000000">
      <w:r>
        <w:t>External dependency:</w:t>
      </w:r>
    </w:p>
    <w:p w14:paraId="4C24978B" w14:textId="77777777" w:rsidR="00330F73" w:rsidRDefault="00000000">
      <w:pPr>
        <w:pStyle w:val="ListBullet"/>
      </w:pPr>
      <w:r>
        <w:t>none.</w:t>
      </w:r>
    </w:p>
    <w:p w14:paraId="32D690FB" w14:textId="77777777" w:rsidR="00330F73" w:rsidRDefault="00000000">
      <w:pPr>
        <w:pStyle w:val="Heading2"/>
      </w:pPr>
      <w:r>
        <w:t>15.3 PostgreSQL Option</w:t>
      </w:r>
    </w:p>
    <w:p w14:paraId="6C84ACB8" w14:textId="77777777" w:rsidR="00330F73" w:rsidRDefault="00000000">
      <w:r>
        <w:t>Purpose:</w:t>
      </w:r>
    </w:p>
    <w:p w14:paraId="38E3103F" w14:textId="77777777" w:rsidR="00330F73" w:rsidRDefault="00000000">
      <w:pPr>
        <w:pStyle w:val="ListBullet"/>
      </w:pPr>
      <w:r>
        <w:t>support hosted database deployment through SQLAlchemy or connection-string configuration.</w:t>
      </w:r>
    </w:p>
    <w:p w14:paraId="79F30F09" w14:textId="77777777" w:rsidR="00330F73" w:rsidRDefault="00000000">
      <w:r>
        <w:t>Requirement:</w:t>
      </w:r>
    </w:p>
    <w:p w14:paraId="7C94B76A" w14:textId="77777777" w:rsidR="00330F73" w:rsidRDefault="00000000">
      <w:pPr>
        <w:pStyle w:val="ListBullet"/>
      </w:pPr>
      <w:r>
        <w:lastRenderedPageBreak/>
        <w:t>local SQLite remains default.</w:t>
      </w:r>
    </w:p>
    <w:p w14:paraId="704D541E" w14:textId="77777777" w:rsidR="00330F73" w:rsidRDefault="00000000">
      <w:pPr>
        <w:pStyle w:val="Heading1"/>
      </w:pPr>
      <w:r>
        <w:t>16. Edge Cases</w:t>
      </w:r>
    </w:p>
    <w:p w14:paraId="61A0F16A" w14:textId="77777777" w:rsidR="00330F73" w:rsidRDefault="00000000">
      <w:pPr>
        <w:pStyle w:val="ListBullet"/>
      </w:pPr>
      <w:r>
        <w:t>notice has no DIN;</w:t>
      </w:r>
    </w:p>
    <w:p w14:paraId="765A6CB6" w14:textId="77777777" w:rsidR="00330F73" w:rsidRDefault="00000000">
      <w:pPr>
        <w:pStyle w:val="ListBullet"/>
      </w:pPr>
      <w:r>
        <w:t>notice has valid but complex ITBA DIN format;</w:t>
      </w:r>
    </w:p>
    <w:p w14:paraId="06096FF7" w14:textId="77777777" w:rsidR="00330F73" w:rsidRDefault="00000000">
      <w:pPr>
        <w:pStyle w:val="ListBullet"/>
      </w:pPr>
      <w:r>
        <w:t>notice contains valid section references such as 139(1), 143(3), 80CCD(2), 271(1)(c);</w:t>
      </w:r>
    </w:p>
    <w:p w14:paraId="3319154C" w14:textId="77777777" w:rsidR="00330F73" w:rsidRDefault="00000000">
      <w:pPr>
        <w:pStyle w:val="ListBullet"/>
      </w:pPr>
      <w:r>
        <w:t>uploaded PDF has poor extraction quality;</w:t>
      </w:r>
    </w:p>
    <w:p w14:paraId="6452D1C9" w14:textId="77777777" w:rsidR="00330F73" w:rsidRDefault="00000000">
      <w:pPr>
        <w:pStyle w:val="ListBullet"/>
      </w:pPr>
      <w:r>
        <w:t>due date cannot be parsed;</w:t>
      </w:r>
    </w:p>
    <w:p w14:paraId="5846E94E" w14:textId="77777777" w:rsidR="00330F73" w:rsidRDefault="00000000">
      <w:pPr>
        <w:pStyle w:val="ListBullet"/>
      </w:pPr>
      <w:r>
        <w:t>penalty notice does not specify charge;</w:t>
      </w:r>
    </w:p>
    <w:p w14:paraId="337134A5" w14:textId="77777777" w:rsidR="00330F73" w:rsidRDefault="00000000">
      <w:pPr>
        <w:pStyle w:val="ListBullet"/>
      </w:pPr>
      <w:r>
        <w:t>Form 35 quantum appeal is pending but user also requests 270AA immunity;</w:t>
      </w:r>
    </w:p>
    <w:p w14:paraId="18FD7995" w14:textId="77777777" w:rsidR="00330F73" w:rsidRDefault="00000000">
      <w:pPr>
        <w:pStyle w:val="ListBullet"/>
      </w:pPr>
      <w:r>
        <w:t>delayed response without reason;</w:t>
      </w:r>
    </w:p>
    <w:p w14:paraId="4F2E0239" w14:textId="77777777" w:rsidR="00330F73" w:rsidRDefault="00000000">
      <w:pPr>
        <w:pStyle w:val="ListBullet"/>
      </w:pPr>
      <w:r>
        <w:t>user marks evidence unavailable but asks draft to say attached;</w:t>
      </w:r>
    </w:p>
    <w:p w14:paraId="33182E48" w14:textId="77777777" w:rsidR="00330F73" w:rsidRDefault="00000000">
      <w:pPr>
        <w:pStyle w:val="ListBullet"/>
      </w:pPr>
      <w:r>
        <w:t>AIS/TIS figures conflict with notice amount;</w:t>
      </w:r>
    </w:p>
    <w:p w14:paraId="41B4575F" w14:textId="77777777" w:rsidR="00330F73" w:rsidRDefault="00000000">
      <w:pPr>
        <w:pStyle w:val="ListBullet"/>
      </w:pPr>
      <w:r>
        <w:t>AI returns malformed JSON in Pass E;</w:t>
      </w:r>
    </w:p>
    <w:p w14:paraId="3E88C1D6" w14:textId="77777777" w:rsidR="00330F73" w:rsidRDefault="00000000">
      <w:pPr>
        <w:pStyle w:val="ListBullet"/>
      </w:pPr>
      <w:r>
        <w:t>database is locked or unavailable;</w:t>
      </w:r>
    </w:p>
    <w:p w14:paraId="1F80FEEB" w14:textId="77777777" w:rsidR="00330F73" w:rsidRDefault="00000000">
      <w:pPr>
        <w:pStyle w:val="ListBullet"/>
      </w:pPr>
      <w:r>
        <w:t>user lacks export permissions under RBAC.</w:t>
      </w:r>
    </w:p>
    <w:p w14:paraId="32C03E7C" w14:textId="77777777" w:rsidR="00330F73" w:rsidRDefault="00000000">
      <w:pPr>
        <w:pStyle w:val="Heading1"/>
      </w:pPr>
      <w:r>
        <w:t>17. Acceptance Criteria</w:t>
      </w:r>
    </w:p>
    <w:p w14:paraId="1429EEF8" w14:textId="77777777" w:rsidR="00330F73" w:rsidRDefault="00000000">
      <w:r>
        <w:t>AC-1: The app extracts notice text from a readable PDF and produces structured notice data.</w:t>
      </w:r>
    </w:p>
    <w:p w14:paraId="27C1645B" w14:textId="77777777" w:rsidR="00330F73" w:rsidRDefault="00000000">
      <w:r>
        <w:t>AC-2: Sensitive data categories are masked before Gemini API transmission.</w:t>
      </w:r>
    </w:p>
    <w:p w14:paraId="4133BCBE" w14:textId="77777777" w:rsidR="00330F73" w:rsidRDefault="00000000">
      <w:r>
        <w:t>AC-3: The masking summary is visible to the user.</w:t>
      </w:r>
    </w:p>
    <w:p w14:paraId="78DC9C03" w14:textId="77777777" w:rsidR="00330F73" w:rsidRDefault="00000000">
      <w:r>
        <w:t>AC-4: Extracted issues can be downloaded.</w:t>
      </w:r>
    </w:p>
    <w:p w14:paraId="425A1ADF" w14:textId="77777777" w:rsidR="00330F73" w:rsidRDefault="00000000">
      <w:r>
        <w:t>AC-5: Issue-wise inputs are available for every detected issue.</w:t>
      </w:r>
    </w:p>
    <w:p w14:paraId="15C5B98D" w14:textId="77777777" w:rsidR="00330F73" w:rsidRDefault="00000000">
      <w:r>
        <w:t>AC-6: AIS/TIS reconciliation flags discrepancy against notice quantum.</w:t>
      </w:r>
    </w:p>
    <w:p w14:paraId="5D6C1636" w14:textId="77777777" w:rsidR="00330F73" w:rsidRDefault="00000000">
      <w:r>
        <w:t>AC-7: Evidence tracker supports Ready, Pending Client, and Unavailable.</w:t>
      </w:r>
    </w:p>
    <w:p w14:paraId="169CF41B" w14:textId="77777777" w:rsidR="00330F73" w:rsidRDefault="00000000">
      <w:r>
        <w:t>AC-8: Draft response is first-person and portal-safe.</w:t>
      </w:r>
    </w:p>
    <w:p w14:paraId="1E4D6529" w14:textId="77777777" w:rsidR="00330F73" w:rsidRDefault="00000000">
      <w:r>
        <w:t>AC-9: Cover note stays within 4,000 character portal limit target.</w:t>
      </w:r>
    </w:p>
    <w:p w14:paraId="1A2E95F6" w14:textId="77777777" w:rsidR="00330F73" w:rsidRDefault="00000000">
      <w:r>
        <w:t>AC-10: Calendar invite downloads when due date is parsed.</w:t>
      </w:r>
    </w:p>
    <w:p w14:paraId="083BBD76" w14:textId="77777777" w:rsidR="00330F73" w:rsidRDefault="00000000">
      <w:r>
        <w:t>AC-11: Section 270A detection offers Form 68 pathway.</w:t>
      </w:r>
    </w:p>
    <w:p w14:paraId="76E00918" w14:textId="77777777" w:rsidR="00330F73" w:rsidRDefault="00000000">
      <w:r>
        <w:t>AC-12: Penalty notice detection offers penalty workflow.</w:t>
      </w:r>
    </w:p>
    <w:p w14:paraId="0BC9C486" w14:textId="77777777" w:rsidR="00330F73" w:rsidRDefault="00000000">
      <w:r>
        <w:t>AC-13: Penalty workflow drafts abeyance request when Form 35 quantum appeal is pending.</w:t>
      </w:r>
    </w:p>
    <w:p w14:paraId="5685043F" w14:textId="77777777" w:rsidR="00330F73" w:rsidRDefault="00000000">
      <w:r>
        <w:lastRenderedPageBreak/>
        <w:t>AC-14: Penalty workflow drafts condonation where delayed response is selected or reply due date has passed.</w:t>
      </w:r>
    </w:p>
    <w:p w14:paraId="4800CE3C" w14:textId="77777777" w:rsidR="00330F73" w:rsidRDefault="00000000">
      <w:r>
        <w:t>AC-15: Form 35 package computes appeal fee and limitation date.</w:t>
      </w:r>
    </w:p>
    <w:p w14:paraId="61F4BC78" w14:textId="77777777" w:rsidR="00330F73" w:rsidRDefault="00000000">
      <w:r>
        <w:t>AC-16: Form 35 package produces SOF and GOA within target word limits.</w:t>
      </w:r>
    </w:p>
    <w:p w14:paraId="04EF3E49" w14:textId="77777777" w:rsidR="00330F73" w:rsidRDefault="00000000">
      <w:r>
        <w:t>AC-17: ITAT notice helper states that Form 35 is not the ITAT appeal form.</w:t>
      </w:r>
    </w:p>
    <w:p w14:paraId="69351F34" w14:textId="77777777" w:rsidR="00330F73" w:rsidRDefault="00000000">
      <w:r>
        <w:t>AC-18: Risk checker does not falsely flag known valid sections.</w:t>
      </w:r>
    </w:p>
    <w:p w14:paraId="35FAFFEF" w14:textId="77777777" w:rsidR="00330F73" w:rsidRDefault="00000000">
      <w:r>
        <w:t>AC-19: Pass E JSON parse failure falls back gracefully.</w:t>
      </w:r>
    </w:p>
    <w:p w14:paraId="793938D4" w14:textId="77777777" w:rsidR="00330F73" w:rsidRDefault="00000000">
      <w:r>
        <w:t>AC-20: Admin, CA, article, and readonly roles preserve access restrictions.</w:t>
      </w:r>
    </w:p>
    <w:p w14:paraId="23462862" w14:textId="77777777" w:rsidR="00330F73" w:rsidRDefault="00000000">
      <w:pPr>
        <w:pStyle w:val="Heading1"/>
      </w:pPr>
      <w:r>
        <w:t>18. Success Metrics</w:t>
      </w:r>
    </w:p>
    <w:p w14:paraId="55880BBF" w14:textId="77777777" w:rsidR="00330F73" w:rsidRDefault="00000000">
      <w:pPr>
        <w:pStyle w:val="ListBullet"/>
      </w:pPr>
      <w:r>
        <w:t>Draft time reduced by at least 70 percent.</w:t>
      </w:r>
    </w:p>
    <w:p w14:paraId="5F37778D" w14:textId="77777777" w:rsidR="00330F73" w:rsidRDefault="00000000">
      <w:pPr>
        <w:pStyle w:val="ListBullet"/>
      </w:pPr>
      <w:r>
        <w:t>Reply Success Score target: at least 75 percent on test notices.</w:t>
      </w:r>
    </w:p>
    <w:p w14:paraId="6DF23BE7" w14:textId="77777777" w:rsidR="00330F73" w:rsidRDefault="00000000">
      <w:pPr>
        <w:pStyle w:val="ListBullet"/>
      </w:pPr>
      <w:r>
        <w:t>Pass E hallucination risk: Low on clean test drafts.</w:t>
      </w:r>
    </w:p>
    <w:p w14:paraId="00F10B67" w14:textId="77777777" w:rsidR="00330F73" w:rsidRDefault="00000000">
      <w:pPr>
        <w:pStyle w:val="ListBullet"/>
      </w:pPr>
      <w:r>
        <w:t>DIN defect detection accuracy: 100 percent on tested DIN patterns.</w:t>
      </w:r>
    </w:p>
    <w:p w14:paraId="3A4F12E9" w14:textId="77777777" w:rsidR="00330F73" w:rsidRDefault="00000000">
      <w:pPr>
        <w:pStyle w:val="ListBullet"/>
      </w:pPr>
      <w:r>
        <w:t>Section hallucination detection: 100 percent for known bad sections.</w:t>
      </w:r>
    </w:p>
    <w:p w14:paraId="069539BC" w14:textId="77777777" w:rsidR="00330F73" w:rsidRDefault="00000000">
      <w:pPr>
        <w:pStyle w:val="ListBullet"/>
      </w:pPr>
      <w:r>
        <w:t>Smoke test pass rate: 5 of 5 on clean install.</w:t>
      </w:r>
    </w:p>
    <w:p w14:paraId="25D48C02" w14:textId="77777777" w:rsidR="00330F73" w:rsidRDefault="00000000">
      <w:pPr>
        <w:pStyle w:val="ListBullet"/>
      </w:pPr>
      <w:r>
        <w:t>Session restore after refresh: all registered state keys.</w:t>
      </w:r>
    </w:p>
    <w:p w14:paraId="660BF0BB" w14:textId="77777777" w:rsidR="00330F73" w:rsidRDefault="00000000">
      <w:pPr>
        <w:pStyle w:val="ListBullet"/>
      </w:pPr>
      <w:r>
        <w:t>Penalty workflow coverage: 270A, 271, 274, 275, 273B, and common compliance penalties.</w:t>
      </w:r>
    </w:p>
    <w:p w14:paraId="731F2520" w14:textId="77777777" w:rsidR="00330F73" w:rsidRDefault="00000000">
      <w:pPr>
        <w:pStyle w:val="ListBullet"/>
      </w:pPr>
      <w:r>
        <w:t>Form 35 package generated with fee and limitation note in under one drafting run.</w:t>
      </w:r>
    </w:p>
    <w:p w14:paraId="0CE02BBF" w14:textId="77777777" w:rsidR="00330F73" w:rsidRDefault="00000000">
      <w:pPr>
        <w:pStyle w:val="Heading1"/>
      </w:pPr>
      <w:r>
        <w:t>19. Risks and Constraints</w:t>
      </w:r>
    </w:p>
    <w:p w14:paraId="0EFB0041" w14:textId="77777777" w:rsidR="00330F73" w:rsidRDefault="00000000">
      <w:pPr>
        <w:pStyle w:val="Heading2"/>
      </w:pPr>
      <w:r>
        <w:t>19.1 AI Hallucination</w:t>
      </w:r>
    </w:p>
    <w:p w14:paraId="4E456420" w14:textId="77777777" w:rsidR="00330F73" w:rsidRDefault="00000000">
      <w:r>
        <w:t>Risk:</w:t>
      </w:r>
    </w:p>
    <w:p w14:paraId="571F0766" w14:textId="77777777" w:rsidR="00330F73" w:rsidRDefault="00000000">
      <w:pPr>
        <w:pStyle w:val="ListBullet"/>
      </w:pPr>
      <w:r>
        <w:t>AI may invent facts, sections, or authorities.</w:t>
      </w:r>
    </w:p>
    <w:p w14:paraId="5C6BC3D9" w14:textId="77777777" w:rsidR="00330F73" w:rsidRDefault="00000000">
      <w:r>
        <w:t>Mitigation:</w:t>
      </w:r>
    </w:p>
    <w:p w14:paraId="2D4535F9" w14:textId="77777777" w:rsidR="00330F73" w:rsidRDefault="00000000">
      <w:pPr>
        <w:pStyle w:val="ListBullet"/>
      </w:pPr>
      <w:r>
        <w:t>deterministic checks;</w:t>
      </w:r>
    </w:p>
    <w:p w14:paraId="533458A3" w14:textId="77777777" w:rsidR="00330F73" w:rsidRDefault="00000000">
      <w:pPr>
        <w:pStyle w:val="ListBullet"/>
      </w:pPr>
      <w:r>
        <w:t>verified case-law library;</w:t>
      </w:r>
    </w:p>
    <w:p w14:paraId="1A39547C" w14:textId="77777777" w:rsidR="00330F73" w:rsidRDefault="00000000">
      <w:pPr>
        <w:pStyle w:val="ListBullet"/>
      </w:pPr>
      <w:r>
        <w:t>caution section for outside-library suggestions;</w:t>
      </w:r>
    </w:p>
    <w:p w14:paraId="246AE8C6" w14:textId="77777777" w:rsidR="00330F73" w:rsidRDefault="00000000">
      <w:pPr>
        <w:pStyle w:val="ListBullet"/>
      </w:pPr>
      <w:r>
        <w:t>Pass E adversarial review;</w:t>
      </w:r>
    </w:p>
    <w:p w14:paraId="3470B199" w14:textId="77777777" w:rsidR="00330F73" w:rsidRDefault="00000000">
      <w:pPr>
        <w:pStyle w:val="ListBullet"/>
      </w:pPr>
      <w:r>
        <w:t>professional review required.</w:t>
      </w:r>
    </w:p>
    <w:p w14:paraId="625A00DD" w14:textId="77777777" w:rsidR="00330F73" w:rsidRDefault="00000000">
      <w:pPr>
        <w:pStyle w:val="Heading2"/>
      </w:pPr>
      <w:r>
        <w:t>19.2 Confidentiality</w:t>
      </w:r>
    </w:p>
    <w:p w14:paraId="31E006A9" w14:textId="77777777" w:rsidR="00330F73" w:rsidRDefault="00000000">
      <w:r>
        <w:t>Risk:</w:t>
      </w:r>
    </w:p>
    <w:p w14:paraId="7A6C5C34" w14:textId="77777777" w:rsidR="00330F73" w:rsidRDefault="00000000">
      <w:pPr>
        <w:pStyle w:val="ListBullet"/>
      </w:pPr>
      <w:r>
        <w:lastRenderedPageBreak/>
        <w:t>sensitive client data may be sent to API or stored.</w:t>
      </w:r>
    </w:p>
    <w:p w14:paraId="2A1A3CCA" w14:textId="77777777" w:rsidR="00330F73" w:rsidRDefault="00000000">
      <w:r>
        <w:t>Mitigation:</w:t>
      </w:r>
    </w:p>
    <w:p w14:paraId="4B9ADBA3" w14:textId="77777777" w:rsidR="00330F73" w:rsidRDefault="00000000">
      <w:pPr>
        <w:pStyle w:val="ListBullet"/>
      </w:pPr>
      <w:r>
        <w:t>regex masking;</w:t>
      </w:r>
    </w:p>
    <w:p w14:paraId="0EE8D648" w14:textId="77777777" w:rsidR="00330F73" w:rsidRDefault="00000000">
      <w:pPr>
        <w:pStyle w:val="ListBullet"/>
      </w:pPr>
      <w:r>
        <w:t>optional NER masking;</w:t>
      </w:r>
    </w:p>
    <w:p w14:paraId="1571485F" w14:textId="77777777" w:rsidR="00330F73" w:rsidRDefault="00000000">
      <w:pPr>
        <w:pStyle w:val="ListBullet"/>
      </w:pPr>
      <w:r>
        <w:t>masked persistence;</w:t>
      </w:r>
    </w:p>
    <w:p w14:paraId="35F2318A" w14:textId="77777777" w:rsidR="00330F73" w:rsidRDefault="00000000">
      <w:pPr>
        <w:pStyle w:val="ListBullet"/>
      </w:pPr>
      <w:r>
        <w:t>API key session-only.</w:t>
      </w:r>
    </w:p>
    <w:p w14:paraId="27634A7C" w14:textId="77777777" w:rsidR="00330F73" w:rsidRDefault="00000000">
      <w:pPr>
        <w:pStyle w:val="Heading2"/>
      </w:pPr>
      <w:r>
        <w:t>19.3 Legal Change</w:t>
      </w:r>
    </w:p>
    <w:p w14:paraId="272D383D" w14:textId="77777777" w:rsidR="00330F73" w:rsidRDefault="00000000">
      <w:r>
        <w:t>Risk:</w:t>
      </w:r>
    </w:p>
    <w:p w14:paraId="0CD330B0" w14:textId="77777777" w:rsidR="00330F73" w:rsidRDefault="00000000">
      <w:pPr>
        <w:pStyle w:val="ListBullet"/>
      </w:pPr>
      <w:r>
        <w:t>procedural law, forms, or portal rules may change.</w:t>
      </w:r>
    </w:p>
    <w:p w14:paraId="1CFF9014" w14:textId="77777777" w:rsidR="00330F73" w:rsidRDefault="00000000">
      <w:r>
        <w:t>Mitigation:</w:t>
      </w:r>
    </w:p>
    <w:p w14:paraId="13471554" w14:textId="77777777" w:rsidR="00330F73" w:rsidRDefault="00000000">
      <w:pPr>
        <w:pStyle w:val="ListBullet"/>
      </w:pPr>
      <w:r>
        <w:t>centralized prompts and case-law files;</w:t>
      </w:r>
    </w:p>
    <w:p w14:paraId="2909E4A0" w14:textId="77777777" w:rsidR="00330F73" w:rsidRDefault="00000000">
      <w:pPr>
        <w:pStyle w:val="ListBullet"/>
      </w:pPr>
      <w:r>
        <w:t>official-source review before major releases;</w:t>
      </w:r>
    </w:p>
    <w:p w14:paraId="7B948EEF" w14:textId="77777777" w:rsidR="00330F73" w:rsidRDefault="00000000">
      <w:pPr>
        <w:pStyle w:val="ListBullet"/>
      </w:pPr>
      <w:r>
        <w:t>feature flags.</w:t>
      </w:r>
    </w:p>
    <w:p w14:paraId="0D3C6B9A" w14:textId="77777777" w:rsidR="00330F73" w:rsidRDefault="00000000">
      <w:pPr>
        <w:pStyle w:val="Heading2"/>
      </w:pPr>
      <w:r>
        <w:t>19.4 OCR and Extraction Quality</w:t>
      </w:r>
    </w:p>
    <w:p w14:paraId="61F8A153" w14:textId="77777777" w:rsidR="00330F73" w:rsidRDefault="00000000">
      <w:r>
        <w:t>Risk:</w:t>
      </w:r>
    </w:p>
    <w:p w14:paraId="1A51D7B4" w14:textId="77777777" w:rsidR="00330F73" w:rsidRDefault="00000000">
      <w:pPr>
        <w:pStyle w:val="ListBullet"/>
      </w:pPr>
      <w:r>
        <w:t>poor PDF text extraction may lead to weak drafting.</w:t>
      </w:r>
    </w:p>
    <w:p w14:paraId="50CCD31B" w14:textId="77777777" w:rsidR="00330F73" w:rsidRDefault="00000000">
      <w:r>
        <w:t>Mitigation:</w:t>
      </w:r>
    </w:p>
    <w:p w14:paraId="5CCB8DEC" w14:textId="77777777" w:rsidR="00330F73" w:rsidRDefault="00000000">
      <w:pPr>
        <w:pStyle w:val="ListBullet"/>
      </w:pPr>
      <w:r>
        <w:t>show extraction result;</w:t>
      </w:r>
    </w:p>
    <w:p w14:paraId="08106BC8" w14:textId="77777777" w:rsidR="00330F73" w:rsidRDefault="00000000">
      <w:pPr>
        <w:pStyle w:val="ListBullet"/>
      </w:pPr>
      <w:r>
        <w:t>allow user edits and issue-wise inputs;</w:t>
      </w:r>
    </w:p>
    <w:p w14:paraId="79039159" w14:textId="77777777" w:rsidR="00330F73" w:rsidRDefault="00000000">
      <w:pPr>
        <w:pStyle w:val="ListBullet"/>
      </w:pPr>
      <w:r>
        <w:t>require professional review.</w:t>
      </w:r>
    </w:p>
    <w:p w14:paraId="18EBFE4B" w14:textId="77777777" w:rsidR="00330F73" w:rsidRDefault="00000000">
      <w:pPr>
        <w:pStyle w:val="Heading2"/>
      </w:pPr>
      <w:r>
        <w:t>19.5 Over-Reliance by Junior Staff</w:t>
      </w:r>
    </w:p>
    <w:p w14:paraId="30873992" w14:textId="77777777" w:rsidR="00330F73" w:rsidRDefault="00000000">
      <w:r>
        <w:t>Risk:</w:t>
      </w:r>
    </w:p>
    <w:p w14:paraId="4EB863F7" w14:textId="77777777" w:rsidR="00330F73" w:rsidRDefault="00000000">
      <w:pPr>
        <w:pStyle w:val="ListBullet"/>
      </w:pPr>
      <w:r>
        <w:t>drafts may be submitted without senior review.</w:t>
      </w:r>
    </w:p>
    <w:p w14:paraId="12DFD0FA" w14:textId="77777777" w:rsidR="00330F73" w:rsidRDefault="00000000">
      <w:r>
        <w:t>Mitigation:</w:t>
      </w:r>
    </w:p>
    <w:p w14:paraId="2F60BCEB" w14:textId="77777777" w:rsidR="00330F73" w:rsidRDefault="00000000">
      <w:pPr>
        <w:pStyle w:val="ListBullet"/>
      </w:pPr>
      <w:r>
        <w:t>RBAC;</w:t>
      </w:r>
    </w:p>
    <w:p w14:paraId="2D3C62C2" w14:textId="77777777" w:rsidR="00330F73" w:rsidRDefault="00000000">
      <w:pPr>
        <w:pStyle w:val="ListBullet"/>
      </w:pPr>
      <w:r>
        <w:t>pre-submission checklist;</w:t>
      </w:r>
    </w:p>
    <w:p w14:paraId="00A568B9" w14:textId="77777777" w:rsidR="00330F73" w:rsidRDefault="00000000">
      <w:pPr>
        <w:pStyle w:val="ListBullet"/>
      </w:pPr>
      <w:r>
        <w:t>risk checker;</w:t>
      </w:r>
    </w:p>
    <w:p w14:paraId="64AF362E" w14:textId="77777777" w:rsidR="00330F73" w:rsidRDefault="00000000">
      <w:pPr>
        <w:pStyle w:val="ListBullet"/>
      </w:pPr>
      <w:r>
        <w:t>caution language.</w:t>
      </w:r>
    </w:p>
    <w:p w14:paraId="30BE6CA9" w14:textId="77777777" w:rsidR="00330F73" w:rsidRDefault="00000000">
      <w:pPr>
        <w:pStyle w:val="Heading1"/>
      </w:pPr>
      <w:r>
        <w:lastRenderedPageBreak/>
        <w:t>20. Future Roadmap</w:t>
      </w:r>
    </w:p>
    <w:p w14:paraId="145B6E8E" w14:textId="77777777" w:rsidR="00330F73" w:rsidRDefault="00000000">
      <w:pPr>
        <w:pStyle w:val="Heading2"/>
      </w:pPr>
      <w:r>
        <w:t>Phase 1: Stabilize v9</w:t>
      </w:r>
    </w:p>
    <w:p w14:paraId="12AD0B4A" w14:textId="77777777" w:rsidR="00330F73" w:rsidRDefault="00000000">
      <w:pPr>
        <w:pStyle w:val="ListBullet"/>
      </w:pPr>
      <w:r>
        <w:t>improve mojibake cleanup across all UI text;</w:t>
      </w:r>
    </w:p>
    <w:p w14:paraId="1396D739" w14:textId="77777777" w:rsidR="00330F73" w:rsidRDefault="00000000">
      <w:pPr>
        <w:pStyle w:val="ListBullet"/>
      </w:pPr>
      <w:r>
        <w:t>add unit tests for penalty workflows;</w:t>
      </w:r>
    </w:p>
    <w:p w14:paraId="1CCB682C" w14:textId="77777777" w:rsidR="00330F73" w:rsidRDefault="00000000">
      <w:pPr>
        <w:pStyle w:val="ListBullet"/>
      </w:pPr>
      <w:r>
        <w:t>add more DIN patterns;</w:t>
      </w:r>
    </w:p>
    <w:p w14:paraId="426817E2" w14:textId="77777777" w:rsidR="00330F73" w:rsidRDefault="00000000">
      <w:pPr>
        <w:pStyle w:val="ListBullet"/>
      </w:pPr>
      <w:r>
        <w:t>improve Form 35 SOF/GOA word-count enforcement;</w:t>
      </w:r>
    </w:p>
    <w:p w14:paraId="2E68FFE9" w14:textId="77777777" w:rsidR="00330F73" w:rsidRDefault="00000000">
      <w:pPr>
        <w:pStyle w:val="ListBullet"/>
      </w:pPr>
      <w:r>
        <w:t>improve evidence annexure parsing.</w:t>
      </w:r>
    </w:p>
    <w:p w14:paraId="0D2E5A13" w14:textId="77777777" w:rsidR="00330F73" w:rsidRDefault="00000000">
      <w:pPr>
        <w:pStyle w:val="Heading2"/>
      </w:pPr>
      <w:r>
        <w:t>Phase 2: Litigation Expansion</w:t>
      </w:r>
    </w:p>
    <w:p w14:paraId="464248DE" w14:textId="77777777" w:rsidR="00330F73" w:rsidRDefault="00000000">
      <w:pPr>
        <w:pStyle w:val="ListBullet"/>
      </w:pPr>
      <w:r>
        <w:t>Form 36 ITAT appeal package;</w:t>
      </w:r>
    </w:p>
    <w:p w14:paraId="77F24ECD" w14:textId="77777777" w:rsidR="00330F73" w:rsidRDefault="00000000">
      <w:pPr>
        <w:pStyle w:val="ListBullet"/>
      </w:pPr>
      <w:r>
        <w:t>stay of demand module;</w:t>
      </w:r>
    </w:p>
    <w:p w14:paraId="25C60CBB" w14:textId="77777777" w:rsidR="00330F73" w:rsidRDefault="00000000">
      <w:pPr>
        <w:pStyle w:val="ListBullet"/>
      </w:pPr>
      <w:r>
        <w:t>rectification under section 154 module;</w:t>
      </w:r>
    </w:p>
    <w:p w14:paraId="39E317F5" w14:textId="77777777" w:rsidR="00330F73" w:rsidRDefault="00000000">
      <w:pPr>
        <w:pStyle w:val="ListBullet"/>
      </w:pPr>
      <w:r>
        <w:t>revision under section 264 module;</w:t>
      </w:r>
    </w:p>
    <w:p w14:paraId="581AEA6B" w14:textId="77777777" w:rsidR="00330F73" w:rsidRDefault="00000000">
      <w:pPr>
        <w:pStyle w:val="ListBullet"/>
      </w:pPr>
      <w:r>
        <w:t>compounding/prosecution response module.</w:t>
      </w:r>
    </w:p>
    <w:p w14:paraId="1B9FF19A" w14:textId="77777777" w:rsidR="00330F73" w:rsidRDefault="00000000">
      <w:pPr>
        <w:pStyle w:val="Heading2"/>
      </w:pPr>
      <w:r>
        <w:t>Phase 3: Data and Knowledge Expansion</w:t>
      </w:r>
    </w:p>
    <w:p w14:paraId="6204558B" w14:textId="77777777" w:rsidR="00330F73" w:rsidRDefault="00000000">
      <w:pPr>
        <w:pStyle w:val="ListBullet"/>
      </w:pPr>
      <w:r>
        <w:t>larger verified case-law database with metadata;</w:t>
      </w:r>
    </w:p>
    <w:p w14:paraId="5B52A2F7" w14:textId="77777777" w:rsidR="00330F73" w:rsidRDefault="00000000">
      <w:pPr>
        <w:pStyle w:val="ListBullet"/>
      </w:pPr>
      <w:r>
        <w:t>jurisdiction-aware case-law ranking;</w:t>
      </w:r>
    </w:p>
    <w:p w14:paraId="0C42C609" w14:textId="77777777" w:rsidR="00330F73" w:rsidRDefault="00000000">
      <w:pPr>
        <w:pStyle w:val="ListBullet"/>
      </w:pPr>
      <w:r>
        <w:t>CBDT circular library;</w:t>
      </w:r>
    </w:p>
    <w:p w14:paraId="78B3F4BF" w14:textId="77777777" w:rsidR="00330F73" w:rsidRDefault="00000000">
      <w:pPr>
        <w:pStyle w:val="ListBullet"/>
      </w:pPr>
      <w:r>
        <w:t>issue classifier.</w:t>
      </w:r>
    </w:p>
    <w:p w14:paraId="2AC14D68" w14:textId="77777777" w:rsidR="00330F73" w:rsidRDefault="00000000">
      <w:pPr>
        <w:pStyle w:val="Heading2"/>
      </w:pPr>
      <w:r>
        <w:t>Phase 4: Integrations</w:t>
      </w:r>
    </w:p>
    <w:p w14:paraId="54C358BC" w14:textId="77777777" w:rsidR="00330F73" w:rsidRDefault="00000000">
      <w:pPr>
        <w:pStyle w:val="ListBullet"/>
      </w:pPr>
      <w:r>
        <w:t>PostgreSQL production deployment;</w:t>
      </w:r>
    </w:p>
    <w:p w14:paraId="653008D9" w14:textId="77777777" w:rsidR="00330F73" w:rsidRDefault="00000000">
      <w:pPr>
        <w:pStyle w:val="ListBullet"/>
      </w:pPr>
      <w:r>
        <w:t>document vault integration;</w:t>
      </w:r>
    </w:p>
    <w:p w14:paraId="7ED063E4" w14:textId="77777777" w:rsidR="00330F73" w:rsidRDefault="00000000">
      <w:pPr>
        <w:pStyle w:val="ListBullet"/>
      </w:pPr>
      <w:r>
        <w:t>email/client reminder integration;</w:t>
      </w:r>
    </w:p>
    <w:p w14:paraId="1B9513B9" w14:textId="77777777" w:rsidR="00330F73" w:rsidRDefault="00000000">
      <w:pPr>
        <w:pStyle w:val="ListBullet"/>
      </w:pPr>
      <w:r>
        <w:t>optional OCR engine;</w:t>
      </w:r>
    </w:p>
    <w:p w14:paraId="41225748" w14:textId="77777777" w:rsidR="00330F73" w:rsidRDefault="00000000">
      <w:pPr>
        <w:pStyle w:val="ListBullet"/>
      </w:pPr>
      <w:r>
        <w:t>dashboard analytics.</w:t>
      </w:r>
    </w:p>
    <w:p w14:paraId="5D7B2C09" w14:textId="77777777" w:rsidR="00330F73" w:rsidRDefault="00000000">
      <w:pPr>
        <w:pStyle w:val="Heading1"/>
      </w:pPr>
      <w:r>
        <w:t>21. Example Inputs and Outputs</w:t>
      </w:r>
    </w:p>
    <w:p w14:paraId="59554F07" w14:textId="77777777" w:rsidR="00330F73" w:rsidRDefault="00000000">
      <w:pPr>
        <w:pStyle w:val="Heading2"/>
      </w:pPr>
      <w:r>
        <w:t>Example Input: Penalty Notice</w:t>
      </w:r>
    </w:p>
    <w:p w14:paraId="38C59FC0" w14:textId="77777777" w:rsidR="00330F73" w:rsidRDefault="00000000">
      <w:pPr>
        <w:pStyle w:val="ListBullet"/>
      </w:pPr>
      <w:r>
        <w:t>Notice under section 274 read with section 270A.</w:t>
      </w:r>
    </w:p>
    <w:p w14:paraId="108E6B49" w14:textId="77777777" w:rsidR="00330F73" w:rsidRDefault="00000000">
      <w:pPr>
        <w:pStyle w:val="ListBullet"/>
      </w:pPr>
      <w:r>
        <w:t>Allegation: misreporting of income.</w:t>
      </w:r>
    </w:p>
    <w:p w14:paraId="42B67D87" w14:textId="77777777" w:rsidR="00330F73" w:rsidRDefault="00000000">
      <w:pPr>
        <w:pStyle w:val="ListBullet"/>
      </w:pPr>
      <w:r>
        <w:t>Quantum addition appealed in Form 35.</w:t>
      </w:r>
    </w:p>
    <w:p w14:paraId="6DFA6BBF" w14:textId="77777777" w:rsidR="00330F73" w:rsidRDefault="00000000">
      <w:pPr>
        <w:pStyle w:val="ListBullet"/>
      </w:pPr>
      <w:r>
        <w:t>Reply due date missed due to portal issue.</w:t>
      </w:r>
    </w:p>
    <w:p w14:paraId="3B047812" w14:textId="77777777" w:rsidR="00330F73" w:rsidRDefault="00000000">
      <w:pPr>
        <w:pStyle w:val="ListBullet"/>
      </w:pPr>
      <w:r>
        <w:t>User selects abeyance, defective notice, and condonation.</w:t>
      </w:r>
    </w:p>
    <w:p w14:paraId="357F23C8" w14:textId="77777777" w:rsidR="00330F73" w:rsidRDefault="00000000">
      <w:r>
        <w:t>Expected Output:</w:t>
      </w:r>
    </w:p>
    <w:p w14:paraId="698C6FF1" w14:textId="77777777" w:rsidR="00330F73" w:rsidRDefault="00000000">
      <w:pPr>
        <w:pStyle w:val="ListBullet"/>
      </w:pPr>
      <w:r>
        <w:t>response to penalty notice;</w:t>
      </w:r>
    </w:p>
    <w:p w14:paraId="4BAF6AE9" w14:textId="77777777" w:rsidR="00330F73" w:rsidRDefault="00000000">
      <w:pPr>
        <w:pStyle w:val="ListBullet"/>
      </w:pPr>
      <w:r>
        <w:t>preliminary objection to vague charge;</w:t>
      </w:r>
    </w:p>
    <w:p w14:paraId="23A537E0" w14:textId="77777777" w:rsidR="00330F73" w:rsidRDefault="00000000">
      <w:pPr>
        <w:pStyle w:val="ListBullet"/>
      </w:pPr>
      <w:r>
        <w:lastRenderedPageBreak/>
        <w:t>request to keep penalty in abeyance;</w:t>
      </w:r>
    </w:p>
    <w:p w14:paraId="145D4DF1" w14:textId="77777777" w:rsidR="00330F73" w:rsidRDefault="00000000">
      <w:pPr>
        <w:pStyle w:val="ListBullet"/>
      </w:pPr>
      <w:r>
        <w:t>merits reply explaining bona fide disclosure;</w:t>
      </w:r>
    </w:p>
    <w:p w14:paraId="5A83C78D" w14:textId="77777777" w:rsidR="00330F73" w:rsidRDefault="00000000">
      <w:pPr>
        <w:pStyle w:val="ListBullet"/>
      </w:pPr>
      <w:r>
        <w:t>270A under-reporting versus misreporting analysis;</w:t>
      </w:r>
    </w:p>
    <w:p w14:paraId="0C8B647C" w14:textId="77777777" w:rsidR="00330F73" w:rsidRDefault="00000000">
      <w:pPr>
        <w:pStyle w:val="ListBullet"/>
      </w:pPr>
      <w:r>
        <w:t>condonation request;</w:t>
      </w:r>
    </w:p>
    <w:p w14:paraId="5A9AB0FA" w14:textId="77777777" w:rsidR="00330F73" w:rsidRDefault="00000000">
      <w:pPr>
        <w:pStyle w:val="ListBullet"/>
      </w:pPr>
      <w:r>
        <w:t>annexure checklist.</w:t>
      </w:r>
    </w:p>
    <w:p w14:paraId="7B844F0B" w14:textId="77777777" w:rsidR="00330F73" w:rsidRDefault="00000000">
      <w:pPr>
        <w:pStyle w:val="Heading2"/>
      </w:pPr>
      <w:r>
        <w:t>Example Input: Form 35</w:t>
      </w:r>
    </w:p>
    <w:p w14:paraId="1DD94C3D" w14:textId="77777777" w:rsidR="00330F73" w:rsidRDefault="00000000">
      <w:pPr>
        <w:pStyle w:val="ListBullet"/>
      </w:pPr>
      <w:r>
        <w:t>Assessment order under section 143(3).</w:t>
      </w:r>
    </w:p>
    <w:p w14:paraId="344E81B9" w14:textId="77777777" w:rsidR="00330F73" w:rsidRDefault="00000000">
      <w:pPr>
        <w:pStyle w:val="ListBullet"/>
      </w:pPr>
      <w:r>
        <w:t>Service date entered.</w:t>
      </w:r>
    </w:p>
    <w:p w14:paraId="42D36D93" w14:textId="77777777" w:rsidR="00330F73" w:rsidRDefault="00000000">
      <w:pPr>
        <w:pStyle w:val="ListBullet"/>
      </w:pPr>
      <w:r>
        <w:t>Assessed income: Rs. 8,50,000.</w:t>
      </w:r>
    </w:p>
    <w:p w14:paraId="441F724D" w14:textId="77777777" w:rsidR="00330F73" w:rsidRDefault="00000000">
      <w:pPr>
        <w:pStyle w:val="ListBullet"/>
      </w:pPr>
      <w:r>
        <w:t>Rule 46A evidence required.</w:t>
      </w:r>
    </w:p>
    <w:p w14:paraId="0570BBE8" w14:textId="77777777" w:rsidR="00330F73" w:rsidRDefault="00000000">
      <w:pPr>
        <w:pStyle w:val="ListBullet"/>
      </w:pPr>
      <w:r>
        <w:t>Stay of demand requested.</w:t>
      </w:r>
    </w:p>
    <w:p w14:paraId="50E57524" w14:textId="77777777" w:rsidR="00330F73" w:rsidRDefault="00000000">
      <w:r>
        <w:t>Expected Output:</w:t>
      </w:r>
    </w:p>
    <w:p w14:paraId="0DCBD952" w14:textId="77777777" w:rsidR="00330F73" w:rsidRDefault="00000000">
      <w:pPr>
        <w:pStyle w:val="ListBullet"/>
      </w:pPr>
      <w:r>
        <w:t>appeal fee: Rs. 1,000;</w:t>
      </w:r>
    </w:p>
    <w:p w14:paraId="605CE033" w14:textId="77777777" w:rsidR="00330F73" w:rsidRDefault="00000000">
      <w:pPr>
        <w:pStyle w:val="ListBullet"/>
      </w:pPr>
      <w:r>
        <w:t>30-day limitation note;</w:t>
      </w:r>
    </w:p>
    <w:p w14:paraId="6611F451" w14:textId="77777777" w:rsidR="00330F73" w:rsidRDefault="00000000">
      <w:pPr>
        <w:pStyle w:val="ListBullet"/>
      </w:pPr>
      <w:r>
        <w:t>Statement of Facts;</w:t>
      </w:r>
    </w:p>
    <w:p w14:paraId="59D6C7ED" w14:textId="77777777" w:rsidR="00330F73" w:rsidRDefault="00000000">
      <w:pPr>
        <w:pStyle w:val="ListBullet"/>
      </w:pPr>
      <w:r>
        <w:t>concise Grounds of Appeal;</w:t>
      </w:r>
    </w:p>
    <w:p w14:paraId="1FC0BCA5" w14:textId="77777777" w:rsidR="00330F73" w:rsidRDefault="00000000">
      <w:pPr>
        <w:pStyle w:val="ListBullet"/>
      </w:pPr>
      <w:r>
        <w:t>personal hearing request;</w:t>
      </w:r>
    </w:p>
    <w:p w14:paraId="4011CED9" w14:textId="77777777" w:rsidR="00330F73" w:rsidRDefault="00000000">
      <w:pPr>
        <w:pStyle w:val="ListBullet"/>
      </w:pPr>
      <w:r>
        <w:t>Rule 46A application;</w:t>
      </w:r>
    </w:p>
    <w:p w14:paraId="06392A8F" w14:textId="77777777" w:rsidR="00330F73" w:rsidRDefault="00000000">
      <w:pPr>
        <w:pStyle w:val="ListBullet"/>
      </w:pPr>
      <w:r>
        <w:t>stay request.</w:t>
      </w:r>
    </w:p>
    <w:p w14:paraId="5A226D9D" w14:textId="77777777" w:rsidR="00330F73" w:rsidRDefault="00000000">
      <w:pPr>
        <w:pStyle w:val="Heading1"/>
      </w:pPr>
      <w:r>
        <w:t>22. Implementation Notes</w:t>
      </w:r>
    </w:p>
    <w:p w14:paraId="75D40CAE" w14:textId="77777777" w:rsidR="00330F73" w:rsidRDefault="00000000">
      <w:r>
        <w:t>Version 9 should preserve the existing monolithic Streamlit architecture while keeping important logic centralized:</w:t>
      </w:r>
    </w:p>
    <w:p w14:paraId="62F75796" w14:textId="77777777" w:rsidR="00330F73" w:rsidRDefault="00000000">
      <w:pPr>
        <w:pStyle w:val="ListBullet"/>
      </w:pPr>
      <w:r>
        <w:t>`app.py`: UI orchestration and workflow rendering.</w:t>
      </w:r>
    </w:p>
    <w:p w14:paraId="45E7F061" w14:textId="77777777" w:rsidR="00330F73" w:rsidRDefault="00000000">
      <w:pPr>
        <w:pStyle w:val="ListBullet"/>
      </w:pPr>
      <w:r>
        <w:t>`config.py`: constants, feature flags, RBAC, section registry, state keys.</w:t>
      </w:r>
    </w:p>
    <w:p w14:paraId="6DFD9FBD" w14:textId="77777777" w:rsidR="00330F73" w:rsidRDefault="00000000">
      <w:pPr>
        <w:pStyle w:val="ListBullet"/>
      </w:pPr>
      <w:r>
        <w:t>`database.py`: SQLite/PostgreSQL-compatible persistence and audit.</w:t>
      </w:r>
    </w:p>
    <w:p w14:paraId="35E60215" w14:textId="77777777" w:rsidR="00330F73" w:rsidRDefault="00000000">
      <w:pPr>
        <w:pStyle w:val="ListBullet"/>
      </w:pPr>
      <w:r>
        <w:t>`security.py`: authentication and role checks.</w:t>
      </w:r>
    </w:p>
    <w:p w14:paraId="53EAB32C" w14:textId="77777777" w:rsidR="00330F73" w:rsidRDefault="00000000">
      <w:pPr>
        <w:pStyle w:val="ListBullet"/>
      </w:pPr>
      <w:r>
        <w:t>`data/prompts.py`: extraction, drafting, cover note, penalty, Form 35, ITAT prompts.</w:t>
      </w:r>
    </w:p>
    <w:p w14:paraId="6DE88D20" w14:textId="77777777" w:rsidR="00330F73" w:rsidRDefault="00000000">
      <w:pPr>
        <w:pStyle w:val="ListBullet"/>
      </w:pPr>
      <w:r>
        <w:t>`data/case_laws.py`: case-law library and keyword mapping.</w:t>
      </w:r>
    </w:p>
    <w:p w14:paraId="0D7B0548" w14:textId="77777777" w:rsidR="00330F73" w:rsidRDefault="00000000">
      <w:pPr>
        <w:pStyle w:val="ListBullet"/>
      </w:pPr>
      <w:r>
        <w:t>`services/gemini_service.py`: Gemini API wrapper and system guardrails.</w:t>
      </w:r>
    </w:p>
    <w:p w14:paraId="438649FD" w14:textId="77777777" w:rsidR="00330F73" w:rsidRDefault="00000000">
      <w:pPr>
        <w:pStyle w:val="ListBullet"/>
      </w:pPr>
      <w:r>
        <w:t>`engines/`: deterministic validators, hallucination guard, risk checker, reply scorer.</w:t>
      </w:r>
    </w:p>
    <w:p w14:paraId="11D1368B" w14:textId="77777777" w:rsidR="00330F73" w:rsidRDefault="00000000">
      <w:pPr>
        <w:pStyle w:val="Heading1"/>
      </w:pPr>
      <w:r>
        <w:t>23. Release Checklist</w:t>
      </w:r>
    </w:p>
    <w:p w14:paraId="22263EDA" w14:textId="77777777" w:rsidR="00330F73" w:rsidRDefault="00000000">
      <w:pPr>
        <w:pStyle w:val="ListBullet"/>
      </w:pPr>
      <w:r>
        <w:t>Confirm app starts on Streamlit.</w:t>
      </w:r>
    </w:p>
    <w:p w14:paraId="3045E832" w14:textId="77777777" w:rsidR="00330F73" w:rsidRDefault="00000000">
      <w:pPr>
        <w:pStyle w:val="ListBullet"/>
      </w:pPr>
      <w:r>
        <w:t>Confirm admin login works.</w:t>
      </w:r>
    </w:p>
    <w:p w14:paraId="04E98615" w14:textId="77777777" w:rsidR="00330F73" w:rsidRDefault="00000000">
      <w:pPr>
        <w:pStyle w:val="ListBullet"/>
      </w:pPr>
      <w:r>
        <w:t>Confirm API key is configured but not persisted.</w:t>
      </w:r>
    </w:p>
    <w:p w14:paraId="0DC984C9" w14:textId="77777777" w:rsidR="00330F73" w:rsidRDefault="00000000">
      <w:pPr>
        <w:pStyle w:val="ListBullet"/>
      </w:pPr>
      <w:r>
        <w:t>Run syntax check.</w:t>
      </w:r>
    </w:p>
    <w:p w14:paraId="06F7CC7E" w14:textId="77777777" w:rsidR="00330F73" w:rsidRDefault="00000000">
      <w:pPr>
        <w:pStyle w:val="ListBullet"/>
      </w:pPr>
      <w:r>
        <w:lastRenderedPageBreak/>
        <w:t>Run v9 quality tests.</w:t>
      </w:r>
    </w:p>
    <w:p w14:paraId="6B6CBD76" w14:textId="77777777" w:rsidR="00330F73" w:rsidRDefault="00000000">
      <w:pPr>
        <w:pStyle w:val="ListBullet"/>
      </w:pPr>
      <w:r>
        <w:t>Test upload and extraction.</w:t>
      </w:r>
    </w:p>
    <w:p w14:paraId="45AD40D7" w14:textId="77777777" w:rsidR="00330F73" w:rsidRDefault="00000000">
      <w:pPr>
        <w:pStyle w:val="ListBullet"/>
      </w:pPr>
      <w:r>
        <w:t>Test PII masking count display.</w:t>
      </w:r>
    </w:p>
    <w:p w14:paraId="229D6461" w14:textId="77777777" w:rsidR="00330F73" w:rsidRDefault="00000000">
      <w:pPr>
        <w:pStyle w:val="ListBullet"/>
      </w:pPr>
      <w:r>
        <w:t>Test issue-wise inputs.</w:t>
      </w:r>
    </w:p>
    <w:p w14:paraId="0B20A2C6" w14:textId="77777777" w:rsidR="00330F73" w:rsidRDefault="00000000">
      <w:pPr>
        <w:pStyle w:val="ListBullet"/>
      </w:pPr>
      <w:r>
        <w:t>Test draft generation.</w:t>
      </w:r>
    </w:p>
    <w:p w14:paraId="7E114EFB" w14:textId="77777777" w:rsidR="00330F73" w:rsidRDefault="00000000">
      <w:pPr>
        <w:pStyle w:val="ListBullet"/>
      </w:pPr>
      <w:r>
        <w:t>Test penalty workflow with 270A/274 notice.</w:t>
      </w:r>
    </w:p>
    <w:p w14:paraId="790FF734" w14:textId="77777777" w:rsidR="00330F73" w:rsidRDefault="00000000">
      <w:pPr>
        <w:pStyle w:val="ListBullet"/>
      </w:pPr>
      <w:r>
        <w:t>Test Form 35 package.</w:t>
      </w:r>
    </w:p>
    <w:p w14:paraId="748B8830" w14:textId="77777777" w:rsidR="00330F73" w:rsidRDefault="00000000">
      <w:pPr>
        <w:pStyle w:val="ListBullet"/>
      </w:pPr>
      <w:r>
        <w:t>Test ICS export.</w:t>
      </w:r>
    </w:p>
    <w:p w14:paraId="27F494D9" w14:textId="77777777" w:rsidR="00330F73" w:rsidRDefault="00000000">
      <w:pPr>
        <w:pStyle w:val="ListBullet"/>
      </w:pPr>
      <w:r>
        <w:t>Test Word export.</w:t>
      </w:r>
    </w:p>
    <w:p w14:paraId="6CFF0299" w14:textId="77777777" w:rsidR="00330F73" w:rsidRDefault="00000000">
      <w:pPr>
        <w:pStyle w:val="ListBullet"/>
      </w:pPr>
      <w:r>
        <w:t>Test RBAC restrictions.</w:t>
      </w:r>
    </w:p>
    <w:p w14:paraId="0E13A983" w14:textId="77777777" w:rsidR="00330F73" w:rsidRDefault="00000000">
      <w:pPr>
        <w:pStyle w:val="ListBullet"/>
      </w:pPr>
      <w:r>
        <w:t>Review logs for errors.</w:t>
      </w:r>
    </w:p>
    <w:p w14:paraId="235AB8DE" w14:textId="77777777" w:rsidR="00330F73" w:rsidRDefault="00000000">
      <w:pPr>
        <w:pStyle w:val="Heading1"/>
      </w:pPr>
      <w:r>
        <w:t>24. Governance</w:t>
      </w:r>
    </w:p>
    <w:p w14:paraId="6A72F1EA" w14:textId="77777777" w:rsidR="00330F73" w:rsidRDefault="00000000">
      <w:r>
        <w:t>Professional review remains mandatory before filing any response, appeal, penalty reply, or submission generated by the app. The app is a drafting and workflow assistant. It does not replace independent legal judgment, client confirmation of facts, evidence verification, or final partner approval.</w:t>
      </w:r>
    </w:p>
    <w:sectPr w:rsidR="00330F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601988">
    <w:abstractNumId w:val="8"/>
  </w:num>
  <w:num w:numId="2" w16cid:durableId="1906646131">
    <w:abstractNumId w:val="6"/>
  </w:num>
  <w:num w:numId="3" w16cid:durableId="1893729064">
    <w:abstractNumId w:val="5"/>
  </w:num>
  <w:num w:numId="4" w16cid:durableId="2083142826">
    <w:abstractNumId w:val="4"/>
  </w:num>
  <w:num w:numId="5" w16cid:durableId="865825684">
    <w:abstractNumId w:val="7"/>
  </w:num>
  <w:num w:numId="6" w16cid:durableId="1556117196">
    <w:abstractNumId w:val="3"/>
  </w:num>
  <w:num w:numId="7" w16cid:durableId="1791170671">
    <w:abstractNumId w:val="2"/>
  </w:num>
  <w:num w:numId="8" w16cid:durableId="1111360412">
    <w:abstractNumId w:val="1"/>
  </w:num>
  <w:num w:numId="9" w16cid:durableId="47869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F73"/>
    <w:rsid w:val="00853821"/>
    <w:rsid w:val="00AA1D8D"/>
    <w:rsid w:val="00B47730"/>
    <w:rsid w:val="00CB0664"/>
    <w:rsid w:val="00DE5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8843D"/>
  <w14:defaultImageDpi w14:val="300"/>
  <w15:docId w15:val="{39CFE010-A08F-40D5-A35A-8151FFB4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3952</Words>
  <Characters>22527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 KAPIL DESHMUKH</cp:lastModifiedBy>
  <cp:revision>3</cp:revision>
  <dcterms:created xsi:type="dcterms:W3CDTF">2013-12-23T23:15:00Z</dcterms:created>
  <dcterms:modified xsi:type="dcterms:W3CDTF">2026-08-22T07:19:00Z</dcterms:modified>
  <cp:category/>
</cp:coreProperties>
</file>