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7FA0" w14:textId="77777777" w:rsidR="00975B8D" w:rsidRPr="00975B8D" w:rsidRDefault="00975B8D" w:rsidP="00975B8D">
      <w:pPr>
        <w:rPr>
          <w:b/>
          <w:bCs/>
        </w:rPr>
      </w:pPr>
      <w:r w:rsidRPr="00975B8D">
        <w:rPr>
          <w:b/>
          <w:bCs/>
        </w:rPr>
        <w:t>LC Analyser</w:t>
      </w:r>
    </w:p>
    <w:p w14:paraId="5FE7CD9A" w14:textId="77777777" w:rsidR="00975B8D" w:rsidRPr="00975B8D" w:rsidRDefault="00975B8D" w:rsidP="00975B8D">
      <w:r w:rsidRPr="00975B8D">
        <w:t>A desktop tool (Tkinter GUI) that takes a text-based PDF copy of a Letter of Credit / Documentary Credit, checks it is a valid LC, and produces a clause-by-clause summary and analysis you can review, edit and export to Word or PDF.</w:t>
      </w:r>
    </w:p>
    <w:p w14:paraId="5AC77ACA" w14:textId="77777777" w:rsidR="00975B8D" w:rsidRPr="00975B8D" w:rsidRDefault="00975B8D" w:rsidP="00975B8D">
      <w:r w:rsidRPr="00975B8D">
        <w:t xml:space="preserve">The analysis is produced entirely </w:t>
      </w:r>
      <w:r w:rsidRPr="00975B8D">
        <w:rPr>
          <w:b/>
          <w:bCs/>
        </w:rPr>
        <w:t>offline by a rule-based engine</w:t>
      </w:r>
      <w:r w:rsidRPr="00975B8D">
        <w:t xml:space="preserve"> built around SWIFT MT700 field tags and UCP 600 checklist logic - no AI/API call and no internet access is required to run it. Because it is rule-based rather than an LLM, treat every suggested verdict as a first-pass draft: always open the "View" pane for the original clause text and use your own judgement before finalising.</w:t>
      </w:r>
    </w:p>
    <w:p w14:paraId="31BE7C2A" w14:textId="77777777" w:rsidR="00975B8D" w:rsidRPr="00975B8D" w:rsidRDefault="00975B8D" w:rsidP="00975B8D">
      <w:pPr>
        <w:rPr>
          <w:b/>
          <w:bCs/>
        </w:rPr>
      </w:pPr>
      <w:r w:rsidRPr="00975B8D">
        <w:rPr>
          <w:b/>
          <w:bCs/>
        </w:rPr>
        <w:t>1. Setup (one-time)</w:t>
      </w:r>
    </w:p>
    <w:p w14:paraId="73AE167F" w14:textId="77777777" w:rsidR="00975B8D" w:rsidRPr="00975B8D" w:rsidRDefault="00975B8D" w:rsidP="00975B8D">
      <w:pPr>
        <w:numPr>
          <w:ilvl w:val="0"/>
          <w:numId w:val="1"/>
        </w:numPr>
      </w:pPr>
      <w:r w:rsidRPr="00975B8D">
        <w:t>Make sure Python 3.9+ is installed (Tkinter ships with the standard python.org Windows installer - no separate install needed).</w:t>
      </w:r>
    </w:p>
    <w:p w14:paraId="78A1EBA9" w14:textId="77777777" w:rsidR="00975B8D" w:rsidRPr="00975B8D" w:rsidRDefault="00975B8D" w:rsidP="00975B8D">
      <w:pPr>
        <w:numPr>
          <w:ilvl w:val="0"/>
          <w:numId w:val="1"/>
        </w:numPr>
      </w:pPr>
      <w:r w:rsidRPr="00975B8D">
        <w:t>Open a command prompt in this folder and install the dependencies:</w:t>
      </w:r>
    </w:p>
    <w:p w14:paraId="76DAB764" w14:textId="77777777" w:rsidR="00975B8D" w:rsidRPr="00975B8D" w:rsidRDefault="00975B8D" w:rsidP="00975B8D">
      <w:pPr>
        <w:numPr>
          <w:ilvl w:val="0"/>
          <w:numId w:val="1"/>
        </w:numPr>
      </w:pPr>
      <w:r w:rsidRPr="00975B8D">
        <w:t>pip install -r requirements.txt</w:t>
      </w:r>
    </w:p>
    <w:p w14:paraId="3FBA610D" w14:textId="77777777" w:rsidR="00975B8D" w:rsidRPr="00975B8D" w:rsidRDefault="00975B8D" w:rsidP="00975B8D">
      <w:pPr>
        <w:rPr>
          <w:b/>
          <w:bCs/>
        </w:rPr>
      </w:pPr>
      <w:r w:rsidRPr="00975B8D">
        <w:rPr>
          <w:b/>
          <w:bCs/>
        </w:rPr>
        <w:t>2. Running the app</w:t>
      </w:r>
    </w:p>
    <w:p w14:paraId="6C2A14F3" w14:textId="77777777" w:rsidR="00975B8D" w:rsidRPr="00975B8D" w:rsidRDefault="00975B8D" w:rsidP="00975B8D">
      <w:r w:rsidRPr="00975B8D">
        <w:t>python main.py</w:t>
      </w:r>
    </w:p>
    <w:p w14:paraId="25729754" w14:textId="77777777" w:rsidR="00975B8D" w:rsidRPr="00975B8D" w:rsidRDefault="00975B8D" w:rsidP="00975B8D">
      <w:r w:rsidRPr="00975B8D">
        <w:t>Optional: after installing dependencies you can run python smoke_test.py to confirm everything is wired up correctly using a small built-in sample LC (no real document needed) before you try it on an actual LC copy.</w:t>
      </w:r>
    </w:p>
    <w:p w14:paraId="38243E78" w14:textId="77777777" w:rsidR="00975B8D" w:rsidRPr="00975B8D" w:rsidRDefault="00975B8D" w:rsidP="00975B8D">
      <w:pPr>
        <w:rPr>
          <w:b/>
          <w:bCs/>
        </w:rPr>
      </w:pPr>
      <w:r w:rsidRPr="00975B8D">
        <w:rPr>
          <w:b/>
          <w:bCs/>
        </w:rPr>
        <w:t>3. How to use it</w:t>
      </w:r>
    </w:p>
    <w:p w14:paraId="617D49F9" w14:textId="77777777" w:rsidR="00975B8D" w:rsidRPr="00975B8D" w:rsidRDefault="00975B8D" w:rsidP="00975B8D">
      <w:pPr>
        <w:numPr>
          <w:ilvl w:val="0"/>
          <w:numId w:val="2"/>
        </w:numPr>
      </w:pPr>
      <w:r w:rsidRPr="00975B8D">
        <w:rPr>
          <w:b/>
          <w:bCs/>
        </w:rPr>
        <w:t>Select LC Copy (PDF)</w:t>
      </w:r>
      <w:r w:rsidRPr="00975B8D">
        <w:t xml:space="preserve"> - choose a text-based PDF (i.e. one where you can select/copy text in a normal PDF viewer). Scanned/image-only PDFs are not supported in this version.</w:t>
      </w:r>
    </w:p>
    <w:p w14:paraId="1E8BC122" w14:textId="77777777" w:rsidR="00975B8D" w:rsidRPr="00975B8D" w:rsidRDefault="00975B8D" w:rsidP="00975B8D">
      <w:pPr>
        <w:numPr>
          <w:ilvl w:val="0"/>
          <w:numId w:val="2"/>
        </w:numPr>
      </w:pPr>
      <w:r w:rsidRPr="00975B8D">
        <w:t xml:space="preserve">Choose whether it is a </w:t>
      </w:r>
      <w:r w:rsidRPr="00975B8D">
        <w:rPr>
          <w:b/>
          <w:bCs/>
        </w:rPr>
        <w:t>Draft LC</w:t>
      </w:r>
      <w:r w:rsidRPr="00975B8D">
        <w:t xml:space="preserve"> or an </w:t>
      </w:r>
      <w:r w:rsidRPr="00975B8D">
        <w:rPr>
          <w:b/>
          <w:bCs/>
        </w:rPr>
        <w:t>Issued / Transmitted LC</w:t>
      </w:r>
      <w:r w:rsidRPr="00975B8D">
        <w:t xml:space="preserve">. </w:t>
      </w:r>
    </w:p>
    <w:p w14:paraId="727CE980" w14:textId="77777777" w:rsidR="00975B8D" w:rsidRPr="00975B8D" w:rsidRDefault="00975B8D" w:rsidP="00975B8D">
      <w:pPr>
        <w:numPr>
          <w:ilvl w:val="1"/>
          <w:numId w:val="2"/>
        </w:numPr>
      </w:pPr>
      <w:r w:rsidRPr="00975B8D">
        <w:t>For an Issued / Transmitted LC, the tool requires a Documentary Credit Number (SWIFT field 20 / "L/C No.") to be found in the document; if none is found you'll get an error asking you to submit a proper issued/transmitted copy.</w:t>
      </w:r>
    </w:p>
    <w:p w14:paraId="3D16BD86" w14:textId="77777777" w:rsidR="00975B8D" w:rsidRPr="00975B8D" w:rsidRDefault="00975B8D" w:rsidP="00975B8D">
      <w:pPr>
        <w:numPr>
          <w:ilvl w:val="1"/>
          <w:numId w:val="2"/>
        </w:numPr>
      </w:pPr>
      <w:r w:rsidRPr="00975B8D">
        <w:t>For a Draft LC this check is skipped (drafts often don't carry a credit number yet), but the document must still look like an LC.</w:t>
      </w:r>
    </w:p>
    <w:p w14:paraId="2C71986B" w14:textId="77777777" w:rsidR="00975B8D" w:rsidRPr="00975B8D" w:rsidRDefault="00975B8D" w:rsidP="00975B8D">
      <w:pPr>
        <w:numPr>
          <w:ilvl w:val="0"/>
          <w:numId w:val="2"/>
        </w:numPr>
      </w:pPr>
      <w:r w:rsidRPr="00975B8D">
        <w:t xml:space="preserve">Click </w:t>
      </w:r>
      <w:r w:rsidRPr="00975B8D">
        <w:rPr>
          <w:b/>
          <w:bCs/>
        </w:rPr>
        <w:t>Analyze</w:t>
      </w:r>
      <w:r w:rsidRPr="00975B8D">
        <w:t>. The progress bar shows each processing stage (reading the PDF, checking the document type, extracting clauses, running the rule-based analysis, rendering the summary).</w:t>
      </w:r>
    </w:p>
    <w:p w14:paraId="1CF11970" w14:textId="77777777" w:rsidR="00975B8D" w:rsidRPr="00975B8D" w:rsidRDefault="00975B8D" w:rsidP="00975B8D">
      <w:pPr>
        <w:numPr>
          <w:ilvl w:val="0"/>
          <w:numId w:val="2"/>
        </w:numPr>
      </w:pPr>
      <w:r w:rsidRPr="00975B8D">
        <w:t xml:space="preserve">Review the four tabs: </w:t>
      </w:r>
    </w:p>
    <w:p w14:paraId="6869ABFC" w14:textId="77777777" w:rsidR="00975B8D" w:rsidRPr="00975B8D" w:rsidRDefault="00975B8D" w:rsidP="00975B8D">
      <w:pPr>
        <w:numPr>
          <w:ilvl w:val="1"/>
          <w:numId w:val="2"/>
        </w:numPr>
      </w:pPr>
      <w:r w:rsidRPr="00975B8D">
        <w:rPr>
          <w:b/>
          <w:bCs/>
        </w:rPr>
        <w:t>Main Summary</w:t>
      </w:r>
      <w:r w:rsidRPr="00975B8D">
        <w:t xml:space="preserve"> - all points up to the latest date of shipment (credit number, parties, amount, availability, shipment/expiry dates, partial shipment/transshipment, etc.), plus an automated cross-check of shipment date vs. presentation period vs. expiry date.</w:t>
      </w:r>
    </w:p>
    <w:p w14:paraId="38F7DBA2" w14:textId="77777777" w:rsidR="00975B8D" w:rsidRPr="00975B8D" w:rsidRDefault="00975B8D" w:rsidP="00975B8D">
      <w:pPr>
        <w:numPr>
          <w:ilvl w:val="1"/>
          <w:numId w:val="2"/>
        </w:numPr>
      </w:pPr>
      <w:r w:rsidRPr="00975B8D">
        <w:rPr>
          <w:b/>
          <w:bCs/>
        </w:rPr>
        <w:t>Goods / Services Covered</w:t>
      </w:r>
    </w:p>
    <w:p w14:paraId="17B19DB6" w14:textId="77777777" w:rsidR="00975B8D" w:rsidRPr="00975B8D" w:rsidRDefault="00975B8D" w:rsidP="00975B8D">
      <w:pPr>
        <w:numPr>
          <w:ilvl w:val="1"/>
          <w:numId w:val="2"/>
        </w:numPr>
      </w:pPr>
      <w:r w:rsidRPr="00975B8D">
        <w:rPr>
          <w:b/>
          <w:bCs/>
        </w:rPr>
        <w:t>Documents Required</w:t>
      </w:r>
      <w:r w:rsidRPr="00975B8D">
        <w:t xml:space="preserve"> - split into 8 sub-tabs: LR/BL Conditions, Certificate of Origin Conditions, Invoicing &amp; Packing List, Bill of Exchange, Certifications &amp; Inspections, </w:t>
      </w:r>
      <w:r w:rsidRPr="00975B8D">
        <w:lastRenderedPageBreak/>
        <w:t>Insurance Details, Intimation / Communication Requirements, and Other LC Conditions.</w:t>
      </w:r>
    </w:p>
    <w:p w14:paraId="13FC0A04" w14:textId="77777777" w:rsidR="00975B8D" w:rsidRPr="00975B8D" w:rsidRDefault="00975B8D" w:rsidP="00975B8D">
      <w:pPr>
        <w:numPr>
          <w:ilvl w:val="1"/>
          <w:numId w:val="2"/>
        </w:numPr>
      </w:pPr>
      <w:r w:rsidRPr="00975B8D">
        <w:rPr>
          <w:b/>
          <w:bCs/>
        </w:rPr>
        <w:t>Charges &amp; Other Conditions</w:t>
      </w:r>
    </w:p>
    <w:p w14:paraId="4718E616" w14:textId="77777777" w:rsidR="00975B8D" w:rsidRPr="00975B8D" w:rsidRDefault="00975B8D" w:rsidP="00975B8D">
      <w:pPr>
        <w:numPr>
          <w:ilvl w:val="0"/>
          <w:numId w:val="2"/>
        </w:numPr>
      </w:pPr>
      <w:r w:rsidRPr="00975B8D">
        <w:t xml:space="preserve">For every point you can: change the suggested verdict with the radio buttons (Correct / In Order, Requires Amendment, Needs Clarification, Informational / Not Applicable), type your own remarks in the "Your Remarks" box, and click </w:t>
      </w:r>
      <w:r w:rsidRPr="00975B8D">
        <w:rPr>
          <w:b/>
          <w:bCs/>
        </w:rPr>
        <w:t>View</w:t>
      </w:r>
      <w:r w:rsidRPr="00975B8D">
        <w:t xml:space="preserve"> to read that clause's original text in the adjustable right-hand pane (drag the divider to resize it, or click "Show Full Document Text" to see everything).</w:t>
      </w:r>
    </w:p>
    <w:p w14:paraId="213FC165" w14:textId="77777777" w:rsidR="00975B8D" w:rsidRPr="00975B8D" w:rsidRDefault="00975B8D" w:rsidP="00975B8D">
      <w:pPr>
        <w:numPr>
          <w:ilvl w:val="0"/>
          <w:numId w:val="2"/>
        </w:numPr>
      </w:pPr>
      <w:r w:rsidRPr="00975B8D">
        <w:t xml:space="preserve">Whenever you want the complete, section-wise working file (all 4 sections / 8 sub-heads, exactly as shown in the tabs), go to the </w:t>
      </w:r>
      <w:r w:rsidRPr="00975B8D">
        <w:rPr>
          <w:b/>
          <w:bCs/>
        </w:rPr>
        <w:t>Download Complete Analysis</w:t>
      </w:r>
      <w:r w:rsidRPr="00975B8D">
        <w:t xml:space="preserve"> box at the bottom of the window: pick </w:t>
      </w:r>
      <w:r w:rsidRPr="00975B8D">
        <w:rPr>
          <w:b/>
          <w:bCs/>
        </w:rPr>
        <w:t>Word (.docx)</w:t>
      </w:r>
      <w:r w:rsidRPr="00975B8D">
        <w:t xml:space="preserve"> or </w:t>
      </w:r>
      <w:r w:rsidRPr="00975B8D">
        <w:rPr>
          <w:b/>
          <w:bCs/>
        </w:rPr>
        <w:t>PDF</w:t>
      </w:r>
      <w:r w:rsidRPr="00975B8D">
        <w:t xml:space="preserve"> with the file-format radio buttons, then click the single </w:t>
      </w:r>
      <w:r w:rsidRPr="00975B8D">
        <w:rPr>
          <w:rFonts w:ascii="Cambria Math" w:hAnsi="Cambria Math" w:cs="Cambria Math"/>
          <w:b/>
          <w:bCs/>
        </w:rPr>
        <w:t>⬇</w:t>
      </w:r>
      <w:r w:rsidRPr="00975B8D">
        <w:rPr>
          <w:b/>
          <w:bCs/>
        </w:rPr>
        <w:t xml:space="preserve"> Download Full Analysis</w:t>
      </w:r>
      <w:r w:rsidRPr="00975B8D">
        <w:t xml:space="preserve"> button and choose where to save it. Your verdicts and remarks are included exactly as you left them. The button stays disabled (greyed out) until an analysis has completed successfully - the label next to it tells you the current status ("Run Analyze first...", "Ready - N point(s) analysed...", or "Downloaded: &lt;filename&gt;").</w:t>
      </w:r>
    </w:p>
    <w:p w14:paraId="25EB0CA5" w14:textId="77777777" w:rsidR="00975B8D" w:rsidRPr="00975B8D" w:rsidRDefault="00975B8D" w:rsidP="00975B8D">
      <w:pPr>
        <w:numPr>
          <w:ilvl w:val="0"/>
          <w:numId w:val="2"/>
        </w:numPr>
      </w:pPr>
      <w:r w:rsidRPr="00975B8D">
        <w:t xml:space="preserve">Once you're done finalising your verdicts and remarks, use the </w:t>
      </w:r>
      <w:r w:rsidRPr="00975B8D">
        <w:rPr>
          <w:b/>
          <w:bCs/>
        </w:rPr>
        <w:t>Finalize &amp; Generate Documents</w:t>
      </w:r>
      <w:r w:rsidRPr="00975B8D">
        <w:t xml:space="preserve"> box below it: </w:t>
      </w:r>
    </w:p>
    <w:p w14:paraId="4550DE52" w14:textId="77777777" w:rsidR="00975B8D" w:rsidRPr="00975B8D" w:rsidRDefault="00975B8D" w:rsidP="00975B8D">
      <w:pPr>
        <w:numPr>
          <w:ilvl w:val="1"/>
          <w:numId w:val="2"/>
        </w:numPr>
      </w:pPr>
      <w:r w:rsidRPr="00975B8D">
        <w:rPr>
          <w:rFonts w:ascii="Segoe UI Emoji" w:hAnsi="Segoe UI Emoji" w:cs="Segoe UI Emoji"/>
          <w:b/>
          <w:bCs/>
        </w:rPr>
        <w:t>📋</w:t>
      </w:r>
      <w:r w:rsidRPr="00975B8D">
        <w:rPr>
          <w:b/>
          <w:bCs/>
        </w:rPr>
        <w:t xml:space="preserve"> Download Finalized Summary (Word)</w:t>
      </w:r>
      <w:r w:rsidRPr="00975B8D">
        <w:t xml:space="preserve"> - a single sign-off Word file with every point you reviewed, grouped into three tables by your final verdict: </w:t>
      </w:r>
      <w:r w:rsidRPr="00975B8D">
        <w:rPr>
          <w:i/>
          <w:iCs/>
        </w:rPr>
        <w:t>Points Confirmed Correct / In Order</w:t>
      </w:r>
      <w:r w:rsidRPr="00975B8D">
        <w:t xml:space="preserve">, </w:t>
      </w:r>
      <w:r w:rsidRPr="00975B8D">
        <w:rPr>
          <w:i/>
          <w:iCs/>
        </w:rPr>
        <w:t>Points Requiring Amendment</w:t>
      </w:r>
      <w:r w:rsidRPr="00975B8D">
        <w:t xml:space="preserve">, and </w:t>
      </w:r>
      <w:r w:rsidRPr="00975B8D">
        <w:rPr>
          <w:i/>
          <w:iCs/>
        </w:rPr>
        <w:t>Other Remarks (Needs Clarification / Informational)</w:t>
      </w:r>
      <w:r w:rsidRPr="00975B8D">
        <w:t>. Enabled as soon as an analysis completes.</w:t>
      </w:r>
    </w:p>
    <w:p w14:paraId="4A6DDB76" w14:textId="77777777" w:rsidR="00975B8D" w:rsidRPr="00975B8D" w:rsidRDefault="00975B8D" w:rsidP="00975B8D">
      <w:pPr>
        <w:numPr>
          <w:ilvl w:val="1"/>
          <w:numId w:val="2"/>
        </w:numPr>
      </w:pPr>
      <w:r w:rsidRPr="00975B8D">
        <w:rPr>
          <w:rFonts w:ascii="Segoe UI Symbol" w:hAnsi="Segoe UI Symbol" w:cs="Segoe UI Symbol"/>
          <w:b/>
          <w:bCs/>
        </w:rPr>
        <w:t>✉</w:t>
      </w:r>
      <w:r w:rsidRPr="00975B8D">
        <w:rPr>
          <w:b/>
          <w:bCs/>
        </w:rPr>
        <w:t xml:space="preserve"> Generate Amendment Letter (Word)</w:t>
      </w:r>
      <w:r w:rsidRPr="00975B8D">
        <w:t xml:space="preserve"> - drafts a formal letter to the Applicant / Opener of the Letter of Credit, listing every point you've marked </w:t>
      </w:r>
      <w:r w:rsidRPr="00975B8D">
        <w:rPr>
          <w:b/>
          <w:bCs/>
        </w:rPr>
        <w:t>Requires Amendment</w:t>
      </w:r>
      <w:r w:rsidRPr="00975B8D">
        <w:t xml:space="preserve"> together with the remark you typed as the specific change being requested. The addressee and closing signatory blocks are auto-filled from the Applicant (field 50) and Beneficiary (field 59) details found in the LC - if either isn't found, a placeholder is left for you to fill in by hand. This button enables and disables live as you flip verdict radio buttons, so it's only clickable when at least one point is currently marked Requires Amendment; clicking it with none marked shows a reminder instead of an empty letter.</w:t>
      </w:r>
    </w:p>
    <w:p w14:paraId="73891861" w14:textId="77777777" w:rsidR="00975B8D" w:rsidRPr="00975B8D" w:rsidRDefault="00975B8D" w:rsidP="00975B8D">
      <w:pPr>
        <w:numPr>
          <w:ilvl w:val="0"/>
          <w:numId w:val="2"/>
        </w:numPr>
      </w:pPr>
      <w:r w:rsidRPr="00975B8D">
        <w:t xml:space="preserve">Click </w:t>
      </w:r>
      <w:r w:rsidRPr="00975B8D">
        <w:rPr>
          <w:b/>
          <w:bCs/>
        </w:rPr>
        <w:t>Refresh / New Analysis</w:t>
      </w:r>
      <w:r w:rsidRPr="00975B8D">
        <w:t xml:space="preserve"> at any time to clear everything and start again with a new LC.</w:t>
      </w:r>
    </w:p>
    <w:p w14:paraId="6D792B42" w14:textId="77777777" w:rsidR="00975B8D" w:rsidRPr="00975B8D" w:rsidRDefault="00975B8D" w:rsidP="00975B8D">
      <w:pPr>
        <w:rPr>
          <w:b/>
          <w:bCs/>
        </w:rPr>
      </w:pPr>
      <w:r w:rsidRPr="00975B8D">
        <w:rPr>
          <w:b/>
          <w:bCs/>
        </w:rPr>
        <w:t>4. Project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6701"/>
      </w:tblGrid>
      <w:tr w:rsidR="00975B8D" w:rsidRPr="00975B8D" w14:paraId="0EDB588E" w14:textId="77777777">
        <w:trPr>
          <w:tblHeader/>
          <w:tblCellSpacing w:w="15" w:type="dxa"/>
        </w:trPr>
        <w:tc>
          <w:tcPr>
            <w:tcW w:w="0" w:type="auto"/>
            <w:vAlign w:val="center"/>
            <w:hideMark/>
          </w:tcPr>
          <w:p w14:paraId="5C7D8414" w14:textId="77777777" w:rsidR="00975B8D" w:rsidRPr="00975B8D" w:rsidRDefault="00975B8D" w:rsidP="00975B8D">
            <w:pPr>
              <w:rPr>
                <w:b/>
                <w:bCs/>
              </w:rPr>
            </w:pPr>
            <w:r w:rsidRPr="00975B8D">
              <w:rPr>
                <w:b/>
                <w:bCs/>
              </w:rPr>
              <w:t>File</w:t>
            </w:r>
          </w:p>
        </w:tc>
        <w:tc>
          <w:tcPr>
            <w:tcW w:w="0" w:type="auto"/>
            <w:vAlign w:val="center"/>
            <w:hideMark/>
          </w:tcPr>
          <w:p w14:paraId="5640CBE8" w14:textId="77777777" w:rsidR="00975B8D" w:rsidRPr="00975B8D" w:rsidRDefault="00975B8D" w:rsidP="00975B8D">
            <w:pPr>
              <w:rPr>
                <w:b/>
                <w:bCs/>
              </w:rPr>
            </w:pPr>
            <w:r w:rsidRPr="00975B8D">
              <w:rPr>
                <w:b/>
                <w:bCs/>
              </w:rPr>
              <w:t>Purpose</w:t>
            </w:r>
          </w:p>
        </w:tc>
      </w:tr>
      <w:tr w:rsidR="00975B8D" w:rsidRPr="00975B8D" w14:paraId="6C9428D6" w14:textId="77777777">
        <w:trPr>
          <w:tblCellSpacing w:w="15" w:type="dxa"/>
        </w:trPr>
        <w:tc>
          <w:tcPr>
            <w:tcW w:w="0" w:type="auto"/>
            <w:vAlign w:val="center"/>
            <w:hideMark/>
          </w:tcPr>
          <w:p w14:paraId="0FE0E7D3" w14:textId="77777777" w:rsidR="00975B8D" w:rsidRPr="00975B8D" w:rsidRDefault="00975B8D" w:rsidP="00975B8D">
            <w:r w:rsidRPr="00975B8D">
              <w:t>main.py</w:t>
            </w:r>
          </w:p>
        </w:tc>
        <w:tc>
          <w:tcPr>
            <w:tcW w:w="0" w:type="auto"/>
            <w:vAlign w:val="center"/>
            <w:hideMark/>
          </w:tcPr>
          <w:p w14:paraId="422A51E2" w14:textId="77777777" w:rsidR="00975B8D" w:rsidRPr="00975B8D" w:rsidRDefault="00975B8D" w:rsidP="00975B8D">
            <w:r w:rsidRPr="00975B8D">
              <w:t>Tkinter GUI - entry point (python main.py)</w:t>
            </w:r>
          </w:p>
        </w:tc>
      </w:tr>
      <w:tr w:rsidR="00975B8D" w:rsidRPr="00975B8D" w14:paraId="1C174698" w14:textId="77777777">
        <w:trPr>
          <w:tblCellSpacing w:w="15" w:type="dxa"/>
        </w:trPr>
        <w:tc>
          <w:tcPr>
            <w:tcW w:w="0" w:type="auto"/>
            <w:vAlign w:val="center"/>
            <w:hideMark/>
          </w:tcPr>
          <w:p w14:paraId="0AEF7C80" w14:textId="77777777" w:rsidR="00975B8D" w:rsidRPr="00975B8D" w:rsidRDefault="00975B8D" w:rsidP="00975B8D">
            <w:r w:rsidRPr="00975B8D">
              <w:t>models.py</w:t>
            </w:r>
          </w:p>
        </w:tc>
        <w:tc>
          <w:tcPr>
            <w:tcW w:w="0" w:type="auto"/>
            <w:vAlign w:val="center"/>
            <w:hideMark/>
          </w:tcPr>
          <w:p w14:paraId="2087FD90" w14:textId="77777777" w:rsidR="00975B8D" w:rsidRPr="00975B8D" w:rsidRDefault="00975B8D" w:rsidP="00975B8D">
            <w:r w:rsidRPr="00975B8D">
              <w:t>Shared data classes (ClausePoint, AnalysisResult, etc.)</w:t>
            </w:r>
          </w:p>
        </w:tc>
      </w:tr>
      <w:tr w:rsidR="00975B8D" w:rsidRPr="00975B8D" w14:paraId="6EFC2A8C" w14:textId="77777777">
        <w:trPr>
          <w:tblCellSpacing w:w="15" w:type="dxa"/>
        </w:trPr>
        <w:tc>
          <w:tcPr>
            <w:tcW w:w="0" w:type="auto"/>
            <w:vAlign w:val="center"/>
            <w:hideMark/>
          </w:tcPr>
          <w:p w14:paraId="43FC016C" w14:textId="77777777" w:rsidR="00975B8D" w:rsidRPr="00975B8D" w:rsidRDefault="00975B8D" w:rsidP="00975B8D">
            <w:r w:rsidRPr="00975B8D">
              <w:t>pdf_extract.py</w:t>
            </w:r>
          </w:p>
        </w:tc>
        <w:tc>
          <w:tcPr>
            <w:tcW w:w="0" w:type="auto"/>
            <w:vAlign w:val="center"/>
            <w:hideMark/>
          </w:tcPr>
          <w:p w14:paraId="35CF5BA9" w14:textId="77777777" w:rsidR="00975B8D" w:rsidRPr="00975B8D" w:rsidRDefault="00975B8D" w:rsidP="00975B8D">
            <w:r w:rsidRPr="00975B8D">
              <w:t>Text-based PDF extraction (pypdf)</w:t>
            </w:r>
          </w:p>
        </w:tc>
      </w:tr>
      <w:tr w:rsidR="00975B8D" w:rsidRPr="00975B8D" w14:paraId="7B4918A8" w14:textId="77777777">
        <w:trPr>
          <w:tblCellSpacing w:w="15" w:type="dxa"/>
        </w:trPr>
        <w:tc>
          <w:tcPr>
            <w:tcW w:w="0" w:type="auto"/>
            <w:vAlign w:val="center"/>
            <w:hideMark/>
          </w:tcPr>
          <w:p w14:paraId="5AF939FD" w14:textId="77777777" w:rsidR="00975B8D" w:rsidRPr="00975B8D" w:rsidRDefault="00975B8D" w:rsidP="00975B8D">
            <w:r w:rsidRPr="00975B8D">
              <w:t>lc_parser.py</w:t>
            </w:r>
          </w:p>
        </w:tc>
        <w:tc>
          <w:tcPr>
            <w:tcW w:w="0" w:type="auto"/>
            <w:vAlign w:val="center"/>
            <w:hideMark/>
          </w:tcPr>
          <w:p w14:paraId="263285F0" w14:textId="77777777" w:rsidR="00975B8D" w:rsidRPr="00975B8D" w:rsidRDefault="00975B8D" w:rsidP="00975B8D">
            <w:r w:rsidRPr="00975B8D">
              <w:t>LC/DC-number gating checks + SWIFT-tag / numbered-paragraph tokenizer</w:t>
            </w:r>
          </w:p>
        </w:tc>
      </w:tr>
      <w:tr w:rsidR="00975B8D" w:rsidRPr="00975B8D" w14:paraId="24B51444" w14:textId="77777777">
        <w:trPr>
          <w:tblCellSpacing w:w="15" w:type="dxa"/>
        </w:trPr>
        <w:tc>
          <w:tcPr>
            <w:tcW w:w="0" w:type="auto"/>
            <w:vAlign w:val="center"/>
            <w:hideMark/>
          </w:tcPr>
          <w:p w14:paraId="3E43E862" w14:textId="77777777" w:rsidR="00975B8D" w:rsidRPr="00975B8D" w:rsidRDefault="00975B8D" w:rsidP="00975B8D">
            <w:r w:rsidRPr="00975B8D">
              <w:t>rules_engine.py</w:t>
            </w:r>
          </w:p>
        </w:tc>
        <w:tc>
          <w:tcPr>
            <w:tcW w:w="0" w:type="auto"/>
            <w:vAlign w:val="center"/>
            <w:hideMark/>
          </w:tcPr>
          <w:p w14:paraId="4E36BB1D" w14:textId="77777777" w:rsidR="00975B8D" w:rsidRPr="00975B8D" w:rsidRDefault="00975B8D" w:rsidP="00975B8D">
            <w:r w:rsidRPr="00975B8D">
              <w:t>The offline rule-based analysis engine (UCP 600 checklist logic)</w:t>
            </w:r>
          </w:p>
        </w:tc>
      </w:tr>
      <w:tr w:rsidR="00975B8D" w:rsidRPr="00975B8D" w14:paraId="50BF0EFE" w14:textId="77777777">
        <w:trPr>
          <w:tblCellSpacing w:w="15" w:type="dxa"/>
        </w:trPr>
        <w:tc>
          <w:tcPr>
            <w:tcW w:w="0" w:type="auto"/>
            <w:vAlign w:val="center"/>
            <w:hideMark/>
          </w:tcPr>
          <w:p w14:paraId="51D7282E" w14:textId="77777777" w:rsidR="00975B8D" w:rsidRPr="00975B8D" w:rsidRDefault="00975B8D" w:rsidP="00975B8D">
            <w:r w:rsidRPr="00975B8D">
              <w:lastRenderedPageBreak/>
              <w:t>exporter.py</w:t>
            </w:r>
          </w:p>
        </w:tc>
        <w:tc>
          <w:tcPr>
            <w:tcW w:w="0" w:type="auto"/>
            <w:vAlign w:val="center"/>
            <w:hideMark/>
          </w:tcPr>
          <w:p w14:paraId="462D3E62" w14:textId="77777777" w:rsidR="00975B8D" w:rsidRPr="00975B8D" w:rsidRDefault="00975B8D" w:rsidP="00975B8D">
            <w:r w:rsidRPr="00975B8D">
              <w:t>Word (python-docx) and PDF (reportlab) export of the final summary</w:t>
            </w:r>
          </w:p>
        </w:tc>
      </w:tr>
      <w:tr w:rsidR="00975B8D" w:rsidRPr="00975B8D" w14:paraId="2051EF98" w14:textId="77777777">
        <w:trPr>
          <w:tblCellSpacing w:w="15" w:type="dxa"/>
        </w:trPr>
        <w:tc>
          <w:tcPr>
            <w:tcW w:w="0" w:type="auto"/>
            <w:vAlign w:val="center"/>
            <w:hideMark/>
          </w:tcPr>
          <w:p w14:paraId="4CAEF480" w14:textId="77777777" w:rsidR="00975B8D" w:rsidRPr="00975B8D" w:rsidRDefault="00975B8D" w:rsidP="00975B8D">
            <w:r w:rsidRPr="00975B8D">
              <w:t>smoke_test.py</w:t>
            </w:r>
          </w:p>
        </w:tc>
        <w:tc>
          <w:tcPr>
            <w:tcW w:w="0" w:type="auto"/>
            <w:vAlign w:val="center"/>
            <w:hideMark/>
          </w:tcPr>
          <w:p w14:paraId="6EE69E40" w14:textId="77777777" w:rsidR="00975B8D" w:rsidRPr="00975B8D" w:rsidRDefault="00975B8D" w:rsidP="00975B8D">
            <w:r w:rsidRPr="00975B8D">
              <w:t>Optional self-check using a synthetic sample LC</w:t>
            </w:r>
          </w:p>
        </w:tc>
      </w:tr>
    </w:tbl>
    <w:p w14:paraId="026154E4" w14:textId="77777777" w:rsidR="00975B8D" w:rsidRPr="00975B8D" w:rsidRDefault="00975B8D" w:rsidP="00975B8D">
      <w:pPr>
        <w:rPr>
          <w:b/>
          <w:bCs/>
        </w:rPr>
      </w:pPr>
      <w:r w:rsidRPr="00975B8D">
        <w:rPr>
          <w:b/>
          <w:bCs/>
        </w:rPr>
        <w:t>5. Known limitations (rule-based engine)</w:t>
      </w:r>
    </w:p>
    <w:p w14:paraId="6B026AEB" w14:textId="77777777" w:rsidR="00975B8D" w:rsidRPr="00975B8D" w:rsidRDefault="00975B8D" w:rsidP="00975B8D">
      <w:pPr>
        <w:numPr>
          <w:ilvl w:val="0"/>
          <w:numId w:val="3"/>
        </w:numPr>
      </w:pPr>
      <w:r w:rsidRPr="00975B8D">
        <w:t>Only text-based PDFs are supported (no OCR for scanned copies).</w:t>
      </w:r>
    </w:p>
    <w:p w14:paraId="56CCAD23" w14:textId="77777777" w:rsidR="00975B8D" w:rsidRPr="00975B8D" w:rsidRDefault="00975B8D" w:rsidP="00975B8D">
      <w:pPr>
        <w:numPr>
          <w:ilvl w:val="0"/>
          <w:numId w:val="3"/>
        </w:numPr>
      </w:pPr>
      <w:r w:rsidRPr="00975B8D">
        <w:t>Field extraction relies on the LC being laid out with recognisable SWIFT field tags - either Fxx: (e.g. F27:, F40A:, F46A: - the common bank "SWIFT message reprint" convention, header text on the tag line and the value indented below it) or the plain xx: form (e.g. 45A:) - or numbered/lettered paragraphs (1., 1), A), etc.); unusual layouts may be mis-split - always verify via the clause viewer.</w:t>
      </w:r>
    </w:p>
    <w:p w14:paraId="051AFA8D" w14:textId="77777777" w:rsidR="00975B8D" w:rsidRPr="00975B8D" w:rsidRDefault="00975B8D" w:rsidP="00975B8D">
      <w:pPr>
        <w:numPr>
          <w:ilvl w:val="0"/>
          <w:numId w:val="3"/>
        </w:numPr>
      </w:pPr>
      <w:r w:rsidRPr="00975B8D">
        <w:t xml:space="preserve">All dates shown in the Summary/Analysis columns are normalised to </w:t>
      </w:r>
      <w:r w:rsidRPr="00975B8D">
        <w:rPr>
          <w:b/>
          <w:bCs/>
        </w:rPr>
        <w:t>DD/MM/YYYY</w:t>
      </w:r>
      <w:r w:rsidRPr="00975B8D">
        <w:t>, whether the source shows a raw SWIFT date (250903), a spelled-out date (2025 Sep 03), or a dot-separated date (26.08.2025). The original wording is left untouched in the clause viewer / raw text.</w:t>
      </w:r>
    </w:p>
    <w:p w14:paraId="770A96BC" w14:textId="77777777" w:rsidR="00975B8D" w:rsidRPr="00975B8D" w:rsidRDefault="00975B8D" w:rsidP="00975B8D">
      <w:pPr>
        <w:numPr>
          <w:ilvl w:val="0"/>
          <w:numId w:val="3"/>
        </w:numPr>
      </w:pPr>
      <w:r w:rsidRPr="00975B8D">
        <w:t xml:space="preserve">Date-consistency checks (expiry vs. shipment vs. presentation period) depend on dates being parseable from the extracted text; if a date can't be </w:t>
      </w:r>
      <w:proofErr w:type="gramStart"/>
      <w:r w:rsidRPr="00975B8D">
        <w:t>parsed</w:t>
      </w:r>
      <w:proofErr w:type="gramEnd"/>
      <w:r w:rsidRPr="00975B8D">
        <w:t xml:space="preserve"> you'll see a "Needs Clarification" verdict asking you to check manually.</w:t>
      </w:r>
    </w:p>
    <w:p w14:paraId="6C45AE3E" w14:textId="77777777" w:rsidR="00975B8D" w:rsidRPr="00975B8D" w:rsidRDefault="00975B8D" w:rsidP="00975B8D">
      <w:pPr>
        <w:numPr>
          <w:ilvl w:val="0"/>
          <w:numId w:val="3"/>
        </w:numPr>
      </w:pPr>
      <w:r w:rsidRPr="00975B8D">
        <w:t>This is a checklist aid, not a substitute for a qualified trade-finance document checker's judgement.</w:t>
      </w:r>
    </w:p>
    <w:p w14:paraId="483A7BC8" w14:textId="77777777" w:rsidR="00975B8D" w:rsidRPr="00975B8D" w:rsidRDefault="00975B8D" w:rsidP="00975B8D">
      <w:pPr>
        <w:rPr>
          <w:b/>
          <w:bCs/>
        </w:rPr>
      </w:pPr>
      <w:r w:rsidRPr="00975B8D">
        <w:rPr>
          <w:b/>
          <w:bCs/>
        </w:rPr>
        <w:t>6. Extending to an AI-powered engine later</w:t>
      </w:r>
    </w:p>
    <w:p w14:paraId="06AB79DB" w14:textId="77777777" w:rsidR="00975B8D" w:rsidRPr="00975B8D" w:rsidRDefault="00975B8D" w:rsidP="00975B8D">
      <w:r w:rsidRPr="00975B8D">
        <w:t>If you later want to swap the rule-based engine for an LLM-backed one (e.g. Anthropic Claude or OpenAI), the integration point is rules_</w:t>
      </w:r>
      <w:proofErr w:type="gramStart"/>
      <w:r w:rsidRPr="00975B8D">
        <w:t>engine.build</w:t>
      </w:r>
      <w:proofErr w:type="gramEnd"/>
      <w:r w:rsidRPr="00975B8D">
        <w:t>_clause_</w:t>
      </w:r>
      <w:proofErr w:type="gramStart"/>
      <w:r w:rsidRPr="00975B8D">
        <w:t>points(</w:t>
      </w:r>
      <w:proofErr w:type="gramEnd"/>
      <w:r w:rsidRPr="00975B8D">
        <w:t>) - it takes the parsed RawField list and returns ClausePoint objects. You could add a new module (e.g. ai_engine.py) that sends the extracted text to an API and maps the response into the same ClausePoint structure, then switch main.py to call it instead (or in addition, as a fallback).</w:t>
      </w:r>
    </w:p>
    <w:p w14:paraId="4C0DDEA6" w14:textId="77777777" w:rsidR="00E449B7" w:rsidRPr="00975B8D" w:rsidRDefault="00E449B7" w:rsidP="00975B8D"/>
    <w:sectPr w:rsidR="00E449B7" w:rsidRPr="00975B8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2149"/>
    <w:multiLevelType w:val="multilevel"/>
    <w:tmpl w:val="3E20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75589"/>
    <w:multiLevelType w:val="multilevel"/>
    <w:tmpl w:val="3F1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0666A"/>
    <w:multiLevelType w:val="multilevel"/>
    <w:tmpl w:val="732E3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5328358">
    <w:abstractNumId w:val="0"/>
  </w:num>
  <w:num w:numId="2" w16cid:durableId="1731540130">
    <w:abstractNumId w:val="2"/>
  </w:num>
  <w:num w:numId="3" w16cid:durableId="79437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B8D"/>
    <w:rsid w:val="00975B8D"/>
    <w:rsid w:val="00B15BA6"/>
    <w:rsid w:val="00E449B7"/>
    <w:rsid w:val="00F917A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4ADD"/>
  <w15:chartTrackingRefBased/>
  <w15:docId w15:val="{97897F96-0F7D-489C-94AA-5ADED1A2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B8D"/>
    <w:rPr>
      <w:rFonts w:eastAsiaTheme="majorEastAsia" w:cstheme="majorBidi"/>
      <w:color w:val="272727" w:themeColor="text1" w:themeTint="D8"/>
    </w:rPr>
  </w:style>
  <w:style w:type="paragraph" w:styleId="Title">
    <w:name w:val="Title"/>
    <w:basedOn w:val="Normal"/>
    <w:next w:val="Normal"/>
    <w:link w:val="TitleChar"/>
    <w:uiPriority w:val="10"/>
    <w:qFormat/>
    <w:rsid w:val="00975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B8D"/>
    <w:pPr>
      <w:spacing w:before="160"/>
      <w:jc w:val="center"/>
    </w:pPr>
    <w:rPr>
      <w:i/>
      <w:iCs/>
      <w:color w:val="404040" w:themeColor="text1" w:themeTint="BF"/>
    </w:rPr>
  </w:style>
  <w:style w:type="character" w:customStyle="1" w:styleId="QuoteChar">
    <w:name w:val="Quote Char"/>
    <w:basedOn w:val="DefaultParagraphFont"/>
    <w:link w:val="Quote"/>
    <w:uiPriority w:val="29"/>
    <w:rsid w:val="00975B8D"/>
    <w:rPr>
      <w:i/>
      <w:iCs/>
      <w:color w:val="404040" w:themeColor="text1" w:themeTint="BF"/>
    </w:rPr>
  </w:style>
  <w:style w:type="paragraph" w:styleId="ListParagraph">
    <w:name w:val="List Paragraph"/>
    <w:basedOn w:val="Normal"/>
    <w:uiPriority w:val="34"/>
    <w:qFormat/>
    <w:rsid w:val="00975B8D"/>
    <w:pPr>
      <w:ind w:left="720"/>
      <w:contextualSpacing/>
    </w:pPr>
  </w:style>
  <w:style w:type="character" w:styleId="IntenseEmphasis">
    <w:name w:val="Intense Emphasis"/>
    <w:basedOn w:val="DefaultParagraphFont"/>
    <w:uiPriority w:val="21"/>
    <w:qFormat/>
    <w:rsid w:val="00975B8D"/>
    <w:rPr>
      <w:i/>
      <w:iCs/>
      <w:color w:val="2F5496" w:themeColor="accent1" w:themeShade="BF"/>
    </w:rPr>
  </w:style>
  <w:style w:type="paragraph" w:styleId="IntenseQuote">
    <w:name w:val="Intense Quote"/>
    <w:basedOn w:val="Normal"/>
    <w:next w:val="Normal"/>
    <w:link w:val="IntenseQuoteChar"/>
    <w:uiPriority w:val="30"/>
    <w:qFormat/>
    <w:rsid w:val="00975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B8D"/>
    <w:rPr>
      <w:i/>
      <w:iCs/>
      <w:color w:val="2F5496" w:themeColor="accent1" w:themeShade="BF"/>
    </w:rPr>
  </w:style>
  <w:style w:type="character" w:styleId="IntenseReference">
    <w:name w:val="Intense Reference"/>
    <w:basedOn w:val="DefaultParagraphFont"/>
    <w:uiPriority w:val="32"/>
    <w:qFormat/>
    <w:rsid w:val="00975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ShreeGopal Jajoo</dc:creator>
  <cp:keywords/>
  <dc:description/>
  <cp:lastModifiedBy>ShreeGopal Jajoo</cp:lastModifiedBy>
  <cp:revision>1</cp:revision>
  <dcterms:created xsi:type="dcterms:W3CDTF">2026-08-29T07:02:00Z</dcterms:created>
  <dcterms:modified xsi:type="dcterms:W3CDTF">2026-08-29T07:03:00Z</dcterms:modified>
</cp:coreProperties>
</file>