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2766" w14:textId="77777777" w:rsidR="006B2082" w:rsidRPr="006B2082" w:rsidRDefault="006B2082" w:rsidP="006B2082">
      <w:r w:rsidRPr="006B2082">
        <w:t xml:space="preserve">Yeh lijiye aapka updated aur refined prompt. Isme maine </w:t>
      </w:r>
      <w:r w:rsidRPr="006B2082">
        <w:rPr>
          <w:b/>
          <w:bCs/>
        </w:rPr>
        <w:t>Master Setup</w:t>
      </w:r>
      <w:r w:rsidRPr="006B2082">
        <w:t xml:space="preserve"> section ke andar specific fields aur details ko ek aam human/business owner ki bhasha mein add kar diya hai, taaki yeh padhne mein bilkul natural aur detailed lage.</w:t>
      </w:r>
    </w:p>
    <w:p w14:paraId="3CCE5F21" w14:textId="77777777" w:rsidR="006B2082" w:rsidRPr="006B2082" w:rsidRDefault="006B2082" w:rsidP="006B2082">
      <w:r w:rsidRPr="006B2082">
        <w:br/>
      </w:r>
    </w:p>
    <w:p w14:paraId="54243E1E" w14:textId="77777777" w:rsidR="006B2082" w:rsidRPr="006B2082" w:rsidRDefault="006B2082" w:rsidP="006B2082">
      <w:pPr>
        <w:rPr>
          <w:b/>
          <w:bCs/>
        </w:rPr>
      </w:pPr>
      <w:r w:rsidRPr="006B2082">
        <w:rPr>
          <w:rFonts w:ascii="Segoe UI Emoji" w:hAnsi="Segoe UI Emoji" w:cs="Segoe UI Emoji"/>
          <w:b/>
          <w:bCs/>
        </w:rPr>
        <w:t>📋</w:t>
      </w:r>
      <w:r w:rsidRPr="006B2082">
        <w:rPr>
          <w:b/>
          <w:bCs/>
        </w:rPr>
        <w:t xml:space="preserve"> The Updated Master Prompt to Copy and Use:</w:t>
      </w:r>
    </w:p>
    <w:p w14:paraId="0D6FE988" w14:textId="77777777" w:rsidR="006B2082" w:rsidRPr="006B2082" w:rsidRDefault="006B2082" w:rsidP="006B2082">
      <w:r w:rsidRPr="006B2082">
        <w:t xml:space="preserve">"Please write a complete, production-ready Python desktop application named </w:t>
      </w:r>
      <w:r w:rsidRPr="006B2082">
        <w:rPr>
          <w:b/>
          <w:bCs/>
        </w:rPr>
        <w:t>'Travel Mate - Vehicle Rental &amp; Travel MIS System &amp; Accounts Pro'</w:t>
      </w:r>
      <w:r w:rsidRPr="006B2082">
        <w:t xml:space="preserve"> using customtkinter for a modern graphical user interface, pandas and openpyxl for Excel database management (veh_mis_database.xlsx), and reportlab for generating professional PDF documents. </w:t>
      </w:r>
    </w:p>
    <w:p w14:paraId="195EB7B6" w14:textId="77777777" w:rsidR="006B2082" w:rsidRPr="006B2082" w:rsidRDefault="006B2082" w:rsidP="006B2082"/>
    <w:p w14:paraId="61BA8886" w14:textId="77777777" w:rsidR="006B2082" w:rsidRPr="006B2082" w:rsidRDefault="006B2082" w:rsidP="006B2082">
      <w:r w:rsidRPr="006B2082">
        <w:t>The application must be designed as an enterprise-grade ERP tool for travel agencies and general users, featuring the following modules and workflows:</w:t>
      </w:r>
    </w:p>
    <w:p w14:paraId="4C145A7D" w14:textId="77777777" w:rsidR="006B2082" w:rsidRPr="006B2082" w:rsidRDefault="006B2082" w:rsidP="006B2082">
      <w:r w:rsidRPr="006B2082">
        <w:br/>
      </w:r>
    </w:p>
    <w:p w14:paraId="43E05722" w14:textId="77777777" w:rsidR="006B2082" w:rsidRPr="006B2082" w:rsidRDefault="006B2082" w:rsidP="006B2082">
      <w:pPr>
        <w:numPr>
          <w:ilvl w:val="0"/>
          <w:numId w:val="1"/>
        </w:numPr>
      </w:pPr>
      <w:r w:rsidRPr="006B2082">
        <w:rPr>
          <w:b/>
          <w:bCs/>
        </w:rPr>
        <w:t>Executive MIS Dashboard</w:t>
      </w:r>
      <w:r w:rsidRPr="006B2082">
        <w:t xml:space="preserve">: Displays high-level business metrics (Total Billed Revenue, Total Collections, Outstanding Dues, Confirmed Bookings), fleet-wide vehicle performance with total kilometers covered, driver performance tracking, and a real-time Compliance &amp; Expiry Alert Radar highlighting documents (Insurance, PUC, Permits, Driving Licenses) expiring within 30 days. </w:t>
      </w:r>
    </w:p>
    <w:p w14:paraId="107B9882" w14:textId="77777777" w:rsidR="006B2082" w:rsidRPr="006B2082" w:rsidRDefault="006B2082" w:rsidP="006B2082"/>
    <w:p w14:paraId="70966EF1" w14:textId="77777777" w:rsidR="006B2082" w:rsidRPr="006B2082" w:rsidRDefault="006B2082" w:rsidP="006B2082">
      <w:pPr>
        <w:numPr>
          <w:ilvl w:val="0"/>
          <w:numId w:val="1"/>
        </w:numPr>
      </w:pPr>
      <w:r w:rsidRPr="006B2082">
        <w:rPr>
          <w:b/>
          <w:bCs/>
        </w:rPr>
        <w:t>Inquiry Management</w:t>
      </w:r>
      <w:r w:rsidRPr="006B2082">
        <w:t xml:space="preserve">: Allows users to record, modify, search, and manage customer travel inquiries with detailed pricing specifications (estimated kilometers, base fare, extra KM rates, night/toll/parking charges, and deposits). It includes 15-character GSTN structure validation (11AAAAA1111A1AO) and a feature to generate formal PDF booking estimates. </w:t>
      </w:r>
    </w:p>
    <w:p w14:paraId="562B0AD6" w14:textId="77777777" w:rsidR="006B2082" w:rsidRPr="006B2082" w:rsidRDefault="006B2082" w:rsidP="006B2082"/>
    <w:p w14:paraId="4C4B942D" w14:textId="77777777" w:rsidR="006B2082" w:rsidRPr="006B2082" w:rsidRDefault="006B2082" w:rsidP="006B2082">
      <w:pPr>
        <w:numPr>
          <w:ilvl w:val="0"/>
          <w:numId w:val="1"/>
        </w:numPr>
      </w:pPr>
      <w:r w:rsidRPr="006B2082">
        <w:rPr>
          <w:b/>
          <w:bCs/>
        </w:rPr>
        <w:t>Booking &amp; Passenger Management</w:t>
      </w:r>
      <w:r w:rsidRPr="006B2082">
        <w:t xml:space="preserve">: Automatically synchronizes confirmed inquiries into active bookings. Provides a dedicated passenger manager where users can manually add passengers or import/export passenger lists via Excel templates, tracking demographics (adults, minors, male, female) and updating journey completion statuses. </w:t>
      </w:r>
    </w:p>
    <w:p w14:paraId="0A80536C" w14:textId="77777777" w:rsidR="006B2082" w:rsidRPr="006B2082" w:rsidRDefault="006B2082" w:rsidP="006B2082"/>
    <w:p w14:paraId="780D1E3D" w14:textId="77777777" w:rsidR="006B2082" w:rsidRPr="006B2082" w:rsidRDefault="006B2082" w:rsidP="006B2082">
      <w:pPr>
        <w:numPr>
          <w:ilvl w:val="0"/>
          <w:numId w:val="1"/>
        </w:numPr>
      </w:pPr>
      <w:r w:rsidRPr="006B2082">
        <w:rPr>
          <w:b/>
          <w:bCs/>
        </w:rPr>
        <w:t>Accounts &amp; Financial Management</w:t>
      </w:r>
      <w:r w:rsidRPr="006B2082">
        <w:t>:</w:t>
      </w:r>
    </w:p>
    <w:p w14:paraId="2A4DF95B" w14:textId="77777777" w:rsidR="006B2082" w:rsidRPr="006B2082" w:rsidRDefault="006B2082" w:rsidP="006B2082">
      <w:r w:rsidRPr="006B2082">
        <w:lastRenderedPageBreak/>
        <w:br/>
      </w:r>
    </w:p>
    <w:p w14:paraId="0C63E0D1" w14:textId="77777777" w:rsidR="006B2082" w:rsidRPr="006B2082" w:rsidRDefault="006B2082" w:rsidP="006B2082">
      <w:pPr>
        <w:numPr>
          <w:ilvl w:val="1"/>
          <w:numId w:val="1"/>
        </w:numPr>
      </w:pPr>
      <w:r w:rsidRPr="006B2082">
        <w:rPr>
          <w:b/>
          <w:bCs/>
        </w:rPr>
        <w:t>Invoicing</w:t>
      </w:r>
      <w:r w:rsidRPr="006B2082">
        <w:t xml:space="preserve">: Generates GST-compliant tax invoices (supporting 5% without ITC or 18% with ITC, and Intra-state CGST+SGST or Inter-state IGST) with automatic calculation of extra distance charges, advance adjustments, and professional PDF invoice generation. </w:t>
      </w:r>
    </w:p>
    <w:p w14:paraId="6EB473B6" w14:textId="77777777" w:rsidR="006B2082" w:rsidRPr="006B2082" w:rsidRDefault="006B2082" w:rsidP="006B2082"/>
    <w:p w14:paraId="1BC7F964" w14:textId="77777777" w:rsidR="006B2082" w:rsidRPr="006B2082" w:rsidRDefault="006B2082" w:rsidP="006B2082">
      <w:pPr>
        <w:numPr>
          <w:ilvl w:val="1"/>
          <w:numId w:val="1"/>
        </w:numPr>
      </w:pPr>
      <w:r w:rsidRPr="006B2082">
        <w:rPr>
          <w:b/>
          <w:bCs/>
        </w:rPr>
        <w:t>Money Receipts &amp; Refunds</w:t>
      </w:r>
      <w:r w:rsidRPr="006B2082">
        <w:t xml:space="preserve">: Provides a robust, conflict-free voucher popup window allowing users to issue advance payments, running settlements, or refunds linked to specific inquiries/customers (INQ-XXX | Customer Name). </w:t>
      </w:r>
    </w:p>
    <w:p w14:paraId="61B736EF" w14:textId="77777777" w:rsidR="006B2082" w:rsidRPr="006B2082" w:rsidRDefault="006B2082" w:rsidP="006B2082"/>
    <w:p w14:paraId="4CC36536" w14:textId="77777777" w:rsidR="006B2082" w:rsidRPr="006B2082" w:rsidRDefault="006B2082" w:rsidP="006B2082">
      <w:pPr>
        <w:numPr>
          <w:ilvl w:val="1"/>
          <w:numId w:val="1"/>
        </w:numPr>
      </w:pPr>
      <w:r w:rsidRPr="006B2082">
        <w:rPr>
          <w:b/>
          <w:bCs/>
        </w:rPr>
        <w:t>Customer Ledger</w:t>
      </w:r>
      <w:r w:rsidRPr="006B2082">
        <w:t xml:space="preserve">: Automatically posts invoices, receipts, and refunds into a chronological, date-sorted customer ledger tracking debit, credit, and running balances with PDF statement export options. </w:t>
      </w:r>
    </w:p>
    <w:p w14:paraId="7F0EA227" w14:textId="77777777" w:rsidR="006B2082" w:rsidRPr="006B2082" w:rsidRDefault="006B2082" w:rsidP="006B2082"/>
    <w:p w14:paraId="6F6FB4B1" w14:textId="77777777" w:rsidR="006B2082" w:rsidRPr="006B2082" w:rsidRDefault="006B2082" w:rsidP="006B2082">
      <w:pPr>
        <w:numPr>
          <w:ilvl w:val="0"/>
          <w:numId w:val="1"/>
        </w:numPr>
      </w:pPr>
      <w:r w:rsidRPr="006B2082">
        <w:rPr>
          <w:b/>
          <w:bCs/>
        </w:rPr>
        <w:t>Reports &amp; MIS Exports</w:t>
      </w:r>
      <w:r w:rsidRPr="006B2082">
        <w:t xml:space="preserve">: Offers advanced date-filtered MIS reporting categories (pending/cancelled inquiries, completed vs pending invoicing, outstanding dues, and tax registers) with one-click Excel and professional PDF exports. </w:t>
      </w:r>
    </w:p>
    <w:p w14:paraId="2B73D453" w14:textId="77777777" w:rsidR="006B2082" w:rsidRPr="006B2082" w:rsidRDefault="006B2082" w:rsidP="006B2082"/>
    <w:p w14:paraId="15A54EE5" w14:textId="77777777" w:rsidR="006B2082" w:rsidRPr="006B2082" w:rsidRDefault="006B2082" w:rsidP="006B2082">
      <w:pPr>
        <w:numPr>
          <w:ilvl w:val="0"/>
          <w:numId w:val="1"/>
        </w:numPr>
      </w:pPr>
      <w:r w:rsidRPr="006B2082">
        <w:rPr>
          <w:b/>
          <w:bCs/>
        </w:rPr>
        <w:t>Master Setup (Centralized Configuration)</w:t>
      </w:r>
      <w:r w:rsidRPr="006B2082">
        <w:t>:</w:t>
      </w:r>
    </w:p>
    <w:p w14:paraId="01D05966" w14:textId="77777777" w:rsidR="006B2082" w:rsidRPr="006B2082" w:rsidRDefault="006B2082" w:rsidP="006B2082">
      <w:r w:rsidRPr="006B2082">
        <w:br/>
      </w:r>
    </w:p>
    <w:p w14:paraId="310245FE" w14:textId="77777777" w:rsidR="006B2082" w:rsidRPr="006B2082" w:rsidRDefault="006B2082" w:rsidP="006B2082">
      <w:pPr>
        <w:numPr>
          <w:ilvl w:val="1"/>
          <w:numId w:val="1"/>
        </w:numPr>
      </w:pPr>
      <w:r w:rsidRPr="006B2082">
        <w:rPr>
          <w:b/>
          <w:bCs/>
        </w:rPr>
        <w:t>Company Profile</w:t>
      </w:r>
      <w:r w:rsidRPr="006B2082">
        <w:t>: To input organization details like Legal Name, Status (Proprietorship, Private Limited, etc.), CIN/Registration Number, Company GSTIN, PAN, TAN, Bank Name, Account Number, IFSC, Registered Address, Email, Mobile, and Website.</w:t>
      </w:r>
    </w:p>
    <w:p w14:paraId="3F43F3FF" w14:textId="77777777" w:rsidR="006B2082" w:rsidRPr="006B2082" w:rsidRDefault="006B2082" w:rsidP="006B2082"/>
    <w:p w14:paraId="2CF45C7F" w14:textId="77777777" w:rsidR="006B2082" w:rsidRPr="006B2082" w:rsidRDefault="006B2082" w:rsidP="006B2082">
      <w:pPr>
        <w:numPr>
          <w:ilvl w:val="1"/>
          <w:numId w:val="1"/>
        </w:numPr>
      </w:pPr>
      <w:r w:rsidRPr="006B2082">
        <w:rPr>
          <w:b/>
          <w:bCs/>
        </w:rPr>
        <w:t>Vehicle Master</w:t>
      </w:r>
      <w:r w:rsidRPr="006B2082">
        <w:t>: To manage the fleet by recording Vehicle Brand, Model/Type, Registration Plate Number, and respective expiry dates for Registration, Insurance, Pollution (PUC), State Permit, All India Permit, and Fitness Certificate.</w:t>
      </w:r>
    </w:p>
    <w:p w14:paraId="358D4C54" w14:textId="77777777" w:rsidR="006B2082" w:rsidRPr="006B2082" w:rsidRDefault="006B2082" w:rsidP="006B2082"/>
    <w:p w14:paraId="08B60457" w14:textId="77777777" w:rsidR="006B2082" w:rsidRPr="006B2082" w:rsidRDefault="006B2082" w:rsidP="006B2082">
      <w:pPr>
        <w:numPr>
          <w:ilvl w:val="1"/>
          <w:numId w:val="1"/>
        </w:numPr>
      </w:pPr>
      <w:r w:rsidRPr="006B2082">
        <w:rPr>
          <w:b/>
          <w:bCs/>
        </w:rPr>
        <w:t>Driver Master</w:t>
      </w:r>
      <w:r w:rsidRPr="006B2082">
        <w:t xml:space="preserve">: To maintain driver profiles including Driver ID, Full Name, ID Proof Number, Driving License (DL) Number, DL Expiry Date, and an option to </w:t>
      </w:r>
      <w:r w:rsidRPr="006B2082">
        <w:lastRenderedPageBreak/>
        <w:t xml:space="preserve">browse, upload, and archive driver photographs, along with generating official Driver ID Card PDFs. </w:t>
      </w:r>
    </w:p>
    <w:p w14:paraId="49D13E91" w14:textId="77777777" w:rsidR="006B2082" w:rsidRPr="006B2082" w:rsidRDefault="006B2082" w:rsidP="006B2082"/>
    <w:p w14:paraId="7B5A2D05" w14:textId="77777777" w:rsidR="006B2082" w:rsidRPr="006B2082" w:rsidRDefault="006B2082" w:rsidP="006B2082">
      <w:r w:rsidRPr="006B2082">
        <w:t xml:space="preserve">Ensure the code is 100% bug-free, clean, uses robust layout geometry management across all popups and tabs without UI freezing or blank window conflicts, and includes the developer credit tag for CA Kapil Agarwal (AICA L2 B77)." </w:t>
      </w:r>
    </w:p>
    <w:p w14:paraId="7012C061" w14:textId="77777777" w:rsidR="00B145F8" w:rsidRDefault="00B145F8"/>
    <w:sectPr w:rsidR="00B145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1638"/>
    <w:multiLevelType w:val="multilevel"/>
    <w:tmpl w:val="44C4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10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F8"/>
    <w:rsid w:val="006B2082"/>
    <w:rsid w:val="00B145F8"/>
    <w:rsid w:val="00E5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F3BBA-9DEA-4D3E-B2F8-FE66C989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Agarwal</dc:creator>
  <cp:keywords/>
  <dc:description/>
  <cp:lastModifiedBy>Kapil Agarwal</cp:lastModifiedBy>
  <cp:revision>2</cp:revision>
  <dcterms:created xsi:type="dcterms:W3CDTF">2026-08-22T12:08:00Z</dcterms:created>
  <dcterms:modified xsi:type="dcterms:W3CDTF">2026-08-22T12:08:00Z</dcterms:modified>
</cp:coreProperties>
</file>