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35DAE" w14:textId="77777777" w:rsidR="00776AD8" w:rsidRPr="00DE08E0" w:rsidRDefault="00776AD8" w:rsidP="00960CF9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color w:val="000000" w:themeColor="text1"/>
          <w:sz w:val="24"/>
          <w:szCs w:val="24"/>
        </w:rPr>
        <w:t>Содержание</w:t>
      </w:r>
    </w:p>
    <w:p w14:paraId="50A179D5" w14:textId="2CEAA29E" w:rsidR="00CC3183" w:rsidRDefault="0040551A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r w:rsidRPr="00DE08E0">
        <w:rPr>
          <w:color w:val="000000" w:themeColor="text1"/>
        </w:rPr>
        <w:fldChar w:fldCharType="begin"/>
      </w:r>
      <w:r w:rsidRPr="00DE08E0">
        <w:rPr>
          <w:color w:val="000000" w:themeColor="text1"/>
        </w:rPr>
        <w:instrText xml:space="preserve"> TOC \o "1-3" \h \z \u </w:instrText>
      </w:r>
      <w:r w:rsidRPr="00DE08E0">
        <w:rPr>
          <w:color w:val="000000" w:themeColor="text1"/>
        </w:rPr>
        <w:fldChar w:fldCharType="separate"/>
      </w:r>
      <w:hyperlink w:anchor="_Toc242004419" w:history="1">
        <w:r w:rsidR="00CC3183" w:rsidRPr="00461FF4">
          <w:rPr>
            <w:rStyle w:val="a6"/>
          </w:rPr>
          <w:t>Введение</w:t>
        </w:r>
        <w:r w:rsidR="00CC3183">
          <w:rPr>
            <w:webHidden/>
          </w:rPr>
          <w:tab/>
        </w:r>
        <w:r w:rsidR="00CC3183">
          <w:rPr>
            <w:webHidden/>
          </w:rPr>
          <w:fldChar w:fldCharType="begin"/>
        </w:r>
        <w:r w:rsidR="00CC3183">
          <w:rPr>
            <w:webHidden/>
          </w:rPr>
          <w:instrText xml:space="preserve"> PAGEREF _Toc242004419 \h </w:instrText>
        </w:r>
        <w:r w:rsidR="00CC3183">
          <w:rPr>
            <w:webHidden/>
          </w:rPr>
        </w:r>
        <w:r w:rsidR="00CC3183">
          <w:rPr>
            <w:webHidden/>
          </w:rPr>
          <w:fldChar w:fldCharType="separate"/>
        </w:r>
        <w:r w:rsidR="00CC3183">
          <w:rPr>
            <w:webHidden/>
          </w:rPr>
          <w:t>2</w:t>
        </w:r>
        <w:r w:rsidR="00CC3183">
          <w:rPr>
            <w:webHidden/>
          </w:rPr>
          <w:fldChar w:fldCharType="end"/>
        </w:r>
      </w:hyperlink>
    </w:p>
    <w:p w14:paraId="5DCBB93E" w14:textId="59B20F23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0" w:history="1">
        <w:r w:rsidRPr="00461FF4">
          <w:rPr>
            <w:rStyle w:val="a6"/>
          </w:rPr>
          <w:t>1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Аналитическая часть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B8E69B2" w14:textId="19880B1F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1" w:history="1">
        <w:r w:rsidRPr="00461FF4">
          <w:rPr>
            <w:rStyle w:val="a6"/>
          </w:rPr>
          <w:t>1.1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Описание приложения/системы</w:t>
        </w:r>
        <w:r w:rsidRPr="00461FF4">
          <w:rPr>
            <w:rStyle w:val="a6"/>
            <w:lang w:val="en-US"/>
          </w:rPr>
          <w:t xml:space="preserve"> </w:t>
        </w:r>
        <w:r w:rsidRPr="00461FF4">
          <w:rPr>
            <w:rStyle w:val="a6"/>
          </w:rPr>
          <w:t>(1,5 - 2 страницы)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179BA43" w14:textId="5BB584D9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2" w:history="1">
        <w:r w:rsidRPr="00461FF4">
          <w:rPr>
            <w:rStyle w:val="a6"/>
          </w:rPr>
          <w:t>1.2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Анализ требований (3-5 страниц)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5EB8C0F" w14:textId="378F4A68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3" w:history="1">
        <w:r w:rsidRPr="00461FF4">
          <w:rPr>
            <w:rStyle w:val="a6"/>
          </w:rPr>
          <w:t>1.3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Предварительная оценка трудоемкости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868EE9E" w14:textId="168793C7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4" w:history="1">
        <w:r w:rsidRPr="00461FF4">
          <w:rPr>
            <w:rStyle w:val="a6"/>
          </w:rPr>
          <w:t>2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Технологическая часть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C971510" w14:textId="72DB7197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5" w:history="1">
        <w:r w:rsidRPr="00461FF4">
          <w:rPr>
            <w:rStyle w:val="a6"/>
          </w:rPr>
          <w:t>2.1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Описание проектирования логики и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B0FF5C7" w14:textId="1D973693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6" w:history="1">
        <w:r w:rsidRPr="00461FF4">
          <w:rPr>
            <w:rStyle w:val="a6"/>
          </w:rPr>
          <w:t>2.2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Определение функциональных типов по данным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E54D3F2" w14:textId="07DBFBB4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7" w:history="1">
        <w:r w:rsidRPr="00461FF4">
          <w:rPr>
            <w:rStyle w:val="a6"/>
          </w:rPr>
          <w:t>2.3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Описание проекта интерфейса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753C01C" w14:textId="2B2555C9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8" w:history="1">
        <w:r w:rsidRPr="00461FF4">
          <w:rPr>
            <w:rStyle w:val="a6"/>
          </w:rPr>
          <w:t>2.4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Определение транзакционных функциональных типов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FDB9CE" w14:textId="44F17E74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29" w:history="1">
        <w:r w:rsidRPr="00461FF4">
          <w:rPr>
            <w:rStyle w:val="a6"/>
          </w:rPr>
          <w:t>2.5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Расчет количества функциональных точек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ACDE030" w14:textId="68E1D4D6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30" w:history="1">
        <w:r w:rsidRPr="00461FF4">
          <w:rPr>
            <w:rStyle w:val="a6"/>
          </w:rPr>
          <w:t>2.6</w:t>
        </w:r>
        <w:r>
          <w:rPr>
            <w:rFonts w:asciiTheme="minorHAnsi" w:eastAsiaTheme="minorEastAsia" w:hAnsiTheme="minorHAnsi" w:cstheme="minorBidi"/>
            <w:kern w:val="0"/>
            <w:sz w:val="22"/>
            <w:szCs w:val="22"/>
            <w:lang w:eastAsia="ru-RU"/>
          </w:rPr>
          <w:tab/>
        </w:r>
        <w:r w:rsidRPr="00461FF4">
          <w:rPr>
            <w:rStyle w:val="a6"/>
          </w:rPr>
          <w:t>Оценка объёма и трудоёмкости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71E6ECC" w14:textId="1C3DFBFC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31" w:history="1">
        <w:r w:rsidRPr="00461FF4">
          <w:rPr>
            <w:rStyle w:val="a6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58D6E63" w14:textId="57129DD2" w:rsidR="00CC3183" w:rsidRDefault="00CC3183">
      <w:pPr>
        <w:pStyle w:val="11"/>
        <w:rPr>
          <w:rFonts w:asciiTheme="minorHAnsi" w:eastAsiaTheme="minorEastAsia" w:hAnsiTheme="minorHAnsi" w:cstheme="minorBidi"/>
          <w:kern w:val="0"/>
          <w:sz w:val="22"/>
          <w:szCs w:val="22"/>
          <w:lang w:eastAsia="ru-RU"/>
        </w:rPr>
      </w:pPr>
      <w:hyperlink w:anchor="_Toc242004432" w:history="1">
        <w:r w:rsidRPr="00461FF4">
          <w:rPr>
            <w:rStyle w:val="a6"/>
          </w:rPr>
          <w:t>Использованные источники информации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_Toc242004432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5A85690" w14:textId="5DD0A37B" w:rsidR="0040551A" w:rsidRPr="00DE08E0" w:rsidRDefault="0040551A" w:rsidP="00960CF9">
      <w:pPr>
        <w:spacing w:after="0" w:line="360" w:lineRule="auto"/>
        <w:rPr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</w:p>
    <w:p w14:paraId="160DA1BD" w14:textId="4F0C614D" w:rsidR="007E0CC4" w:rsidRPr="00DE08E0" w:rsidRDefault="00A17D99" w:rsidP="00960CF9">
      <w:pPr>
        <w:pStyle w:val="1"/>
        <w:spacing w:before="0" w:after="0" w:line="360" w:lineRule="auto"/>
        <w:jc w:val="center"/>
        <w:rPr>
          <w:color w:val="000000" w:themeColor="text1"/>
          <w:szCs w:val="24"/>
        </w:rPr>
      </w:pPr>
      <w:r w:rsidRPr="00DE08E0">
        <w:rPr>
          <w:color w:val="000000" w:themeColor="text1"/>
          <w:szCs w:val="24"/>
        </w:rPr>
        <w:br w:type="page"/>
      </w:r>
      <w:bookmarkStart w:id="0" w:name="_Toc242004419"/>
      <w:r w:rsidR="007E0CC4" w:rsidRPr="00DE08E0">
        <w:rPr>
          <w:color w:val="000000" w:themeColor="text1"/>
          <w:szCs w:val="24"/>
        </w:rPr>
        <w:lastRenderedPageBreak/>
        <w:t>Введение</w:t>
      </w:r>
      <w:bookmarkEnd w:id="0"/>
    </w:p>
    <w:p w14:paraId="2016F923" w14:textId="7CC07B1C" w:rsidR="00282275" w:rsidRPr="00DE08E0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0. Формулировка темы:</w:t>
      </w:r>
    </w:p>
    <w:p w14:paraId="093ACE7C" w14:textId="77CE5110" w:rsidR="00625D1A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“</w:t>
      </w:r>
      <w:r w:rsidR="00533F51" w:rsidRPr="00533F51">
        <w:rPr>
          <w:rFonts w:ascii="Times New Roman" w:hAnsi="Times New Roman"/>
          <w:color w:val="000000" w:themeColor="text1"/>
          <w:sz w:val="24"/>
          <w:szCs w:val="24"/>
        </w:rPr>
        <w:t xml:space="preserve">Проектирование 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>информационной системы «___» для ___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”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–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если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система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предназначена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для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автоматизации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деятельности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организации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или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отдельного</w:t>
      </w:r>
      <w:proofErr w:type="spellEnd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625D1A" w:rsidRPr="00625D1A">
        <w:rPr>
          <w:rFonts w:ascii="Times New Roman" w:hAnsi="Times New Roman"/>
          <w:color w:val="000000" w:themeColor="text1"/>
          <w:sz w:val="24"/>
          <w:szCs w:val="24"/>
          <w:lang w:val="en-US"/>
        </w:rPr>
        <w:t>процесса</w:t>
      </w:r>
      <w:proofErr w:type="spellEnd"/>
    </w:p>
    <w:p w14:paraId="28FDA024" w14:textId="03B4A780" w:rsidR="00282275" w:rsidRPr="00DE08E0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“</w:t>
      </w:r>
      <w:r w:rsidR="00533F51" w:rsidRPr="00533F51">
        <w:rPr>
          <w:rFonts w:ascii="Times New Roman" w:hAnsi="Times New Roman"/>
          <w:color w:val="000000" w:themeColor="text1"/>
          <w:sz w:val="24"/>
          <w:szCs w:val="24"/>
        </w:rPr>
        <w:t xml:space="preserve">Проектирование 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>мобильного приложения «___»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”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– </w:t>
      </w:r>
      <w:r w:rsidR="00625D1A" w:rsidRPr="00625D1A">
        <w:rPr>
          <w:rFonts w:ascii="Times New Roman" w:hAnsi="Times New Roman"/>
          <w:color w:val="000000" w:themeColor="text1"/>
          <w:sz w:val="24"/>
          <w:szCs w:val="24"/>
        </w:rPr>
        <w:t>если предназначен для использования на мобильном устройстве</w:t>
      </w:r>
    </w:p>
    <w:p w14:paraId="1F66A3D6" w14:textId="320673C1" w:rsidR="00282275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“</w:t>
      </w:r>
      <w:r w:rsidR="00533F51" w:rsidRPr="00533F51">
        <w:rPr>
          <w:rFonts w:ascii="Times New Roman" w:hAnsi="Times New Roman"/>
          <w:color w:val="000000" w:themeColor="text1"/>
          <w:sz w:val="24"/>
          <w:szCs w:val="24"/>
        </w:rPr>
        <w:t xml:space="preserve">Проектирование 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настольного приложения «___»” – </w:t>
      </w:r>
      <w:r w:rsidR="00625D1A" w:rsidRPr="00625D1A">
        <w:rPr>
          <w:rFonts w:ascii="Times New Roman" w:hAnsi="Times New Roman"/>
          <w:color w:val="000000" w:themeColor="text1"/>
          <w:sz w:val="24"/>
          <w:szCs w:val="24"/>
        </w:rPr>
        <w:t>если предназначен для использования на персональном компьютере.</w:t>
      </w:r>
    </w:p>
    <w:p w14:paraId="3C937CD8" w14:textId="77777777" w:rsidR="00625D1A" w:rsidRPr="00DE08E0" w:rsidRDefault="00625D1A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39285E7" w14:textId="7E940959" w:rsidR="00282275" w:rsidRPr="00DE08E0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  <w:u w:val="single"/>
          <w:lang w:val="en-US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  <w:u w:val="single"/>
        </w:rPr>
        <w:t>Какие темы не подходят, надо сменить</w:t>
      </w:r>
      <w:r w:rsidRPr="00DE08E0">
        <w:rPr>
          <w:rFonts w:ascii="Times New Roman" w:hAnsi="Times New Roman"/>
          <w:color w:val="000000" w:themeColor="text1"/>
          <w:sz w:val="24"/>
          <w:szCs w:val="24"/>
          <w:u w:val="single"/>
          <w:lang w:val="en-US"/>
        </w:rPr>
        <w:t>:</w:t>
      </w:r>
    </w:p>
    <w:p w14:paraId="3727CCA7" w14:textId="15C37FAD" w:rsidR="00282275" w:rsidRPr="00DE08E0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“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>мега система для учета всего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”</w:t>
      </w:r>
    </w:p>
    <w:p w14:paraId="0CE3056D" w14:textId="2953507F" w:rsidR="00282275" w:rsidRPr="00DE08E0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калькулятор с одной функцией</w:t>
      </w:r>
    </w:p>
    <w:p w14:paraId="7C53E981" w14:textId="3CA1E176" w:rsidR="00282275" w:rsidRPr="00DE08E0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система, в которой 40 функций корпоративного масштаба</w:t>
      </w:r>
    </w:p>
    <w:p w14:paraId="2ACE7EA8" w14:textId="474CFEE8" w:rsidR="00282275" w:rsidRPr="00DE08E0" w:rsidRDefault="00282275" w:rsidP="00282275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система, в которой нет данных для хранения -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&gt;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нечего выносить в ER-диаграмму </w:t>
      </w:r>
    </w:p>
    <w:p w14:paraId="6F67A72B" w14:textId="77777777" w:rsidR="00282275" w:rsidRPr="00DE08E0" w:rsidRDefault="00282275" w:rsidP="00282275">
      <w:pPr>
        <w:rPr>
          <w:color w:val="000000" w:themeColor="text1"/>
          <w:sz w:val="24"/>
          <w:szCs w:val="24"/>
        </w:rPr>
      </w:pPr>
    </w:p>
    <w:p w14:paraId="745B3566" w14:textId="77777777" w:rsidR="007F11CE" w:rsidRPr="00DE08E0" w:rsidRDefault="007F11CE" w:rsidP="009F2F93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1. Проблема и актуальность (1–2 абзаца).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Опишите вашу конкретную проблему. </w:t>
      </w:r>
    </w:p>
    <w:p w14:paraId="240297D1" w14:textId="0836D069" w:rsidR="002E4617" w:rsidRPr="00DE08E0" w:rsidRDefault="007F11CE" w:rsidP="009F2F93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НАПРИМЕР, хорошо: 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“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>Студенты колледжа часто пропускают изменения в звонках, потому что узнают о них только от куратора или старосты. Это приводит к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…”</w:t>
      </w:r>
    </w:p>
    <w:p w14:paraId="6E0EEFC1" w14:textId="77777777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</w:p>
    <w:p w14:paraId="4E56AE7F" w14:textId="2B68C9B5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2. Ц</w:t>
      </w:r>
      <w:proofErr w:type="spellStart"/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  <w:lang w:val="en-US"/>
        </w:rPr>
        <w:t>ель</w:t>
      </w:r>
      <w:proofErr w:type="spellEnd"/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  <w:lang w:val="en-US"/>
        </w:rPr>
        <w:t xml:space="preserve"> </w:t>
      </w:r>
      <w:proofErr w:type="spellStart"/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  <w:lang w:val="en-US"/>
        </w:rPr>
        <w:t>работы</w:t>
      </w:r>
      <w:proofErr w:type="spellEnd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: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поставьте одну конкретную цель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>вашего проекта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14:paraId="2FEDBEC4" w14:textId="686A5C5D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НАПРИМЕР, </w:t>
      </w:r>
      <w:proofErr w:type="spellStart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хорошо</w:t>
      </w:r>
      <w:proofErr w:type="spellEnd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: “</w:t>
      </w:r>
      <w:proofErr w:type="spellStart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Цель</w:t>
      </w:r>
      <w:proofErr w:type="spellEnd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– </w:t>
      </w:r>
      <w:r w:rsidR="006809CC" w:rsidRPr="00DE08E0">
        <w:rPr>
          <w:rFonts w:ascii="Times New Roman" w:hAnsi="Times New Roman"/>
          <w:color w:val="000000" w:themeColor="text1"/>
          <w:sz w:val="24"/>
          <w:szCs w:val="24"/>
        </w:rPr>
        <w:t>спроектировать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мобильное</w:t>
      </w:r>
      <w:proofErr w:type="spellEnd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приложение</w:t>
      </w:r>
      <w:proofErr w:type="spellEnd"/>
      <w:r w:rsidR="00282275" w:rsidRPr="00DE08E0">
        <w:rPr>
          <w:rFonts w:ascii="Times New Roman" w:hAnsi="Times New Roman"/>
          <w:color w:val="000000" w:themeColor="text1"/>
          <w:sz w:val="24"/>
          <w:szCs w:val="24"/>
        </w:rPr>
        <w:t>/систему/десктопное приложение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«___», </w:t>
      </w:r>
      <w:proofErr w:type="spellStart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позволяющее</w:t>
      </w:r>
      <w:proofErr w:type="spellEnd"/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___”</w:t>
      </w:r>
    </w:p>
    <w:p w14:paraId="756E8171" w14:textId="77777777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</w:p>
    <w:p w14:paraId="2B1EB03D" w14:textId="2AAACC5B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3. Задачи (4–5 штук).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Задачи – это шаги к вашей цели, и они должны плюс-минус совпадать с разделами работы, например:</w:t>
      </w:r>
    </w:p>
    <w:p w14:paraId="535BDF76" w14:textId="77777777" w:rsidR="007F11CE" w:rsidRPr="00DE08E0" w:rsidRDefault="007F11CE" w:rsidP="00282275">
      <w:pPr>
        <w:numPr>
          <w:ilvl w:val="0"/>
          <w:numId w:val="4"/>
        </w:numPr>
        <w:spacing w:after="0" w:line="360" w:lineRule="auto"/>
        <w:ind w:right="17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изучить предметную область и требования к приложению;</w:t>
      </w:r>
    </w:p>
    <w:p w14:paraId="0698A0C4" w14:textId="77777777" w:rsidR="007F11CE" w:rsidRPr="00DE08E0" w:rsidRDefault="007F11CE" w:rsidP="00282275">
      <w:pPr>
        <w:numPr>
          <w:ilvl w:val="0"/>
          <w:numId w:val="4"/>
        </w:numPr>
        <w:spacing w:after="0" w:line="360" w:lineRule="auto"/>
        <w:ind w:right="17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спроектировать структуру данных и интерфейс;</w:t>
      </w:r>
    </w:p>
    <w:p w14:paraId="285C2C16" w14:textId="77777777" w:rsidR="007F11CE" w:rsidRPr="00DE08E0" w:rsidRDefault="007F11CE" w:rsidP="00282275">
      <w:pPr>
        <w:numPr>
          <w:ilvl w:val="0"/>
          <w:numId w:val="4"/>
        </w:numPr>
        <w:spacing w:after="0" w:line="360" w:lineRule="auto"/>
        <w:ind w:right="17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оценить трудоёмкость и стоимость разработки методом функциональных точек;</w:t>
      </w:r>
    </w:p>
    <w:p w14:paraId="233B141A" w14:textId="29D1D7D8" w:rsidR="007F11CE" w:rsidRPr="00DE08E0" w:rsidRDefault="007F11CE" w:rsidP="00282275">
      <w:pPr>
        <w:numPr>
          <w:ilvl w:val="0"/>
          <w:numId w:val="4"/>
        </w:numPr>
        <w:spacing w:after="0" w:line="360" w:lineRule="auto"/>
        <w:ind w:right="17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определить технико-экономические показатели проекта.</w:t>
      </w:r>
    </w:p>
    <w:p w14:paraId="403E8FA3" w14:textId="77777777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</w:p>
    <w:p w14:paraId="42867A6B" w14:textId="419D07BC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4. Объект и предмет исследования.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Как лучше запомнить:</w:t>
      </w:r>
    </w:p>
    <w:p w14:paraId="3C132739" w14:textId="1C3EE87F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/>
          <w:iCs/>
          <w:color w:val="000000" w:themeColor="text1"/>
          <w:sz w:val="24"/>
          <w:szCs w:val="24"/>
        </w:rPr>
        <w:t>Объект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– процесс или ситуация, где существует проблема. Например: процесс онлайн-записи клиентов салона красоты.</w:t>
      </w:r>
    </w:p>
    <w:p w14:paraId="72522FCA" w14:textId="036A3647" w:rsidR="007F11CE" w:rsidRPr="00DE08E0" w:rsidRDefault="007F11CE" w:rsidP="007F11CE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/>
          <w:iCs/>
          <w:color w:val="000000" w:themeColor="text1"/>
          <w:sz w:val="24"/>
          <w:szCs w:val="24"/>
        </w:rPr>
        <w:t>Предмет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– то, что вы создаёте или меняете в этом объекте. Например: мобильное приложение как инструмент онлайн-записи (если мы говорим о салоне красоты).</w:t>
      </w:r>
    </w:p>
    <w:p w14:paraId="52B8128A" w14:textId="77777777" w:rsidR="007F11CE" w:rsidRPr="00DE08E0" w:rsidRDefault="007F11CE" w:rsidP="000C6EF0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</w:p>
    <w:p w14:paraId="356928FA" w14:textId="60ECF89C" w:rsidR="007F11CE" w:rsidRPr="00DE08E0" w:rsidRDefault="007F11CE" w:rsidP="000C6EF0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5. Кому и зачем нужен результат (2–3 предложения)</w:t>
      </w:r>
      <w:r w:rsidRPr="00DE08E0">
        <w:rPr>
          <w:rFonts w:ascii="Times New Roman" w:hAnsi="Times New Roman"/>
          <w:color w:val="000000" w:themeColor="text1"/>
          <w:sz w:val="24"/>
          <w:szCs w:val="24"/>
          <w:u w:val="single"/>
        </w:rPr>
        <w:t>.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То есть, надо пояснить кто именно пользователь, как часто он будет пользоваться</w:t>
      </w:r>
      <w:r w:rsidR="00102F7E"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, для чего и 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>что получит от этого.</w:t>
      </w:r>
    </w:p>
    <w:p w14:paraId="391D0DE5" w14:textId="77777777" w:rsidR="007F11CE" w:rsidRPr="00DE08E0" w:rsidRDefault="007F11CE" w:rsidP="000C6EF0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</w:p>
    <w:p w14:paraId="4ECDE836" w14:textId="7AAC253A" w:rsidR="007F11CE" w:rsidRPr="00DE08E0" w:rsidRDefault="007F11CE" w:rsidP="000C6EF0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6. Основание</w:t>
      </w:r>
    </w:p>
    <w:p w14:paraId="2E08EACC" w14:textId="1160EF6D" w:rsidR="0047375C" w:rsidRPr="00DE08E0" w:rsidRDefault="0047375C" w:rsidP="000C6EF0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Основанием для разработки проекта является учебный план специальности </w:t>
      </w:r>
      <w:r w:rsidR="00AF3544" w:rsidRPr="00DE08E0">
        <w:rPr>
          <w:rFonts w:ascii="Times New Roman" w:hAnsi="Times New Roman"/>
          <w:color w:val="000000" w:themeColor="text1"/>
          <w:sz w:val="24"/>
          <w:szCs w:val="24"/>
        </w:rPr>
        <w:t>09.02.0</w:t>
      </w:r>
      <w:r w:rsidR="00F82DE6" w:rsidRPr="00DE08E0">
        <w:rPr>
          <w:rFonts w:ascii="Times New Roman" w:hAnsi="Times New Roman"/>
          <w:color w:val="000000" w:themeColor="text1"/>
          <w:sz w:val="24"/>
          <w:szCs w:val="24"/>
        </w:rPr>
        <w:t>7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 xml:space="preserve"> «</w:t>
      </w:r>
      <w:r w:rsidR="00F82DE6" w:rsidRPr="00DE08E0">
        <w:rPr>
          <w:rFonts w:ascii="Times New Roman" w:hAnsi="Times New Roman"/>
          <w:color w:val="000000" w:themeColor="text1"/>
          <w:sz w:val="24"/>
          <w:szCs w:val="24"/>
        </w:rPr>
        <w:t>Информационные системы и программирование</w:t>
      </w:r>
      <w:r w:rsidRPr="00DE08E0">
        <w:rPr>
          <w:rFonts w:ascii="Times New Roman" w:hAnsi="Times New Roman"/>
          <w:color w:val="000000" w:themeColor="text1"/>
          <w:sz w:val="24"/>
          <w:szCs w:val="24"/>
        </w:rPr>
        <w:t>»</w:t>
      </w:r>
    </w:p>
    <w:p w14:paraId="0C1D7AE4" w14:textId="62002AC2" w:rsidR="007F11CE" w:rsidRPr="00DE08E0" w:rsidRDefault="007F11CE" w:rsidP="000C6EF0">
      <w:pPr>
        <w:spacing w:after="0" w:line="360" w:lineRule="auto"/>
        <w:ind w:right="17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B753B94" w14:textId="1D1ADACB" w:rsidR="007F11CE" w:rsidRPr="00DE08E0" w:rsidRDefault="007F11CE" w:rsidP="000C6EF0">
      <w:pPr>
        <w:spacing w:after="0" w:line="360" w:lineRule="auto"/>
        <w:ind w:right="170"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7. Введение должно быть кратким (1-2 стр.)</w:t>
      </w:r>
    </w:p>
    <w:p w14:paraId="27245992" w14:textId="77777777" w:rsidR="0047375C" w:rsidRPr="00DE08E0" w:rsidRDefault="0047375C" w:rsidP="00960CF9">
      <w:pPr>
        <w:spacing w:after="0"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88CF820" w14:textId="346A0124" w:rsidR="00F855BB" w:rsidRPr="00DE08E0" w:rsidRDefault="00A17D99" w:rsidP="00960CF9">
      <w:pPr>
        <w:pStyle w:val="1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firstLine="709"/>
        <w:rPr>
          <w:color w:val="000000" w:themeColor="text1"/>
          <w:szCs w:val="24"/>
        </w:rPr>
      </w:pPr>
      <w:r w:rsidRPr="00DE08E0">
        <w:rPr>
          <w:color w:val="000000" w:themeColor="text1"/>
          <w:szCs w:val="24"/>
        </w:rPr>
        <w:br w:type="page"/>
      </w:r>
      <w:bookmarkStart w:id="1" w:name="_Toc242004420"/>
      <w:r w:rsidR="00F855BB" w:rsidRPr="00DE08E0">
        <w:rPr>
          <w:color w:val="000000" w:themeColor="text1"/>
          <w:szCs w:val="24"/>
        </w:rPr>
        <w:lastRenderedPageBreak/>
        <w:t>Аналитическая часть</w:t>
      </w:r>
      <w:bookmarkEnd w:id="1"/>
    </w:p>
    <w:p w14:paraId="61BA93F9" w14:textId="34D0260B" w:rsidR="00102F7E" w:rsidRPr="00DE08E0" w:rsidRDefault="00102F7E" w:rsidP="00102F7E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Аналитическая часть отвечает на вопрос: ЧТО делаем и зачем.</w:t>
      </w:r>
    </w:p>
    <w:p w14:paraId="406F16F0" w14:textId="77777777" w:rsidR="00557371" w:rsidRPr="00DE08E0" w:rsidRDefault="00557371" w:rsidP="0055737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1317C569" w14:textId="032879F3" w:rsidR="00C65BCF" w:rsidRPr="00DE08E0" w:rsidRDefault="00F855BB" w:rsidP="008A1289">
      <w:pPr>
        <w:pStyle w:val="1"/>
        <w:numPr>
          <w:ilvl w:val="1"/>
          <w:numId w:val="1"/>
        </w:numPr>
        <w:tabs>
          <w:tab w:val="left" w:pos="1134"/>
        </w:tabs>
        <w:spacing w:before="120" w:after="120" w:line="360" w:lineRule="auto"/>
        <w:ind w:left="0" w:firstLine="709"/>
        <w:rPr>
          <w:color w:val="000000" w:themeColor="text1"/>
          <w:szCs w:val="24"/>
        </w:rPr>
      </w:pPr>
      <w:bookmarkStart w:id="2" w:name="_Toc242004421"/>
      <w:r w:rsidRPr="00DE08E0">
        <w:rPr>
          <w:color w:val="000000" w:themeColor="text1"/>
          <w:szCs w:val="24"/>
        </w:rPr>
        <w:t xml:space="preserve">Описание </w:t>
      </w:r>
      <w:r w:rsidR="0083645A" w:rsidRPr="00DE08E0">
        <w:rPr>
          <w:color w:val="000000" w:themeColor="text1"/>
          <w:szCs w:val="24"/>
        </w:rPr>
        <w:t>приложения</w:t>
      </w:r>
      <w:r w:rsidR="00102F7E" w:rsidRPr="00DE08E0">
        <w:rPr>
          <w:color w:val="000000" w:themeColor="text1"/>
          <w:szCs w:val="24"/>
        </w:rPr>
        <w:t>/системы</w:t>
      </w:r>
      <w:r w:rsidR="00061049" w:rsidRPr="00DE08E0">
        <w:rPr>
          <w:color w:val="000000" w:themeColor="text1"/>
          <w:szCs w:val="24"/>
          <w:lang w:val="en-US"/>
        </w:rPr>
        <w:t xml:space="preserve"> </w:t>
      </w:r>
      <w:r w:rsidR="007F11CE" w:rsidRPr="00DE08E0">
        <w:rPr>
          <w:color w:val="000000" w:themeColor="text1"/>
          <w:szCs w:val="24"/>
        </w:rPr>
        <w:t>(1</w:t>
      </w:r>
      <w:r w:rsidR="002E4A46" w:rsidRPr="00DE08E0">
        <w:rPr>
          <w:color w:val="000000" w:themeColor="text1"/>
          <w:szCs w:val="24"/>
        </w:rPr>
        <w:t>,5 - 2</w:t>
      </w:r>
      <w:r w:rsidR="007F11CE" w:rsidRPr="00DE08E0">
        <w:rPr>
          <w:color w:val="000000" w:themeColor="text1"/>
          <w:szCs w:val="24"/>
        </w:rPr>
        <w:t xml:space="preserve"> стр</w:t>
      </w:r>
      <w:r w:rsidR="002E4A46" w:rsidRPr="00DE08E0">
        <w:rPr>
          <w:color w:val="000000" w:themeColor="text1"/>
          <w:szCs w:val="24"/>
        </w:rPr>
        <w:t>аницы</w:t>
      </w:r>
      <w:r w:rsidR="007F11CE" w:rsidRPr="00DE08E0">
        <w:rPr>
          <w:color w:val="000000" w:themeColor="text1"/>
          <w:szCs w:val="24"/>
        </w:rPr>
        <w:t>)</w:t>
      </w:r>
      <w:bookmarkEnd w:id="2"/>
    </w:p>
    <w:p w14:paraId="6B495D09" w14:textId="0B08D186" w:rsidR="002E4A46" w:rsidRPr="00DE08E0" w:rsidRDefault="007F11CE" w:rsidP="007F11CE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1–</w:t>
      </w:r>
      <w:r w:rsidR="002E4A46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2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 xml:space="preserve"> </w:t>
      </w:r>
      <w:r w:rsidR="002E4A46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абзаца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.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2E4A46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Какая есть проблема, как устроено сейчас и из-за чего и почему сейчас там плохо. </w:t>
      </w:r>
    </w:p>
    <w:p w14:paraId="55662C50" w14:textId="3F18C64F" w:rsidR="007F11CE" w:rsidRPr="00DE08E0" w:rsidRDefault="002E4A46" w:rsidP="007F11CE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1-2 абзаца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– Описываете назначение системы/приложения,</w:t>
      </w:r>
      <w:r w:rsidR="007F11CE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для кого,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что оно дает и как оно решает проблему, как проблемный процесс устроен после вашего решения.</w:t>
      </w:r>
    </w:p>
    <w:p w14:paraId="037FA80B" w14:textId="77777777" w:rsidR="00282275" w:rsidRPr="00DE08E0" w:rsidRDefault="00282275" w:rsidP="007F11CE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4BBEEF4D" w14:textId="347CA25D" w:rsidR="007F11CE" w:rsidRPr="00DE08E0" w:rsidRDefault="007F11CE" w:rsidP="007F11CE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Основной текст (2–3 абзаца)</w:t>
      </w:r>
      <w:r w:rsidR="00282275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.</w:t>
      </w:r>
      <w:r w:rsidR="00282275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Можно описать 1–2 типичных сценария: «Пользователь открывает приложение, чтобы..., видит..., выполняет...».</w:t>
      </w:r>
    </w:p>
    <w:p w14:paraId="64950A3C" w14:textId="77777777" w:rsidR="00282275" w:rsidRPr="00DE08E0" w:rsidRDefault="00282275" w:rsidP="007F11CE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51A38F74" w14:textId="3900118D" w:rsidR="007F11CE" w:rsidRPr="00DE08E0" w:rsidRDefault="007F11CE" w:rsidP="007F11CE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Список главных функций (5–10</w:t>
      </w:r>
      <w:r w:rsidR="005C335C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5C335C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функий</w:t>
      </w:r>
      <w:proofErr w:type="spellEnd"/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)</w:t>
      </w:r>
      <w:r w:rsidR="005C335C" w:rsidRPr="00DE08E0">
        <w:rPr>
          <w:rFonts w:ascii="Times New Roman" w:hAnsi="Times New Roman"/>
          <w:iCs/>
          <w:color w:val="000000" w:themeColor="text1"/>
          <w:sz w:val="24"/>
          <w:szCs w:val="24"/>
        </w:rPr>
        <w:t>.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5C335C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Список функций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с пояснением одной строкой к каждой. Именно этот список станет основой для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оценки трудоёмкости в разделе 1.</w:t>
      </w:r>
      <w:r w:rsidR="006809CC"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 xml:space="preserve">3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и для расчёта в главе 2.</w:t>
      </w:r>
    </w:p>
    <w:p w14:paraId="5450B026" w14:textId="77777777" w:rsidR="007F11CE" w:rsidRPr="00DE08E0" w:rsidRDefault="007F11CE" w:rsidP="007F11CE">
      <w:pPr>
        <w:pStyle w:val="a3"/>
        <w:spacing w:after="0" w:line="360" w:lineRule="auto"/>
        <w:ind w:left="0" w:firstLine="708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2A3E9D8D" w14:textId="22C8AB17" w:rsidR="00601DDA" w:rsidRPr="00DE08E0" w:rsidRDefault="00A17D99" w:rsidP="008A1289">
      <w:pPr>
        <w:pStyle w:val="1"/>
        <w:numPr>
          <w:ilvl w:val="1"/>
          <w:numId w:val="1"/>
        </w:numPr>
        <w:tabs>
          <w:tab w:val="left" w:pos="1134"/>
        </w:tabs>
        <w:spacing w:before="120" w:after="120" w:line="360" w:lineRule="auto"/>
        <w:ind w:left="0" w:firstLine="709"/>
        <w:rPr>
          <w:color w:val="000000" w:themeColor="text1"/>
          <w:szCs w:val="24"/>
        </w:rPr>
      </w:pPr>
      <w:bookmarkStart w:id="3" w:name="_Toc242004422"/>
      <w:r w:rsidRPr="00DE08E0">
        <w:rPr>
          <w:color w:val="000000" w:themeColor="text1"/>
          <w:szCs w:val="24"/>
        </w:rPr>
        <w:t>Анализ требований</w:t>
      </w:r>
      <w:r w:rsidR="00601DDA" w:rsidRPr="00DE08E0">
        <w:rPr>
          <w:color w:val="000000" w:themeColor="text1"/>
          <w:szCs w:val="24"/>
        </w:rPr>
        <w:t xml:space="preserve"> </w:t>
      </w:r>
      <w:r w:rsidR="002E4A46" w:rsidRPr="00DE08E0">
        <w:rPr>
          <w:color w:val="000000" w:themeColor="text1"/>
          <w:szCs w:val="24"/>
        </w:rPr>
        <w:t>(3-5 страниц)</w:t>
      </w:r>
      <w:bookmarkEnd w:id="3"/>
    </w:p>
    <w:p w14:paraId="5CE70DF9" w14:textId="270FE758" w:rsidR="002E4A46" w:rsidRPr="00DE08E0" w:rsidRDefault="002E4A46" w:rsidP="00960CF9">
      <w:pPr>
        <w:pStyle w:val="a3"/>
        <w:spacing w:after="0" w:line="360" w:lineRule="auto"/>
        <w:ind w:left="0" w:firstLine="708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 xml:space="preserve">Вводный абзац.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Подводит к описанию ролей пользователей в системе.</w:t>
      </w:r>
    </w:p>
    <w:p w14:paraId="079C63EE" w14:textId="1A3FBDC5" w:rsidR="008A1289" w:rsidRPr="00DE08E0" w:rsidRDefault="002E4A46" w:rsidP="00960CF9">
      <w:pPr>
        <w:pStyle w:val="a3"/>
        <w:spacing w:after="0" w:line="360" w:lineRule="auto"/>
        <w:ind w:left="0" w:firstLine="708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Роли пользователей - оформить таблицей, например: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8"/>
        <w:gridCol w:w="7293"/>
      </w:tblGrid>
      <w:tr w:rsidR="002E4A46" w:rsidRPr="00DE08E0" w14:paraId="1DFC8A5D" w14:textId="77777777" w:rsidTr="002E4A46">
        <w:tc>
          <w:tcPr>
            <w:tcW w:w="2660" w:type="dxa"/>
          </w:tcPr>
          <w:p w14:paraId="19729919" w14:textId="469B2943" w:rsidR="002E4A46" w:rsidRPr="00DE08E0" w:rsidRDefault="002E4A46" w:rsidP="00960CF9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Роль</w:t>
            </w:r>
          </w:p>
        </w:tc>
        <w:tc>
          <w:tcPr>
            <w:tcW w:w="7477" w:type="dxa"/>
          </w:tcPr>
          <w:p w14:paraId="5C6807B5" w14:textId="00244B81" w:rsidR="002E4A46" w:rsidRPr="00DE08E0" w:rsidRDefault="002E4A46" w:rsidP="00960CF9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Что делает в системе</w:t>
            </w:r>
          </w:p>
        </w:tc>
      </w:tr>
      <w:tr w:rsidR="002E4A46" w:rsidRPr="00DE08E0" w14:paraId="1AEEB256" w14:textId="77777777" w:rsidTr="002E4A46">
        <w:tc>
          <w:tcPr>
            <w:tcW w:w="2660" w:type="dxa"/>
          </w:tcPr>
          <w:p w14:paraId="7C54E2EE" w14:textId="04E8AECF" w:rsidR="002E4A46" w:rsidRPr="00DE08E0" w:rsidRDefault="002E4A46" w:rsidP="00960CF9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7477" w:type="dxa"/>
          </w:tcPr>
          <w:p w14:paraId="5F92B9CC" w14:textId="01284289" w:rsidR="002E4A46" w:rsidRPr="00DE08E0" w:rsidRDefault="002E4A46" w:rsidP="00960CF9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Оформляет заявки, договоры, выставляет счета</w:t>
            </w:r>
          </w:p>
        </w:tc>
      </w:tr>
      <w:tr w:rsidR="002E4A46" w:rsidRPr="00DE08E0" w14:paraId="44094D0C" w14:textId="77777777" w:rsidTr="002E4A46">
        <w:tc>
          <w:tcPr>
            <w:tcW w:w="2660" w:type="dxa"/>
          </w:tcPr>
          <w:p w14:paraId="5DBA43ED" w14:textId="1E7459AF" w:rsidR="002E4A46" w:rsidRPr="00DE08E0" w:rsidRDefault="002E4A46" w:rsidP="00960CF9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477" w:type="dxa"/>
          </w:tcPr>
          <w:p w14:paraId="4DCCC75E" w14:textId="3E42B7D9" w:rsidR="002E4A46" w:rsidRPr="00DE08E0" w:rsidRDefault="002E4A46" w:rsidP="00960CF9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5F3C8353" w14:textId="77777777" w:rsidR="002E4A46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</w:p>
    <w:p w14:paraId="3835D37E" w14:textId="58520FFF" w:rsidR="002E4A46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 xml:space="preserve">Описание нефункциональных требований. </w:t>
      </w:r>
    </w:p>
    <w:p w14:paraId="6263008E" w14:textId="2702FA54" w:rsidR="002E4A46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Должна быть представлена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диаграмма вариантов использования (</w:t>
      </w:r>
      <w:proofErr w:type="spellStart"/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Use</w:t>
      </w:r>
      <w:proofErr w:type="spellEnd"/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 xml:space="preserve"> Case)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с актёрами по ролям из таблицы выше;</w:t>
      </w:r>
    </w:p>
    <w:p w14:paraId="04363438" w14:textId="1CD84A5E" w:rsidR="005C335C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Далее описание 2-3 самых интересных варианта использования по </w:t>
      </w:r>
      <w:r w:rsidR="005C335C"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примеру</w:t>
      </w:r>
      <w:r w:rsidR="005C335C"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:</w:t>
      </w:r>
    </w:p>
    <w:p w14:paraId="06342E22" w14:textId="14736AE6" w:rsidR="005C335C" w:rsidRPr="00DE08E0" w:rsidRDefault="005C335C" w:rsidP="005C335C">
      <w:pPr>
        <w:keepNext/>
        <w:spacing w:before="120" w:after="0" w:line="360" w:lineRule="auto"/>
        <w:ind w:left="284" w:right="284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DE08E0">
        <w:rPr>
          <w:rFonts w:ascii="Times New Roman" w:hAnsi="Times New Roman"/>
          <w:sz w:val="24"/>
          <w:szCs w:val="24"/>
        </w:rPr>
        <w:t xml:space="preserve">Таблица </w:t>
      </w:r>
      <w:r w:rsidRPr="00DE08E0">
        <w:rPr>
          <w:rFonts w:ascii="Times New Roman" w:hAnsi="Times New Roman"/>
          <w:bCs/>
          <w:sz w:val="24"/>
          <w:szCs w:val="24"/>
          <w:lang w:val="en-US"/>
        </w:rPr>
        <w:t>2</w:t>
      </w:r>
      <w:r w:rsidRPr="00DE08E0">
        <w:rPr>
          <w:rFonts w:ascii="Times New Roman" w:hAnsi="Times New Roman"/>
          <w:sz w:val="24"/>
          <w:szCs w:val="24"/>
        </w:rPr>
        <w:t xml:space="preserve"> – Вариант использования «Регистрация/Авторизация»</w:t>
      </w:r>
    </w:p>
    <w:tbl>
      <w:tblPr>
        <w:tblStyle w:val="21"/>
        <w:tblW w:w="0" w:type="auto"/>
        <w:tblInd w:w="279" w:type="dxa"/>
        <w:tblLook w:val="04A0" w:firstRow="1" w:lastRow="0" w:firstColumn="1" w:lastColumn="0" w:noHBand="0" w:noVBand="1"/>
      </w:tblPr>
      <w:tblGrid>
        <w:gridCol w:w="4505"/>
        <w:gridCol w:w="5127"/>
      </w:tblGrid>
      <w:tr w:rsidR="005C335C" w:rsidRPr="00DE08E0" w14:paraId="056F75E0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1ADA7CA9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Параметр прецедента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4AED1C9C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5C335C" w:rsidRPr="00DE08E0" w14:paraId="3F85CDBA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2009C6C1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 xml:space="preserve">Название 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321A8C51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Регистрация/Авторизация</w:t>
            </w:r>
          </w:p>
        </w:tc>
      </w:tr>
      <w:tr w:rsidR="005C335C" w:rsidRPr="00DE08E0" w14:paraId="6CAB5AB3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0B322B4B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Цель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1EB3A41B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Предоставить пользователю доступ к функционалу приложения</w:t>
            </w:r>
          </w:p>
        </w:tc>
      </w:tr>
      <w:tr w:rsidR="005C335C" w:rsidRPr="00DE08E0" w14:paraId="2647C7F9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04C37C64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Актеры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5A87C971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Пользователь</w:t>
            </w:r>
          </w:p>
        </w:tc>
      </w:tr>
      <w:tr w:rsidR="005C335C" w:rsidRPr="00DE08E0" w14:paraId="0CCDA10A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2ACF5FB8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7097DB86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Основной</w:t>
            </w:r>
          </w:p>
        </w:tc>
      </w:tr>
      <w:tr w:rsidR="005C335C" w:rsidRPr="00DE08E0" w14:paraId="5A728133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47A7ABC3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lastRenderedPageBreak/>
              <w:t>Стиль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06753B59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Базовый</w:t>
            </w:r>
          </w:p>
        </w:tc>
      </w:tr>
      <w:tr w:rsidR="005C335C" w:rsidRPr="00DE08E0" w14:paraId="40CB666E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75D36062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Ссылки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49258E28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5C335C" w:rsidRPr="00DE08E0" w14:paraId="171465F7" w14:textId="77777777" w:rsidTr="005C335C">
        <w:trPr>
          <w:trHeight w:val="454"/>
        </w:trPr>
        <w:tc>
          <w:tcPr>
            <w:tcW w:w="4645" w:type="dxa"/>
            <w:shd w:val="clear" w:color="auto" w:fill="FFFFFF"/>
            <w:vAlign w:val="center"/>
          </w:tcPr>
          <w:p w14:paraId="562551E4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  <w:tc>
          <w:tcPr>
            <w:tcW w:w="5213" w:type="dxa"/>
            <w:shd w:val="clear" w:color="auto" w:fill="FFFFFF"/>
            <w:vAlign w:val="center"/>
          </w:tcPr>
          <w:p w14:paraId="70C3800D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Пользователь успешно зарегистрирован/авторизован и получает доступ к системе</w:t>
            </w:r>
          </w:p>
        </w:tc>
      </w:tr>
    </w:tbl>
    <w:p w14:paraId="66C70176" w14:textId="793325A3" w:rsidR="005C335C" w:rsidRPr="00DE08E0" w:rsidRDefault="005C335C" w:rsidP="005C335C">
      <w:pPr>
        <w:spacing w:before="120" w:after="0" w:line="360" w:lineRule="auto"/>
        <w:ind w:left="284" w:right="284"/>
        <w:jc w:val="both"/>
        <w:rPr>
          <w:rFonts w:ascii="Times New Roman" w:hAnsi="Times New Roman"/>
          <w:b/>
          <w:sz w:val="24"/>
          <w:szCs w:val="24"/>
        </w:rPr>
      </w:pPr>
      <w:r w:rsidRPr="00DE08E0">
        <w:rPr>
          <w:rFonts w:ascii="Times New Roman" w:hAnsi="Times New Roman"/>
          <w:sz w:val="24"/>
          <w:szCs w:val="24"/>
        </w:rPr>
        <w:t xml:space="preserve">Таблица </w:t>
      </w:r>
      <w:r w:rsidRPr="00DE08E0">
        <w:rPr>
          <w:rFonts w:ascii="Times New Roman" w:hAnsi="Times New Roman"/>
          <w:bCs/>
          <w:sz w:val="24"/>
          <w:szCs w:val="24"/>
          <w:lang w:val="en-US"/>
        </w:rPr>
        <w:t>3</w:t>
      </w:r>
      <w:r w:rsidRPr="00DE08E0">
        <w:rPr>
          <w:rFonts w:ascii="Times New Roman" w:hAnsi="Times New Roman"/>
          <w:sz w:val="24"/>
          <w:szCs w:val="24"/>
        </w:rPr>
        <w:t xml:space="preserve"> – Основной успешный сценарий «Регистрация/Авторизация»</w:t>
      </w:r>
    </w:p>
    <w:tbl>
      <w:tblPr>
        <w:tblStyle w:val="21"/>
        <w:tblW w:w="0" w:type="auto"/>
        <w:tblInd w:w="279" w:type="dxa"/>
        <w:tblLook w:val="04A0" w:firstRow="1" w:lastRow="0" w:firstColumn="1" w:lastColumn="0" w:noHBand="0" w:noVBand="1"/>
      </w:tblPr>
      <w:tblGrid>
        <w:gridCol w:w="4550"/>
        <w:gridCol w:w="5082"/>
      </w:tblGrid>
      <w:tr w:rsidR="005C335C" w:rsidRPr="00DE08E0" w14:paraId="672379D7" w14:textId="77777777" w:rsidTr="005C335C">
        <w:trPr>
          <w:trHeight w:val="454"/>
        </w:trPr>
        <w:tc>
          <w:tcPr>
            <w:tcW w:w="4678" w:type="dxa"/>
            <w:shd w:val="clear" w:color="auto" w:fill="FFFFFF"/>
            <w:vAlign w:val="center"/>
          </w:tcPr>
          <w:p w14:paraId="7B9001F3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Действия актера</w:t>
            </w:r>
          </w:p>
        </w:tc>
        <w:tc>
          <w:tcPr>
            <w:tcW w:w="5234" w:type="dxa"/>
            <w:shd w:val="clear" w:color="auto" w:fill="FFFFFF"/>
            <w:vAlign w:val="center"/>
          </w:tcPr>
          <w:p w14:paraId="5EA7D1AB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Отклик системы</w:t>
            </w:r>
          </w:p>
        </w:tc>
      </w:tr>
      <w:tr w:rsidR="005C335C" w:rsidRPr="00DE08E0" w14:paraId="4B8EB55A" w14:textId="77777777" w:rsidTr="005C335C">
        <w:trPr>
          <w:trHeight w:val="1104"/>
        </w:trPr>
        <w:tc>
          <w:tcPr>
            <w:tcW w:w="4678" w:type="dxa"/>
            <w:shd w:val="clear" w:color="auto" w:fill="FFFFFF"/>
          </w:tcPr>
          <w:p w14:paraId="57061C73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1. Пользователь вводит данные для регистрации или авторизации</w:t>
            </w:r>
          </w:p>
          <w:p w14:paraId="207E3E79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62F6181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2BC5886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3. Система создает учетную запись или подтверждает вход</w:t>
            </w:r>
          </w:p>
        </w:tc>
        <w:tc>
          <w:tcPr>
            <w:tcW w:w="5234" w:type="dxa"/>
            <w:shd w:val="clear" w:color="auto" w:fill="FFFFFF"/>
          </w:tcPr>
          <w:p w14:paraId="0E9CCB2C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02B1D32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10BD937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2. Система проверяет корректность введенных данных</w:t>
            </w:r>
          </w:p>
          <w:p w14:paraId="3E98C27C" w14:textId="77777777" w:rsidR="005C335C" w:rsidRPr="00DE08E0" w:rsidRDefault="005C335C" w:rsidP="007662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569EF09" w14:textId="77777777" w:rsidR="005C335C" w:rsidRPr="00DE08E0" w:rsidRDefault="005C335C" w:rsidP="00766290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03DEFF" w14:textId="77777777" w:rsidR="005C335C" w:rsidRPr="00DE08E0" w:rsidRDefault="005C335C" w:rsidP="0076629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sz w:val="24"/>
                <w:szCs w:val="24"/>
              </w:rPr>
              <w:t>4. Пользователь получает доступ к приложению</w:t>
            </w:r>
          </w:p>
        </w:tc>
      </w:tr>
    </w:tbl>
    <w:p w14:paraId="3101C6AC" w14:textId="77777777" w:rsidR="005C335C" w:rsidRPr="00DE08E0" w:rsidRDefault="005C335C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</w:pPr>
    </w:p>
    <w:p w14:paraId="56AB4373" w14:textId="1C2F5BC7" w:rsidR="002E4A46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Описание нефункциональных требований (обосновать 3–5 пунктов)</w:t>
      </w:r>
      <w:r w:rsidR="00BA5A15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.</w:t>
      </w:r>
      <w:r w:rsidR="00BA5A15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Описать нефункциональные требования к своей системе. Например</w:t>
      </w:r>
      <w:r w:rsidR="00BA5A15"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:</w:t>
      </w:r>
    </w:p>
    <w:p w14:paraId="7923F33C" w14:textId="46D6C724" w:rsidR="00BA5A15" w:rsidRPr="00DE08E0" w:rsidRDefault="00BA5A15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  <w:u w:val="single"/>
        </w:rPr>
        <w:t>общие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: скорость отклика, разграничение прав доступа, резервное копирование и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т.д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>…</w:t>
      </w:r>
    </w:p>
    <w:p w14:paraId="0347807A" w14:textId="7747A0C2" w:rsidR="002E4A46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для веб-системы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: адаптивность, одновременные пользователи</w:t>
      </w:r>
      <w:r w:rsidR="00BA5A15" w:rsidRPr="00DE08E0">
        <w:rPr>
          <w:sz w:val="24"/>
          <w:szCs w:val="24"/>
        </w:rPr>
        <w:t xml:space="preserve"> </w:t>
      </w:r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и </w:t>
      </w:r>
      <w:proofErr w:type="spellStart"/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>т.д</w:t>
      </w:r>
      <w:proofErr w:type="spellEnd"/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>…</w:t>
      </w:r>
    </w:p>
    <w:p w14:paraId="691878CC" w14:textId="45B01751" w:rsidR="002E4A46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для десктопно</w:t>
      </w:r>
      <w:r w:rsidR="00C11004"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го приложения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: минимальные требования к оборудованию</w:t>
      </w:r>
      <w:r w:rsidR="00BA5A15" w:rsidRPr="00DE08E0">
        <w:rPr>
          <w:sz w:val="24"/>
          <w:szCs w:val="24"/>
        </w:rPr>
        <w:t xml:space="preserve"> </w:t>
      </w:r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и </w:t>
      </w:r>
      <w:proofErr w:type="spellStart"/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>т.д</w:t>
      </w:r>
      <w:proofErr w:type="spellEnd"/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>…</w:t>
      </w:r>
    </w:p>
    <w:p w14:paraId="35C4B337" w14:textId="04CA616C" w:rsidR="002E4A46" w:rsidRPr="00DE08E0" w:rsidRDefault="002E4A46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для мобильного приложения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: </w:t>
      </w:r>
      <w:r w:rsidR="00BA5A15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нужна ли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работа офлайн, </w:t>
      </w:r>
      <w:proofErr w:type="spellStart"/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push</w:t>
      </w:r>
      <w:proofErr w:type="spellEnd"/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-уведомления</w:t>
      </w:r>
      <w:r w:rsidR="00BA5A15" w:rsidRPr="00DE08E0">
        <w:rPr>
          <w:sz w:val="24"/>
          <w:szCs w:val="24"/>
        </w:rPr>
        <w:t xml:space="preserve"> </w:t>
      </w:r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и </w:t>
      </w:r>
      <w:proofErr w:type="spellStart"/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>т.д</w:t>
      </w:r>
      <w:proofErr w:type="spellEnd"/>
      <w:r w:rsidR="00BA5A15" w:rsidRPr="00DE08E0">
        <w:rPr>
          <w:rFonts w:ascii="Times New Roman" w:hAnsi="Times New Roman"/>
          <w:iCs/>
          <w:color w:val="000000"/>
          <w:sz w:val="24"/>
          <w:szCs w:val="24"/>
        </w:rPr>
        <w:t>…</w:t>
      </w:r>
    </w:p>
    <w:p w14:paraId="31CF6F06" w14:textId="77777777" w:rsidR="00C211BA" w:rsidRPr="00DE08E0" w:rsidRDefault="00C211BA" w:rsidP="002E4A46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15B2601B" w14:textId="77777777" w:rsidR="00F855BB" w:rsidRPr="00DE08E0" w:rsidRDefault="00F855BB" w:rsidP="008A1289">
      <w:pPr>
        <w:pStyle w:val="1"/>
        <w:numPr>
          <w:ilvl w:val="1"/>
          <w:numId w:val="1"/>
        </w:numPr>
        <w:tabs>
          <w:tab w:val="left" w:pos="1134"/>
        </w:tabs>
        <w:spacing w:before="120" w:after="120" w:line="360" w:lineRule="auto"/>
        <w:ind w:left="0" w:firstLine="709"/>
        <w:rPr>
          <w:color w:val="000000" w:themeColor="text1"/>
          <w:szCs w:val="24"/>
        </w:rPr>
      </w:pPr>
      <w:bookmarkStart w:id="4" w:name="_Toc242004423"/>
      <w:r w:rsidRPr="00DE08E0">
        <w:rPr>
          <w:color w:val="000000" w:themeColor="text1"/>
          <w:szCs w:val="24"/>
        </w:rPr>
        <w:t xml:space="preserve">Предварительная оценка трудоемкости </w:t>
      </w:r>
      <w:r w:rsidR="0083645A" w:rsidRPr="00DE08E0">
        <w:rPr>
          <w:color w:val="000000" w:themeColor="text1"/>
          <w:szCs w:val="24"/>
        </w:rPr>
        <w:t>разработки</w:t>
      </w:r>
      <w:bookmarkEnd w:id="4"/>
      <w:r w:rsidR="0083645A" w:rsidRPr="00DE08E0">
        <w:rPr>
          <w:color w:val="000000" w:themeColor="text1"/>
          <w:szCs w:val="24"/>
        </w:rPr>
        <w:t xml:space="preserve"> </w:t>
      </w:r>
    </w:p>
    <w:p w14:paraId="2EE57DEE" w14:textId="77777777" w:rsidR="00C211BA" w:rsidRPr="00DE08E0" w:rsidRDefault="00C211BA" w:rsidP="00C211BA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Оценка выполняется методом трёх точек (PERT). Это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предварительная оценка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: она делается до проектирования, как в реальном проекте, где бюджет нужен заказчику до начала работ. </w:t>
      </w:r>
    </w:p>
    <w:p w14:paraId="1196DD20" w14:textId="02E459C9" w:rsidR="008622E2" w:rsidRPr="00DE08E0" w:rsidRDefault="00C211BA" w:rsidP="00C211BA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Числа </w:t>
      </w:r>
      <w:r w:rsidR="005748A8" w:rsidRPr="00DE08E0">
        <w:rPr>
          <w:rFonts w:ascii="Times New Roman" w:hAnsi="Times New Roman"/>
          <w:iCs/>
          <w:color w:val="000000" w:themeColor="text1"/>
          <w:sz w:val="24"/>
          <w:szCs w:val="24"/>
        </w:rPr>
        <w:t>трудоёмкости</w:t>
      </w:r>
      <w:r w:rsidR="005748A8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берутся произвольно с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соблюдением соотношения</w:t>
      </w:r>
      <w:r w:rsidR="005748A8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 xml:space="preserve"> и сложности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между разными функциями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(на внедрение уведомлений явно потратится меньше времени чем на какую-то функцию посложнее)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.</w:t>
      </w:r>
      <w:r w:rsidR="005748A8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5748A8"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Оценки должны быть согласованы между собой: более сложные функции должны иметь большую ожидаемую трудоёмкость, чем простые.</w:t>
      </w:r>
    </w:p>
    <w:p w14:paraId="45B8514E" w14:textId="56E61775" w:rsidR="00C211BA" w:rsidRPr="00DE08E0" w:rsidRDefault="00C211BA" w:rsidP="00C211BA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 xml:space="preserve">Список функций </w:t>
      </w:r>
      <w:r w:rsidR="008622E2" w:rsidRPr="00DE08E0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>такой же какой был представлен в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 xml:space="preserve"> 1.</w:t>
      </w:r>
      <w:r w:rsidR="001751E5" w:rsidRPr="00DE08E0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>2</w:t>
      </w:r>
    </w:p>
    <w:p w14:paraId="459A0F05" w14:textId="38936718" w:rsidR="002B6276" w:rsidRPr="00DE08E0" w:rsidRDefault="002B6276" w:rsidP="00B4502A">
      <w:pPr>
        <w:spacing w:before="120" w:after="0" w:line="360" w:lineRule="auto"/>
        <w:ind w:left="284" w:right="284"/>
        <w:jc w:val="both"/>
        <w:rPr>
          <w:rFonts w:ascii="Times New Roman" w:hAnsi="Times New Roman"/>
          <w:sz w:val="24"/>
          <w:szCs w:val="24"/>
        </w:rPr>
      </w:pPr>
      <w:r w:rsidRPr="00DE08E0">
        <w:rPr>
          <w:rFonts w:ascii="Times New Roman" w:hAnsi="Times New Roman"/>
          <w:sz w:val="24"/>
          <w:szCs w:val="24"/>
        </w:rPr>
        <w:t xml:space="preserve">Таблица </w:t>
      </w:r>
      <w:r w:rsidR="00C211BA" w:rsidRPr="00DE08E0">
        <w:rPr>
          <w:rFonts w:ascii="Times New Roman" w:hAnsi="Times New Roman"/>
          <w:sz w:val="24"/>
          <w:szCs w:val="24"/>
        </w:rPr>
        <w:t xml:space="preserve">4 - </w:t>
      </w:r>
      <w:r w:rsidRPr="00DE08E0">
        <w:rPr>
          <w:rFonts w:ascii="Times New Roman" w:hAnsi="Times New Roman"/>
          <w:sz w:val="24"/>
          <w:szCs w:val="24"/>
        </w:rPr>
        <w:t xml:space="preserve">Экспертная оценка трудоемкости разработки </w:t>
      </w:r>
    </w:p>
    <w:tbl>
      <w:tblPr>
        <w:tblW w:w="92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2046"/>
        <w:gridCol w:w="1505"/>
        <w:gridCol w:w="2109"/>
        <w:gridCol w:w="1561"/>
      </w:tblGrid>
      <w:tr w:rsidR="00147ECA" w:rsidRPr="00DE08E0" w14:paraId="612AF50D" w14:textId="77777777" w:rsidTr="003E4D83">
        <w:tc>
          <w:tcPr>
            <w:tcW w:w="2867" w:type="dxa"/>
            <w:vAlign w:val="center"/>
          </w:tcPr>
          <w:p w14:paraId="423F12A6" w14:textId="77777777" w:rsidR="008622E2" w:rsidRPr="00DE08E0" w:rsidRDefault="008622E2" w:rsidP="008622E2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1588" w:type="dxa"/>
          </w:tcPr>
          <w:p w14:paraId="08BB505C" w14:textId="332B012C" w:rsidR="008622E2" w:rsidRPr="00DE08E0" w:rsidRDefault="008622E2" w:rsidP="008622E2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Оптимистичная, ч</w:t>
            </w:r>
          </w:p>
        </w:tc>
        <w:tc>
          <w:tcPr>
            <w:tcW w:w="1588" w:type="dxa"/>
          </w:tcPr>
          <w:p w14:paraId="15069C09" w14:textId="4D7220E3" w:rsidR="008622E2" w:rsidRPr="00DE08E0" w:rsidRDefault="00147ECA" w:rsidP="008622E2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Вероятная</w:t>
            </w:r>
            <w:r w:rsidR="008622E2"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, ч</w:t>
            </w:r>
          </w:p>
        </w:tc>
        <w:tc>
          <w:tcPr>
            <w:tcW w:w="1588" w:type="dxa"/>
          </w:tcPr>
          <w:p w14:paraId="399CCB1A" w14:textId="18C2AC68" w:rsidR="008622E2" w:rsidRPr="00DE08E0" w:rsidRDefault="00147ECA" w:rsidP="008622E2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Пессимистичная</w:t>
            </w:r>
            <w:r w:rsidR="008622E2" w:rsidRPr="00DE08E0">
              <w:rPr>
                <w:rFonts w:ascii="Times New Roman" w:hAnsi="Times New Roman"/>
                <w:b/>
                <w:bCs/>
                <w:sz w:val="24"/>
                <w:szCs w:val="24"/>
              </w:rPr>
              <w:t>, ч</w:t>
            </w:r>
          </w:p>
        </w:tc>
        <w:tc>
          <w:tcPr>
            <w:tcW w:w="1588" w:type="dxa"/>
            <w:vAlign w:val="center"/>
          </w:tcPr>
          <w:p w14:paraId="4F288960" w14:textId="34918163" w:rsidR="008622E2" w:rsidRPr="00DE08E0" w:rsidRDefault="008622E2" w:rsidP="008622E2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Ожидаемая, ч</w:t>
            </w:r>
          </w:p>
        </w:tc>
      </w:tr>
      <w:tr w:rsidR="00147ECA" w:rsidRPr="00DE08E0" w14:paraId="001172E9" w14:textId="77777777" w:rsidTr="0076015B">
        <w:tc>
          <w:tcPr>
            <w:tcW w:w="2867" w:type="dxa"/>
          </w:tcPr>
          <w:p w14:paraId="4807D102" w14:textId="77777777" w:rsidR="00D950DB" w:rsidRPr="00DE08E0" w:rsidRDefault="00D950DB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Функция 1</w:t>
            </w:r>
          </w:p>
        </w:tc>
        <w:tc>
          <w:tcPr>
            <w:tcW w:w="1588" w:type="dxa"/>
          </w:tcPr>
          <w:p w14:paraId="6EEA1908" w14:textId="73856DD2" w:rsidR="00D950DB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25CF49E9" w14:textId="27DD7549" w:rsidR="00D950DB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1C5328D1" w14:textId="3384A85B" w:rsidR="00D950DB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3D51A41B" w14:textId="77777777" w:rsidR="00D950DB" w:rsidRPr="00DE08E0" w:rsidRDefault="00F144B3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Вычисление по формуле</w:t>
            </w:r>
          </w:p>
        </w:tc>
      </w:tr>
      <w:tr w:rsidR="00147ECA" w:rsidRPr="00DE08E0" w14:paraId="6E92409B" w14:textId="77777777" w:rsidTr="0076015B">
        <w:tc>
          <w:tcPr>
            <w:tcW w:w="2867" w:type="dxa"/>
          </w:tcPr>
          <w:p w14:paraId="3871F29E" w14:textId="77777777" w:rsidR="00D950DB" w:rsidRPr="00DE08E0" w:rsidRDefault="00D950DB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  <w:lastRenderedPageBreak/>
              <w:t>…</w:t>
            </w:r>
          </w:p>
        </w:tc>
        <w:tc>
          <w:tcPr>
            <w:tcW w:w="1588" w:type="dxa"/>
          </w:tcPr>
          <w:p w14:paraId="0675640E" w14:textId="271EA27D" w:rsidR="00D950DB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608C273B" w14:textId="412097ED" w:rsidR="00D950DB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7BC9DA79" w14:textId="1210070A" w:rsidR="00D950DB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09CF3E36" w14:textId="4F9ADC7D" w:rsidR="00D950DB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</w:tr>
      <w:tr w:rsidR="00147ECA" w:rsidRPr="00DE08E0" w14:paraId="6637104A" w14:textId="77777777" w:rsidTr="0076015B">
        <w:tc>
          <w:tcPr>
            <w:tcW w:w="2867" w:type="dxa"/>
          </w:tcPr>
          <w:p w14:paraId="7BC573D7" w14:textId="77777777" w:rsidR="00F144B3" w:rsidRPr="00DE08E0" w:rsidRDefault="00F144B3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Функция N</w:t>
            </w:r>
          </w:p>
        </w:tc>
        <w:tc>
          <w:tcPr>
            <w:tcW w:w="1588" w:type="dxa"/>
          </w:tcPr>
          <w:p w14:paraId="60F9F0EB" w14:textId="5E10A748" w:rsidR="00F144B3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6F9C6446" w14:textId="0F82AC6A" w:rsidR="00F144B3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5DBFC9C3" w14:textId="2344D72B" w:rsidR="00F144B3" w:rsidRPr="00DE08E0" w:rsidRDefault="00147ECA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88" w:type="dxa"/>
          </w:tcPr>
          <w:p w14:paraId="21AC3341" w14:textId="77777777" w:rsidR="00F144B3" w:rsidRPr="00DE08E0" w:rsidRDefault="00F144B3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Вычисление по формуле</w:t>
            </w:r>
          </w:p>
        </w:tc>
      </w:tr>
      <w:tr w:rsidR="00147ECA" w:rsidRPr="00DE08E0" w14:paraId="53EB241F" w14:textId="77777777" w:rsidTr="0076015B">
        <w:tc>
          <w:tcPr>
            <w:tcW w:w="2867" w:type="dxa"/>
          </w:tcPr>
          <w:p w14:paraId="6978D241" w14:textId="77777777" w:rsidR="00F144B3" w:rsidRPr="00DE08E0" w:rsidRDefault="00F144B3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1588" w:type="dxa"/>
          </w:tcPr>
          <w:p w14:paraId="5B26EC9E" w14:textId="77777777" w:rsidR="00F144B3" w:rsidRPr="00DE08E0" w:rsidRDefault="00F144B3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88" w:type="dxa"/>
          </w:tcPr>
          <w:p w14:paraId="7F503D8A" w14:textId="77777777" w:rsidR="00F144B3" w:rsidRPr="00DE08E0" w:rsidRDefault="00F144B3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88" w:type="dxa"/>
          </w:tcPr>
          <w:p w14:paraId="4455D6A9" w14:textId="77777777" w:rsidR="00F144B3" w:rsidRPr="00DE08E0" w:rsidRDefault="00F144B3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88" w:type="dxa"/>
          </w:tcPr>
          <w:p w14:paraId="2C18F13B" w14:textId="77777777" w:rsidR="00F144B3" w:rsidRPr="00DE08E0" w:rsidRDefault="00F144B3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A33990A" w14:textId="2C3052F0" w:rsidR="00147ECA" w:rsidRPr="00DE08E0" w:rsidRDefault="00147ECA" w:rsidP="00C11004">
      <w:pPr>
        <w:pStyle w:val="a3"/>
        <w:spacing w:before="240" w:after="0" w:line="360" w:lineRule="auto"/>
        <w:ind w:left="360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t>Формула ожидаемой трудоемкости</w:t>
      </w:r>
      <w:r w:rsidRPr="00DE08E0">
        <w:rPr>
          <w:rFonts w:ascii="Times New Roman" w:hAnsi="Times New Roman"/>
          <w:color w:val="000000" w:themeColor="text1"/>
          <w:sz w:val="24"/>
          <w:szCs w:val="24"/>
          <w:lang w:val="en-US"/>
        </w:rPr>
        <w:t>:</w:t>
      </w:r>
    </w:p>
    <w:p w14:paraId="7ED5A23C" w14:textId="60D30354" w:rsidR="008D6D01" w:rsidRPr="00DE08E0" w:rsidRDefault="00DE2076" w:rsidP="00960CF9">
      <w:pPr>
        <w:pStyle w:val="a3"/>
        <w:spacing w:after="0" w:line="360" w:lineRule="auto"/>
        <w:ind w:left="360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ОЖ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опт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вер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пес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6</m:t>
              </m:r>
            </m:den>
          </m:f>
        </m:oMath>
      </m:oMathPara>
    </w:p>
    <w:p w14:paraId="64BDC3FE" w14:textId="315D17DC" w:rsidR="00F855BB" w:rsidRPr="00DE08E0" w:rsidRDefault="00F855BB" w:rsidP="00C211BA">
      <w:pPr>
        <w:pStyle w:val="1"/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firstLine="709"/>
        <w:rPr>
          <w:color w:val="000000" w:themeColor="text1"/>
          <w:szCs w:val="24"/>
        </w:rPr>
      </w:pPr>
      <w:bookmarkStart w:id="5" w:name="_Toc242004424"/>
      <w:r w:rsidRPr="00DE08E0">
        <w:rPr>
          <w:color w:val="000000" w:themeColor="text1"/>
          <w:szCs w:val="24"/>
        </w:rPr>
        <w:t>Технологическая часть</w:t>
      </w:r>
      <w:bookmarkEnd w:id="5"/>
    </w:p>
    <w:p w14:paraId="2F50D181" w14:textId="127A516C" w:rsidR="00D76C22" w:rsidRPr="00DE08E0" w:rsidRDefault="00D76C22" w:rsidP="00D76C22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Технологическая часть отвечает на вопрос: КАК система устроена – и на этой основе считается её стоимость. </w:t>
      </w:r>
    </w:p>
    <w:p w14:paraId="79925840" w14:textId="77777777" w:rsidR="00D76C22" w:rsidRPr="00DE08E0" w:rsidRDefault="00D76C22" w:rsidP="00D76C22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5F14CC33" w14:textId="77777777" w:rsidR="00F855BB" w:rsidRPr="00DE08E0" w:rsidRDefault="007A433E" w:rsidP="00960CF9">
      <w:pPr>
        <w:pStyle w:val="1"/>
        <w:numPr>
          <w:ilvl w:val="1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color w:val="000000" w:themeColor="text1"/>
          <w:szCs w:val="24"/>
        </w:rPr>
      </w:pPr>
      <w:bookmarkStart w:id="6" w:name="_Toc242004425"/>
      <w:r w:rsidRPr="00DE08E0">
        <w:rPr>
          <w:color w:val="000000" w:themeColor="text1"/>
          <w:szCs w:val="24"/>
        </w:rPr>
        <w:t>Описание п</w:t>
      </w:r>
      <w:r w:rsidR="00D32AE6" w:rsidRPr="00DE08E0">
        <w:rPr>
          <w:color w:val="000000" w:themeColor="text1"/>
          <w:szCs w:val="24"/>
        </w:rPr>
        <w:t>роект</w:t>
      </w:r>
      <w:r w:rsidRPr="00DE08E0">
        <w:rPr>
          <w:color w:val="000000" w:themeColor="text1"/>
          <w:szCs w:val="24"/>
        </w:rPr>
        <w:t>ирования</w:t>
      </w:r>
      <w:r w:rsidR="00D32AE6" w:rsidRPr="00DE08E0">
        <w:rPr>
          <w:color w:val="000000" w:themeColor="text1"/>
          <w:szCs w:val="24"/>
        </w:rPr>
        <w:t xml:space="preserve"> </w:t>
      </w:r>
      <w:r w:rsidRPr="00DE08E0">
        <w:rPr>
          <w:color w:val="000000" w:themeColor="text1"/>
          <w:szCs w:val="24"/>
        </w:rPr>
        <w:t xml:space="preserve">логики и </w:t>
      </w:r>
      <w:r w:rsidR="00D32AE6" w:rsidRPr="00DE08E0">
        <w:rPr>
          <w:color w:val="000000" w:themeColor="text1"/>
          <w:szCs w:val="24"/>
        </w:rPr>
        <w:t>данных</w:t>
      </w:r>
      <w:bookmarkEnd w:id="6"/>
    </w:p>
    <w:p w14:paraId="60F2EAEF" w14:textId="77777777" w:rsidR="008E2C9F" w:rsidRPr="00DE08E0" w:rsidRDefault="008E2C9F" w:rsidP="00D76C22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ER-диаграмма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или диаграмма классов, отражающая структуру данных и основные связи между ними</w:t>
      </w:r>
    </w:p>
    <w:p w14:paraId="392E931E" w14:textId="2AF70120" w:rsidR="00D76C22" w:rsidRPr="00DE08E0" w:rsidRDefault="00D76C22" w:rsidP="00D76C22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описание каждой сущности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: назначение, перечень атрибутов, связи с другими</w:t>
      </w:r>
    </w:p>
    <w:p w14:paraId="742620AD" w14:textId="1F93F069" w:rsidR="00D76C22" w:rsidRPr="00DE08E0" w:rsidRDefault="00D76C22" w:rsidP="00D76C22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(необязательно для ИС) схема архитектуры: подсистемы, клиентская и серверная части</w:t>
      </w:r>
    </w:p>
    <w:p w14:paraId="360ACD76" w14:textId="77777777" w:rsidR="00D32AE6" w:rsidRPr="00DE08E0" w:rsidRDefault="00D32AE6" w:rsidP="00AC3AFD">
      <w:pPr>
        <w:pStyle w:val="a3"/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4"/>
          <w:szCs w:val="24"/>
        </w:rPr>
      </w:pPr>
    </w:p>
    <w:p w14:paraId="5779072D" w14:textId="77777777" w:rsidR="00AC3AFD" w:rsidRPr="00DE08E0" w:rsidRDefault="00AC3AFD" w:rsidP="00AC3AFD">
      <w:pPr>
        <w:pStyle w:val="1"/>
        <w:numPr>
          <w:ilvl w:val="1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color w:val="000000" w:themeColor="text1"/>
          <w:szCs w:val="24"/>
        </w:rPr>
      </w:pPr>
      <w:bookmarkStart w:id="7" w:name="_Toc242004426"/>
      <w:r w:rsidRPr="00DE08E0">
        <w:rPr>
          <w:color w:val="000000" w:themeColor="text1"/>
          <w:szCs w:val="24"/>
        </w:rPr>
        <w:t>Определение функциональных типов по данным</w:t>
      </w:r>
      <w:bookmarkEnd w:id="7"/>
    </w:p>
    <w:p w14:paraId="6D8F5AFF" w14:textId="150328AD" w:rsidR="003E17C1" w:rsidRPr="00DE08E0" w:rsidRDefault="003E17C1" w:rsidP="003E17C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(На основании ER-диаграммы или диаграммы классов)</w:t>
      </w:r>
    </w:p>
    <w:p w14:paraId="729BAFAD" w14:textId="2FA2D5A9" w:rsidR="003E17C1" w:rsidRPr="00DE08E0" w:rsidRDefault="003E17C1" w:rsidP="003E17C1">
      <w:pPr>
        <w:spacing w:after="0" w:line="360" w:lineRule="auto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ab/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В данной главе заполняется данная таблица -</w:t>
      </w:r>
    </w:p>
    <w:p w14:paraId="2AC658F4" w14:textId="77777777" w:rsidR="003E17C1" w:rsidRPr="00DE08E0" w:rsidRDefault="003E17C1" w:rsidP="00B4502A">
      <w:pPr>
        <w:spacing w:before="120" w:after="0" w:line="360" w:lineRule="auto"/>
        <w:ind w:left="284" w:right="284"/>
        <w:jc w:val="both"/>
        <w:rPr>
          <w:rFonts w:ascii="Times New Roman" w:hAnsi="Times New Roman"/>
          <w:sz w:val="24"/>
          <w:szCs w:val="24"/>
        </w:rPr>
      </w:pPr>
      <w:r w:rsidRPr="00DE08E0">
        <w:rPr>
          <w:rFonts w:ascii="Times New Roman" w:hAnsi="Times New Roman"/>
          <w:sz w:val="24"/>
          <w:szCs w:val="24"/>
        </w:rPr>
        <w:t>Таблица 5 Оценка функциональных типов по данным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5"/>
        <w:gridCol w:w="861"/>
        <w:gridCol w:w="1167"/>
        <w:gridCol w:w="1275"/>
        <w:gridCol w:w="1428"/>
        <w:gridCol w:w="1724"/>
      </w:tblGrid>
      <w:tr w:rsidR="003E17C1" w:rsidRPr="00DE08E0" w14:paraId="4E79B81F" w14:textId="77777777" w:rsidTr="00766290">
        <w:tc>
          <w:tcPr>
            <w:tcW w:w="2715" w:type="dxa"/>
            <w:vAlign w:val="center"/>
          </w:tcPr>
          <w:p w14:paraId="164F4C01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Информационный объект</w:t>
            </w:r>
          </w:p>
        </w:tc>
        <w:tc>
          <w:tcPr>
            <w:tcW w:w="861" w:type="dxa"/>
            <w:vAlign w:val="center"/>
          </w:tcPr>
          <w:p w14:paraId="7B238126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1167" w:type="dxa"/>
            <w:vAlign w:val="center"/>
          </w:tcPr>
          <w:p w14:paraId="1C1E9740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RET</w:t>
            </w:r>
          </w:p>
        </w:tc>
        <w:tc>
          <w:tcPr>
            <w:tcW w:w="1275" w:type="dxa"/>
            <w:vAlign w:val="center"/>
          </w:tcPr>
          <w:p w14:paraId="5C9D433F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DET</w:t>
            </w:r>
          </w:p>
        </w:tc>
        <w:tc>
          <w:tcPr>
            <w:tcW w:w="1428" w:type="dxa"/>
            <w:vAlign w:val="center"/>
          </w:tcPr>
          <w:p w14:paraId="1829AF4A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Сложность</w:t>
            </w:r>
          </w:p>
        </w:tc>
        <w:tc>
          <w:tcPr>
            <w:tcW w:w="1724" w:type="dxa"/>
            <w:vAlign w:val="center"/>
          </w:tcPr>
          <w:p w14:paraId="123676D6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Коэффициент</w:t>
            </w:r>
          </w:p>
        </w:tc>
      </w:tr>
      <w:tr w:rsidR="003E17C1" w:rsidRPr="00DE08E0" w14:paraId="355E4E8C" w14:textId="77777777" w:rsidTr="00766290">
        <w:tc>
          <w:tcPr>
            <w:tcW w:w="2715" w:type="dxa"/>
          </w:tcPr>
          <w:p w14:paraId="2E9968EF" w14:textId="39888711" w:rsidR="003E17C1" w:rsidRPr="00DE08E0" w:rsidRDefault="003E17C1" w:rsidP="003E17C1">
            <w:pPr>
              <w:spacing w:after="0" w:line="288" w:lineRule="auto"/>
              <w:contextualSpacing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Сущность 1</w:t>
            </w:r>
          </w:p>
        </w:tc>
        <w:tc>
          <w:tcPr>
            <w:tcW w:w="861" w:type="dxa"/>
          </w:tcPr>
          <w:p w14:paraId="4E5B7356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ILF</w:t>
            </w:r>
          </w:p>
        </w:tc>
        <w:tc>
          <w:tcPr>
            <w:tcW w:w="1167" w:type="dxa"/>
          </w:tcPr>
          <w:p w14:paraId="25649445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1275" w:type="dxa"/>
          </w:tcPr>
          <w:p w14:paraId="1E98CF5E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1428" w:type="dxa"/>
          </w:tcPr>
          <w:p w14:paraId="67581ABE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  <w:t>простая</w:t>
            </w:r>
            <w:proofErr w:type="spellEnd"/>
          </w:p>
        </w:tc>
        <w:tc>
          <w:tcPr>
            <w:tcW w:w="1724" w:type="dxa"/>
          </w:tcPr>
          <w:p w14:paraId="3A06E3CF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7</w:t>
            </w:r>
          </w:p>
        </w:tc>
      </w:tr>
      <w:tr w:rsidR="003E17C1" w:rsidRPr="00DE08E0" w14:paraId="2ABB9D49" w14:textId="77777777" w:rsidTr="00766290">
        <w:tc>
          <w:tcPr>
            <w:tcW w:w="2715" w:type="dxa"/>
          </w:tcPr>
          <w:p w14:paraId="7DF81C3C" w14:textId="77777777" w:rsidR="003E17C1" w:rsidRPr="00DE08E0" w:rsidRDefault="003E17C1" w:rsidP="003E17C1">
            <w:pPr>
              <w:spacing w:after="0" w:line="288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. . 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861" w:type="dxa"/>
          </w:tcPr>
          <w:p w14:paraId="32601FA9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67" w:type="dxa"/>
          </w:tcPr>
          <w:p w14:paraId="2CAB6598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66551D5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28" w:type="dxa"/>
          </w:tcPr>
          <w:p w14:paraId="38013B83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4" w:type="dxa"/>
          </w:tcPr>
          <w:p w14:paraId="2254CFFB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3E17C1" w:rsidRPr="00DE08E0" w14:paraId="6F7774A2" w14:textId="77777777" w:rsidTr="00766290">
        <w:tc>
          <w:tcPr>
            <w:tcW w:w="2715" w:type="dxa"/>
          </w:tcPr>
          <w:p w14:paraId="7A8DCFD5" w14:textId="00988EF7" w:rsidR="003E17C1" w:rsidRPr="00DE08E0" w:rsidRDefault="003E17C1" w:rsidP="003E17C1">
            <w:pPr>
              <w:spacing w:after="0" w:line="288" w:lineRule="auto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Сущность </w:t>
            </w: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61" w:type="dxa"/>
          </w:tcPr>
          <w:p w14:paraId="2D6B282C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67" w:type="dxa"/>
          </w:tcPr>
          <w:p w14:paraId="02F0FB53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1E662BC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28" w:type="dxa"/>
          </w:tcPr>
          <w:p w14:paraId="2E66C05C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4" w:type="dxa"/>
          </w:tcPr>
          <w:p w14:paraId="36EE4FC8" w14:textId="77777777" w:rsidR="003E17C1" w:rsidRPr="00DE08E0" w:rsidRDefault="003E17C1" w:rsidP="003E17C1">
            <w:pPr>
              <w:spacing w:after="0" w:line="288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037A5EB" w14:textId="77777777" w:rsidR="003E17C1" w:rsidRPr="00DE08E0" w:rsidRDefault="003E17C1" w:rsidP="003E17C1">
      <w:p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30834454" w14:textId="3E8B7272" w:rsidR="003E17C1" w:rsidRPr="00DE08E0" w:rsidRDefault="003E17C1" w:rsidP="003E17C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Как понять, что сюда писать?</w:t>
      </w:r>
    </w:p>
    <w:p w14:paraId="57ADF4AD" w14:textId="34F99575" w:rsidR="003E17C1" w:rsidRPr="00DE08E0" w:rsidRDefault="003E17C1" w:rsidP="003E17C1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Взять сущности из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ER-диаграммы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(2.1) – заполняем столбец </w:t>
      </w:r>
      <w:r w:rsidRPr="00DE08E0">
        <w:rPr>
          <w:rFonts w:ascii="Times New Roman" w:hAnsi="Times New Roman"/>
          <w:b/>
          <w:color w:val="000000" w:themeColor="text1"/>
          <w:sz w:val="24"/>
          <w:szCs w:val="24"/>
        </w:rPr>
        <w:t>Информационный объект</w:t>
      </w:r>
    </w:p>
    <w:p w14:paraId="47907B2C" w14:textId="4EB84C01" w:rsidR="003E17C1" w:rsidRPr="00DE08E0" w:rsidRDefault="003E17C1" w:rsidP="003E17C1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Для каждой решить: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ILF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(наши данные) или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EIF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(чужие)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 xml:space="preserve"> –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столбец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Тип</w:t>
      </w:r>
    </w:p>
    <w:p w14:paraId="42560683" w14:textId="77777777" w:rsidR="003E17C1" w:rsidRPr="00DE08E0" w:rsidRDefault="003E17C1" w:rsidP="003E17C1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ILF (внутренний логический файл)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– данные, которые система хранит и изменяет сама</w:t>
      </w:r>
    </w:p>
    <w:p w14:paraId="75F8FBD4" w14:textId="383E1FC8" w:rsidR="003E17C1" w:rsidRPr="00DE08E0" w:rsidRDefault="003E17C1" w:rsidP="003E17C1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EIF (внешний интерфейсный файл)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– данные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внешних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систем, которые система только читает</w:t>
      </w:r>
    </w:p>
    <w:p w14:paraId="0CD21729" w14:textId="65808DD0" w:rsidR="003E17C1" w:rsidRPr="00DE08E0" w:rsidRDefault="003E17C1" w:rsidP="003E17C1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lastRenderedPageBreak/>
        <w:t xml:space="preserve">Посчитать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DET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(поля, видимые пользователю) и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RET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(почти всегда 1) – столбцы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lang w:val="en-US"/>
        </w:rPr>
        <w:t>RET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и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lang w:val="en-US"/>
        </w:rPr>
        <w:t>DET</w:t>
      </w:r>
    </w:p>
    <w:p w14:paraId="5F1E1F9A" w14:textId="4E521EBE" w:rsidR="003E17C1" w:rsidRPr="00DE08E0" w:rsidRDefault="003E17C1" w:rsidP="003E17C1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RET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–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сколько внутри объекта самостоятельных логических блоков данных. Обычно RET = 1 для обычной сущности.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Например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: у Клиента есть базовые реквизиты и блок </w:t>
      </w:r>
      <w:r w:rsidR="00B4502A"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“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реквизиты юрлица</w:t>
      </w:r>
      <w:r w:rsidR="00B4502A"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”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(только у юрлиц) -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&gt;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RET = 2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 xml:space="preserve">. </w:t>
      </w:r>
    </w:p>
    <w:p w14:paraId="765EEDB9" w14:textId="60755858" w:rsidR="003E17C1" w:rsidRPr="00DE08E0" w:rsidRDefault="003E17C1" w:rsidP="003E17C1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DET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 xml:space="preserve">–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сколько у объекта полей, которые видит пользователь. Считаем атрибуты сущности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 xml:space="preserve">,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НО не считаем ID, внешние ключи и служебные поля СУБД (даты создания/обновления) </w:t>
      </w:r>
      <w:r w:rsidR="00CF4664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–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пользователь их</w:t>
      </w:r>
      <w:r w:rsidR="00CF4664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обычно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не видит. </w:t>
      </w:r>
    </w:p>
    <w:p w14:paraId="5AEE0762" w14:textId="2CA0241D" w:rsidR="00CF4664" w:rsidRPr="00DE08E0" w:rsidRDefault="003E17C1" w:rsidP="00CF4664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Найти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сложность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по матрице</w:t>
      </w:r>
      <w:r w:rsidR="00CF4664"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 xml:space="preserve">: - </w:t>
      </w:r>
      <w:r w:rsidR="00CF4664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столбец </w:t>
      </w:r>
      <w:r w:rsidR="00CF4664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Сложность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CF4664" w:rsidRPr="00DE08E0" w14:paraId="3D694E83" w14:textId="77777777" w:rsidTr="00766290">
        <w:tc>
          <w:tcPr>
            <w:tcW w:w="2477" w:type="dxa"/>
            <w:vAlign w:val="bottom"/>
          </w:tcPr>
          <w:p w14:paraId="1D09BC93" w14:textId="77777777" w:rsidR="00CF4664" w:rsidRPr="00DE08E0" w:rsidRDefault="00CF4664" w:rsidP="00766290">
            <w:pPr>
              <w:pStyle w:val="a3"/>
              <w:tabs>
                <w:tab w:val="left" w:pos="1665"/>
              </w:tabs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</w:rPr>
              <w:t>↓ RET</w:t>
            </w:r>
            <w:r w:rsidRPr="00DE08E0">
              <w:rPr>
                <w:rFonts w:ascii="Times New Roman" w:hAnsi="Times New Roman"/>
                <w:caps/>
                <w:color w:val="000000" w:themeColor="text1"/>
                <w:sz w:val="24"/>
                <w:szCs w:val="24"/>
              </w:rPr>
              <w:t xml:space="preserve">                </w:t>
            </w:r>
            <w:r w:rsidRPr="00DE08E0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</w:rPr>
              <w:t>DET</w:t>
            </w:r>
            <w:r w:rsidRPr="00DE08E0">
              <w:rPr>
                <w:sz w:val="24"/>
                <w:szCs w:val="24"/>
              </w:rPr>
              <w:t xml:space="preserve"> </w:t>
            </w:r>
            <w:r w:rsidRPr="00DE08E0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</w:rPr>
              <w:t>→</w:t>
            </w:r>
          </w:p>
        </w:tc>
        <w:tc>
          <w:tcPr>
            <w:tcW w:w="2478" w:type="dxa"/>
            <w:vAlign w:val="bottom"/>
          </w:tcPr>
          <w:p w14:paraId="19940A07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aps/>
                <w:color w:val="000000" w:themeColor="text1"/>
                <w:sz w:val="24"/>
                <w:szCs w:val="24"/>
              </w:rPr>
              <w:t>1–19</w:t>
            </w:r>
          </w:p>
        </w:tc>
        <w:tc>
          <w:tcPr>
            <w:tcW w:w="2478" w:type="dxa"/>
            <w:vAlign w:val="bottom"/>
          </w:tcPr>
          <w:p w14:paraId="5F5171FA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aps/>
                <w:color w:val="000000" w:themeColor="text1"/>
                <w:sz w:val="24"/>
                <w:szCs w:val="24"/>
              </w:rPr>
              <w:t>20–50</w:t>
            </w:r>
          </w:p>
        </w:tc>
        <w:tc>
          <w:tcPr>
            <w:tcW w:w="2478" w:type="dxa"/>
            <w:vAlign w:val="bottom"/>
          </w:tcPr>
          <w:p w14:paraId="528E6FF1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aps/>
                <w:color w:val="000000" w:themeColor="text1"/>
                <w:sz w:val="24"/>
                <w:szCs w:val="24"/>
              </w:rPr>
              <w:t>51+</w:t>
            </w:r>
          </w:p>
        </w:tc>
      </w:tr>
      <w:tr w:rsidR="00CF4664" w:rsidRPr="00DE08E0" w14:paraId="0C6A8350" w14:textId="77777777" w:rsidTr="00766290">
        <w:tc>
          <w:tcPr>
            <w:tcW w:w="2477" w:type="dxa"/>
            <w:vAlign w:val="bottom"/>
          </w:tcPr>
          <w:p w14:paraId="0BF5C8E4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78" w:type="dxa"/>
            <w:vAlign w:val="bottom"/>
          </w:tcPr>
          <w:p w14:paraId="6F288960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2478" w:type="dxa"/>
            <w:vAlign w:val="bottom"/>
          </w:tcPr>
          <w:p w14:paraId="012B0AB6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2478" w:type="dxa"/>
            <w:vAlign w:val="bottom"/>
          </w:tcPr>
          <w:p w14:paraId="6B468BB5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Сложная</w:t>
            </w:r>
          </w:p>
        </w:tc>
      </w:tr>
      <w:tr w:rsidR="00CF4664" w:rsidRPr="00DE08E0" w14:paraId="663AFC19" w14:textId="77777777" w:rsidTr="00766290">
        <w:tc>
          <w:tcPr>
            <w:tcW w:w="2477" w:type="dxa"/>
            <w:vAlign w:val="bottom"/>
          </w:tcPr>
          <w:p w14:paraId="6D3C49EF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2–5</w:t>
            </w:r>
          </w:p>
        </w:tc>
        <w:tc>
          <w:tcPr>
            <w:tcW w:w="2478" w:type="dxa"/>
            <w:vAlign w:val="bottom"/>
          </w:tcPr>
          <w:p w14:paraId="3CED46AB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2478" w:type="dxa"/>
            <w:vAlign w:val="bottom"/>
          </w:tcPr>
          <w:p w14:paraId="75BCD6E0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2478" w:type="dxa"/>
            <w:vAlign w:val="bottom"/>
          </w:tcPr>
          <w:p w14:paraId="688C3786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Сложная</w:t>
            </w:r>
          </w:p>
        </w:tc>
      </w:tr>
      <w:tr w:rsidR="00CF4664" w:rsidRPr="00DE08E0" w14:paraId="54210BD2" w14:textId="77777777" w:rsidTr="00766290">
        <w:tc>
          <w:tcPr>
            <w:tcW w:w="2477" w:type="dxa"/>
            <w:vAlign w:val="bottom"/>
          </w:tcPr>
          <w:p w14:paraId="7FE644E9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6+</w:t>
            </w:r>
          </w:p>
        </w:tc>
        <w:tc>
          <w:tcPr>
            <w:tcW w:w="2478" w:type="dxa"/>
            <w:vAlign w:val="bottom"/>
          </w:tcPr>
          <w:p w14:paraId="3FEEAC2F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Сложная</w:t>
            </w:r>
          </w:p>
        </w:tc>
        <w:tc>
          <w:tcPr>
            <w:tcW w:w="2478" w:type="dxa"/>
            <w:vAlign w:val="bottom"/>
          </w:tcPr>
          <w:p w14:paraId="4250658F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Сложная</w:t>
            </w:r>
          </w:p>
        </w:tc>
        <w:tc>
          <w:tcPr>
            <w:tcW w:w="2478" w:type="dxa"/>
            <w:vAlign w:val="bottom"/>
          </w:tcPr>
          <w:p w14:paraId="2154FAAA" w14:textId="77777777" w:rsidR="00CF4664" w:rsidRPr="00DE08E0" w:rsidRDefault="00CF4664" w:rsidP="00766290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Сложная</w:t>
            </w:r>
          </w:p>
        </w:tc>
      </w:tr>
    </w:tbl>
    <w:p w14:paraId="12962DD8" w14:textId="77777777" w:rsidR="00CF4664" w:rsidRPr="00DE08E0" w:rsidRDefault="00CF4664" w:rsidP="00CF4664">
      <w:p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72CF4101" w14:textId="08E49AC8" w:rsidR="003E17C1" w:rsidRPr="00DE08E0" w:rsidRDefault="00CF4664" w:rsidP="003E17C1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По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сложности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взять</w:t>
      </w:r>
      <w:r w:rsidR="003E17C1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коэффициент</w:t>
      </w:r>
      <w:r w:rsidR="003E17C1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из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таблицы – столбец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Коэффициент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CF4664" w:rsidRPr="00DE08E0" w14:paraId="12989B44" w14:textId="77777777" w:rsidTr="00B97D9C">
        <w:tc>
          <w:tcPr>
            <w:tcW w:w="3303" w:type="dxa"/>
            <w:vAlign w:val="bottom"/>
          </w:tcPr>
          <w:p w14:paraId="5B53CBE7" w14:textId="57D2C446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Сложность</w:t>
            </w:r>
          </w:p>
        </w:tc>
        <w:tc>
          <w:tcPr>
            <w:tcW w:w="3304" w:type="dxa"/>
            <w:vAlign w:val="bottom"/>
          </w:tcPr>
          <w:p w14:paraId="38C2430C" w14:textId="071D3FBB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</w:rPr>
              <w:t>Е</w:t>
            </w: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сли сущность </w:t>
            </w:r>
            <w:r w:rsidRPr="00DE08E0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</w:rPr>
              <w:t xml:space="preserve">- </w:t>
            </w:r>
            <w:r w:rsidRPr="00DE08E0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US"/>
              </w:rPr>
              <w:t>ILF</w:t>
            </w:r>
          </w:p>
        </w:tc>
        <w:tc>
          <w:tcPr>
            <w:tcW w:w="3304" w:type="dxa"/>
            <w:vAlign w:val="bottom"/>
          </w:tcPr>
          <w:p w14:paraId="0F92ECF1" w14:textId="2C12BE39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Если сущность - </w:t>
            </w: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EIF</w:t>
            </w:r>
          </w:p>
        </w:tc>
      </w:tr>
      <w:tr w:rsidR="00CF4664" w:rsidRPr="00DE08E0" w14:paraId="675D1A85" w14:textId="77777777" w:rsidTr="00B97D9C">
        <w:tc>
          <w:tcPr>
            <w:tcW w:w="3303" w:type="dxa"/>
            <w:vAlign w:val="bottom"/>
          </w:tcPr>
          <w:p w14:paraId="03893EA6" w14:textId="5328928A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3304" w:type="dxa"/>
            <w:vAlign w:val="bottom"/>
          </w:tcPr>
          <w:p w14:paraId="43350999" w14:textId="568A8A67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04" w:type="dxa"/>
            <w:vAlign w:val="bottom"/>
          </w:tcPr>
          <w:p w14:paraId="64BDFB43" w14:textId="1BEC7C31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CF4664" w:rsidRPr="00DE08E0" w14:paraId="4C5DCB49" w14:textId="77777777" w:rsidTr="00B97D9C">
        <w:tc>
          <w:tcPr>
            <w:tcW w:w="3303" w:type="dxa"/>
            <w:vAlign w:val="bottom"/>
          </w:tcPr>
          <w:p w14:paraId="79CF50B5" w14:textId="5A65376B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3304" w:type="dxa"/>
            <w:vAlign w:val="bottom"/>
          </w:tcPr>
          <w:p w14:paraId="21581B47" w14:textId="780BF8FB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304" w:type="dxa"/>
            <w:vAlign w:val="bottom"/>
          </w:tcPr>
          <w:p w14:paraId="4C1B3F72" w14:textId="7E5BB1B6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</w:tr>
      <w:tr w:rsidR="00CF4664" w:rsidRPr="00DE08E0" w14:paraId="50B6DF72" w14:textId="77777777" w:rsidTr="00B97D9C">
        <w:tc>
          <w:tcPr>
            <w:tcW w:w="3303" w:type="dxa"/>
            <w:vAlign w:val="bottom"/>
          </w:tcPr>
          <w:p w14:paraId="454C8550" w14:textId="1EBD8F20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Сложная</w:t>
            </w:r>
          </w:p>
        </w:tc>
        <w:tc>
          <w:tcPr>
            <w:tcW w:w="3304" w:type="dxa"/>
            <w:vAlign w:val="bottom"/>
          </w:tcPr>
          <w:p w14:paraId="23A32714" w14:textId="692889C7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3304" w:type="dxa"/>
            <w:vAlign w:val="bottom"/>
          </w:tcPr>
          <w:p w14:paraId="451EFC03" w14:textId="533A7840" w:rsidR="00CF4664" w:rsidRPr="00DE08E0" w:rsidRDefault="00CF4664" w:rsidP="00CF4664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</w:t>
            </w:r>
          </w:p>
        </w:tc>
      </w:tr>
    </w:tbl>
    <w:p w14:paraId="313AB4E1" w14:textId="0BDE70DB" w:rsidR="00CF4664" w:rsidRPr="00DE08E0" w:rsidRDefault="00CF4664" w:rsidP="00CF4664">
      <w:p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6F9C3196" w14:textId="6B07A92E" w:rsidR="00844B7B" w:rsidRPr="00DE08E0" w:rsidRDefault="00844B7B" w:rsidP="00CF4664">
      <w:p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  <w:u w:val="single"/>
          <w:lang w:val="en-US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 xml:space="preserve">Пример по проекту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  <w:lang w:val="en-US"/>
        </w:rPr>
        <w:t>“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Прокат строительной техники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  <w:lang w:val="en-US"/>
        </w:rPr>
        <w:t>”</w:t>
      </w:r>
    </w:p>
    <w:p w14:paraId="41E867AF" w14:textId="77777777" w:rsidR="00844B7B" w:rsidRPr="00DE08E0" w:rsidRDefault="00844B7B" w:rsidP="00CF4664">
      <w:p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4"/>
        <w:gridCol w:w="1449"/>
        <w:gridCol w:w="1633"/>
        <w:gridCol w:w="1633"/>
        <w:gridCol w:w="1648"/>
        <w:gridCol w:w="1724"/>
      </w:tblGrid>
      <w:tr w:rsidR="00844B7B" w:rsidRPr="00DE08E0" w14:paraId="3BAC07EE" w14:textId="34DC9F12" w:rsidTr="00844B7B">
        <w:tc>
          <w:tcPr>
            <w:tcW w:w="1838" w:type="dxa"/>
            <w:vAlign w:val="bottom"/>
          </w:tcPr>
          <w:p w14:paraId="64A2CC68" w14:textId="030F79EF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Объект</w:t>
            </w:r>
          </w:p>
        </w:tc>
        <w:tc>
          <w:tcPr>
            <w:tcW w:w="1465" w:type="dxa"/>
            <w:vAlign w:val="bottom"/>
          </w:tcPr>
          <w:p w14:paraId="548892D0" w14:textId="4783CAE6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1652" w:type="dxa"/>
            <w:vAlign w:val="bottom"/>
          </w:tcPr>
          <w:p w14:paraId="16751805" w14:textId="66E1C4A9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RET</w:t>
            </w:r>
          </w:p>
        </w:tc>
        <w:tc>
          <w:tcPr>
            <w:tcW w:w="1652" w:type="dxa"/>
            <w:vAlign w:val="bottom"/>
          </w:tcPr>
          <w:p w14:paraId="25274538" w14:textId="541A721D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DET</w:t>
            </w:r>
          </w:p>
        </w:tc>
        <w:tc>
          <w:tcPr>
            <w:tcW w:w="1652" w:type="dxa"/>
            <w:vAlign w:val="bottom"/>
          </w:tcPr>
          <w:p w14:paraId="6E97412B" w14:textId="16BCE790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Сложность</w:t>
            </w:r>
          </w:p>
        </w:tc>
        <w:tc>
          <w:tcPr>
            <w:tcW w:w="1652" w:type="dxa"/>
            <w:vAlign w:val="bottom"/>
          </w:tcPr>
          <w:p w14:paraId="0ECF4E68" w14:textId="0B02E1D6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Коэффициент</w:t>
            </w:r>
          </w:p>
        </w:tc>
      </w:tr>
      <w:tr w:rsidR="00844B7B" w:rsidRPr="00DE08E0" w14:paraId="303C1F8C" w14:textId="41FFAF97" w:rsidTr="00844B7B">
        <w:tc>
          <w:tcPr>
            <w:tcW w:w="1838" w:type="dxa"/>
            <w:vAlign w:val="bottom"/>
          </w:tcPr>
          <w:p w14:paraId="51B9124C" w14:textId="7B58D5B4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Клиент</w:t>
            </w:r>
          </w:p>
        </w:tc>
        <w:tc>
          <w:tcPr>
            <w:tcW w:w="1465" w:type="dxa"/>
            <w:vAlign w:val="bottom"/>
          </w:tcPr>
          <w:p w14:paraId="43FFC979" w14:textId="1A0B55A7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ILF</w:t>
            </w:r>
          </w:p>
        </w:tc>
        <w:tc>
          <w:tcPr>
            <w:tcW w:w="1652" w:type="dxa"/>
            <w:vAlign w:val="bottom"/>
          </w:tcPr>
          <w:p w14:paraId="46E0F4F5" w14:textId="3FE19F0A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52" w:type="dxa"/>
            <w:vAlign w:val="bottom"/>
          </w:tcPr>
          <w:p w14:paraId="3F223837" w14:textId="4D9F2563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52" w:type="dxa"/>
            <w:vAlign w:val="bottom"/>
          </w:tcPr>
          <w:p w14:paraId="1ED36E53" w14:textId="6D6A303D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652" w:type="dxa"/>
            <w:vAlign w:val="bottom"/>
          </w:tcPr>
          <w:p w14:paraId="09001C76" w14:textId="1DC975DE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844B7B" w:rsidRPr="00DE08E0" w14:paraId="4E9664E9" w14:textId="64507DDB" w:rsidTr="00844B7B">
        <w:tc>
          <w:tcPr>
            <w:tcW w:w="1838" w:type="dxa"/>
            <w:vAlign w:val="bottom"/>
          </w:tcPr>
          <w:p w14:paraId="0D931CF2" w14:textId="54BB9A17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Единица техники</w:t>
            </w:r>
          </w:p>
        </w:tc>
        <w:tc>
          <w:tcPr>
            <w:tcW w:w="1465" w:type="dxa"/>
            <w:vAlign w:val="bottom"/>
          </w:tcPr>
          <w:p w14:paraId="5FCA36A5" w14:textId="3C135965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ILF</w:t>
            </w:r>
          </w:p>
        </w:tc>
        <w:tc>
          <w:tcPr>
            <w:tcW w:w="1652" w:type="dxa"/>
            <w:vAlign w:val="bottom"/>
          </w:tcPr>
          <w:p w14:paraId="6B9F43C3" w14:textId="4D5946E4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52" w:type="dxa"/>
            <w:vAlign w:val="bottom"/>
          </w:tcPr>
          <w:p w14:paraId="57F7784A" w14:textId="75017270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52" w:type="dxa"/>
            <w:vAlign w:val="bottom"/>
          </w:tcPr>
          <w:p w14:paraId="4BCE90D0" w14:textId="53903C2E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652" w:type="dxa"/>
            <w:vAlign w:val="bottom"/>
          </w:tcPr>
          <w:p w14:paraId="7EF93417" w14:textId="5F619689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</w:tr>
      <w:tr w:rsidR="00844B7B" w:rsidRPr="00DE08E0" w14:paraId="6475D92A" w14:textId="39504806" w:rsidTr="00844B7B">
        <w:tc>
          <w:tcPr>
            <w:tcW w:w="1838" w:type="dxa"/>
            <w:vAlign w:val="bottom"/>
          </w:tcPr>
          <w:p w14:paraId="7AAA2751" w14:textId="3DD90034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Заявка</w:t>
            </w:r>
          </w:p>
        </w:tc>
        <w:tc>
          <w:tcPr>
            <w:tcW w:w="1465" w:type="dxa"/>
            <w:vAlign w:val="bottom"/>
          </w:tcPr>
          <w:p w14:paraId="6CB3451C" w14:textId="48E99D16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ILF</w:t>
            </w:r>
          </w:p>
        </w:tc>
        <w:tc>
          <w:tcPr>
            <w:tcW w:w="1652" w:type="dxa"/>
            <w:vAlign w:val="bottom"/>
          </w:tcPr>
          <w:p w14:paraId="346F3896" w14:textId="453C38CC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52" w:type="dxa"/>
            <w:vAlign w:val="bottom"/>
          </w:tcPr>
          <w:p w14:paraId="29DA9E3F" w14:textId="325BC1DA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52" w:type="dxa"/>
            <w:vAlign w:val="bottom"/>
          </w:tcPr>
          <w:p w14:paraId="42F5A2DD" w14:textId="05289693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652" w:type="dxa"/>
            <w:vAlign w:val="bottom"/>
          </w:tcPr>
          <w:p w14:paraId="57E7D6C9" w14:textId="012538BB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</w:tr>
      <w:tr w:rsidR="00844B7B" w:rsidRPr="00DE08E0" w14:paraId="124D1BE5" w14:textId="7427B73B" w:rsidTr="00844B7B">
        <w:tc>
          <w:tcPr>
            <w:tcW w:w="1838" w:type="dxa"/>
            <w:vAlign w:val="bottom"/>
          </w:tcPr>
          <w:p w14:paraId="18191B25" w14:textId="0BFE21AC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Договор аренды</w:t>
            </w:r>
          </w:p>
        </w:tc>
        <w:tc>
          <w:tcPr>
            <w:tcW w:w="1465" w:type="dxa"/>
            <w:vAlign w:val="bottom"/>
          </w:tcPr>
          <w:p w14:paraId="163309B9" w14:textId="2F5E7EC1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ILF</w:t>
            </w:r>
          </w:p>
        </w:tc>
        <w:tc>
          <w:tcPr>
            <w:tcW w:w="1652" w:type="dxa"/>
            <w:vAlign w:val="bottom"/>
          </w:tcPr>
          <w:p w14:paraId="3F08C949" w14:textId="57318B17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52" w:type="dxa"/>
            <w:vAlign w:val="bottom"/>
          </w:tcPr>
          <w:p w14:paraId="4F1ECF82" w14:textId="22B1D2CD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652" w:type="dxa"/>
            <w:vAlign w:val="bottom"/>
          </w:tcPr>
          <w:p w14:paraId="6C0B8DD5" w14:textId="1AF0D1C0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652" w:type="dxa"/>
            <w:vAlign w:val="bottom"/>
          </w:tcPr>
          <w:p w14:paraId="32AD46F3" w14:textId="23AB6CF9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</w:tr>
      <w:tr w:rsidR="00844B7B" w:rsidRPr="00DE08E0" w14:paraId="637CDBDC" w14:textId="3C879D23" w:rsidTr="00844B7B">
        <w:tc>
          <w:tcPr>
            <w:tcW w:w="1838" w:type="dxa"/>
            <w:vAlign w:val="bottom"/>
          </w:tcPr>
          <w:p w14:paraId="3333C8E1" w14:textId="44AFCF3C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Курсы валют ЦБ</w:t>
            </w:r>
          </w:p>
        </w:tc>
        <w:tc>
          <w:tcPr>
            <w:tcW w:w="1465" w:type="dxa"/>
            <w:vAlign w:val="bottom"/>
          </w:tcPr>
          <w:p w14:paraId="64AE2B6A" w14:textId="0DE7DC93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EIF</w:t>
            </w:r>
          </w:p>
        </w:tc>
        <w:tc>
          <w:tcPr>
            <w:tcW w:w="1652" w:type="dxa"/>
            <w:vAlign w:val="bottom"/>
          </w:tcPr>
          <w:p w14:paraId="08C46CE2" w14:textId="1305BCFD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52" w:type="dxa"/>
            <w:vAlign w:val="bottom"/>
          </w:tcPr>
          <w:p w14:paraId="7291D8BD" w14:textId="5E2FE843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52" w:type="dxa"/>
            <w:vAlign w:val="bottom"/>
          </w:tcPr>
          <w:p w14:paraId="6034C52B" w14:textId="6EEE2E93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652" w:type="dxa"/>
            <w:vAlign w:val="bottom"/>
          </w:tcPr>
          <w:p w14:paraId="39A41EC8" w14:textId="427DAE3F" w:rsidR="00844B7B" w:rsidRPr="00DE08E0" w:rsidRDefault="00844B7B" w:rsidP="00844B7B">
            <w:pPr>
              <w:spacing w:after="0" w:line="360" w:lineRule="auto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5B440B37" w14:textId="77777777" w:rsidR="00CF4664" w:rsidRPr="00DE08E0" w:rsidRDefault="00CF4664" w:rsidP="00CF4664">
      <w:p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2380572F" w14:textId="0D9D66AA" w:rsidR="00D76C22" w:rsidRPr="00DE08E0" w:rsidRDefault="00D76C22" w:rsidP="00960CF9">
      <w:pPr>
        <w:pStyle w:val="a3"/>
        <w:spacing w:after="0" w:line="360" w:lineRule="auto"/>
        <w:ind w:left="0" w:firstLine="708"/>
        <w:rPr>
          <w:rFonts w:ascii="Times New Roman" w:hAnsi="Times New Roman"/>
          <w:i/>
          <w:color w:val="000000" w:themeColor="text1"/>
          <w:sz w:val="24"/>
          <w:szCs w:val="24"/>
        </w:rPr>
      </w:pPr>
    </w:p>
    <w:p w14:paraId="44BAEE54" w14:textId="77777777" w:rsidR="00AC3AFD" w:rsidRPr="00DE08E0" w:rsidRDefault="007A433E" w:rsidP="00AC3AFD">
      <w:pPr>
        <w:pStyle w:val="1"/>
        <w:numPr>
          <w:ilvl w:val="1"/>
          <w:numId w:val="1"/>
        </w:numPr>
        <w:tabs>
          <w:tab w:val="left" w:pos="1134"/>
        </w:tabs>
        <w:spacing w:before="120" w:after="120" w:line="360" w:lineRule="auto"/>
        <w:ind w:left="0" w:firstLine="709"/>
        <w:rPr>
          <w:color w:val="000000" w:themeColor="text1"/>
          <w:szCs w:val="24"/>
        </w:rPr>
      </w:pPr>
      <w:bookmarkStart w:id="8" w:name="_Toc242004427"/>
      <w:r w:rsidRPr="00DE08E0">
        <w:rPr>
          <w:color w:val="000000" w:themeColor="text1"/>
          <w:szCs w:val="24"/>
        </w:rPr>
        <w:lastRenderedPageBreak/>
        <w:t>Описание п</w:t>
      </w:r>
      <w:r w:rsidR="00AC3AFD" w:rsidRPr="00DE08E0">
        <w:rPr>
          <w:color w:val="000000" w:themeColor="text1"/>
          <w:szCs w:val="24"/>
        </w:rPr>
        <w:t>роект</w:t>
      </w:r>
      <w:r w:rsidRPr="00DE08E0">
        <w:rPr>
          <w:color w:val="000000" w:themeColor="text1"/>
          <w:szCs w:val="24"/>
        </w:rPr>
        <w:t>а</w:t>
      </w:r>
      <w:r w:rsidR="00AC3AFD" w:rsidRPr="00DE08E0">
        <w:rPr>
          <w:color w:val="000000" w:themeColor="text1"/>
          <w:szCs w:val="24"/>
        </w:rPr>
        <w:t xml:space="preserve"> интерфейса приложения</w:t>
      </w:r>
      <w:bookmarkEnd w:id="8"/>
    </w:p>
    <w:p w14:paraId="43F55469" w14:textId="21C95D2F" w:rsidR="00844B7B" w:rsidRPr="00DE08E0" w:rsidRDefault="00844B7B" w:rsidP="00844B7B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Эскизы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(макеты) всех экранов приложения – в </w:t>
      </w:r>
      <w:proofErr w:type="spellStart"/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Figma</w:t>
      </w:r>
      <w:proofErr w:type="spellEnd"/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или любом редакторе</w:t>
      </w:r>
    </w:p>
    <w:p w14:paraId="35B40B39" w14:textId="338B64D0" w:rsidR="00844B7B" w:rsidRPr="00DE08E0" w:rsidRDefault="00844B7B" w:rsidP="00844B7B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схема навигации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2B5551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-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как пользователь переходит между экранами</w:t>
      </w:r>
    </w:p>
    <w:p w14:paraId="46DADE59" w14:textId="1D3FFD60" w:rsidR="00844B7B" w:rsidRPr="00DE08E0" w:rsidRDefault="00844B7B" w:rsidP="00844B7B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краткое описание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каждого экрана: назначение, основные элементы</w:t>
      </w:r>
    </w:p>
    <w:p w14:paraId="44DE75A4" w14:textId="3E5316B8" w:rsidR="008E2C9F" w:rsidRPr="00DE08E0" w:rsidRDefault="008E2C9F" w:rsidP="008E2C9F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Экраны, определённые в разделе 2.3, используются как основа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для выявления транзакционных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функций в разделе 2.4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. Один экран может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содержать несколько транзакций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, а одна транзакция может быть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связана с несколькими элементами интерфейса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.</w:t>
      </w:r>
    </w:p>
    <w:p w14:paraId="3E818AF0" w14:textId="77777777" w:rsidR="002021D7" w:rsidRPr="00DE08E0" w:rsidRDefault="002021D7" w:rsidP="002021D7">
      <w:pPr>
        <w:pStyle w:val="a3"/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4"/>
          <w:szCs w:val="24"/>
        </w:rPr>
      </w:pPr>
    </w:p>
    <w:p w14:paraId="5DCAA6C9" w14:textId="77777777" w:rsidR="00F855BB" w:rsidRPr="00DE08E0" w:rsidRDefault="00F855BB" w:rsidP="00960CF9">
      <w:pPr>
        <w:pStyle w:val="1"/>
        <w:numPr>
          <w:ilvl w:val="1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color w:val="000000" w:themeColor="text1"/>
          <w:szCs w:val="24"/>
        </w:rPr>
      </w:pPr>
      <w:bookmarkStart w:id="9" w:name="_Toc242004428"/>
      <w:r w:rsidRPr="00DE08E0">
        <w:rPr>
          <w:color w:val="000000" w:themeColor="text1"/>
          <w:szCs w:val="24"/>
        </w:rPr>
        <w:t>Определение транзакционных функциональных типов</w:t>
      </w:r>
      <w:bookmarkEnd w:id="9"/>
    </w:p>
    <w:p w14:paraId="426D5CF6" w14:textId="1D4DE4AB" w:rsidR="008D6D01" w:rsidRPr="00DE08E0" w:rsidRDefault="001D6078" w:rsidP="00960CF9">
      <w:pPr>
        <w:pStyle w:val="a3"/>
        <w:spacing w:after="0" w:line="360" w:lineRule="auto"/>
        <w:ind w:left="0" w:firstLine="708"/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/>
          <w:color w:val="000000" w:themeColor="text1"/>
          <w:sz w:val="24"/>
          <w:szCs w:val="24"/>
        </w:rPr>
        <w:t>(</w:t>
      </w:r>
      <w:r w:rsidR="00D1326B" w:rsidRPr="00DE08E0">
        <w:rPr>
          <w:rFonts w:ascii="Times New Roman" w:hAnsi="Times New Roman"/>
          <w:i/>
          <w:color w:val="000000" w:themeColor="text1"/>
          <w:sz w:val="24"/>
          <w:szCs w:val="24"/>
        </w:rPr>
        <w:t xml:space="preserve">Для каждой формы </w:t>
      </w:r>
      <w:r w:rsidR="002021D7" w:rsidRPr="00DE08E0">
        <w:rPr>
          <w:rFonts w:ascii="Times New Roman" w:hAnsi="Times New Roman"/>
          <w:i/>
          <w:color w:val="000000" w:themeColor="text1"/>
          <w:sz w:val="24"/>
          <w:szCs w:val="24"/>
        </w:rPr>
        <w:t>из макета</w:t>
      </w:r>
      <w:r w:rsidR="008D6D01" w:rsidRPr="00DE08E0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r w:rsidR="00AC3AFD" w:rsidRPr="00DE08E0">
        <w:rPr>
          <w:rFonts w:ascii="Times New Roman" w:hAnsi="Times New Roman"/>
          <w:i/>
          <w:color w:val="000000" w:themeColor="text1"/>
          <w:sz w:val="24"/>
          <w:szCs w:val="24"/>
        </w:rPr>
        <w:t>интерфейса</w:t>
      </w:r>
      <w:r w:rsidR="008D6D01" w:rsidRPr="00DE08E0">
        <w:rPr>
          <w:rFonts w:ascii="Times New Roman" w:hAnsi="Times New Roman"/>
          <w:i/>
          <w:color w:val="000000" w:themeColor="text1"/>
          <w:sz w:val="24"/>
          <w:szCs w:val="24"/>
        </w:rPr>
        <w:t xml:space="preserve"> приложения</w:t>
      </w:r>
      <w:r w:rsidRPr="00DE08E0">
        <w:rPr>
          <w:rFonts w:ascii="Times New Roman" w:hAnsi="Times New Roman"/>
          <w:i/>
          <w:color w:val="000000" w:themeColor="text1"/>
          <w:sz w:val="24"/>
          <w:szCs w:val="24"/>
        </w:rPr>
        <w:t>)</w:t>
      </w:r>
    </w:p>
    <w:p w14:paraId="009A140E" w14:textId="75561E74" w:rsidR="002021D7" w:rsidRPr="00DE08E0" w:rsidRDefault="002021D7" w:rsidP="002021D7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Как писать раздел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:</w:t>
      </w:r>
    </w:p>
    <w:p w14:paraId="68446133" w14:textId="4A1153F2" w:rsidR="002021D7" w:rsidRPr="00DE08E0" w:rsidRDefault="002021D7" w:rsidP="002021D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Берём экран из раздела 2.3;</w:t>
      </w:r>
    </w:p>
    <w:p w14:paraId="2251C901" w14:textId="7AAFBC0F" w:rsidR="002021D7" w:rsidRPr="00DE08E0" w:rsidRDefault="002021D7" w:rsidP="002021D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Раскладываем его на транзакции – законченные действия пользователя, после каждого из которых система либо меняет данные, либо их показывает;</w:t>
      </w:r>
    </w:p>
    <w:p w14:paraId="3698FF49" w14:textId="77777777" w:rsidR="002021D7" w:rsidRPr="00DE08E0" w:rsidRDefault="002021D7" w:rsidP="002021D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Каждой транзакции присваиваем тип (EI / EO / EQ), считаем DET и FTR;</w:t>
      </w:r>
    </w:p>
    <w:p w14:paraId="5E4FC6AD" w14:textId="268657C8" w:rsidR="002021D7" w:rsidRPr="00DE08E0" w:rsidRDefault="002021D7" w:rsidP="002021D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По матрице определяем сложность → по справочнику вес → строка в таблицу 3.</w:t>
      </w:r>
    </w:p>
    <w:p w14:paraId="0E0DC69C" w14:textId="4C233426" w:rsidR="002021D7" w:rsidRPr="00DE08E0" w:rsidRDefault="005926DA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Количество транзакций определяется содержанием конкретного экрана и выполняемыми на нём действиями. Не следует добавлять транзакции только для увеличения их количества</w:t>
      </w:r>
      <w:r w:rsidR="002021D7" w:rsidRPr="00DE08E0">
        <w:rPr>
          <w:rFonts w:ascii="Times New Roman" w:hAnsi="Times New Roman"/>
          <w:iCs/>
          <w:color w:val="000000" w:themeColor="text1"/>
          <w:sz w:val="24"/>
          <w:szCs w:val="24"/>
        </w:rPr>
        <w:t>.</w:t>
      </w:r>
    </w:p>
    <w:p w14:paraId="5021975C" w14:textId="32E7F4EF" w:rsidR="002021D7" w:rsidRPr="00DE08E0" w:rsidRDefault="002021D7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ШАГ 1.</w:t>
      </w:r>
    </w:p>
    <w:p w14:paraId="118F9F18" w14:textId="0456B942" w:rsidR="008825FB" w:rsidRPr="00DE08E0" w:rsidRDefault="008825FB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Каждая форма относится к одному из трёх типов:</w:t>
      </w:r>
    </w:p>
    <w:p w14:paraId="4DD7242D" w14:textId="41FA1FF7" w:rsidR="008825FB" w:rsidRPr="00DE08E0" w:rsidRDefault="008825FB" w:rsidP="008825FB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EI (внешний вход)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–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изменяет данные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: добавить заявку, оформить договор, редактировать запись;</w:t>
      </w:r>
    </w:p>
    <w:p w14:paraId="51939EA0" w14:textId="0FABEC59" w:rsidR="008825FB" w:rsidRPr="00DE08E0" w:rsidRDefault="008825FB" w:rsidP="008825FB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EO (внешний выход)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–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92571D"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формирование выходной информации с обработкой, вычислением, группировкой или преобразованием данных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: отчёт, сводка, расчёт стоимости, счёт;</w:t>
      </w:r>
    </w:p>
    <w:p w14:paraId="6D83BB5F" w14:textId="05687974" w:rsidR="008825FB" w:rsidRPr="00DE08E0" w:rsidRDefault="008825FB" w:rsidP="008825FB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EQ (внешний запрос)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–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92571D"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запрос информации без изменения данных и без существенной обработки результата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: открыть карточку, отфильтровать список.</w:t>
      </w:r>
    </w:p>
    <w:p w14:paraId="78DF7B17" w14:textId="219ADF53" w:rsidR="002021D7" w:rsidRPr="00DE08E0" w:rsidRDefault="002021D7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ШАГ 2.</w:t>
      </w:r>
    </w:p>
    <w:p w14:paraId="45D32188" w14:textId="22990364" w:rsidR="008825FB" w:rsidRPr="00DE08E0" w:rsidRDefault="008825FB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Определяются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DET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(элементы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данных на форме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: поля, кнопки, сообщения) и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FTR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(со сколькими </w:t>
      </w:r>
      <w:r w:rsidR="002021D7"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сущностями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ILF/EIF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 xml:space="preserve"> (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делали в 2.2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)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работает форма)</w:t>
      </w:r>
    </w:p>
    <w:p w14:paraId="49FF514A" w14:textId="3496F5F4" w:rsidR="002021D7" w:rsidRPr="00DE08E0" w:rsidRDefault="002021D7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ШАГ 3.</w:t>
      </w:r>
    </w:p>
    <w:p w14:paraId="1E6661D1" w14:textId="4B6DB8E2" w:rsidR="002021D7" w:rsidRPr="00DE08E0" w:rsidRDefault="002021D7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Определяем сложность, а потом по сложности коэффициент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  <w:lang w:val="en-US"/>
        </w:rPr>
        <w:t>:</w:t>
      </w:r>
    </w:p>
    <w:p w14:paraId="4BC80A90" w14:textId="77777777" w:rsidR="002021D7" w:rsidRPr="00DE08E0" w:rsidRDefault="002021D7" w:rsidP="002021D7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Для EI:</w:t>
      </w:r>
    </w:p>
    <w:tbl>
      <w:tblPr>
        <w:tblStyle w:val="21"/>
        <w:tblW w:w="9900" w:type="dxa"/>
        <w:tblLook w:val="04A0" w:firstRow="1" w:lastRow="0" w:firstColumn="1" w:lastColumn="0" w:noHBand="0" w:noVBand="1"/>
      </w:tblPr>
      <w:tblGrid>
        <w:gridCol w:w="2547"/>
        <w:gridCol w:w="2268"/>
        <w:gridCol w:w="1984"/>
        <w:gridCol w:w="3101"/>
      </w:tblGrid>
      <w:tr w:rsidR="002021D7" w:rsidRPr="00DE08E0" w14:paraId="0A0B477A" w14:textId="77777777" w:rsidTr="002021D7">
        <w:tc>
          <w:tcPr>
            <w:tcW w:w="2547" w:type="dxa"/>
            <w:hideMark/>
          </w:tcPr>
          <w:p w14:paraId="544A079C" w14:textId="32342164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↓ FTR                DET →</w:t>
            </w:r>
          </w:p>
        </w:tc>
        <w:tc>
          <w:tcPr>
            <w:tcW w:w="2268" w:type="dxa"/>
            <w:hideMark/>
          </w:tcPr>
          <w:p w14:paraId="3712C895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1–4</w:t>
            </w:r>
          </w:p>
        </w:tc>
        <w:tc>
          <w:tcPr>
            <w:tcW w:w="1984" w:type="dxa"/>
            <w:hideMark/>
          </w:tcPr>
          <w:p w14:paraId="66A5DEF5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5–15</w:t>
            </w:r>
          </w:p>
        </w:tc>
        <w:tc>
          <w:tcPr>
            <w:tcW w:w="0" w:type="auto"/>
            <w:hideMark/>
          </w:tcPr>
          <w:p w14:paraId="04674D40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16+</w:t>
            </w:r>
          </w:p>
        </w:tc>
      </w:tr>
      <w:tr w:rsidR="002021D7" w:rsidRPr="00DE08E0" w14:paraId="4431BB6A" w14:textId="77777777" w:rsidTr="002021D7">
        <w:tc>
          <w:tcPr>
            <w:tcW w:w="2547" w:type="dxa"/>
            <w:hideMark/>
          </w:tcPr>
          <w:p w14:paraId="6DC1C1C6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0–1</w:t>
            </w:r>
          </w:p>
        </w:tc>
        <w:tc>
          <w:tcPr>
            <w:tcW w:w="2268" w:type="dxa"/>
            <w:hideMark/>
          </w:tcPr>
          <w:p w14:paraId="3D33BA72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984" w:type="dxa"/>
            <w:hideMark/>
          </w:tcPr>
          <w:p w14:paraId="04848873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0" w:type="auto"/>
            <w:hideMark/>
          </w:tcPr>
          <w:p w14:paraId="6B735FDE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Средняя</w:t>
            </w:r>
          </w:p>
        </w:tc>
      </w:tr>
      <w:tr w:rsidR="002021D7" w:rsidRPr="00DE08E0" w14:paraId="52B66698" w14:textId="77777777" w:rsidTr="002021D7">
        <w:tc>
          <w:tcPr>
            <w:tcW w:w="2547" w:type="dxa"/>
            <w:hideMark/>
          </w:tcPr>
          <w:p w14:paraId="42EF9D69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2268" w:type="dxa"/>
            <w:hideMark/>
          </w:tcPr>
          <w:p w14:paraId="7D769F0E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984" w:type="dxa"/>
            <w:hideMark/>
          </w:tcPr>
          <w:p w14:paraId="4AC0DB17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63A1D6B2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Сложная</w:t>
            </w:r>
          </w:p>
        </w:tc>
      </w:tr>
      <w:tr w:rsidR="002021D7" w:rsidRPr="00DE08E0" w14:paraId="48D9E6BB" w14:textId="77777777" w:rsidTr="002021D7">
        <w:tc>
          <w:tcPr>
            <w:tcW w:w="2547" w:type="dxa"/>
            <w:hideMark/>
          </w:tcPr>
          <w:p w14:paraId="3A8ABFB1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3+</w:t>
            </w:r>
          </w:p>
        </w:tc>
        <w:tc>
          <w:tcPr>
            <w:tcW w:w="2268" w:type="dxa"/>
            <w:hideMark/>
          </w:tcPr>
          <w:p w14:paraId="77E8C768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hideMark/>
          </w:tcPr>
          <w:p w14:paraId="3836E661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Сложная</w:t>
            </w:r>
          </w:p>
        </w:tc>
        <w:tc>
          <w:tcPr>
            <w:tcW w:w="0" w:type="auto"/>
            <w:hideMark/>
          </w:tcPr>
          <w:p w14:paraId="2D30EBFC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Сложная</w:t>
            </w:r>
          </w:p>
        </w:tc>
      </w:tr>
    </w:tbl>
    <w:p w14:paraId="6A757902" w14:textId="4701549F" w:rsidR="002021D7" w:rsidRPr="00DE08E0" w:rsidRDefault="002021D7" w:rsidP="002021D7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Для EO и EQ:</w:t>
      </w:r>
    </w:p>
    <w:tbl>
      <w:tblPr>
        <w:tblStyle w:val="21"/>
        <w:tblW w:w="9900" w:type="dxa"/>
        <w:tblLook w:val="04A0" w:firstRow="1" w:lastRow="0" w:firstColumn="1" w:lastColumn="0" w:noHBand="0" w:noVBand="1"/>
      </w:tblPr>
      <w:tblGrid>
        <w:gridCol w:w="2547"/>
        <w:gridCol w:w="2268"/>
        <w:gridCol w:w="1984"/>
        <w:gridCol w:w="3101"/>
      </w:tblGrid>
      <w:tr w:rsidR="002021D7" w:rsidRPr="00DE08E0" w14:paraId="772F3EE9" w14:textId="77777777" w:rsidTr="002021D7">
        <w:tc>
          <w:tcPr>
            <w:tcW w:w="2547" w:type="dxa"/>
            <w:hideMark/>
          </w:tcPr>
          <w:p w14:paraId="37B04334" w14:textId="28D0F104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↓ FTR                DET →</w:t>
            </w:r>
          </w:p>
        </w:tc>
        <w:tc>
          <w:tcPr>
            <w:tcW w:w="2268" w:type="dxa"/>
            <w:hideMark/>
          </w:tcPr>
          <w:p w14:paraId="000EF6F0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1–5</w:t>
            </w:r>
          </w:p>
        </w:tc>
        <w:tc>
          <w:tcPr>
            <w:tcW w:w="1984" w:type="dxa"/>
            <w:hideMark/>
          </w:tcPr>
          <w:p w14:paraId="59240EE2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6–19</w:t>
            </w:r>
          </w:p>
        </w:tc>
        <w:tc>
          <w:tcPr>
            <w:tcW w:w="0" w:type="auto"/>
            <w:hideMark/>
          </w:tcPr>
          <w:p w14:paraId="575BC8B2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20+</w:t>
            </w:r>
          </w:p>
        </w:tc>
      </w:tr>
      <w:tr w:rsidR="002021D7" w:rsidRPr="00DE08E0" w14:paraId="29A64B25" w14:textId="77777777" w:rsidTr="002021D7">
        <w:tc>
          <w:tcPr>
            <w:tcW w:w="2547" w:type="dxa"/>
            <w:hideMark/>
          </w:tcPr>
          <w:p w14:paraId="6A8D6036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0–1</w:t>
            </w:r>
          </w:p>
        </w:tc>
        <w:tc>
          <w:tcPr>
            <w:tcW w:w="2268" w:type="dxa"/>
            <w:hideMark/>
          </w:tcPr>
          <w:p w14:paraId="4CB0E34A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984" w:type="dxa"/>
            <w:hideMark/>
          </w:tcPr>
          <w:p w14:paraId="390C6866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0" w:type="auto"/>
            <w:hideMark/>
          </w:tcPr>
          <w:p w14:paraId="2C0DD4B7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Средняя</w:t>
            </w:r>
          </w:p>
        </w:tc>
      </w:tr>
      <w:tr w:rsidR="002021D7" w:rsidRPr="00DE08E0" w14:paraId="7D03DAE3" w14:textId="77777777" w:rsidTr="002021D7">
        <w:tc>
          <w:tcPr>
            <w:tcW w:w="2547" w:type="dxa"/>
            <w:hideMark/>
          </w:tcPr>
          <w:p w14:paraId="6B9D9C09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2–3</w:t>
            </w:r>
          </w:p>
        </w:tc>
        <w:tc>
          <w:tcPr>
            <w:tcW w:w="2268" w:type="dxa"/>
            <w:hideMark/>
          </w:tcPr>
          <w:p w14:paraId="1877FE0F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984" w:type="dxa"/>
            <w:hideMark/>
          </w:tcPr>
          <w:p w14:paraId="4E5A316E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75273AB3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Сложная</w:t>
            </w:r>
          </w:p>
        </w:tc>
      </w:tr>
      <w:tr w:rsidR="002021D7" w:rsidRPr="00DE08E0" w14:paraId="4235971C" w14:textId="77777777" w:rsidTr="002021D7">
        <w:tc>
          <w:tcPr>
            <w:tcW w:w="2547" w:type="dxa"/>
            <w:hideMark/>
          </w:tcPr>
          <w:p w14:paraId="17F12C08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4+</w:t>
            </w:r>
          </w:p>
        </w:tc>
        <w:tc>
          <w:tcPr>
            <w:tcW w:w="2268" w:type="dxa"/>
            <w:hideMark/>
          </w:tcPr>
          <w:p w14:paraId="1A32E23C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hideMark/>
          </w:tcPr>
          <w:p w14:paraId="2D1DDB89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Сложная</w:t>
            </w:r>
          </w:p>
        </w:tc>
        <w:tc>
          <w:tcPr>
            <w:tcW w:w="0" w:type="auto"/>
            <w:hideMark/>
          </w:tcPr>
          <w:p w14:paraId="6D7BD209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Сложная</w:t>
            </w:r>
          </w:p>
        </w:tc>
      </w:tr>
    </w:tbl>
    <w:p w14:paraId="1CF2E01F" w14:textId="6D1D241D" w:rsidR="002021D7" w:rsidRPr="00DE08E0" w:rsidRDefault="002021D7" w:rsidP="002021D7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Коэффициент:</w:t>
      </w:r>
    </w:p>
    <w:tbl>
      <w:tblPr>
        <w:tblStyle w:val="21"/>
        <w:tblW w:w="9918" w:type="dxa"/>
        <w:tblLook w:val="04A0" w:firstRow="1" w:lastRow="0" w:firstColumn="1" w:lastColumn="0" w:noHBand="0" w:noVBand="1"/>
      </w:tblPr>
      <w:tblGrid>
        <w:gridCol w:w="2689"/>
        <w:gridCol w:w="2126"/>
        <w:gridCol w:w="1984"/>
        <w:gridCol w:w="3119"/>
      </w:tblGrid>
      <w:tr w:rsidR="002021D7" w:rsidRPr="00DE08E0" w14:paraId="4E2BFB64" w14:textId="77777777" w:rsidTr="002021D7">
        <w:tc>
          <w:tcPr>
            <w:tcW w:w="2689" w:type="dxa"/>
            <w:hideMark/>
          </w:tcPr>
          <w:p w14:paraId="2C8CBBA9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2126" w:type="dxa"/>
            <w:hideMark/>
          </w:tcPr>
          <w:p w14:paraId="2E08174A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Простая</w:t>
            </w:r>
          </w:p>
        </w:tc>
        <w:tc>
          <w:tcPr>
            <w:tcW w:w="1984" w:type="dxa"/>
            <w:hideMark/>
          </w:tcPr>
          <w:p w14:paraId="07724402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3119" w:type="dxa"/>
            <w:hideMark/>
          </w:tcPr>
          <w:p w14:paraId="45A7B733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</w:rPr>
              <w:t>Сложная</w:t>
            </w:r>
          </w:p>
        </w:tc>
      </w:tr>
      <w:tr w:rsidR="002021D7" w:rsidRPr="00DE08E0" w14:paraId="05DFE782" w14:textId="77777777" w:rsidTr="002021D7">
        <w:tc>
          <w:tcPr>
            <w:tcW w:w="2689" w:type="dxa"/>
            <w:hideMark/>
          </w:tcPr>
          <w:p w14:paraId="0857F955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EI</w:t>
            </w:r>
          </w:p>
        </w:tc>
        <w:tc>
          <w:tcPr>
            <w:tcW w:w="2126" w:type="dxa"/>
            <w:hideMark/>
          </w:tcPr>
          <w:p w14:paraId="3204E8BA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4" w:type="dxa"/>
            <w:hideMark/>
          </w:tcPr>
          <w:p w14:paraId="0160FFEA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119" w:type="dxa"/>
            <w:hideMark/>
          </w:tcPr>
          <w:p w14:paraId="01466D68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6</w:t>
            </w:r>
          </w:p>
        </w:tc>
      </w:tr>
      <w:tr w:rsidR="002021D7" w:rsidRPr="00DE08E0" w14:paraId="44722B13" w14:textId="77777777" w:rsidTr="002021D7">
        <w:tc>
          <w:tcPr>
            <w:tcW w:w="2689" w:type="dxa"/>
            <w:hideMark/>
          </w:tcPr>
          <w:p w14:paraId="79C11217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EO</w:t>
            </w:r>
          </w:p>
        </w:tc>
        <w:tc>
          <w:tcPr>
            <w:tcW w:w="2126" w:type="dxa"/>
            <w:hideMark/>
          </w:tcPr>
          <w:p w14:paraId="7EE00631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984" w:type="dxa"/>
            <w:hideMark/>
          </w:tcPr>
          <w:p w14:paraId="735A870D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119" w:type="dxa"/>
            <w:hideMark/>
          </w:tcPr>
          <w:p w14:paraId="72FBE44C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7</w:t>
            </w:r>
          </w:p>
        </w:tc>
      </w:tr>
      <w:tr w:rsidR="002021D7" w:rsidRPr="00DE08E0" w14:paraId="4E2EC9D7" w14:textId="77777777" w:rsidTr="002021D7">
        <w:tc>
          <w:tcPr>
            <w:tcW w:w="2689" w:type="dxa"/>
            <w:hideMark/>
          </w:tcPr>
          <w:p w14:paraId="6AEB4E4B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EQ</w:t>
            </w:r>
          </w:p>
        </w:tc>
        <w:tc>
          <w:tcPr>
            <w:tcW w:w="2126" w:type="dxa"/>
            <w:hideMark/>
          </w:tcPr>
          <w:p w14:paraId="60277DA5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4" w:type="dxa"/>
            <w:hideMark/>
          </w:tcPr>
          <w:p w14:paraId="660BFA15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119" w:type="dxa"/>
            <w:hideMark/>
          </w:tcPr>
          <w:p w14:paraId="7485DAFB" w14:textId="77777777" w:rsidR="002021D7" w:rsidRPr="00DE08E0" w:rsidRDefault="002021D7" w:rsidP="002021D7">
            <w:pPr>
              <w:pStyle w:val="a3"/>
              <w:spacing w:after="0" w:line="360" w:lineRule="auto"/>
              <w:ind w:left="0"/>
              <w:jc w:val="both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6</w:t>
            </w:r>
          </w:p>
        </w:tc>
      </w:tr>
    </w:tbl>
    <w:p w14:paraId="4114C18F" w14:textId="77777777" w:rsidR="002021D7" w:rsidRPr="00DE08E0" w:rsidRDefault="002021D7" w:rsidP="008825F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78943171" w14:textId="442B5376" w:rsidR="004E281B" w:rsidRPr="00DE08E0" w:rsidRDefault="004E281B" w:rsidP="008825FB">
      <w:pPr>
        <w:spacing w:before="120" w:after="0" w:line="360" w:lineRule="auto"/>
        <w:ind w:left="284" w:right="284"/>
        <w:jc w:val="both"/>
        <w:rPr>
          <w:rFonts w:ascii="Times New Roman" w:hAnsi="Times New Roman"/>
          <w:sz w:val="24"/>
          <w:szCs w:val="24"/>
        </w:rPr>
      </w:pPr>
      <w:r w:rsidRPr="00DE08E0">
        <w:rPr>
          <w:rFonts w:ascii="Times New Roman" w:hAnsi="Times New Roman"/>
          <w:sz w:val="24"/>
          <w:szCs w:val="24"/>
        </w:rPr>
        <w:t>Таблица</w:t>
      </w:r>
      <w:r w:rsidR="00D1326B" w:rsidRPr="00DE08E0">
        <w:rPr>
          <w:rFonts w:ascii="Times New Roman" w:hAnsi="Times New Roman"/>
          <w:sz w:val="24"/>
          <w:szCs w:val="24"/>
        </w:rPr>
        <w:t xml:space="preserve"> </w:t>
      </w:r>
      <w:r w:rsidR="008825FB" w:rsidRPr="00DE08E0">
        <w:rPr>
          <w:rFonts w:ascii="Times New Roman" w:hAnsi="Times New Roman"/>
          <w:sz w:val="24"/>
          <w:szCs w:val="24"/>
          <w:lang w:val="en-US"/>
        </w:rPr>
        <w:t>6</w:t>
      </w:r>
      <w:r w:rsidRPr="00DE08E0">
        <w:rPr>
          <w:rFonts w:ascii="Times New Roman" w:hAnsi="Times New Roman"/>
          <w:sz w:val="24"/>
          <w:szCs w:val="24"/>
        </w:rPr>
        <w:t xml:space="preserve"> Оцен</w:t>
      </w:r>
      <w:r w:rsidR="00D1326B" w:rsidRPr="00DE08E0">
        <w:rPr>
          <w:rFonts w:ascii="Times New Roman" w:hAnsi="Times New Roman"/>
          <w:sz w:val="24"/>
          <w:szCs w:val="24"/>
        </w:rPr>
        <w:t>ка транзакционн</w:t>
      </w:r>
      <w:r w:rsidR="006508F3" w:rsidRPr="00DE08E0">
        <w:rPr>
          <w:rFonts w:ascii="Times New Roman" w:hAnsi="Times New Roman"/>
          <w:sz w:val="24"/>
          <w:szCs w:val="24"/>
        </w:rPr>
        <w:t>ых</w:t>
      </w:r>
      <w:r w:rsidR="00D1326B" w:rsidRPr="00DE08E0">
        <w:rPr>
          <w:rFonts w:ascii="Times New Roman" w:hAnsi="Times New Roman"/>
          <w:sz w:val="24"/>
          <w:szCs w:val="24"/>
        </w:rPr>
        <w:t xml:space="preserve"> функциональных</w:t>
      </w:r>
      <w:r w:rsidRPr="00DE08E0">
        <w:rPr>
          <w:rFonts w:ascii="Times New Roman" w:hAnsi="Times New Roman"/>
          <w:sz w:val="24"/>
          <w:szCs w:val="24"/>
        </w:rPr>
        <w:t xml:space="preserve"> тип</w:t>
      </w:r>
      <w:r w:rsidR="00D1326B" w:rsidRPr="00DE08E0">
        <w:rPr>
          <w:rFonts w:ascii="Times New Roman" w:hAnsi="Times New Roman"/>
          <w:sz w:val="24"/>
          <w:szCs w:val="24"/>
        </w:rPr>
        <w:t>ов для формы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5"/>
        <w:gridCol w:w="861"/>
        <w:gridCol w:w="1167"/>
        <w:gridCol w:w="1275"/>
        <w:gridCol w:w="1428"/>
        <w:gridCol w:w="1724"/>
      </w:tblGrid>
      <w:tr w:rsidR="008622E2" w:rsidRPr="00DE08E0" w14:paraId="4216C325" w14:textId="77777777" w:rsidTr="004E281B">
        <w:tc>
          <w:tcPr>
            <w:tcW w:w="2715" w:type="dxa"/>
          </w:tcPr>
          <w:p w14:paraId="6839A15A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Транзакция</w:t>
            </w:r>
          </w:p>
        </w:tc>
        <w:tc>
          <w:tcPr>
            <w:tcW w:w="861" w:type="dxa"/>
          </w:tcPr>
          <w:p w14:paraId="05EFE9B8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1167" w:type="dxa"/>
          </w:tcPr>
          <w:p w14:paraId="5FE5DA29" w14:textId="77777777" w:rsidR="008D6D01" w:rsidRPr="00DE08E0" w:rsidRDefault="00D950DB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FT</w:t>
            </w: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1275" w:type="dxa"/>
          </w:tcPr>
          <w:p w14:paraId="0FEF3814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DET</w:t>
            </w:r>
          </w:p>
        </w:tc>
        <w:tc>
          <w:tcPr>
            <w:tcW w:w="1428" w:type="dxa"/>
          </w:tcPr>
          <w:p w14:paraId="6747214B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Сложность</w:t>
            </w:r>
          </w:p>
        </w:tc>
        <w:tc>
          <w:tcPr>
            <w:tcW w:w="1724" w:type="dxa"/>
          </w:tcPr>
          <w:p w14:paraId="2ED525C5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Коэффициент</w:t>
            </w:r>
          </w:p>
        </w:tc>
      </w:tr>
      <w:tr w:rsidR="008622E2" w:rsidRPr="00DE08E0" w14:paraId="4648CE8C" w14:textId="77777777" w:rsidTr="004E281B">
        <w:tc>
          <w:tcPr>
            <w:tcW w:w="2715" w:type="dxa"/>
          </w:tcPr>
          <w:p w14:paraId="7E492E57" w14:textId="77777777" w:rsidR="008D6D01" w:rsidRPr="00DE08E0" w:rsidRDefault="00904BD7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наименование 1</w:t>
            </w:r>
          </w:p>
        </w:tc>
        <w:tc>
          <w:tcPr>
            <w:tcW w:w="861" w:type="dxa"/>
          </w:tcPr>
          <w:p w14:paraId="5883BFE2" w14:textId="77777777" w:rsidR="008D6D01" w:rsidRPr="00DE08E0" w:rsidRDefault="00D950DB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EI</w:t>
            </w:r>
          </w:p>
        </w:tc>
        <w:tc>
          <w:tcPr>
            <w:tcW w:w="1167" w:type="dxa"/>
          </w:tcPr>
          <w:p w14:paraId="516519BE" w14:textId="77777777" w:rsidR="008D6D01" w:rsidRPr="00DE08E0" w:rsidRDefault="00D950DB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14:paraId="2E99634B" w14:textId="77777777" w:rsidR="008D6D01" w:rsidRPr="00DE08E0" w:rsidRDefault="00D950DB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28" w:type="dxa"/>
          </w:tcPr>
          <w:p w14:paraId="4D8302D8" w14:textId="77777777" w:rsidR="008D6D01" w:rsidRPr="00DE08E0" w:rsidRDefault="00D950DB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724" w:type="dxa"/>
          </w:tcPr>
          <w:p w14:paraId="36110710" w14:textId="77777777" w:rsidR="008D6D01" w:rsidRPr="00DE08E0" w:rsidRDefault="00D950DB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4</w:t>
            </w:r>
          </w:p>
        </w:tc>
      </w:tr>
      <w:tr w:rsidR="008622E2" w:rsidRPr="00DE08E0" w14:paraId="6CC52D58" w14:textId="77777777" w:rsidTr="004E281B">
        <w:tc>
          <w:tcPr>
            <w:tcW w:w="2715" w:type="dxa"/>
          </w:tcPr>
          <w:p w14:paraId="7228B39D" w14:textId="77777777" w:rsidR="008D6D01" w:rsidRPr="00DE08E0" w:rsidRDefault="00904BD7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. .</w:t>
            </w:r>
          </w:p>
        </w:tc>
        <w:tc>
          <w:tcPr>
            <w:tcW w:w="861" w:type="dxa"/>
          </w:tcPr>
          <w:p w14:paraId="1E7F7750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67" w:type="dxa"/>
          </w:tcPr>
          <w:p w14:paraId="1B10F37C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4599118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28" w:type="dxa"/>
          </w:tcPr>
          <w:p w14:paraId="2B2036A3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4" w:type="dxa"/>
          </w:tcPr>
          <w:p w14:paraId="0DDCDADE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8622E2" w:rsidRPr="00DE08E0" w14:paraId="3224D0A2" w14:textId="77777777" w:rsidTr="004E281B">
        <w:tc>
          <w:tcPr>
            <w:tcW w:w="2715" w:type="dxa"/>
          </w:tcPr>
          <w:p w14:paraId="636979BC" w14:textId="77777777" w:rsidR="008D6D01" w:rsidRPr="00DE08E0" w:rsidRDefault="00904BD7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61" w:type="dxa"/>
          </w:tcPr>
          <w:p w14:paraId="6070095F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67" w:type="dxa"/>
          </w:tcPr>
          <w:p w14:paraId="452466D1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0892995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28" w:type="dxa"/>
          </w:tcPr>
          <w:p w14:paraId="490D01CF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4" w:type="dxa"/>
          </w:tcPr>
          <w:p w14:paraId="130B4362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9649C03" w14:textId="4FF4A58B" w:rsidR="002B5551" w:rsidRPr="00DE08E0" w:rsidRDefault="002B5551" w:rsidP="00CD2961">
      <w:pPr>
        <w:pStyle w:val="a3"/>
        <w:spacing w:after="0" w:line="360" w:lineRule="auto"/>
        <w:ind w:left="0"/>
        <w:rPr>
          <w:rFonts w:ascii="Times New Roman" w:hAnsi="Times New Roman"/>
          <w:color w:val="000000" w:themeColor="text1"/>
          <w:sz w:val="24"/>
          <w:szCs w:val="24"/>
        </w:rPr>
      </w:pPr>
    </w:p>
    <w:p w14:paraId="777F9B5C" w14:textId="77777777" w:rsidR="002B5551" w:rsidRPr="00DE08E0" w:rsidRDefault="002B5551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33C1EBAB" w14:textId="77777777" w:rsidR="00F855BB" w:rsidRPr="00DE08E0" w:rsidRDefault="00F855BB" w:rsidP="00960CF9">
      <w:pPr>
        <w:pStyle w:val="1"/>
        <w:numPr>
          <w:ilvl w:val="1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color w:val="000000" w:themeColor="text1"/>
          <w:szCs w:val="24"/>
        </w:rPr>
      </w:pPr>
      <w:bookmarkStart w:id="10" w:name="_Toc242004429"/>
      <w:r w:rsidRPr="00DE08E0">
        <w:rPr>
          <w:color w:val="000000" w:themeColor="text1"/>
          <w:szCs w:val="24"/>
        </w:rPr>
        <w:lastRenderedPageBreak/>
        <w:t>Расчет количества функциональных точек</w:t>
      </w:r>
      <w:bookmarkEnd w:id="10"/>
    </w:p>
    <w:p w14:paraId="317ACB06" w14:textId="1C90B161" w:rsidR="008D6D01" w:rsidRPr="00DE08E0" w:rsidRDefault="002B5551" w:rsidP="002B555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Приступаем к заполнению сводной таблицы, нам понадобятся результаты главы 2.2 и 2.4:</w:t>
      </w:r>
    </w:p>
    <w:p w14:paraId="4ECB7F18" w14:textId="1EAE32EC" w:rsidR="008D6D01" w:rsidRPr="00DE08E0" w:rsidRDefault="005472F3" w:rsidP="002021D7">
      <w:pPr>
        <w:spacing w:before="120" w:after="0" w:line="360" w:lineRule="auto"/>
        <w:ind w:left="284" w:right="284"/>
        <w:jc w:val="both"/>
        <w:rPr>
          <w:rFonts w:ascii="Times New Roman" w:hAnsi="Times New Roman"/>
          <w:sz w:val="24"/>
          <w:szCs w:val="24"/>
        </w:rPr>
      </w:pPr>
      <w:r w:rsidRPr="00DE08E0">
        <w:rPr>
          <w:rFonts w:ascii="Times New Roman" w:hAnsi="Times New Roman"/>
          <w:sz w:val="24"/>
          <w:szCs w:val="24"/>
        </w:rPr>
        <w:t xml:space="preserve">Таблица </w:t>
      </w:r>
      <w:r w:rsidR="002021D7" w:rsidRPr="00DE08E0">
        <w:rPr>
          <w:rFonts w:ascii="Times New Roman" w:hAnsi="Times New Roman"/>
          <w:sz w:val="24"/>
          <w:szCs w:val="24"/>
        </w:rPr>
        <w:t>7</w:t>
      </w:r>
      <w:r w:rsidRPr="00DE08E0">
        <w:rPr>
          <w:rFonts w:ascii="Times New Roman" w:hAnsi="Times New Roman"/>
          <w:sz w:val="24"/>
          <w:szCs w:val="24"/>
        </w:rPr>
        <w:t xml:space="preserve"> </w:t>
      </w:r>
      <w:r w:rsidR="008D6D01" w:rsidRPr="00DE08E0">
        <w:rPr>
          <w:rFonts w:ascii="Times New Roman" w:hAnsi="Times New Roman"/>
          <w:sz w:val="24"/>
          <w:szCs w:val="24"/>
        </w:rPr>
        <w:t>Сводная таблица определения количества функциональных точек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0"/>
        <w:gridCol w:w="2186"/>
        <w:gridCol w:w="1701"/>
        <w:gridCol w:w="1701"/>
        <w:gridCol w:w="1455"/>
      </w:tblGrid>
      <w:tr w:rsidR="008622E2" w:rsidRPr="00DE08E0" w14:paraId="302CE04C" w14:textId="77777777" w:rsidTr="002B5551">
        <w:tc>
          <w:tcPr>
            <w:tcW w:w="2760" w:type="dxa"/>
            <w:vAlign w:val="center"/>
          </w:tcPr>
          <w:p w14:paraId="6FD7945B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Категория функциональных типов</w:t>
            </w:r>
          </w:p>
        </w:tc>
        <w:tc>
          <w:tcPr>
            <w:tcW w:w="2186" w:type="dxa"/>
            <w:vAlign w:val="center"/>
          </w:tcPr>
          <w:p w14:paraId="3C6362B1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Простые</w:t>
            </w:r>
          </w:p>
        </w:tc>
        <w:tc>
          <w:tcPr>
            <w:tcW w:w="1701" w:type="dxa"/>
            <w:vAlign w:val="center"/>
          </w:tcPr>
          <w:p w14:paraId="4BCDEF0D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Средние</w:t>
            </w:r>
          </w:p>
        </w:tc>
        <w:tc>
          <w:tcPr>
            <w:tcW w:w="1701" w:type="dxa"/>
            <w:vAlign w:val="center"/>
          </w:tcPr>
          <w:p w14:paraId="36589BE4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Сложные</w:t>
            </w:r>
          </w:p>
        </w:tc>
        <w:tc>
          <w:tcPr>
            <w:tcW w:w="1455" w:type="dxa"/>
            <w:vAlign w:val="center"/>
          </w:tcPr>
          <w:p w14:paraId="00614F53" w14:textId="77777777" w:rsidR="008D6D01" w:rsidRPr="00DE08E0" w:rsidRDefault="008D6D0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Кол-во точек</w:t>
            </w:r>
          </w:p>
        </w:tc>
      </w:tr>
      <w:tr w:rsidR="008622E2" w:rsidRPr="00DE08E0" w14:paraId="1A5228BE" w14:textId="77777777" w:rsidTr="002B5551">
        <w:tc>
          <w:tcPr>
            <w:tcW w:w="2760" w:type="dxa"/>
          </w:tcPr>
          <w:p w14:paraId="44A57F7B" w14:textId="0F7064B2" w:rsidR="008D6D01" w:rsidRPr="00DE08E0" w:rsidRDefault="008D6D01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Количес</w:t>
            </w:r>
            <w:r w:rsidR="00D950DB"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тво </w:t>
            </w:r>
            <w:r w:rsidR="002021D7"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</w:t>
            </w:r>
            <w:r w:rsidR="002021D7"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LF</w:t>
            </w:r>
          </w:p>
        </w:tc>
        <w:tc>
          <w:tcPr>
            <w:tcW w:w="2186" w:type="dxa"/>
          </w:tcPr>
          <w:p w14:paraId="1C185891" w14:textId="1C721567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Количество * Коэффициент</w:t>
            </w:r>
          </w:p>
        </w:tc>
        <w:tc>
          <w:tcPr>
            <w:tcW w:w="1701" w:type="dxa"/>
          </w:tcPr>
          <w:p w14:paraId="6D0A8612" w14:textId="287CDF22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Количество * Коэффициент</w:t>
            </w:r>
          </w:p>
        </w:tc>
        <w:tc>
          <w:tcPr>
            <w:tcW w:w="1701" w:type="dxa"/>
          </w:tcPr>
          <w:p w14:paraId="47C640BF" w14:textId="3A2C8639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Количество * Коэффициент</w:t>
            </w:r>
          </w:p>
        </w:tc>
        <w:tc>
          <w:tcPr>
            <w:tcW w:w="1455" w:type="dxa"/>
          </w:tcPr>
          <w:p w14:paraId="1BAEC1EC" w14:textId="0AC7AB53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67</w:t>
            </w:r>
          </w:p>
        </w:tc>
      </w:tr>
      <w:tr w:rsidR="008622E2" w:rsidRPr="00DE08E0" w14:paraId="7488A03E" w14:textId="77777777" w:rsidTr="002B5551">
        <w:tc>
          <w:tcPr>
            <w:tcW w:w="2760" w:type="dxa"/>
          </w:tcPr>
          <w:p w14:paraId="5CF1C8BA" w14:textId="4028A996" w:rsidR="008D6D01" w:rsidRPr="00DE08E0" w:rsidRDefault="00D950DB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Количество </w:t>
            </w:r>
            <w:r w:rsidR="002B5551"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EIF</w:t>
            </w:r>
          </w:p>
        </w:tc>
        <w:tc>
          <w:tcPr>
            <w:tcW w:w="2186" w:type="dxa"/>
          </w:tcPr>
          <w:p w14:paraId="42AE8141" w14:textId="78009E6F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3BA173DA" w14:textId="1E045229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3BE658D9" w14:textId="5806F7D6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455" w:type="dxa"/>
          </w:tcPr>
          <w:p w14:paraId="0EEB50D4" w14:textId="4E607FAC" w:rsidR="008D6D01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</w:tr>
      <w:tr w:rsidR="002B5551" w:rsidRPr="00DE08E0" w14:paraId="196458D1" w14:textId="77777777" w:rsidTr="002B5551">
        <w:tc>
          <w:tcPr>
            <w:tcW w:w="2760" w:type="dxa"/>
          </w:tcPr>
          <w:p w14:paraId="38785273" w14:textId="6C10A934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Количество EI</w:t>
            </w:r>
          </w:p>
        </w:tc>
        <w:tc>
          <w:tcPr>
            <w:tcW w:w="2186" w:type="dxa"/>
          </w:tcPr>
          <w:p w14:paraId="7AFFDD37" w14:textId="630C8E08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44D68635" w14:textId="46D70550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74E78993" w14:textId="425E5438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455" w:type="dxa"/>
          </w:tcPr>
          <w:p w14:paraId="7195C2F0" w14:textId="7EA305BD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</w:tr>
      <w:tr w:rsidR="002B5551" w:rsidRPr="00DE08E0" w14:paraId="71876B41" w14:textId="77777777" w:rsidTr="002B5551">
        <w:tc>
          <w:tcPr>
            <w:tcW w:w="2760" w:type="dxa"/>
          </w:tcPr>
          <w:p w14:paraId="39B0057F" w14:textId="76F24AF1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Количество 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EO</w:t>
            </w:r>
          </w:p>
        </w:tc>
        <w:tc>
          <w:tcPr>
            <w:tcW w:w="2186" w:type="dxa"/>
          </w:tcPr>
          <w:p w14:paraId="30CF9C20" w14:textId="73B1B600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27A539F0" w14:textId="41F3A55B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08AC7C84" w14:textId="37D1B8BE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455" w:type="dxa"/>
          </w:tcPr>
          <w:p w14:paraId="5C317CA3" w14:textId="4F2032C6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</w:tr>
      <w:tr w:rsidR="002B5551" w:rsidRPr="00DE08E0" w14:paraId="58E71E13" w14:textId="77777777" w:rsidTr="002B5551">
        <w:tc>
          <w:tcPr>
            <w:tcW w:w="2760" w:type="dxa"/>
          </w:tcPr>
          <w:p w14:paraId="732A87FC" w14:textId="404A15CB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Количество EQ</w:t>
            </w:r>
          </w:p>
        </w:tc>
        <w:tc>
          <w:tcPr>
            <w:tcW w:w="2186" w:type="dxa"/>
          </w:tcPr>
          <w:p w14:paraId="41AFB3A0" w14:textId="03A009D3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0C8ADC51" w14:textId="3B1B5EFD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4632C513" w14:textId="03A9270C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455" w:type="dxa"/>
          </w:tcPr>
          <w:p w14:paraId="24BF45D7" w14:textId="2148AD60" w:rsidR="002B5551" w:rsidRPr="00DE08E0" w:rsidRDefault="002B5551" w:rsidP="002B5551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…</w:t>
            </w:r>
          </w:p>
        </w:tc>
      </w:tr>
      <w:tr w:rsidR="008622E2" w:rsidRPr="00DE08E0" w14:paraId="75139D25" w14:textId="77777777" w:rsidTr="002B5551">
        <w:tc>
          <w:tcPr>
            <w:tcW w:w="8348" w:type="dxa"/>
            <w:gridSpan w:val="4"/>
          </w:tcPr>
          <w:p w14:paraId="357997FE" w14:textId="7BF5FB65" w:rsidR="00D950DB" w:rsidRPr="00DE08E0" w:rsidRDefault="00D950DB" w:rsidP="001C48D9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Количество </w:t>
            </w:r>
            <w:r w:rsidR="00C8046D"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не выровненных </w:t>
            </w: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функциональных точек</w:t>
            </w:r>
            <w:r w:rsidR="005472F3"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(UFP)</w:t>
            </w:r>
          </w:p>
        </w:tc>
        <w:tc>
          <w:tcPr>
            <w:tcW w:w="1455" w:type="dxa"/>
          </w:tcPr>
          <w:p w14:paraId="14C8C3FE" w14:textId="6D1F6744" w:rsidR="00D950DB" w:rsidRPr="00DE08E0" w:rsidRDefault="002B5551" w:rsidP="001C48D9">
            <w:pPr>
              <w:pStyle w:val="a3"/>
              <w:spacing w:after="0" w:line="288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сумма</w:t>
            </w:r>
          </w:p>
        </w:tc>
      </w:tr>
    </w:tbl>
    <w:p w14:paraId="39860A47" w14:textId="20AF067C" w:rsidR="008D6D01" w:rsidRPr="00DE08E0" w:rsidRDefault="002B5551" w:rsidP="002B5551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Теперь заполним таблицу 8 – это характеристики системы в целом, а не процесса разработки. </w:t>
      </w:r>
    </w:p>
    <w:p w14:paraId="66450794" w14:textId="0B92C438" w:rsidR="00864855" w:rsidRPr="00DE08E0" w:rsidRDefault="005472F3" w:rsidP="002021D7">
      <w:pPr>
        <w:spacing w:before="120" w:after="0" w:line="360" w:lineRule="auto"/>
        <w:ind w:left="284" w:right="284"/>
        <w:jc w:val="both"/>
        <w:rPr>
          <w:rFonts w:ascii="Times New Roman" w:hAnsi="Times New Roman"/>
          <w:sz w:val="24"/>
          <w:szCs w:val="24"/>
        </w:rPr>
      </w:pPr>
      <w:r w:rsidRPr="00DE08E0">
        <w:rPr>
          <w:rFonts w:ascii="Times New Roman" w:hAnsi="Times New Roman"/>
          <w:sz w:val="24"/>
          <w:szCs w:val="24"/>
        </w:rPr>
        <w:t xml:space="preserve">Таблица </w:t>
      </w:r>
      <w:r w:rsidR="002021D7" w:rsidRPr="00DE08E0">
        <w:rPr>
          <w:rFonts w:ascii="Times New Roman" w:hAnsi="Times New Roman"/>
          <w:sz w:val="24"/>
          <w:szCs w:val="24"/>
        </w:rPr>
        <w:t>8</w:t>
      </w:r>
      <w:r w:rsidRPr="00DE08E0">
        <w:rPr>
          <w:rFonts w:ascii="Times New Roman" w:hAnsi="Times New Roman"/>
          <w:sz w:val="24"/>
          <w:szCs w:val="24"/>
        </w:rPr>
        <w:t xml:space="preserve"> </w:t>
      </w:r>
      <w:r w:rsidR="00864855" w:rsidRPr="00DE08E0">
        <w:rPr>
          <w:rFonts w:ascii="Times New Roman" w:hAnsi="Times New Roman"/>
          <w:sz w:val="24"/>
          <w:szCs w:val="24"/>
        </w:rPr>
        <w:t>Факторы выравнивания</w:t>
      </w:r>
    </w:p>
    <w:tbl>
      <w:tblPr>
        <w:tblW w:w="970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"/>
        <w:gridCol w:w="3323"/>
        <w:gridCol w:w="5812"/>
      </w:tblGrid>
      <w:tr w:rsidR="008622E2" w:rsidRPr="00DE08E0" w14:paraId="140F4E03" w14:textId="77777777" w:rsidTr="002B5551">
        <w:tc>
          <w:tcPr>
            <w:tcW w:w="565" w:type="dxa"/>
          </w:tcPr>
          <w:p w14:paraId="0140A50B" w14:textId="77777777" w:rsidR="00864855" w:rsidRPr="00DE08E0" w:rsidRDefault="00864855" w:rsidP="001A6033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323" w:type="dxa"/>
          </w:tcPr>
          <w:p w14:paraId="2808362B" w14:textId="77777777" w:rsidR="00864855" w:rsidRPr="00DE08E0" w:rsidRDefault="00864855" w:rsidP="001A6033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Наименование фактора</w:t>
            </w:r>
          </w:p>
        </w:tc>
        <w:tc>
          <w:tcPr>
            <w:tcW w:w="5812" w:type="dxa"/>
          </w:tcPr>
          <w:p w14:paraId="5E12D8AD" w14:textId="0BFB2A6D" w:rsidR="00864855" w:rsidRPr="00DE08E0" w:rsidRDefault="00864855" w:rsidP="001A6033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Значение</w:t>
            </w:r>
            <w:r w:rsidR="002B5551"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(0-5)</w:t>
            </w:r>
          </w:p>
        </w:tc>
      </w:tr>
      <w:tr w:rsidR="002B5551" w:rsidRPr="00DE08E0" w14:paraId="5AD52F3E" w14:textId="77777777" w:rsidTr="002B5551">
        <w:tc>
          <w:tcPr>
            <w:tcW w:w="565" w:type="dxa"/>
          </w:tcPr>
          <w:p w14:paraId="2A308D20" w14:textId="4990434C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23" w:type="dxa"/>
          </w:tcPr>
          <w:p w14:paraId="23A2DBC5" w14:textId="4C79742A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Обмен данными</w:t>
            </w:r>
          </w:p>
        </w:tc>
        <w:tc>
          <w:tcPr>
            <w:tcW w:w="5812" w:type="dxa"/>
          </w:tcPr>
          <w:p w14:paraId="23E10B78" w14:textId="4D7CBD28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обмена с другими системами нет</w:t>
            </w:r>
          </w:p>
          <w:p w14:paraId="39D5D18F" w14:textId="4E8D5D24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обмен идёт по большинству функций</w:t>
            </w:r>
          </w:p>
        </w:tc>
      </w:tr>
      <w:tr w:rsidR="002B5551" w:rsidRPr="00DE08E0" w14:paraId="14636C4F" w14:textId="77777777" w:rsidTr="002B5551">
        <w:tc>
          <w:tcPr>
            <w:tcW w:w="565" w:type="dxa"/>
          </w:tcPr>
          <w:p w14:paraId="3F8244A0" w14:textId="3A481AD6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23" w:type="dxa"/>
          </w:tcPr>
          <w:p w14:paraId="038F8592" w14:textId="08AC343C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Распределённая обработка</w:t>
            </w:r>
          </w:p>
        </w:tc>
        <w:tc>
          <w:tcPr>
            <w:tcW w:w="5812" w:type="dxa"/>
          </w:tcPr>
          <w:p w14:paraId="32B728BA" w14:textId="77777777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всё на одной машине</w:t>
            </w:r>
          </w:p>
          <w:p w14:paraId="3403E48B" w14:textId="37A236C5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обработка размазана по нескольким серверам/узлам</w:t>
            </w:r>
          </w:p>
        </w:tc>
      </w:tr>
      <w:tr w:rsidR="002B5551" w:rsidRPr="00DE08E0" w14:paraId="380AFA6D" w14:textId="77777777" w:rsidTr="002B5551">
        <w:tc>
          <w:tcPr>
            <w:tcW w:w="565" w:type="dxa"/>
          </w:tcPr>
          <w:p w14:paraId="453ED4F0" w14:textId="155E52D9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23" w:type="dxa"/>
          </w:tcPr>
          <w:p w14:paraId="167BC48C" w14:textId="4990B54F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Производительность</w:t>
            </w:r>
          </w:p>
        </w:tc>
        <w:tc>
          <w:tcPr>
            <w:tcW w:w="5812" w:type="dxa"/>
          </w:tcPr>
          <w:p w14:paraId="60857E2C" w14:textId="77777777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требований к скорости нет</w:t>
            </w:r>
          </w:p>
          <w:p w14:paraId="252FDBAB" w14:textId="30A90DDC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жёсткие требования, отклик критичен</w:t>
            </w:r>
          </w:p>
        </w:tc>
      </w:tr>
      <w:tr w:rsidR="002B5551" w:rsidRPr="00DE08E0" w14:paraId="75CE63F2" w14:textId="77777777" w:rsidTr="002B5551">
        <w:tc>
          <w:tcPr>
            <w:tcW w:w="565" w:type="dxa"/>
          </w:tcPr>
          <w:p w14:paraId="1835F022" w14:textId="0145F277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23" w:type="dxa"/>
          </w:tcPr>
          <w:p w14:paraId="6849F53B" w14:textId="31434190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Высокая нагрузка</w:t>
            </w:r>
          </w:p>
        </w:tc>
        <w:tc>
          <w:tcPr>
            <w:tcW w:w="5812" w:type="dxa"/>
          </w:tcPr>
          <w:p w14:paraId="2E67F959" w14:textId="1AB99E1A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0 - оборудование используется 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“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вполсилы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”</w:t>
            </w:r>
          </w:p>
          <w:p w14:paraId="7851D111" w14:textId="50C55767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система работает на пределе возможностей</w:t>
            </w:r>
          </w:p>
        </w:tc>
      </w:tr>
      <w:tr w:rsidR="002B5551" w:rsidRPr="00DE08E0" w14:paraId="5F3D8C73" w14:textId="77777777" w:rsidTr="002B5551">
        <w:tc>
          <w:tcPr>
            <w:tcW w:w="565" w:type="dxa"/>
          </w:tcPr>
          <w:p w14:paraId="09DD34FA" w14:textId="01DFBC95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23" w:type="dxa"/>
          </w:tcPr>
          <w:p w14:paraId="06460A41" w14:textId="14D9CD6D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Частота транзакций</w:t>
            </w:r>
          </w:p>
        </w:tc>
        <w:tc>
          <w:tcPr>
            <w:tcW w:w="5812" w:type="dxa"/>
          </w:tcPr>
          <w:p w14:paraId="2CC14541" w14:textId="179BE7C9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операции редкие (раз в день)</w:t>
            </w:r>
          </w:p>
          <w:p w14:paraId="48041244" w14:textId="3DB6E6CE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поток операций почти постоянный</w:t>
            </w:r>
          </w:p>
        </w:tc>
      </w:tr>
      <w:tr w:rsidR="002B5551" w:rsidRPr="00DE08E0" w14:paraId="3B63A554" w14:textId="77777777" w:rsidTr="002B5551">
        <w:tc>
          <w:tcPr>
            <w:tcW w:w="565" w:type="dxa"/>
          </w:tcPr>
          <w:p w14:paraId="5741F822" w14:textId="5683168B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23" w:type="dxa"/>
          </w:tcPr>
          <w:p w14:paraId="18D920D2" w14:textId="1523279B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Онлайн-ввод</w:t>
            </w:r>
          </w:p>
        </w:tc>
        <w:tc>
          <w:tcPr>
            <w:tcW w:w="5812" w:type="dxa"/>
          </w:tcPr>
          <w:p w14:paraId="53BEA0ED" w14:textId="05763C36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0 - данные вводятся </w:t>
            </w:r>
            <w:proofErr w:type="spellStart"/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пакетно</w:t>
            </w:r>
            <w:proofErr w:type="spellEnd"/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/офлайн</w:t>
            </w:r>
          </w:p>
          <w:p w14:paraId="5CCCE46A" w14:textId="5317D120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вся работа интерактивная, через формы</w:t>
            </w:r>
          </w:p>
        </w:tc>
      </w:tr>
      <w:tr w:rsidR="002B5551" w:rsidRPr="00DE08E0" w14:paraId="7B3F658B" w14:textId="77777777" w:rsidTr="002B5551">
        <w:tc>
          <w:tcPr>
            <w:tcW w:w="565" w:type="dxa"/>
          </w:tcPr>
          <w:p w14:paraId="78CA53CA" w14:textId="63050142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23" w:type="dxa"/>
          </w:tcPr>
          <w:p w14:paraId="04FD6924" w14:textId="03D10276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Удобство пользователя</w:t>
            </w:r>
          </w:p>
        </w:tc>
        <w:tc>
          <w:tcPr>
            <w:tcW w:w="5812" w:type="dxa"/>
          </w:tcPr>
          <w:p w14:paraId="5D7A2111" w14:textId="66E7E3AD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никаких удобств</w:t>
            </w:r>
          </w:p>
          <w:p w14:paraId="08B74E31" w14:textId="23F0870F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подсказки, шаблоны ввода, справочники везде</w:t>
            </w:r>
          </w:p>
        </w:tc>
      </w:tr>
      <w:tr w:rsidR="002B5551" w:rsidRPr="00DE08E0" w14:paraId="1BACA897" w14:textId="77777777" w:rsidTr="002B5551">
        <w:tc>
          <w:tcPr>
            <w:tcW w:w="565" w:type="dxa"/>
          </w:tcPr>
          <w:p w14:paraId="4A278B18" w14:textId="7A3ECCEF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323" w:type="dxa"/>
          </w:tcPr>
          <w:p w14:paraId="6A0FEC76" w14:textId="47918DAA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Онлайн-обновление</w:t>
            </w:r>
          </w:p>
        </w:tc>
        <w:tc>
          <w:tcPr>
            <w:tcW w:w="5812" w:type="dxa"/>
          </w:tcPr>
          <w:p w14:paraId="6534A889" w14:textId="77777777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файлы обновляются вручную/</w:t>
            </w:r>
            <w:proofErr w:type="spellStart"/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пакетно</w:t>
            </w:r>
            <w:proofErr w:type="spellEnd"/>
          </w:p>
          <w:p w14:paraId="7FEF5569" w14:textId="30326CD5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все внутренние файлы обновляются в момент операции</w:t>
            </w:r>
          </w:p>
        </w:tc>
      </w:tr>
      <w:tr w:rsidR="002B5551" w:rsidRPr="00DE08E0" w14:paraId="40BA14E9" w14:textId="77777777" w:rsidTr="002B5551">
        <w:tc>
          <w:tcPr>
            <w:tcW w:w="565" w:type="dxa"/>
          </w:tcPr>
          <w:p w14:paraId="49CC5DAE" w14:textId="2D535B7F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323" w:type="dxa"/>
          </w:tcPr>
          <w:p w14:paraId="4032B839" w14:textId="320BAF54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Сложная обработка</w:t>
            </w:r>
          </w:p>
        </w:tc>
        <w:tc>
          <w:tcPr>
            <w:tcW w:w="5812" w:type="dxa"/>
          </w:tcPr>
          <w:p w14:paraId="42996DA8" w14:textId="1310A45E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простая арифметика</w:t>
            </w:r>
          </w:p>
          <w:p w14:paraId="74D23EA4" w14:textId="007E77EE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сложные алгоритмы, оптимизация, спец. расчёты</w:t>
            </w:r>
          </w:p>
        </w:tc>
      </w:tr>
      <w:tr w:rsidR="002B5551" w:rsidRPr="00DE08E0" w14:paraId="0D64C467" w14:textId="77777777" w:rsidTr="002B5551">
        <w:tc>
          <w:tcPr>
            <w:tcW w:w="565" w:type="dxa"/>
          </w:tcPr>
          <w:p w14:paraId="3DC107E2" w14:textId="2EAEC021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323" w:type="dxa"/>
          </w:tcPr>
          <w:p w14:paraId="31584FC1" w14:textId="7C3C1DE8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Повторное использование</w:t>
            </w:r>
          </w:p>
        </w:tc>
        <w:tc>
          <w:tcPr>
            <w:tcW w:w="5812" w:type="dxa"/>
          </w:tcPr>
          <w:p w14:paraId="31165F20" w14:textId="7B6AA4FC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код пишется только под эту задачу</w:t>
            </w:r>
          </w:p>
          <w:p w14:paraId="23F8731C" w14:textId="0ECB8768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5 - архитектура специально под </w:t>
            </w:r>
            <w:proofErr w:type="spellStart"/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переиспользование</w:t>
            </w:r>
            <w:proofErr w:type="spellEnd"/>
          </w:p>
        </w:tc>
      </w:tr>
      <w:tr w:rsidR="002B5551" w:rsidRPr="00DE08E0" w14:paraId="3DEC7BEF" w14:textId="77777777" w:rsidTr="002B5551">
        <w:tc>
          <w:tcPr>
            <w:tcW w:w="565" w:type="dxa"/>
          </w:tcPr>
          <w:p w14:paraId="6DCF64FA" w14:textId="287ACB1B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323" w:type="dxa"/>
          </w:tcPr>
          <w:p w14:paraId="4861C88D" w14:textId="5298BF23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Простота установки</w:t>
            </w:r>
          </w:p>
        </w:tc>
        <w:tc>
          <w:tcPr>
            <w:tcW w:w="5812" w:type="dxa"/>
          </w:tcPr>
          <w:p w14:paraId="34B982E8" w14:textId="77777777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внедрение требует спец. процедур</w:t>
            </w:r>
          </w:p>
          <w:p w14:paraId="6A579B44" w14:textId="568223F8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 xml:space="preserve">5 - установка 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“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из коробки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”</w:t>
            </w: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с настройками по умолчанию</w:t>
            </w:r>
          </w:p>
        </w:tc>
      </w:tr>
      <w:tr w:rsidR="002B5551" w:rsidRPr="00DE08E0" w14:paraId="27927C8D" w14:textId="77777777" w:rsidTr="002B5551">
        <w:tc>
          <w:tcPr>
            <w:tcW w:w="565" w:type="dxa"/>
          </w:tcPr>
          <w:p w14:paraId="345B5FCF" w14:textId="4C53AB20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12</w:t>
            </w:r>
          </w:p>
        </w:tc>
        <w:tc>
          <w:tcPr>
            <w:tcW w:w="3323" w:type="dxa"/>
          </w:tcPr>
          <w:p w14:paraId="307755D4" w14:textId="5732382F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Простота эксплуатации</w:t>
            </w:r>
          </w:p>
        </w:tc>
        <w:tc>
          <w:tcPr>
            <w:tcW w:w="5812" w:type="dxa"/>
          </w:tcPr>
          <w:p w14:paraId="637B8AE1" w14:textId="52BC4DEF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обслуживание вручную</w:t>
            </w:r>
          </w:p>
          <w:p w14:paraId="6D246062" w14:textId="230A76C8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автозапуск, автоматическое резервное копирование и восстановление</w:t>
            </w:r>
          </w:p>
        </w:tc>
      </w:tr>
      <w:tr w:rsidR="002B5551" w:rsidRPr="00DE08E0" w14:paraId="76B80273" w14:textId="77777777" w:rsidTr="002B5551">
        <w:tc>
          <w:tcPr>
            <w:tcW w:w="565" w:type="dxa"/>
          </w:tcPr>
          <w:p w14:paraId="39C0E4E5" w14:textId="45EA3F99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3323" w:type="dxa"/>
          </w:tcPr>
          <w:p w14:paraId="3819FD75" w14:textId="1F25AB1D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Платформы</w:t>
            </w:r>
          </w:p>
        </w:tc>
        <w:tc>
          <w:tcPr>
            <w:tcW w:w="5812" w:type="dxa"/>
          </w:tcPr>
          <w:p w14:paraId="2DA160C7" w14:textId="2EED3E7A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одна жёстко заданная платформа</w:t>
            </w:r>
          </w:p>
          <w:p w14:paraId="581D4A4B" w14:textId="3CBCAF64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система рассчитана на множество платформ/устройств</w:t>
            </w:r>
          </w:p>
        </w:tc>
      </w:tr>
      <w:tr w:rsidR="002B5551" w:rsidRPr="00DE08E0" w14:paraId="2FA4887C" w14:textId="77777777" w:rsidTr="002B5551">
        <w:tc>
          <w:tcPr>
            <w:tcW w:w="565" w:type="dxa"/>
          </w:tcPr>
          <w:p w14:paraId="66A4CEB0" w14:textId="52209505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3323" w:type="dxa"/>
          </w:tcPr>
          <w:p w14:paraId="5B9A15B2" w14:textId="4701B0C4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Гибкость</w:t>
            </w:r>
          </w:p>
        </w:tc>
        <w:tc>
          <w:tcPr>
            <w:tcW w:w="5812" w:type="dxa"/>
          </w:tcPr>
          <w:p w14:paraId="07114625" w14:textId="544C2C25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0 - любые изменения только через правку кода</w:t>
            </w:r>
          </w:p>
          <w:p w14:paraId="413F2CC0" w14:textId="59AAC340" w:rsidR="002B5551" w:rsidRPr="00DE08E0" w:rsidRDefault="002B5551" w:rsidP="002B5551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5 - структура данных и отчётов настраивается без кода</w:t>
            </w:r>
          </w:p>
        </w:tc>
      </w:tr>
      <w:tr w:rsidR="008622E2" w:rsidRPr="00DE08E0" w14:paraId="53C6523F" w14:textId="77777777" w:rsidTr="002B5551">
        <w:tc>
          <w:tcPr>
            <w:tcW w:w="3888" w:type="dxa"/>
            <w:gridSpan w:val="2"/>
          </w:tcPr>
          <w:p w14:paraId="0C42E280" w14:textId="5755C8FE" w:rsidR="005472F3" w:rsidRPr="00DE08E0" w:rsidRDefault="005472F3" w:rsidP="001A6033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Суммарное значение коэффициентов (</w:t>
            </w:r>
            <w:r w:rsidR="002B5551"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∑M</w:t>
            </w:r>
            <w:r w:rsidRPr="00DE08E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812" w:type="dxa"/>
          </w:tcPr>
          <w:p w14:paraId="7CF8118D" w14:textId="77777777" w:rsidR="005472F3" w:rsidRPr="00DE08E0" w:rsidRDefault="005472F3" w:rsidP="001A6033">
            <w:pPr>
              <w:pStyle w:val="a3"/>
              <w:spacing w:after="0" w:line="288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A4E16D2" w14:textId="2526C280" w:rsidR="00864855" w:rsidRPr="00DE08E0" w:rsidRDefault="00864855" w:rsidP="00960CF9">
      <w:pPr>
        <w:pStyle w:val="a3"/>
        <w:spacing w:after="0" w:line="360" w:lineRule="auto"/>
        <w:ind w:left="360"/>
        <w:rPr>
          <w:rFonts w:ascii="Times New Roman" w:hAnsi="Times New Roman"/>
          <w:color w:val="000000" w:themeColor="text1"/>
          <w:sz w:val="24"/>
          <w:szCs w:val="24"/>
        </w:rPr>
      </w:pPr>
    </w:p>
    <w:p w14:paraId="7E28E311" w14:textId="33037A73" w:rsidR="00C8046D" w:rsidRPr="00DE08E0" w:rsidRDefault="002B5551" w:rsidP="00C8046D">
      <w:pPr>
        <w:pStyle w:val="a3"/>
        <w:spacing w:after="0" w:line="360" w:lineRule="auto"/>
        <w:ind w:left="360"/>
        <w:jc w:val="center"/>
        <w:rPr>
          <w:rFonts w:ascii="Times New Roman" w:hAnsi="Times New Roman"/>
          <w:i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  <w:lang w:val="en-US"/>
          </w:rPr>
          <m:t>VAF=0.65+0.01∙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M</m:t>
            </m:r>
          </m:e>
        </m:nary>
      </m:oMath>
      <w:r w:rsidR="00C8046D" w:rsidRPr="00DE08E0">
        <w:rPr>
          <w:rFonts w:ascii="Times New Roman" w:hAnsi="Times New Roman"/>
          <w:i/>
          <w:color w:val="000000" w:themeColor="text1"/>
          <w:sz w:val="24"/>
          <w:szCs w:val="24"/>
        </w:rPr>
        <w:t>,</w:t>
      </w:r>
    </w:p>
    <w:p w14:paraId="7AF1B1DF" w14:textId="3A4E06FA" w:rsidR="00C8046D" w:rsidRPr="00DE08E0" w:rsidRDefault="00C8046D" w:rsidP="00C8046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где:</w:t>
      </w:r>
    </w:p>
    <w:p w14:paraId="5E6E75BE" w14:textId="57122B84" w:rsidR="00C8046D" w:rsidRPr="00DE08E0" w:rsidRDefault="00C8046D" w:rsidP="00C8046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VAF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– коэффициент выравнивания</w:t>
      </w:r>
    </w:p>
    <w:p w14:paraId="04BD9F9E" w14:textId="3C25F414" w:rsidR="00C8046D" w:rsidRPr="00DE08E0" w:rsidRDefault="00C8046D" w:rsidP="00C8046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∑M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– суммарное значение коэффициентов</w:t>
      </w:r>
    </w:p>
    <w:p w14:paraId="29AD3B73" w14:textId="0FCD88CA" w:rsidR="002B5551" w:rsidRPr="00DE08E0" w:rsidRDefault="002B5551" w:rsidP="00C8046D">
      <w:pPr>
        <w:pStyle w:val="a3"/>
        <w:spacing w:after="0" w:line="360" w:lineRule="auto"/>
        <w:ind w:left="360"/>
        <w:jc w:val="center"/>
        <w:rPr>
          <w:rFonts w:ascii="Times New Roman" w:hAnsi="Times New Roman"/>
          <w:i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  <w:lang w:val="en-US"/>
          </w:rPr>
          <m:t>AFP=UFP∙VAF</m:t>
        </m:r>
      </m:oMath>
      <w:r w:rsidRPr="00DE08E0">
        <w:rPr>
          <w:rFonts w:ascii="Times New Roman" w:hAnsi="Times New Roman"/>
          <w:i/>
          <w:color w:val="000000" w:themeColor="text1"/>
          <w:sz w:val="24"/>
          <w:szCs w:val="24"/>
        </w:rPr>
        <w:t>,</w:t>
      </w:r>
    </w:p>
    <w:p w14:paraId="158E59FC" w14:textId="4EF56B49" w:rsidR="002B5551" w:rsidRPr="00DE08E0" w:rsidRDefault="002B5551" w:rsidP="00C8046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где</w:t>
      </w:r>
      <w:r w:rsidR="00C8046D" w:rsidRPr="00DE08E0">
        <w:rPr>
          <w:rFonts w:ascii="Times New Roman" w:hAnsi="Times New Roman"/>
          <w:iCs/>
          <w:color w:val="000000" w:themeColor="text1"/>
          <w:sz w:val="24"/>
          <w:szCs w:val="24"/>
        </w:rPr>
        <w:t>:</w:t>
      </w:r>
    </w:p>
    <w:p w14:paraId="2C98D091" w14:textId="5F8F7D64" w:rsidR="00C8046D" w:rsidRPr="00DE08E0" w:rsidRDefault="00C8046D" w:rsidP="00C8046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AFP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– выровненные функциональные точки</w:t>
      </w:r>
    </w:p>
    <w:p w14:paraId="64B81638" w14:textId="3F36BE52" w:rsidR="00C8046D" w:rsidRPr="00DE08E0" w:rsidRDefault="00C8046D" w:rsidP="00C8046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UFP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– не выровненные функциональные точки</w:t>
      </w:r>
    </w:p>
    <w:p w14:paraId="5EF76D07" w14:textId="77777777" w:rsidR="00C10FE0" w:rsidRPr="00DE08E0" w:rsidRDefault="00C10FE0" w:rsidP="00C10FE0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>VAF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– коэффициент выравнивания</w:t>
      </w:r>
    </w:p>
    <w:p w14:paraId="5ECE72A9" w14:textId="77777777" w:rsidR="00864855" w:rsidRPr="00DE08E0" w:rsidRDefault="00864855" w:rsidP="00960CF9">
      <w:pPr>
        <w:pStyle w:val="a3"/>
        <w:spacing w:after="0" w:line="360" w:lineRule="auto"/>
        <w:ind w:left="360"/>
        <w:rPr>
          <w:rFonts w:ascii="Times New Roman" w:hAnsi="Times New Roman"/>
          <w:color w:val="000000" w:themeColor="text1"/>
          <w:sz w:val="24"/>
          <w:szCs w:val="24"/>
        </w:rPr>
      </w:pPr>
    </w:p>
    <w:p w14:paraId="3111AEFD" w14:textId="006C2ACC" w:rsidR="00F855BB" w:rsidRPr="00DE08E0" w:rsidRDefault="00071CAB" w:rsidP="00960CF9">
      <w:pPr>
        <w:pStyle w:val="1"/>
        <w:numPr>
          <w:ilvl w:val="1"/>
          <w:numId w:val="1"/>
        </w:numPr>
        <w:tabs>
          <w:tab w:val="left" w:pos="1134"/>
        </w:tabs>
        <w:spacing w:before="0" w:after="0" w:line="360" w:lineRule="auto"/>
        <w:ind w:left="0" w:firstLine="709"/>
        <w:rPr>
          <w:color w:val="000000" w:themeColor="text1"/>
          <w:szCs w:val="24"/>
        </w:rPr>
      </w:pPr>
      <w:bookmarkStart w:id="11" w:name="_Toc242004430"/>
      <w:r w:rsidRPr="00DE08E0">
        <w:rPr>
          <w:color w:val="000000" w:themeColor="text1"/>
          <w:szCs w:val="24"/>
        </w:rPr>
        <w:t>Оценка объёма и трудоёмкости разработки</w:t>
      </w:r>
      <w:bookmarkEnd w:id="11"/>
    </w:p>
    <w:p w14:paraId="526E750B" w14:textId="77777777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На основании количества функциональных точек, рассчитанного 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в разделе 2.5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, определить основные показатели разработки программного продукта: </w:t>
      </w:r>
      <w:r w:rsidRPr="00DE08E0">
        <w:rPr>
          <w:rFonts w:ascii="Times New Roman" w:hAnsi="Times New Roman"/>
          <w:iCs/>
          <w:color w:val="000000"/>
          <w:sz w:val="24"/>
          <w:szCs w:val="24"/>
          <w:u w:val="single"/>
        </w:rPr>
        <w:t>ориентировочный объём программного кода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r w:rsidRPr="00DE08E0">
        <w:rPr>
          <w:rFonts w:ascii="Times New Roman" w:hAnsi="Times New Roman"/>
          <w:iCs/>
          <w:color w:val="000000"/>
          <w:sz w:val="24"/>
          <w:szCs w:val="24"/>
          <w:u w:val="single"/>
        </w:rPr>
        <w:t>трудозатраты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и </w:t>
      </w:r>
      <w:r w:rsidRPr="00DE08E0">
        <w:rPr>
          <w:rFonts w:ascii="Times New Roman" w:hAnsi="Times New Roman"/>
          <w:iCs/>
          <w:color w:val="000000"/>
          <w:sz w:val="24"/>
          <w:szCs w:val="24"/>
          <w:u w:val="single"/>
        </w:rPr>
        <w:t>продолжительность разработки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01E9E4B0" w14:textId="77777777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</w:pPr>
    </w:p>
    <w:p w14:paraId="728CFE23" w14:textId="2F0C3214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>1. Определение ориентировочного объёма программного кода</w:t>
      </w:r>
    </w:p>
    <w:p w14:paraId="25FE6812" w14:textId="77777777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Ориентировочный объём программного кода определяется по формуле:</w:t>
      </w:r>
    </w:p>
    <w:p w14:paraId="2BEB4EFC" w14:textId="06457B8C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LOC=AFP∙K</m:t>
          </m:r>
        </m:oMath>
      </m:oMathPara>
    </w:p>
    <w:p w14:paraId="362E1AF9" w14:textId="2F5A7EF5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  <w:lang w:val="en-US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где</w:t>
      </w:r>
      <w:r w:rsidRPr="00DE08E0">
        <w:rPr>
          <w:rFonts w:ascii="Times New Roman" w:hAnsi="Times New Roman"/>
          <w:iCs/>
          <w:color w:val="000000"/>
          <w:sz w:val="24"/>
          <w:szCs w:val="24"/>
          <w:lang w:val="en-US"/>
        </w:rPr>
        <w:t>:</w:t>
      </w:r>
    </w:p>
    <w:p w14:paraId="21CD8632" w14:textId="762584C1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LOC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ориентировочное количество строк исходного кода</w:t>
      </w:r>
    </w:p>
    <w:p w14:paraId="64A1E76E" w14:textId="1862DC7F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AFP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количество функциональных точек, полученное в разделе 2.5</w:t>
      </w:r>
    </w:p>
    <w:p w14:paraId="37003D45" w14:textId="747A610B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K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среднее количество строк исходного кода на одну функциональную точку для используемого языка программирования</w:t>
      </w:r>
    </w:p>
    <w:p w14:paraId="76779E19" w14:textId="37A3EBCD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  <w:lang w:val="en-US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Значение коэффициента 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K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принимается по таблице</w:t>
      </w:r>
      <w:r w:rsidRPr="00DE08E0">
        <w:rPr>
          <w:rFonts w:ascii="Times New Roman" w:hAnsi="Times New Roman"/>
          <w:iCs/>
          <w:color w:val="000000"/>
          <w:sz w:val="24"/>
          <w:szCs w:val="24"/>
          <w:lang w:val="en-US"/>
        </w:rPr>
        <w:t>: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58"/>
        <w:gridCol w:w="3001"/>
        <w:gridCol w:w="4498"/>
      </w:tblGrid>
      <w:tr w:rsidR="009E6E21" w:rsidRPr="004C4594" w14:paraId="488F6316" w14:textId="77777777" w:rsidTr="009C1CB6">
        <w:tc>
          <w:tcPr>
            <w:tcW w:w="0" w:type="auto"/>
            <w:hideMark/>
          </w:tcPr>
          <w:p w14:paraId="65F92F53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239961F0" w14:textId="77777777" w:rsidR="009E6E21" w:rsidRPr="004C4594" w:rsidRDefault="009E6E21" w:rsidP="009C1CB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Язык программирования</w:t>
            </w:r>
          </w:p>
        </w:tc>
        <w:tc>
          <w:tcPr>
            <w:tcW w:w="0" w:type="auto"/>
            <w:hideMark/>
          </w:tcPr>
          <w:p w14:paraId="4E4F0569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K, строк кода / функциональную точку</w:t>
            </w:r>
          </w:p>
        </w:tc>
      </w:tr>
      <w:tr w:rsidR="009E6E21" w:rsidRPr="004C4594" w14:paraId="34AB073F" w14:textId="77777777" w:rsidTr="009C1CB6">
        <w:tc>
          <w:tcPr>
            <w:tcW w:w="0" w:type="auto"/>
            <w:hideMark/>
          </w:tcPr>
          <w:p w14:paraId="3FD929F2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92AF26C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Java</w:t>
            </w:r>
          </w:p>
        </w:tc>
        <w:tc>
          <w:tcPr>
            <w:tcW w:w="0" w:type="auto"/>
            <w:hideMark/>
          </w:tcPr>
          <w:p w14:paraId="4FA2D3FA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53</w:t>
            </w:r>
          </w:p>
        </w:tc>
      </w:tr>
      <w:tr w:rsidR="009E6E21" w:rsidRPr="004C4594" w14:paraId="6DDC7B6B" w14:textId="77777777" w:rsidTr="009C1CB6">
        <w:tc>
          <w:tcPr>
            <w:tcW w:w="0" w:type="auto"/>
            <w:hideMark/>
          </w:tcPr>
          <w:p w14:paraId="2041C52B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635CED3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C++</w:t>
            </w:r>
          </w:p>
        </w:tc>
        <w:tc>
          <w:tcPr>
            <w:tcW w:w="0" w:type="auto"/>
            <w:hideMark/>
          </w:tcPr>
          <w:p w14:paraId="294C4414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53</w:t>
            </w:r>
          </w:p>
        </w:tc>
      </w:tr>
      <w:tr w:rsidR="009E6E21" w:rsidRPr="004C4594" w14:paraId="074FA771" w14:textId="77777777" w:rsidTr="009C1CB6">
        <w:tc>
          <w:tcPr>
            <w:tcW w:w="0" w:type="auto"/>
            <w:hideMark/>
          </w:tcPr>
          <w:p w14:paraId="3E77B500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167A808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C#</w:t>
            </w:r>
          </w:p>
        </w:tc>
        <w:tc>
          <w:tcPr>
            <w:tcW w:w="0" w:type="auto"/>
            <w:hideMark/>
          </w:tcPr>
          <w:p w14:paraId="50A5E504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54</w:t>
            </w:r>
          </w:p>
        </w:tc>
      </w:tr>
      <w:tr w:rsidR="009E6E21" w:rsidRPr="004C4594" w14:paraId="70B6F26D" w14:textId="77777777" w:rsidTr="009C1CB6">
        <w:tc>
          <w:tcPr>
            <w:tcW w:w="0" w:type="auto"/>
            <w:hideMark/>
          </w:tcPr>
          <w:p w14:paraId="15D75D7D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22A4A2C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hideMark/>
          </w:tcPr>
          <w:p w14:paraId="2B6C3195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</w:t>
            </w:r>
          </w:p>
        </w:tc>
      </w:tr>
      <w:tr w:rsidR="009E6E21" w:rsidRPr="004C4594" w14:paraId="4EDBAB64" w14:textId="77777777" w:rsidTr="009C1CB6">
        <w:tc>
          <w:tcPr>
            <w:tcW w:w="0" w:type="auto"/>
            <w:hideMark/>
          </w:tcPr>
          <w:p w14:paraId="357F3383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BE8026D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JavaScript</w:t>
            </w:r>
          </w:p>
        </w:tc>
        <w:tc>
          <w:tcPr>
            <w:tcW w:w="0" w:type="auto"/>
            <w:hideMark/>
          </w:tcPr>
          <w:p w14:paraId="3EB207A2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47</w:t>
            </w:r>
          </w:p>
        </w:tc>
      </w:tr>
      <w:tr w:rsidR="009E6E21" w:rsidRPr="004C4594" w14:paraId="2FDC53BA" w14:textId="77777777" w:rsidTr="009C1CB6">
        <w:tc>
          <w:tcPr>
            <w:tcW w:w="0" w:type="auto"/>
            <w:hideMark/>
          </w:tcPr>
          <w:p w14:paraId="5C4AF77D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3056049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PHP</w:t>
            </w:r>
          </w:p>
        </w:tc>
        <w:tc>
          <w:tcPr>
            <w:tcW w:w="0" w:type="auto"/>
            <w:hideMark/>
          </w:tcPr>
          <w:p w14:paraId="404B9D3F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40</w:t>
            </w:r>
          </w:p>
        </w:tc>
      </w:tr>
      <w:tr w:rsidR="009E6E21" w:rsidRPr="004C4594" w14:paraId="1D247F8D" w14:textId="77777777" w:rsidTr="009C1CB6">
        <w:tc>
          <w:tcPr>
            <w:tcW w:w="0" w:type="auto"/>
            <w:hideMark/>
          </w:tcPr>
          <w:p w14:paraId="3284D83E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D689BEA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SQL</w:t>
            </w:r>
          </w:p>
        </w:tc>
        <w:tc>
          <w:tcPr>
            <w:tcW w:w="0" w:type="auto"/>
            <w:hideMark/>
          </w:tcPr>
          <w:p w14:paraId="21322E3C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</w:t>
            </w:r>
          </w:p>
        </w:tc>
      </w:tr>
      <w:tr w:rsidR="009E6E21" w:rsidRPr="004C4594" w14:paraId="0FEA5C67" w14:textId="77777777" w:rsidTr="009C1CB6">
        <w:tc>
          <w:tcPr>
            <w:tcW w:w="0" w:type="auto"/>
            <w:hideMark/>
          </w:tcPr>
          <w:p w14:paraId="1C3E1034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400556A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Kotlin</w:t>
            </w:r>
            <w:proofErr w:type="spellEnd"/>
          </w:p>
        </w:tc>
        <w:tc>
          <w:tcPr>
            <w:tcW w:w="0" w:type="auto"/>
            <w:hideMark/>
          </w:tcPr>
          <w:p w14:paraId="6BD971A9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</w:t>
            </w:r>
          </w:p>
        </w:tc>
      </w:tr>
      <w:tr w:rsidR="009E6E21" w:rsidRPr="004C4594" w14:paraId="3347EE26" w14:textId="77777777" w:rsidTr="009C1CB6">
        <w:tc>
          <w:tcPr>
            <w:tcW w:w="0" w:type="auto"/>
            <w:hideMark/>
          </w:tcPr>
          <w:p w14:paraId="2CE7A693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DEE0FFF" w14:textId="77777777" w:rsidR="009E6E21" w:rsidRPr="004C4594" w:rsidRDefault="009E6E21" w:rsidP="009C1CB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Swift</w:t>
            </w:r>
          </w:p>
        </w:tc>
        <w:tc>
          <w:tcPr>
            <w:tcW w:w="0" w:type="auto"/>
            <w:hideMark/>
          </w:tcPr>
          <w:p w14:paraId="40E88520" w14:textId="77777777" w:rsidR="009E6E21" w:rsidRPr="004C4594" w:rsidRDefault="009E6E21" w:rsidP="009C1CB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459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</w:t>
            </w:r>
          </w:p>
        </w:tc>
      </w:tr>
    </w:tbl>
    <w:p w14:paraId="0F0F20EA" w14:textId="0083A5B9" w:rsidR="009E6E21" w:rsidRPr="00DE08E0" w:rsidRDefault="009E6E21" w:rsidP="009E6E21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  <w:u w:val="single"/>
        </w:rPr>
      </w:pPr>
      <w:proofErr w:type="spellStart"/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  <w:lang w:val="en-US"/>
        </w:rPr>
        <w:t>Для</w:t>
      </w:r>
      <w:proofErr w:type="spellEnd"/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DE08E0">
        <w:rPr>
          <w:rFonts w:ascii="Times New Roman" w:hAnsi="Times New Roman"/>
          <w:iCs/>
          <w:color w:val="000000"/>
          <w:sz w:val="24"/>
          <w:szCs w:val="24"/>
          <w:u w:val="single"/>
        </w:rPr>
        <w:t>используемого в проекте языка программирования необходимо указать принятое значение коэффициента и выполнить расчёт.</w:t>
      </w:r>
    </w:p>
    <w:p w14:paraId="0F54FC78" w14:textId="77777777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</w:pPr>
    </w:p>
    <w:p w14:paraId="7A9E6A86" w14:textId="4A6647CC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>2. Определение трудозатрат</w:t>
      </w:r>
    </w:p>
    <w:p w14:paraId="2F94B070" w14:textId="0A8CE4B1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</w:rPr>
      </w:pP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Для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определения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ориентировочных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трудозатрат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принять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среднюю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производительность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разработки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P = 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20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строк кода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/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чел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.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  <w:lang w:val="en-US"/>
        </w:rPr>
        <w:t>-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ч.</w:t>
      </w:r>
    </w:p>
    <w:p w14:paraId="76417860" w14:textId="77777777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Трудозатраты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определить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по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формуле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>:</w:t>
      </w:r>
    </w:p>
    <w:p w14:paraId="48B3E3D9" w14:textId="70095DAC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T=LOC/P</m:t>
          </m:r>
        </m:oMath>
      </m:oMathPara>
    </w:p>
    <w:p w14:paraId="2F320E06" w14:textId="77777777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где</w:t>
      </w:r>
    </w:p>
    <w:p w14:paraId="2E50D9EB" w14:textId="30A58EE1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T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трудозатраты на разработку, чел.-ч</w:t>
      </w:r>
    </w:p>
    <w:p w14:paraId="6EC4C8C3" w14:textId="5A2E1FC2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LOC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ориентировочный объём программного кода</w:t>
      </w:r>
    </w:p>
    <w:p w14:paraId="0E56CA1E" w14:textId="36853DED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P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производительность разработки, строк кода/чел.-ч</w:t>
      </w:r>
    </w:p>
    <w:p w14:paraId="7ACFC4A8" w14:textId="39F28EFB" w:rsidR="009E6E21" w:rsidRPr="00DE08E0" w:rsidRDefault="009E6E21" w:rsidP="009E6E2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Полученное значение перевести в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человеко-дни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,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приняв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продолжительность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рабочего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дня равной 8 часам:</w:t>
      </w:r>
    </w:p>
    <w:p w14:paraId="378CAD22" w14:textId="5ED27853" w:rsidR="009E6E21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д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/>
              <w:sz w:val="24"/>
              <w:szCs w:val="24"/>
              <w:lang w:val="en-US"/>
            </w:rPr>
            <m:t>T/8</m:t>
          </m:r>
        </m:oMath>
      </m:oMathPara>
    </w:p>
    <w:p w14:paraId="6B2B1F5F" w14:textId="77777777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</w:pPr>
    </w:p>
    <w:p w14:paraId="5A9BD266" w14:textId="705F5F1E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>3. Определение продолжительности разработки</w:t>
      </w:r>
    </w:p>
    <w:p w14:paraId="26E38356" w14:textId="3BD0E9E5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Ориентировочную продолжительность разработки определить с учётом количества исполнителей</w:t>
      </w:r>
      <w:r w:rsidRPr="00DE08E0">
        <w:rPr>
          <w:rFonts w:ascii="Times New Roman" w:hAnsi="Times New Roman"/>
          <w:iCs/>
          <w:color w:val="000000"/>
          <w:sz w:val="24"/>
          <w:szCs w:val="24"/>
          <w:lang w:val="en-US"/>
        </w:rPr>
        <w:t xml:space="preserve"> (N=1)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>:</w:t>
      </w:r>
    </w:p>
    <w:p w14:paraId="155B4DC0" w14:textId="79D161C6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д</m:t>
              </m:r>
            </m:sub>
          </m:sSub>
          <m:r>
            <w:rPr>
              <w:rFonts w:ascii="Cambria Math" w:hAnsi="Cambria Math"/>
              <w:color w:val="000000"/>
              <w:sz w:val="24"/>
              <w:szCs w:val="24"/>
            </w:rPr>
            <m:t>/N</m:t>
          </m:r>
        </m:oMath>
      </m:oMathPara>
    </w:p>
    <w:p w14:paraId="6AC28344" w14:textId="77777777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где</w:t>
      </w:r>
      <w:proofErr w:type="spellEnd"/>
    </w:p>
    <w:p w14:paraId="4332C851" w14:textId="2DDE2FEB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D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продолжительность разработки, рабочие дни</w:t>
      </w:r>
    </w:p>
    <w:p w14:paraId="0E3BB048" w14:textId="4D96D109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proofErr w:type="spellStart"/>
      <w:r w:rsidRPr="00DE08E0">
        <w:rPr>
          <w:rFonts w:ascii="Times New Roman" w:hAnsi="Times New Roman"/>
          <w:iCs/>
          <w:color w:val="000000"/>
          <w:sz w:val="24"/>
          <w:szCs w:val="24"/>
        </w:rPr>
        <w:t>T</w:t>
      </w:r>
      <w:r w:rsidRPr="00DE08E0">
        <w:rPr>
          <w:rFonts w:ascii="Times New Roman" w:hAnsi="Times New Roman"/>
          <w:iCs/>
          <w:color w:val="000000"/>
          <w:sz w:val="24"/>
          <w:szCs w:val="24"/>
          <w:vertAlign w:val="subscript"/>
        </w:rPr>
        <w:t>д</w:t>
      </w:r>
      <w:proofErr w:type="spellEnd"/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трудозатраты, чел.-дни</w:t>
      </w:r>
    </w:p>
    <w:p w14:paraId="22E6805E" w14:textId="65CEE793" w:rsidR="0054376B" w:rsidRPr="00DE08E0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N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– количество исполнителей</w:t>
      </w:r>
    </w:p>
    <w:p w14:paraId="274A37A3" w14:textId="6545213C" w:rsidR="0054376B" w:rsidRPr="00DE08E0" w:rsidRDefault="0054376B" w:rsidP="00CE253E">
      <w:pPr>
        <w:pStyle w:val="a3"/>
        <w:spacing w:after="0" w:line="360" w:lineRule="auto"/>
        <w:ind w:left="0" w:firstLine="708"/>
        <w:rPr>
          <w:rFonts w:ascii="Times New Roman" w:hAnsi="Times New Roman"/>
          <w:iCs/>
          <w:color w:val="000000"/>
          <w:sz w:val="24"/>
          <w:szCs w:val="24"/>
        </w:rPr>
      </w:pPr>
    </w:p>
    <w:p w14:paraId="4B887DAA" w14:textId="77777777" w:rsidR="0054376B" w:rsidRPr="0054376B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</w:pPr>
      <w:r w:rsidRPr="0054376B">
        <w:rPr>
          <w:rFonts w:ascii="Times New Roman" w:hAnsi="Times New Roman"/>
          <w:b/>
          <w:bCs/>
          <w:iCs/>
          <w:color w:val="000000"/>
          <w:sz w:val="24"/>
          <w:szCs w:val="24"/>
          <w:u w:val="single"/>
        </w:rPr>
        <w:t>4. Итоговые показатели</w:t>
      </w:r>
    </w:p>
    <w:p w14:paraId="4E49D15A" w14:textId="77777777" w:rsidR="0054376B" w:rsidRPr="0054376B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54376B">
        <w:rPr>
          <w:rFonts w:ascii="Times New Roman" w:hAnsi="Times New Roman"/>
          <w:iCs/>
          <w:color w:val="000000"/>
          <w:sz w:val="24"/>
          <w:szCs w:val="24"/>
        </w:rPr>
        <w:t>Результаты расчётов представить в таблице.</w:t>
      </w:r>
    </w:p>
    <w:p w14:paraId="45259BD8" w14:textId="77777777" w:rsidR="0054376B" w:rsidRPr="00DE08E0" w:rsidRDefault="0054376B">
      <w:pPr>
        <w:spacing w:after="0" w:line="240" w:lineRule="auto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br w:type="page"/>
      </w:r>
    </w:p>
    <w:p w14:paraId="00F1476F" w14:textId="65BE007D" w:rsidR="0054376B" w:rsidRPr="0054376B" w:rsidRDefault="0054376B" w:rsidP="0054376B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54376B">
        <w:rPr>
          <w:rFonts w:ascii="Times New Roman" w:hAnsi="Times New Roman"/>
          <w:iCs/>
          <w:color w:val="000000"/>
          <w:sz w:val="24"/>
          <w:szCs w:val="24"/>
        </w:rPr>
        <w:lastRenderedPageBreak/>
        <w:t xml:space="preserve">Таблица </w:t>
      </w:r>
      <w:r w:rsidRPr="00DE08E0">
        <w:rPr>
          <w:rFonts w:ascii="Times New Roman" w:hAnsi="Times New Roman"/>
          <w:iCs/>
          <w:color w:val="000000"/>
          <w:sz w:val="24"/>
          <w:szCs w:val="24"/>
          <w:lang w:val="en-US"/>
        </w:rPr>
        <w:t>9 -</w:t>
      </w:r>
      <w:r w:rsidRPr="0054376B">
        <w:rPr>
          <w:rFonts w:ascii="Times New Roman" w:hAnsi="Times New Roman"/>
          <w:iCs/>
          <w:color w:val="000000"/>
          <w:sz w:val="24"/>
          <w:szCs w:val="24"/>
        </w:rPr>
        <w:t xml:space="preserve"> Основные технико-экономические показатели проекта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658"/>
        <w:gridCol w:w="2693"/>
      </w:tblGrid>
      <w:tr w:rsidR="0054376B" w:rsidRPr="0054376B" w14:paraId="1911EB49" w14:textId="77777777" w:rsidTr="0054376B">
        <w:tc>
          <w:tcPr>
            <w:tcW w:w="6658" w:type="dxa"/>
            <w:hideMark/>
          </w:tcPr>
          <w:p w14:paraId="434E29B7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2693" w:type="dxa"/>
            <w:hideMark/>
          </w:tcPr>
          <w:p w14:paraId="28A33AC2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</w:rPr>
              <w:t>Значение</w:t>
            </w:r>
          </w:p>
        </w:tc>
      </w:tr>
      <w:tr w:rsidR="0054376B" w:rsidRPr="0054376B" w14:paraId="0541E7AF" w14:textId="77777777" w:rsidTr="0054376B">
        <w:tc>
          <w:tcPr>
            <w:tcW w:w="6658" w:type="dxa"/>
            <w:hideMark/>
          </w:tcPr>
          <w:p w14:paraId="5F7C1BF2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Количество функциональных точек (AFP)</w:t>
            </w:r>
          </w:p>
        </w:tc>
        <w:tc>
          <w:tcPr>
            <w:tcW w:w="2693" w:type="dxa"/>
            <w:hideMark/>
          </w:tcPr>
          <w:p w14:paraId="3748F73E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...</w:t>
            </w:r>
          </w:p>
        </w:tc>
      </w:tr>
      <w:tr w:rsidR="0054376B" w:rsidRPr="0054376B" w14:paraId="4AB506EC" w14:textId="77777777" w:rsidTr="0054376B">
        <w:tc>
          <w:tcPr>
            <w:tcW w:w="6658" w:type="dxa"/>
            <w:hideMark/>
          </w:tcPr>
          <w:p w14:paraId="4C61D61A" w14:textId="6F780C8F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Коэффициент LOC для используемого языка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 xml:space="preserve"> (K)</w:t>
            </w:r>
          </w:p>
        </w:tc>
        <w:tc>
          <w:tcPr>
            <w:tcW w:w="2693" w:type="dxa"/>
            <w:hideMark/>
          </w:tcPr>
          <w:p w14:paraId="605F7FC1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...</w:t>
            </w:r>
          </w:p>
        </w:tc>
      </w:tr>
      <w:tr w:rsidR="0054376B" w:rsidRPr="0054376B" w14:paraId="3A0DB979" w14:textId="77777777" w:rsidTr="0054376B">
        <w:tc>
          <w:tcPr>
            <w:tcW w:w="6658" w:type="dxa"/>
            <w:hideMark/>
          </w:tcPr>
          <w:p w14:paraId="1DD77696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Ориентировочный объём программного кода (LOC)</w:t>
            </w:r>
          </w:p>
        </w:tc>
        <w:tc>
          <w:tcPr>
            <w:tcW w:w="2693" w:type="dxa"/>
            <w:hideMark/>
          </w:tcPr>
          <w:p w14:paraId="6DED0CB7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... строк</w:t>
            </w:r>
          </w:p>
        </w:tc>
      </w:tr>
      <w:tr w:rsidR="0054376B" w:rsidRPr="0054376B" w14:paraId="3BF445DB" w14:textId="77777777" w:rsidTr="0054376B">
        <w:tc>
          <w:tcPr>
            <w:tcW w:w="6658" w:type="dxa"/>
            <w:hideMark/>
          </w:tcPr>
          <w:p w14:paraId="3B912D80" w14:textId="41577821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Трудозатраты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 xml:space="preserve"> (T)</w:t>
            </w:r>
          </w:p>
        </w:tc>
        <w:tc>
          <w:tcPr>
            <w:tcW w:w="2693" w:type="dxa"/>
            <w:hideMark/>
          </w:tcPr>
          <w:p w14:paraId="4B8B5979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... чел.-ч</w:t>
            </w:r>
          </w:p>
        </w:tc>
      </w:tr>
      <w:tr w:rsidR="0054376B" w:rsidRPr="0054376B" w14:paraId="27B071FC" w14:textId="77777777" w:rsidTr="0054376B">
        <w:tc>
          <w:tcPr>
            <w:tcW w:w="6658" w:type="dxa"/>
            <w:hideMark/>
          </w:tcPr>
          <w:p w14:paraId="2528C6AA" w14:textId="218F5E4F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Трудозатраты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 xml:space="preserve"> (T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bscript"/>
              </w:rPr>
              <w:t>д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693" w:type="dxa"/>
            <w:hideMark/>
          </w:tcPr>
          <w:p w14:paraId="285A3503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... чел.-</w:t>
            </w:r>
            <w:proofErr w:type="spellStart"/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дн</w:t>
            </w:r>
            <w:proofErr w:type="spellEnd"/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</w:t>
            </w:r>
          </w:p>
        </w:tc>
      </w:tr>
      <w:tr w:rsidR="0054376B" w:rsidRPr="0054376B" w14:paraId="607B159D" w14:textId="77777777" w:rsidTr="0054376B">
        <w:tc>
          <w:tcPr>
            <w:tcW w:w="6658" w:type="dxa"/>
            <w:hideMark/>
          </w:tcPr>
          <w:p w14:paraId="3711855F" w14:textId="2D579141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Количество исполнителей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 (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N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693" w:type="dxa"/>
            <w:hideMark/>
          </w:tcPr>
          <w:p w14:paraId="36366986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1 чел.</w:t>
            </w:r>
          </w:p>
        </w:tc>
      </w:tr>
      <w:tr w:rsidR="0054376B" w:rsidRPr="0054376B" w14:paraId="0ECC4AF4" w14:textId="77777777" w:rsidTr="0054376B">
        <w:tc>
          <w:tcPr>
            <w:tcW w:w="6658" w:type="dxa"/>
            <w:hideMark/>
          </w:tcPr>
          <w:p w14:paraId="6CF9235D" w14:textId="604A40C4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Ориентировочная продолжительность разработки</w:t>
            </w:r>
            <w:r w:rsidRPr="00DE08E0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 xml:space="preserve"> (D)</w:t>
            </w:r>
          </w:p>
        </w:tc>
        <w:tc>
          <w:tcPr>
            <w:tcW w:w="2693" w:type="dxa"/>
            <w:hideMark/>
          </w:tcPr>
          <w:p w14:paraId="2CCEA63D" w14:textId="77777777" w:rsidR="0054376B" w:rsidRPr="0054376B" w:rsidRDefault="0054376B" w:rsidP="0054376B">
            <w:pPr>
              <w:pStyle w:val="a3"/>
              <w:spacing w:after="0" w:line="360" w:lineRule="auto"/>
              <w:ind w:left="0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54376B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... рабочих дней</w:t>
            </w:r>
          </w:p>
        </w:tc>
      </w:tr>
    </w:tbl>
    <w:p w14:paraId="4E642F7B" w14:textId="77777777" w:rsidR="0054376B" w:rsidRPr="0054376B" w:rsidRDefault="0054376B" w:rsidP="0054376B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  <w:lang w:val="en-US"/>
        </w:rPr>
      </w:pPr>
      <w:r w:rsidRPr="0054376B">
        <w:rPr>
          <w:rFonts w:ascii="Times New Roman" w:hAnsi="Times New Roman"/>
          <w:iCs/>
          <w:color w:val="000000"/>
          <w:sz w:val="24"/>
          <w:szCs w:val="24"/>
        </w:rPr>
        <w:t>В конце раздела сделать краткий вывод о полученных результатах. Указать ориентировочный объём программного продукта, трудозатраты и продолжительность его разработки.</w:t>
      </w:r>
    </w:p>
    <w:p w14:paraId="6AFAA0AC" w14:textId="77777777" w:rsidR="0054376B" w:rsidRPr="00DE08E0" w:rsidRDefault="0054376B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kern w:val="32"/>
          <w:sz w:val="24"/>
          <w:szCs w:val="24"/>
        </w:rPr>
      </w:pPr>
      <w:r w:rsidRPr="00DE08E0">
        <w:rPr>
          <w:color w:val="000000" w:themeColor="text1"/>
          <w:sz w:val="24"/>
          <w:szCs w:val="24"/>
        </w:rPr>
        <w:br w:type="page"/>
      </w:r>
    </w:p>
    <w:p w14:paraId="159F600D" w14:textId="063644D0" w:rsidR="007E0CC4" w:rsidRPr="00DE08E0" w:rsidRDefault="007E0CC4" w:rsidP="00960CF9">
      <w:pPr>
        <w:pStyle w:val="1"/>
        <w:spacing w:before="0" w:after="0" w:line="360" w:lineRule="auto"/>
        <w:jc w:val="center"/>
        <w:rPr>
          <w:color w:val="000000" w:themeColor="text1"/>
          <w:szCs w:val="24"/>
        </w:rPr>
      </w:pPr>
      <w:bookmarkStart w:id="12" w:name="_Toc242004431"/>
      <w:r w:rsidRPr="00DE08E0">
        <w:rPr>
          <w:color w:val="000000" w:themeColor="text1"/>
          <w:szCs w:val="24"/>
        </w:rPr>
        <w:lastRenderedPageBreak/>
        <w:t>Заключение</w:t>
      </w:r>
      <w:bookmarkEnd w:id="12"/>
    </w:p>
    <w:p w14:paraId="6A8B3358" w14:textId="35035477" w:rsidR="0054376B" w:rsidRPr="00DE08E0" w:rsidRDefault="0054376B" w:rsidP="0054376B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В ходе выполнения курсового проекта была достигнута поставленная цель </w:t>
      </w:r>
      <w:r w:rsidR="00E74FCD" w:rsidRPr="00DE08E0">
        <w:rPr>
          <w:rFonts w:ascii="Times New Roman" w:hAnsi="Times New Roman"/>
          <w:iCs/>
          <w:color w:val="000000"/>
          <w:sz w:val="24"/>
          <w:szCs w:val="24"/>
        </w:rPr>
        <w:t>–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спроектировано …</w:t>
      </w:r>
    </w:p>
    <w:p w14:paraId="4CDA44FD" w14:textId="0614FFDF" w:rsidR="0054376B" w:rsidRPr="00DE08E0" w:rsidRDefault="0054376B" w:rsidP="0054376B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В процессе выполнения работы были решены следующие задачи:</w:t>
      </w:r>
    </w:p>
    <w:p w14:paraId="3C39DCC5" w14:textId="28ACC186" w:rsidR="0054376B" w:rsidRPr="00DE08E0" w:rsidRDefault="0054376B" w:rsidP="00B57002">
      <w:pPr>
        <w:pStyle w:val="a3"/>
        <w:numPr>
          <w:ilvl w:val="0"/>
          <w:numId w:val="15"/>
        </w:numPr>
        <w:spacing w:before="240" w:after="0" w:line="36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проведён анализ предметной области и определены основные требования к разрабатываемому программному продукту</w:t>
      </w:r>
    </w:p>
    <w:p w14:paraId="661341DE" w14:textId="5AFCA0AC" w:rsidR="0054376B" w:rsidRPr="00DE08E0" w:rsidRDefault="0054376B" w:rsidP="00B57002">
      <w:pPr>
        <w:pStyle w:val="a3"/>
        <w:numPr>
          <w:ilvl w:val="0"/>
          <w:numId w:val="15"/>
        </w:numPr>
        <w:spacing w:before="240" w:after="0" w:line="36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определены основные роли пользователей и разработаны варианты использования системы</w:t>
      </w:r>
    </w:p>
    <w:p w14:paraId="32D089A5" w14:textId="2ACECF8A" w:rsidR="0054376B" w:rsidRPr="00DE08E0" w:rsidRDefault="0054376B" w:rsidP="00B57002">
      <w:pPr>
        <w:pStyle w:val="a3"/>
        <w:numPr>
          <w:ilvl w:val="0"/>
          <w:numId w:val="15"/>
        </w:numPr>
        <w:spacing w:before="240" w:after="0" w:line="36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спроектирована структура данных и определены основные сущности, используемые в приложении</w:t>
      </w:r>
    </w:p>
    <w:p w14:paraId="1E0DBC1F" w14:textId="4368E966" w:rsidR="0054376B" w:rsidRPr="00DE08E0" w:rsidRDefault="0054376B" w:rsidP="00B57002">
      <w:pPr>
        <w:pStyle w:val="a3"/>
        <w:numPr>
          <w:ilvl w:val="0"/>
          <w:numId w:val="15"/>
        </w:numPr>
        <w:spacing w:before="240" w:after="0" w:line="36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разработан проект пользовательского интерфейса и схема взаимодействия пользователя с приложением</w:t>
      </w:r>
    </w:p>
    <w:p w14:paraId="08E3413E" w14:textId="1EC9EBD4" w:rsidR="0054376B" w:rsidRPr="00DE08E0" w:rsidRDefault="0054376B" w:rsidP="00B57002">
      <w:pPr>
        <w:pStyle w:val="a3"/>
        <w:numPr>
          <w:ilvl w:val="0"/>
          <w:numId w:val="15"/>
        </w:numPr>
        <w:spacing w:before="240" w:after="0" w:line="36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выполнена оценка функционального размера программного продукта методом функциональных точек</w:t>
      </w:r>
    </w:p>
    <w:p w14:paraId="777691AB" w14:textId="1BF84709" w:rsidR="0054376B" w:rsidRPr="00DE08E0" w:rsidRDefault="0054376B" w:rsidP="00B57002">
      <w:pPr>
        <w:pStyle w:val="a3"/>
        <w:numPr>
          <w:ilvl w:val="0"/>
          <w:numId w:val="15"/>
        </w:numPr>
        <w:spacing w:before="240" w:after="0" w:line="36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определены основные технико-экономические показатели разработки</w:t>
      </w:r>
    </w:p>
    <w:p w14:paraId="354E9A32" w14:textId="59F466B4" w:rsidR="0054376B" w:rsidRPr="00DE08E0" w:rsidRDefault="0054376B" w:rsidP="0054376B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В результате проектирования было определено 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(количество)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функциональных точек, ориентировочный объём программного кода составил 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(количество)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 xml:space="preserve"> 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строк. Расчётные трудозатраты на разработку составили 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(количество)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чел.-ч, а ориентировочная продолжительность разработки </w:t>
      </w:r>
      <w:r w:rsidR="00B57002" w:rsidRPr="00DE08E0">
        <w:rPr>
          <w:rFonts w:ascii="Times New Roman" w:hAnsi="Times New Roman"/>
          <w:iCs/>
          <w:color w:val="000000"/>
          <w:sz w:val="24"/>
          <w:szCs w:val="24"/>
        </w:rPr>
        <w:t>–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(</w:t>
      </w:r>
      <w:r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количество</w:t>
      </w:r>
      <w:r w:rsidR="00B57002" w:rsidRPr="00DE08E0">
        <w:rPr>
          <w:rFonts w:ascii="Times New Roman" w:hAnsi="Times New Roman"/>
          <w:b/>
          <w:bCs/>
          <w:iCs/>
          <w:color w:val="000000"/>
          <w:sz w:val="24"/>
          <w:szCs w:val="24"/>
        </w:rPr>
        <w:t>)</w:t>
      </w:r>
      <w:r w:rsidRPr="00DE08E0">
        <w:rPr>
          <w:rFonts w:ascii="Times New Roman" w:hAnsi="Times New Roman"/>
          <w:iCs/>
          <w:color w:val="000000"/>
          <w:sz w:val="24"/>
          <w:szCs w:val="24"/>
        </w:rPr>
        <w:t xml:space="preserve"> рабочих дней.</w:t>
      </w:r>
    </w:p>
    <w:p w14:paraId="67E915E7" w14:textId="77777777" w:rsidR="00071CAB" w:rsidRPr="00DE08E0" w:rsidRDefault="00071CAB" w:rsidP="00E74FC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Результатом работы является проект программного продукта, содержащий необходимые сведения для его последующей реализации и описывающий основные функции, структуру данных, пользовательский интерфейс и логику работы.</w:t>
      </w:r>
    </w:p>
    <w:p w14:paraId="7ADC235E" w14:textId="6A94C226" w:rsidR="00E74FCD" w:rsidRPr="00DE08E0" w:rsidRDefault="00B57002" w:rsidP="00E74FCD">
      <w:pPr>
        <w:pStyle w:val="a3"/>
        <w:spacing w:before="240" w:after="0" w:line="360" w:lineRule="auto"/>
        <w:ind w:left="0" w:firstLine="708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DE08E0">
        <w:rPr>
          <w:rFonts w:ascii="Times New Roman" w:hAnsi="Times New Roman"/>
          <w:iCs/>
          <w:color w:val="000000"/>
          <w:sz w:val="24"/>
          <w:szCs w:val="24"/>
        </w:rPr>
        <w:t>Таким образом, поставленная цель курсового проекта достигнута, а спроектированное решение соответствует сформулированным требованиям.</w:t>
      </w:r>
    </w:p>
    <w:p w14:paraId="11AA48F2" w14:textId="77777777" w:rsidR="00435E0F" w:rsidRPr="00DE08E0" w:rsidRDefault="00435E0F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kern w:val="32"/>
          <w:sz w:val="24"/>
          <w:szCs w:val="24"/>
        </w:rPr>
      </w:pPr>
      <w:r w:rsidRPr="00DE08E0">
        <w:rPr>
          <w:color w:val="000000" w:themeColor="text1"/>
          <w:sz w:val="24"/>
          <w:szCs w:val="24"/>
        </w:rPr>
        <w:br w:type="page"/>
      </w:r>
    </w:p>
    <w:p w14:paraId="631DE0E4" w14:textId="733D4C70" w:rsidR="007E0CC4" w:rsidRPr="00DE08E0" w:rsidRDefault="007E0CC4" w:rsidP="00E74FCD">
      <w:pPr>
        <w:pStyle w:val="1"/>
        <w:spacing w:before="0" w:after="0" w:line="360" w:lineRule="auto"/>
        <w:jc w:val="center"/>
        <w:rPr>
          <w:color w:val="000000" w:themeColor="text1"/>
          <w:szCs w:val="24"/>
        </w:rPr>
      </w:pPr>
      <w:bookmarkStart w:id="13" w:name="_Toc242004432"/>
      <w:r w:rsidRPr="00DE08E0">
        <w:rPr>
          <w:color w:val="000000" w:themeColor="text1"/>
          <w:szCs w:val="24"/>
        </w:rPr>
        <w:lastRenderedPageBreak/>
        <w:t>Использованные источники информации</w:t>
      </w:r>
      <w:bookmarkEnd w:id="13"/>
    </w:p>
    <w:p w14:paraId="71F11431" w14:textId="0DFFD4E3" w:rsidR="008E7A41" w:rsidRPr="00DE08E0" w:rsidRDefault="008E7A41" w:rsidP="008E7A4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Не менее </w:t>
      </w:r>
      <w:r w:rsidRPr="00DE08E0"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  <w:t>10 источников.</w:t>
      </w:r>
    </w:p>
    <w:p w14:paraId="3CA07560" w14:textId="77777777" w:rsidR="008E7A41" w:rsidRPr="00DE08E0" w:rsidRDefault="008E7A41" w:rsidP="008E7A4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</w:p>
    <w:p w14:paraId="4238B40F" w14:textId="635E8851" w:rsidR="008E7A41" w:rsidRPr="00DE08E0" w:rsidRDefault="008E7A41" w:rsidP="008E7A4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Пример оформления интернет-источника</w:t>
      </w:r>
    </w:p>
    <w:p w14:paraId="51DEA2F1" w14:textId="45B2FA2C" w:rsidR="008E7A41" w:rsidRPr="00DE08E0" w:rsidRDefault="008E7A41" w:rsidP="008E7A4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«ER-диаграммы: принципы построения и примеры» // </w:t>
      </w:r>
      <w:proofErr w:type="spellStart"/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DevColibri</w:t>
      </w:r>
      <w:proofErr w:type="spellEnd"/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2B5551" w:rsidRPr="00DE08E0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- </w:t>
      </w: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URL: https://devcolibri.com/er-diagram/ (дата обращения: 18.10.2025)</w:t>
      </w:r>
    </w:p>
    <w:p w14:paraId="221A3B38" w14:textId="77777777" w:rsidR="008E7A41" w:rsidRPr="00DE08E0" w:rsidRDefault="008E7A41" w:rsidP="008E7A4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b/>
          <w:bCs/>
          <w:iCs/>
          <w:color w:val="000000" w:themeColor="text1"/>
          <w:sz w:val="24"/>
          <w:szCs w:val="24"/>
          <w:u w:val="single"/>
        </w:rPr>
      </w:pPr>
    </w:p>
    <w:p w14:paraId="3EBBBBBB" w14:textId="740C976E" w:rsidR="008E7A41" w:rsidRPr="00DE08E0" w:rsidRDefault="008E7A41" w:rsidP="008E7A4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  <w:u w:val="single"/>
        </w:rPr>
        <w:t>Пример оформления литературного источника:</w:t>
      </w:r>
    </w:p>
    <w:p w14:paraId="66B274B5" w14:textId="4A3112B4" w:rsidR="008E7A41" w:rsidRPr="00DE08E0" w:rsidRDefault="008E7A41" w:rsidP="008E7A41">
      <w:pPr>
        <w:pStyle w:val="a3"/>
        <w:spacing w:after="0" w:line="360" w:lineRule="auto"/>
        <w:ind w:left="0" w:firstLine="708"/>
        <w:jc w:val="both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DE08E0">
        <w:rPr>
          <w:rFonts w:ascii="Times New Roman" w:hAnsi="Times New Roman"/>
          <w:iCs/>
          <w:color w:val="000000" w:themeColor="text1"/>
          <w:sz w:val="24"/>
          <w:szCs w:val="24"/>
        </w:rPr>
        <w:t>Кузнецов С. И. «Базы данных: проектирование и реализация» - СПб.: Питер, 2019. 416 с. (дата обращения: 18.09.2025)</w:t>
      </w:r>
    </w:p>
    <w:sectPr w:rsidR="008E7A41" w:rsidRPr="00DE08E0" w:rsidSect="00A556C4">
      <w:footerReference w:type="default" r:id="rId8"/>
      <w:pgSz w:w="11906" w:h="16838" w:code="9"/>
      <w:pgMar w:top="1134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74AA0" w14:textId="77777777" w:rsidR="00DE2076" w:rsidRDefault="00DE2076" w:rsidP="00A556C4">
      <w:pPr>
        <w:spacing w:after="0" w:line="240" w:lineRule="auto"/>
      </w:pPr>
      <w:r>
        <w:separator/>
      </w:r>
    </w:p>
  </w:endnote>
  <w:endnote w:type="continuationSeparator" w:id="0">
    <w:p w14:paraId="589D3D50" w14:textId="77777777" w:rsidR="00DE2076" w:rsidRDefault="00DE2076" w:rsidP="00A55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AA96F" w14:textId="77777777" w:rsidR="009F2F93" w:rsidRPr="007359DD" w:rsidRDefault="009F2F93">
    <w:pPr>
      <w:pStyle w:val="aa"/>
      <w:jc w:val="center"/>
      <w:rPr>
        <w:rFonts w:ascii="Times New Roman" w:hAnsi="Times New Roman"/>
        <w:sz w:val="24"/>
        <w:szCs w:val="24"/>
      </w:rPr>
    </w:pPr>
    <w:r w:rsidRPr="007359DD">
      <w:rPr>
        <w:rFonts w:ascii="Times New Roman" w:hAnsi="Times New Roman"/>
        <w:sz w:val="24"/>
        <w:szCs w:val="24"/>
      </w:rPr>
      <w:fldChar w:fldCharType="begin"/>
    </w:r>
    <w:r w:rsidRPr="007359DD">
      <w:rPr>
        <w:rFonts w:ascii="Times New Roman" w:hAnsi="Times New Roman"/>
        <w:sz w:val="24"/>
        <w:szCs w:val="24"/>
      </w:rPr>
      <w:instrText xml:space="preserve"> PAGE   \* MERGEFORMAT </w:instrText>
    </w:r>
    <w:r w:rsidRPr="007359DD">
      <w:rPr>
        <w:rFonts w:ascii="Times New Roman" w:hAnsi="Times New Roman"/>
        <w:sz w:val="24"/>
        <w:szCs w:val="24"/>
      </w:rPr>
      <w:fldChar w:fldCharType="separate"/>
    </w:r>
    <w:r w:rsidR="004A43D7" w:rsidRPr="007359DD">
      <w:rPr>
        <w:rFonts w:ascii="Times New Roman" w:hAnsi="Times New Roman"/>
        <w:noProof/>
        <w:sz w:val="24"/>
        <w:szCs w:val="24"/>
      </w:rPr>
      <w:t>6</w:t>
    </w:r>
    <w:r w:rsidRPr="007359DD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F29F7" w14:textId="77777777" w:rsidR="00DE2076" w:rsidRDefault="00DE2076" w:rsidP="00A556C4">
      <w:pPr>
        <w:spacing w:after="0" w:line="240" w:lineRule="auto"/>
      </w:pPr>
      <w:r>
        <w:separator/>
      </w:r>
    </w:p>
  </w:footnote>
  <w:footnote w:type="continuationSeparator" w:id="0">
    <w:p w14:paraId="615089F0" w14:textId="77777777" w:rsidR="00DE2076" w:rsidRDefault="00DE2076" w:rsidP="00A55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CC9"/>
    <w:multiLevelType w:val="hybridMultilevel"/>
    <w:tmpl w:val="64BC01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705124"/>
    <w:multiLevelType w:val="hybridMultilevel"/>
    <w:tmpl w:val="33000B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EE7603B"/>
    <w:multiLevelType w:val="hybridMultilevel"/>
    <w:tmpl w:val="A906C494"/>
    <w:lvl w:ilvl="0" w:tplc="FDC2C01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BD8686C"/>
    <w:multiLevelType w:val="hybridMultilevel"/>
    <w:tmpl w:val="6E20319A"/>
    <w:lvl w:ilvl="0" w:tplc="A810F98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00299E"/>
    <w:multiLevelType w:val="hybridMultilevel"/>
    <w:tmpl w:val="7D186172"/>
    <w:lvl w:ilvl="0" w:tplc="A810F98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8B00312"/>
    <w:multiLevelType w:val="multilevel"/>
    <w:tmpl w:val="48648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5077360"/>
    <w:multiLevelType w:val="hybridMultilevel"/>
    <w:tmpl w:val="0F1A9EDE"/>
    <w:lvl w:ilvl="0" w:tplc="FDC2C01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D562622"/>
    <w:multiLevelType w:val="multilevel"/>
    <w:tmpl w:val="67FA5B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603640D5"/>
    <w:multiLevelType w:val="hybridMultilevel"/>
    <w:tmpl w:val="9554214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1485C1D"/>
    <w:multiLevelType w:val="hybridMultilevel"/>
    <w:tmpl w:val="FC968F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E479D"/>
    <w:multiLevelType w:val="hybridMultilevel"/>
    <w:tmpl w:val="4E2A1E54"/>
    <w:lvl w:ilvl="0" w:tplc="FDC2C01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45E4169"/>
    <w:multiLevelType w:val="hybridMultilevel"/>
    <w:tmpl w:val="45BCC1BC"/>
    <w:lvl w:ilvl="0" w:tplc="F06E4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8133FB"/>
    <w:multiLevelType w:val="multilevel"/>
    <w:tmpl w:val="67FA5B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3171A95"/>
    <w:multiLevelType w:val="hybridMultilevel"/>
    <w:tmpl w:val="9554214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70D0972"/>
    <w:multiLevelType w:val="hybridMultilevel"/>
    <w:tmpl w:val="859C100E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1"/>
  </w:num>
  <w:num w:numId="5">
    <w:abstractNumId w:val="12"/>
  </w:num>
  <w:num w:numId="6">
    <w:abstractNumId w:val="7"/>
  </w:num>
  <w:num w:numId="7">
    <w:abstractNumId w:val="1"/>
  </w:num>
  <w:num w:numId="8">
    <w:abstractNumId w:val="2"/>
  </w:num>
  <w:num w:numId="9">
    <w:abstractNumId w:val="8"/>
  </w:num>
  <w:num w:numId="10">
    <w:abstractNumId w:val="10"/>
  </w:num>
  <w:num w:numId="11">
    <w:abstractNumId w:val="6"/>
  </w:num>
  <w:num w:numId="12">
    <w:abstractNumId w:val="13"/>
  </w:num>
  <w:num w:numId="13">
    <w:abstractNumId w:val="0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BB"/>
    <w:rsid w:val="00061049"/>
    <w:rsid w:val="00071CAB"/>
    <w:rsid w:val="00076348"/>
    <w:rsid w:val="000A1EE6"/>
    <w:rsid w:val="000C6EF0"/>
    <w:rsid w:val="00102F7E"/>
    <w:rsid w:val="0011142C"/>
    <w:rsid w:val="0014707B"/>
    <w:rsid w:val="00147ECA"/>
    <w:rsid w:val="001751E5"/>
    <w:rsid w:val="001A6033"/>
    <w:rsid w:val="001C48D9"/>
    <w:rsid w:val="001C530E"/>
    <w:rsid w:val="001D6078"/>
    <w:rsid w:val="002021D7"/>
    <w:rsid w:val="00207CCE"/>
    <w:rsid w:val="00243E77"/>
    <w:rsid w:val="00276343"/>
    <w:rsid w:val="00282275"/>
    <w:rsid w:val="002B5551"/>
    <w:rsid w:val="002B6276"/>
    <w:rsid w:val="002C01B2"/>
    <w:rsid w:val="002D3103"/>
    <w:rsid w:val="002E4617"/>
    <w:rsid w:val="002E4A46"/>
    <w:rsid w:val="00327483"/>
    <w:rsid w:val="00332661"/>
    <w:rsid w:val="00341DC4"/>
    <w:rsid w:val="003777C7"/>
    <w:rsid w:val="003E17C1"/>
    <w:rsid w:val="0040551A"/>
    <w:rsid w:val="00435E0F"/>
    <w:rsid w:val="004559C3"/>
    <w:rsid w:val="0047375C"/>
    <w:rsid w:val="0048222B"/>
    <w:rsid w:val="0049385F"/>
    <w:rsid w:val="004A43D7"/>
    <w:rsid w:val="004E281B"/>
    <w:rsid w:val="0051442C"/>
    <w:rsid w:val="00533F51"/>
    <w:rsid w:val="0054376B"/>
    <w:rsid w:val="005442D4"/>
    <w:rsid w:val="005472F3"/>
    <w:rsid w:val="00557371"/>
    <w:rsid w:val="005748A8"/>
    <w:rsid w:val="005926DA"/>
    <w:rsid w:val="005C1A83"/>
    <w:rsid w:val="005C335C"/>
    <w:rsid w:val="00601DDA"/>
    <w:rsid w:val="006117C3"/>
    <w:rsid w:val="00625D1A"/>
    <w:rsid w:val="00632A5A"/>
    <w:rsid w:val="006457D1"/>
    <w:rsid w:val="006508F3"/>
    <w:rsid w:val="006809CC"/>
    <w:rsid w:val="006A3A75"/>
    <w:rsid w:val="006A5C91"/>
    <w:rsid w:val="007359DD"/>
    <w:rsid w:val="0076015B"/>
    <w:rsid w:val="00776AD8"/>
    <w:rsid w:val="007A433E"/>
    <w:rsid w:val="007D6474"/>
    <w:rsid w:val="007E0CC4"/>
    <w:rsid w:val="007F11CE"/>
    <w:rsid w:val="007F5ECE"/>
    <w:rsid w:val="008248D7"/>
    <w:rsid w:val="008301E2"/>
    <w:rsid w:val="0083645A"/>
    <w:rsid w:val="00837517"/>
    <w:rsid w:val="00844B7B"/>
    <w:rsid w:val="0085497E"/>
    <w:rsid w:val="008622E2"/>
    <w:rsid w:val="00864855"/>
    <w:rsid w:val="008701CD"/>
    <w:rsid w:val="008803B9"/>
    <w:rsid w:val="008825FB"/>
    <w:rsid w:val="00894B66"/>
    <w:rsid w:val="008A1289"/>
    <w:rsid w:val="008D6D01"/>
    <w:rsid w:val="008E2C9F"/>
    <w:rsid w:val="008E7A41"/>
    <w:rsid w:val="008F6F34"/>
    <w:rsid w:val="00904BD7"/>
    <w:rsid w:val="0092571D"/>
    <w:rsid w:val="00960CF9"/>
    <w:rsid w:val="009D006B"/>
    <w:rsid w:val="009E6E21"/>
    <w:rsid w:val="009F2F93"/>
    <w:rsid w:val="00A17D99"/>
    <w:rsid w:val="00A556C4"/>
    <w:rsid w:val="00A70247"/>
    <w:rsid w:val="00A81F63"/>
    <w:rsid w:val="00AC3AFD"/>
    <w:rsid w:val="00AF3544"/>
    <w:rsid w:val="00B242BA"/>
    <w:rsid w:val="00B4502A"/>
    <w:rsid w:val="00B57002"/>
    <w:rsid w:val="00B702F2"/>
    <w:rsid w:val="00B8508D"/>
    <w:rsid w:val="00BA4F2E"/>
    <w:rsid w:val="00BA5A15"/>
    <w:rsid w:val="00BF7F4E"/>
    <w:rsid w:val="00C10FE0"/>
    <w:rsid w:val="00C11004"/>
    <w:rsid w:val="00C141D1"/>
    <w:rsid w:val="00C211BA"/>
    <w:rsid w:val="00C22924"/>
    <w:rsid w:val="00C60DA8"/>
    <w:rsid w:val="00C65BCF"/>
    <w:rsid w:val="00C8046D"/>
    <w:rsid w:val="00CC3183"/>
    <w:rsid w:val="00CD2961"/>
    <w:rsid w:val="00CE253E"/>
    <w:rsid w:val="00CF4664"/>
    <w:rsid w:val="00D016EB"/>
    <w:rsid w:val="00D1326B"/>
    <w:rsid w:val="00D32AE6"/>
    <w:rsid w:val="00D419DC"/>
    <w:rsid w:val="00D50E26"/>
    <w:rsid w:val="00D76C22"/>
    <w:rsid w:val="00D950DB"/>
    <w:rsid w:val="00DE08E0"/>
    <w:rsid w:val="00DE2076"/>
    <w:rsid w:val="00DF0A44"/>
    <w:rsid w:val="00E0571C"/>
    <w:rsid w:val="00E21A42"/>
    <w:rsid w:val="00E24110"/>
    <w:rsid w:val="00E26FFD"/>
    <w:rsid w:val="00E74FCD"/>
    <w:rsid w:val="00E858FA"/>
    <w:rsid w:val="00F144B3"/>
    <w:rsid w:val="00F3035E"/>
    <w:rsid w:val="00F31A4D"/>
    <w:rsid w:val="00F82DE6"/>
    <w:rsid w:val="00F855BB"/>
    <w:rsid w:val="00F8567C"/>
    <w:rsid w:val="00FC243D"/>
    <w:rsid w:val="00FE67C8"/>
    <w:rsid w:val="00FF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6085"/>
  <w15:chartTrackingRefBased/>
  <w15:docId w15:val="{064A4945-C106-4F45-AC95-782F9DA7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BC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26FFD"/>
    <w:pPr>
      <w:keepNext/>
      <w:spacing w:before="240" w:after="60"/>
      <w:ind w:firstLine="709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006B"/>
    <w:pPr>
      <w:keepNext/>
      <w:spacing w:before="240" w:after="60"/>
      <w:outlineLvl w:val="1"/>
    </w:pPr>
    <w:rPr>
      <w:rFonts w:ascii="Times New Roman" w:eastAsia="Times New Roman" w:hAnsi="Times New Roman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1CE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7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5BB"/>
    <w:pPr>
      <w:ind w:left="720"/>
      <w:contextualSpacing/>
    </w:pPr>
  </w:style>
  <w:style w:type="table" w:styleId="a4">
    <w:name w:val="Table Grid"/>
    <w:basedOn w:val="a1"/>
    <w:uiPriority w:val="59"/>
    <w:rsid w:val="008D6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E26FFD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paragraph" w:styleId="a5">
    <w:name w:val="TOC Heading"/>
    <w:basedOn w:val="1"/>
    <w:next w:val="a"/>
    <w:uiPriority w:val="39"/>
    <w:semiHidden/>
    <w:unhideWhenUsed/>
    <w:qFormat/>
    <w:rsid w:val="009D006B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character" w:customStyle="1" w:styleId="20">
    <w:name w:val="Заголовок 2 Знак"/>
    <w:link w:val="2"/>
    <w:uiPriority w:val="9"/>
    <w:rsid w:val="009D006B"/>
    <w:rPr>
      <w:rFonts w:ascii="Times New Roman" w:eastAsia="Times New Roman" w:hAnsi="Times New Roman" w:cs="Times New Roman"/>
      <w:b/>
      <w:bCs/>
      <w:iCs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48222B"/>
    <w:pPr>
      <w:tabs>
        <w:tab w:val="left" w:pos="660"/>
        <w:tab w:val="right" w:leader="dot" w:pos="9911"/>
      </w:tabs>
    </w:pPr>
    <w:rPr>
      <w:rFonts w:ascii="Times New Roman" w:eastAsia="Times New Roman" w:hAnsi="Times New Roman"/>
      <w:noProof/>
      <w:kern w:val="32"/>
      <w:sz w:val="24"/>
      <w:szCs w:val="24"/>
    </w:rPr>
  </w:style>
  <w:style w:type="character" w:styleId="a6">
    <w:name w:val="Hyperlink"/>
    <w:uiPriority w:val="99"/>
    <w:unhideWhenUsed/>
    <w:rsid w:val="0040551A"/>
    <w:rPr>
      <w:color w:val="0000FF"/>
      <w:u w:val="single"/>
    </w:rPr>
  </w:style>
  <w:style w:type="paragraph" w:styleId="a7">
    <w:name w:val="caption"/>
    <w:basedOn w:val="a"/>
    <w:next w:val="a"/>
    <w:uiPriority w:val="99"/>
    <w:unhideWhenUsed/>
    <w:qFormat/>
    <w:rsid w:val="002B6276"/>
    <w:rPr>
      <w:b/>
      <w:bCs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A556C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A556C4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A556C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A556C4"/>
    <w:rPr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7F11CE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table" w:customStyle="1" w:styleId="21">
    <w:name w:val="Сетка таблицы2"/>
    <w:basedOn w:val="a1"/>
    <w:next w:val="a4"/>
    <w:uiPriority w:val="59"/>
    <w:rsid w:val="005C33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8622E2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54376B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ad">
    <w:name w:val="Normal (Web)"/>
    <w:basedOn w:val="a"/>
    <w:uiPriority w:val="99"/>
    <w:semiHidden/>
    <w:unhideWhenUsed/>
    <w:rsid w:val="00B570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3752">
          <w:marLeft w:val="0"/>
          <w:marRight w:val="0"/>
          <w:marTop w:val="0"/>
          <w:marBottom w:val="30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286808721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28701160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3690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5815651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39451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6800122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98792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73855231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8791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  <w:div w:id="1207983539">
          <w:marLeft w:val="0"/>
          <w:marRight w:val="0"/>
          <w:marTop w:val="0"/>
          <w:marBottom w:val="30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37498857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3910794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98334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3952088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56494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80442610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517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2021425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86379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  <w:div w:id="1074284048">
          <w:marLeft w:val="0"/>
          <w:marRight w:val="0"/>
          <w:marTop w:val="0"/>
          <w:marBottom w:val="30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351151638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8234301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5946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72256230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58175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74039768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03311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5580994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70879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</w:divsChild>
    </w:div>
    <w:div w:id="311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5851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6832">
          <w:marLeft w:val="0"/>
          <w:marRight w:val="0"/>
          <w:marTop w:val="0"/>
          <w:marBottom w:val="30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88670807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5015539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56770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51774445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08377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41859447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58791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40345921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42803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  <w:div w:id="228882769">
          <w:marLeft w:val="0"/>
          <w:marRight w:val="0"/>
          <w:marTop w:val="0"/>
          <w:marBottom w:val="30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8739611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208144140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50496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60793533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60130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79648675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95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1661094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18674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  <w:div w:id="1805075583">
          <w:marLeft w:val="0"/>
          <w:marRight w:val="0"/>
          <w:marTop w:val="0"/>
          <w:marBottom w:val="30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279532864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6926078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1408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12114708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61998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28372739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90848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1251951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35571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</w:divsChild>
    </w:div>
    <w:div w:id="19158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797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7725744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</w:div>
          </w:divsChild>
        </w:div>
        <w:div w:id="163552196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4489278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</w:div>
          </w:divsChild>
        </w:div>
        <w:div w:id="162079384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38105398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977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3122">
          <w:blockQuote w:val="1"/>
          <w:marLeft w:val="0"/>
          <w:marRight w:val="0"/>
          <w:marTop w:val="384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8DB63F-F2EF-49D3-96A4-A8A503F6C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15</Pages>
  <Words>2611</Words>
  <Characters>14883</Characters>
  <Application>Microsoft Office Word</Application>
  <DocSecurity>0</DocSecurity>
  <Lines>124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17460</CharactersWithSpaces>
  <SharedDoc>false</SharedDoc>
  <HLinks>
    <vt:vector size="84" baseType="variant">
      <vt:variant>
        <vt:i4>1441853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_Toc449196926</vt:lpwstr>
      </vt:variant>
      <vt:variant>
        <vt:i4>1441853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_Toc449196925</vt:lpwstr>
      </vt:variant>
      <vt:variant>
        <vt:i4>1441853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_Toc449196924</vt:lpwstr>
      </vt:variant>
      <vt:variant>
        <vt:i4>1441853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_Toc449196923</vt:lpwstr>
      </vt:variant>
      <vt:variant>
        <vt:i4>1441853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_Toc449196922</vt:lpwstr>
      </vt:variant>
      <vt:variant>
        <vt:i4>1441853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_Toc449196921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_Toc449196920</vt:lpwstr>
      </vt:variant>
      <vt:variant>
        <vt:i4>1376317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_Toc449196919</vt:lpwstr>
      </vt:variant>
      <vt:variant>
        <vt:i4>1376317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_Toc449196918</vt:lpwstr>
      </vt:variant>
      <vt:variant>
        <vt:i4>1376317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_Toc449196917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_Toc449196916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_Toc449196915</vt:lpwstr>
      </vt:variant>
      <vt:variant>
        <vt:i4>1376317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_Toc449196914</vt:lpwstr>
      </vt:variant>
      <vt:variant>
        <vt:i4>1376317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_Toc449196913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</dc:creator>
  <cp:keywords/>
  <cp:lastModifiedBy>Home</cp:lastModifiedBy>
  <cp:revision>31</cp:revision>
  <dcterms:created xsi:type="dcterms:W3CDTF">2026-09-20T15:25:00Z</dcterms:created>
  <dcterms:modified xsi:type="dcterms:W3CDTF">2026-10-04T05:07:00Z</dcterms:modified>
</cp:coreProperties>
</file>