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99"/>
          <w:kern w:val="0"/>
          <w:sz w:val="32"/>
          <w:szCs w:val="32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32"/>
          <w:sz w:val="32"/>
          <w:szCs w:val="32"/>
          <w:u w:val="single"/>
          <w:rtl w:val="true"/>
          <w14:ligatures w14:val="none"/>
        </w:rPr>
        <w:t xml:space="preserve">מסמך </w:t>
      </w:r>
      <w:r>
        <w:rPr>
          <w:rFonts w:eastAsia="Times New Roman" w:cs="Arial" w:ascii="Arial" w:hAnsi="Arial"/>
          <w:b/>
          <w:bCs/>
          <w:color w:val="000099"/>
          <w:kern w:val="0"/>
          <w:sz w:val="32"/>
          <w:szCs w:val="32"/>
          <w:u w:val="single"/>
          <w14:ligatures w14:val="none"/>
        </w:rPr>
        <w:t>STP</w:t>
      </w:r>
      <w:r>
        <w:rPr>
          <w:rFonts w:eastAsia="Times New Roman" w:cs="Arial" w:ascii="Arial" w:hAnsi="Arial"/>
          <w:color w:val="000099"/>
          <w:kern w:val="0"/>
          <w:sz w:val="32"/>
          <w:szCs w:val="32"/>
          <w:u w:val="single"/>
          <w:rtl w:val="true"/>
          <w14:ligatures w14:val="none"/>
        </w:rPr>
        <w:t> </w:t>
      </w:r>
    </w:p>
    <w:p>
      <w:pPr>
        <w:pStyle w:val="Normal"/>
        <w:spacing w:lineRule="auto" w:line="240"/>
        <w:rPr>
          <w:rFonts w:ascii="Arial" w:hAnsi="Arial" w:eastAsia="Times New Roman" w:cs="Arial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תאריך יצירת מסמך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17/04/2024</w:t>
      </w: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ab/>
      </w: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תאריך עדכון אחרון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>: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10/06/2024</w:t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 xml:space="preserve">גירסה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1.0.131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אנדרואיד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תיאור סביבה של 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/>
        <w:ind w:right="1320" w:hanging="0"/>
        <w:textAlignment w:val="baseline"/>
        <w:rPr/>
      </w:pP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מכשיר סלולרי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14:ligatures w14:val="none"/>
        </w:rPr>
        <w:t>A23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b/>
          <w:b/>
          <w:bCs/>
          <w:color w:val="000000"/>
          <w:kern w:val="0"/>
          <w:sz w:val="24"/>
          <w:sz w:val="24"/>
          <w:szCs w:val="24"/>
          <w:rtl w:val="true"/>
          <w14:ligatures w14:val="none"/>
        </w:rPr>
        <w:t>סמסונג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אסטרטגיות של הבדיקות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בדיקות יהיו ידניות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מדי יום נבצע בדיקות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daily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לבדוק התקדמות חברי הצוות בפרויקט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1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ביצוע הבדיקות יהיה לפי גישה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AGILE SCRUM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מסמכים נדרשים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 xml:space="preserve">: 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STP, STD, STR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באגים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רמות בדיקות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System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Smoke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Regression Test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Sanity Test</w:t>
      </w:r>
    </w:p>
    <w:p>
      <w:pPr>
        <w:pStyle w:val="Normal"/>
        <w:spacing w:lineRule="auto" w:line="240" w:before="0" w:after="22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סוגי בדיקות שיבוצעו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GUI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פונקציונליות חיוביות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פונקציונליות שליליות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תאימות לפלאפון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שימושיות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ux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 w:asciiTheme="minorBidi" w:hAnsiTheme="minorBidi"/>
          <w:kern w:val="0"/>
          <w:sz w:val="24"/>
          <w:szCs w:val="24"/>
          <w14:ligatures w14:val="none"/>
        </w:rPr>
        <w:t>interface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קצה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גבולות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התקנה</w:t>
      </w:r>
      <w:r>
        <w:rPr>
          <w:rFonts w:eastAsia="Times New Roman" w:ascii="Arial" w:hAnsi="Arial" w:asciiTheme="minorBidi" w:hAnsiTheme="minorBidi"/>
          <w:kern w:val="0"/>
          <w:sz w:val="24"/>
          <w:szCs w:val="24"/>
          <w:rtl w:val="true"/>
          <w14:ligatures w14:val="none"/>
        </w:rPr>
        <w:t>/</w:t>
      </w: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הסרה</w:t>
      </w:r>
    </w:p>
    <w:p>
      <w:pPr>
        <w:pStyle w:val="Normal"/>
        <w:bidi w:val="0"/>
        <w:spacing w:lineRule="auto" w:line="240" w:before="0" w:after="0"/>
        <w:jc w:val="right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לוקליזציה</w:t>
      </w:r>
    </w:p>
    <w:p>
      <w:pPr>
        <w:pStyle w:val="Normal"/>
        <w:bidi w:val="0"/>
        <w:spacing w:lineRule="auto" w:line="240" w:before="0" w:after="0"/>
        <w:jc w:val="right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tl w:val="tru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בדיקות שלא ניתן לבצע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בדיקות עומסים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אבטחת מידע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תאימות לאחור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התאוששות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ביצועים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טיפול בשגיאות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נגישות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רמות בדיקה שהולכים לבצע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עשן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שפיות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ascii="Arial" w:hAnsi="Arial" w:eastAsia="Times New Roman" w:asciiTheme="minorBidi" w:hAnsiTheme="minorBidi"/>
          <w:kern w:val="0"/>
          <w:sz w:val="24"/>
          <w:sz w:val="24"/>
          <w:szCs w:val="24"/>
          <w:rtl w:val="true"/>
          <w14:ligatures w14:val="none"/>
        </w:rPr>
        <w:t>אינטגרציה</w:t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asciiTheme="minorBidi" w:hAnsiTheme="minorBidi"/>
          <w:kern w:val="0"/>
          <w:sz w:val="24"/>
          <w:szCs w:val="24"/>
          <w14:ligatures w14:val="none"/>
        </w:rPr>
      </w:pPr>
      <w:r>
        <w:rPr>
          <w:rFonts w:eastAsia="Times New Roman" w:ascii="Arial" w:hAnsi="Arial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הגדרות קריטריוני כניסה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  <w:r>
        <w:rPr>
          <w:rFonts w:eastAsia="Times New Roman" w:cs="Arial" w:ascii="Arial" w:hAnsi="Arial"/>
          <w:b/>
          <w:bCs/>
          <w:color w:val="000000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אפליקציה חייב להיות פעיל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(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יש גלישה דרך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WIFI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)).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הגדרת סטטוס של באג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 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/>
        <w:rPr>
          <w:rFonts w:ascii="Arial" w:hAnsi="Arial" w:eastAsia="Times New Roman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תקלות המתגלות במהלך הבדיקות מתועדות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: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נמוך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מערכת מתפקדת כמו שצריך אבל יש קצת הפרעות בביצוע משימה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בינוני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מערכת מבצעת משימה באופן חלקי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קריטי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המערכת או האפליקציה קורסות ולא עובדות כלל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numPr>
          <w:ilvl w:val="0"/>
          <w:numId w:val="2"/>
        </w:numPr>
        <w:spacing w:lineRule="auto" w:line="240"/>
        <w:ind w:left="720" w:right="1320" w:hanging="360"/>
        <w:textAlignment w:val="baseline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בלוקר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":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קיים באג במערכת שלא מאפשר המשך בדיקות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..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שיטה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 xml:space="preserve">/ 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כלי לניהול תקלות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 xml:space="preserve">התקלות ינוהלו במסמך ב 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14:ligatures w14:val="none"/>
        </w:rPr>
        <w:t>Google Sheets Excel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פיצ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'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רים שקיימים באתר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העברות והוראות קבע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פעולות בפיקדונות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ניוד בין בנקים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הזמנת כרטיס אשראי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הזמנת שיקים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התחברות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:rtl w:val="true"/>
          <w14:ligatures w14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tl w:val="tru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לו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"</w:t>
      </w: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ז מתוכנן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tbl>
      <w:tblPr>
        <w:bidiVisual w:val="true"/>
        <w:tblW w:w="4142" w:type="dxa"/>
        <w:jc w:val="left"/>
        <w:tblInd w:w="1958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337"/>
        <w:gridCol w:w="1402"/>
        <w:gridCol w:w="1403"/>
      </w:tblGrid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שלב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מתאריך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עד תאריך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STP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17/04/2024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21/04/2024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21/04/2024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15/05/2024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 w:asciiTheme="minorBidi" w:hAnsiTheme="minorBidi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באגים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color w:val="000000"/>
                <w:kern w:val="0"/>
                <w:sz w:val="24"/>
                <w:szCs w:val="24"/>
                <w14:ligatures w14:val="none"/>
              </w:rPr>
              <w:t>STR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16/05/2024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Times New Roman" w:asciiTheme="minorBidi" w:hAnsiTheme="minorBid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ascii="Arial" w:hAnsi="Arial" w:asciiTheme="minorBidi" w:hAnsiTheme="minorBidi"/>
                <w:kern w:val="0"/>
                <w:sz w:val="24"/>
                <w:szCs w:val="24"/>
                <w14:ligatures w14:val="none"/>
              </w:rPr>
              <w:t>28/05/2024</w:t>
            </w:r>
          </w:p>
        </w:tc>
      </w:tr>
    </w:tbl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הגדרות קריטריוני יציאה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0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בלוקרים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0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>באגים קריטיים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מקסימום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3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באגים בדרגת 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M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מקסימום 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7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 xml:space="preserve"> </w:t>
      </w:r>
      <w:r>
        <w:rPr>
          <w:rFonts w:ascii="Arial" w:hAnsi="Arial" w:eastAsia="Times New Roman"/>
          <w:kern w:val="0"/>
          <w:sz w:val="24"/>
          <w:sz w:val="24"/>
          <w:szCs w:val="24"/>
          <w:rtl w:val="true"/>
          <w14:ligatures w14:val="none"/>
        </w:rPr>
        <w:t xml:space="preserve">באגים בדרגת 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</w:t>
      </w:r>
      <w:r>
        <w:rPr>
          <w:rFonts w:eastAsia="Times New Roman" w:cs="Arial" w:ascii="Arial" w:hAnsi="Arial"/>
          <w:kern w:val="0"/>
          <w:sz w:val="24"/>
          <w:szCs w:val="24"/>
          <w14:ligatures w14:val="none"/>
        </w:rPr>
        <w:t>LOW</w:t>
      </w:r>
      <w:r>
        <w:rPr>
          <w:rFonts w:eastAsia="Times New Roman" w:cs="Arial" w:ascii="Arial" w:hAnsi="Arial"/>
          <w:kern w:val="0"/>
          <w:sz w:val="24"/>
          <w:szCs w:val="24"/>
          <w:rtl w:val="true"/>
          <w14:ligatures w14:val="none"/>
        </w:rPr>
        <w:t>" 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להלן הגדרת הקריטריונים לאישור העברת המערכת לייצור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 xml:space="preserve">, </w:t>
      </w:r>
      <w:r>
        <w:rPr>
          <w:rFonts w:ascii="Arial" w:hAnsi="Arial" w:eastAsia="Times New Roman"/>
          <w:color w:val="000000"/>
          <w:kern w:val="0"/>
          <w:sz w:val="24"/>
          <w:sz w:val="24"/>
          <w:szCs w:val="24"/>
          <w:rtl w:val="true"/>
          <w14:ligatures w14:val="none"/>
        </w:rPr>
        <w:t>ברמת אחוז התקלות  מסך הבדיקות שבוצעו</w:t>
      </w:r>
      <w:r>
        <w:rPr>
          <w:rFonts w:eastAsia="Times New Roman" w:cs="Arial" w:ascii="Arial" w:hAnsi="Arial"/>
          <w:color w:val="000000"/>
          <w:kern w:val="0"/>
          <w:sz w:val="24"/>
          <w:szCs w:val="24"/>
          <w:rtl w:val="true"/>
          <w14:ligatures w14:val="none"/>
        </w:rPr>
        <w:t>: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14:ligatures w14:val="none"/>
        </w:rPr>
      </w:r>
    </w:p>
    <w:tbl>
      <w:tblPr>
        <w:bidiVisual w:val="true"/>
        <w:tblW w:w="4951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578"/>
        <w:gridCol w:w="775"/>
        <w:gridCol w:w="882"/>
        <w:gridCol w:w="809"/>
        <w:gridCol w:w="907"/>
      </w:tblGrid>
      <w:tr>
        <w:trPr/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קריטריונים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נמוכה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בינונית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גבוהה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קריטית</w:t>
            </w:r>
          </w:p>
        </w:tc>
      </w:tr>
      <w:tr>
        <w:trPr/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תקלות פתוחות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%90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75%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40%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50%</w:t>
            </w:r>
          </w:p>
        </w:tc>
      </w:tr>
    </w:tbl>
    <w:p>
      <w:pPr>
        <w:pStyle w:val="Normal"/>
        <w:bidi w:val="0"/>
        <w:spacing w:lineRule="auto" w:line="240" w:before="0" w:after="240"/>
        <w:jc w:val="right"/>
        <w:rPr>
          <w:rFonts w:ascii="Arial" w:hAnsi="Arial" w:eastAsia="Times New Roman" w:cs="Arial"/>
          <w:b/>
          <w:b/>
          <w:bCs/>
          <w:color w:val="3778F5"/>
          <w:kern w:val="0"/>
          <w:sz w:val="24"/>
          <w:szCs w:val="24"/>
          <w:u w:val="single"/>
          <w14:ligatures w14:val="none"/>
        </w:rPr>
      </w:pPr>
      <w:r>
        <w:rPr>
          <w:rFonts w:eastAsia="Times New Roman" w:cs="Arial" w:ascii="Arial" w:hAnsi="Arial"/>
          <w:b/>
          <w:bCs/>
          <w:color w:val="3778F5"/>
          <w:kern w:val="0"/>
          <w:sz w:val="24"/>
          <w:szCs w:val="24"/>
          <w:u w:val="single"/>
          <w14:ligatures w14:val="none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bCs/>
          <w:color w:val="000099"/>
          <w:kern w:val="0"/>
          <w:sz w:val="28"/>
          <w:szCs w:val="28"/>
          <w:u w:val="single"/>
          <w14:ligatures w14:val="none"/>
        </w:rPr>
      </w:pPr>
      <w:r>
        <w:rPr>
          <w:rFonts w:ascii="Arial" w:hAnsi="Arial" w:eastAsia="Times New Roman"/>
          <w:b/>
          <w:b/>
          <w:bCs/>
          <w:color w:val="000099"/>
          <w:kern w:val="0"/>
          <w:sz w:val="28"/>
          <w:sz w:val="28"/>
          <w:szCs w:val="28"/>
          <w:u w:val="single"/>
          <w:rtl w:val="true"/>
          <w14:ligatures w14:val="none"/>
        </w:rPr>
        <w:t>משאבים כח אדם</w:t>
      </w:r>
      <w:r>
        <w:rPr>
          <w:rFonts w:eastAsia="Times New Roman" w:cs="Arial" w:ascii="Arial" w:hAnsi="Arial"/>
          <w:b/>
          <w:bCs/>
          <w:color w:val="000099"/>
          <w:kern w:val="0"/>
          <w:sz w:val="28"/>
          <w:szCs w:val="28"/>
          <w:u w:val="single"/>
          <w:rtl w:val="true"/>
          <w14:ligatures w14:val="none"/>
        </w:rPr>
        <w:t>:</w:t>
      </w:r>
    </w:p>
    <w:tbl>
      <w:tblPr>
        <w:bidiVisual w:val="true"/>
        <w:tblW w:w="3259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268"/>
        <w:gridCol w:w="1263"/>
        <w:gridCol w:w="728"/>
      </w:tblGrid>
      <w:tr>
        <w:trPr/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שם העובד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תפקיד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סה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4"/>
                <w:szCs w:val="24"/>
                <w:rtl w:val="true"/>
                <w14:ligatures w14:val="none"/>
              </w:rPr>
              <w:t>"</w:t>
            </w:r>
            <w:r>
              <w:rPr>
                <w:rFonts w:ascii="Arial" w:hAnsi="Arial" w:eastAsia="Times New Roman"/>
                <w:b/>
                <w:b/>
                <w:bCs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כ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איתי קוראה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eastAsia="Times New Roman"/>
                <w:color w:val="000000"/>
                <w:kern w:val="0"/>
                <w:sz w:val="24"/>
                <w:sz w:val="24"/>
                <w:szCs w:val="24"/>
                <w:rtl w:val="true"/>
                <w14:ligatures w14:val="none"/>
              </w:rPr>
              <w:t>בודק תוכנה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Arial" w:ascii="Arial" w:hAnsi="Arial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134" w:right="1274" w:header="708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tl w:val="true"/>
      </w:rPr>
      <w:drawing>
        <wp:inline distT="0" distB="0" distL="0" distR="0">
          <wp:extent cx="2781935" cy="1043940"/>
          <wp:effectExtent l="0" t="0" r="0" b="0"/>
          <wp:docPr id="1" name="תמונה 1" descr="תמונה שמכילה גופן, לוגו, גרפיקה, עיצוב גרפי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גופן, לוגו, גרפיקה, עיצוב גרפי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81935" cy="1043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18373a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8373a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18373a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8373a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8373a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8373a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8373a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8373a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8373a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כותרת 2 תו"/>
    <w:basedOn w:val="DefaultParagraphFont"/>
    <w:link w:val="2"/>
    <w:uiPriority w:val="9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כותרת 3 תו"/>
    <w:basedOn w:val="DefaultParagraphFont"/>
    <w:link w:val="3"/>
    <w:uiPriority w:val="9"/>
    <w:semiHidden/>
    <w:qFormat/>
    <w:rsid w:val="0018373a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כותרת 4 תו"/>
    <w:basedOn w:val="DefaultParagraphFont"/>
    <w:link w:val="4"/>
    <w:uiPriority w:val="9"/>
    <w:semiHidden/>
    <w:qFormat/>
    <w:rsid w:val="0018373a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5" w:customStyle="1">
    <w:name w:val="כותרת 5 תו"/>
    <w:basedOn w:val="DefaultParagraphFont"/>
    <w:link w:val="5"/>
    <w:uiPriority w:val="9"/>
    <w:semiHidden/>
    <w:qFormat/>
    <w:rsid w:val="0018373a"/>
    <w:rPr>
      <w:rFonts w:eastAsia="" w:cs="Times New Roman" w:cstheme="majorBidi" w:eastAsiaTheme="majorEastAsia"/>
      <w:color w:val="0F4761" w:themeColor="accent1" w:themeShade="bf"/>
    </w:rPr>
  </w:style>
  <w:style w:type="character" w:styleId="6" w:customStyle="1">
    <w:name w:val="כותרת 6 תו"/>
    <w:basedOn w:val="DefaultParagraphFont"/>
    <w:link w:val="6"/>
    <w:uiPriority w:val="9"/>
    <w:semiHidden/>
    <w:qFormat/>
    <w:rsid w:val="0018373a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7" w:customStyle="1">
    <w:name w:val="כותרת 7 תו"/>
    <w:basedOn w:val="DefaultParagraphFont"/>
    <w:link w:val="7"/>
    <w:uiPriority w:val="9"/>
    <w:semiHidden/>
    <w:qFormat/>
    <w:rsid w:val="0018373a"/>
    <w:rPr>
      <w:rFonts w:eastAsia="" w:cs="Times New Roman" w:cstheme="majorBidi" w:eastAsiaTheme="majorEastAsia"/>
      <w:color w:val="595959" w:themeColor="text1" w:themeTint="a6"/>
    </w:rPr>
  </w:style>
  <w:style w:type="character" w:styleId="8" w:customStyle="1">
    <w:name w:val="כותרת 8 תו"/>
    <w:basedOn w:val="DefaultParagraphFont"/>
    <w:link w:val="8"/>
    <w:uiPriority w:val="9"/>
    <w:semiHidden/>
    <w:qFormat/>
    <w:rsid w:val="0018373a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9" w:customStyle="1">
    <w:name w:val="כותרת 9 תו"/>
    <w:basedOn w:val="DefaultParagraphFont"/>
    <w:link w:val="9"/>
    <w:uiPriority w:val="9"/>
    <w:semiHidden/>
    <w:qFormat/>
    <w:rsid w:val="0018373a"/>
    <w:rPr>
      <w:rFonts w:eastAsia="" w:cs="Times New Roman" w:cstheme="majorBidi" w:eastAsiaTheme="majorEastAsia"/>
      <w:color w:val="272727" w:themeColor="text1" w:themeTint="d8"/>
    </w:rPr>
  </w:style>
  <w:style w:type="character" w:styleId="Style5" w:customStyle="1">
    <w:name w:val="כותרת טקסט תו"/>
    <w:basedOn w:val="DefaultParagraphFont"/>
    <w:link w:val="a3"/>
    <w:uiPriority w:val="10"/>
    <w:qFormat/>
    <w:rsid w:val="0018373a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כותרת משנה תו"/>
    <w:basedOn w:val="DefaultParagraphFont"/>
    <w:link w:val="a5"/>
    <w:uiPriority w:val="11"/>
    <w:qFormat/>
    <w:rsid w:val="0018373a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Style7" w:customStyle="1">
    <w:name w:val="ציטוט תו"/>
    <w:basedOn w:val="DefaultParagraphFont"/>
    <w:link w:val="a7"/>
    <w:uiPriority w:val="29"/>
    <w:qFormat/>
    <w:rsid w:val="001837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373a"/>
    <w:rPr>
      <w:i/>
      <w:iCs/>
      <w:color w:val="0F4761" w:themeColor="accent1" w:themeShade="bf"/>
    </w:rPr>
  </w:style>
  <w:style w:type="character" w:styleId="Style8" w:customStyle="1">
    <w:name w:val="ציטוט חזק תו"/>
    <w:basedOn w:val="DefaultParagraphFont"/>
    <w:link w:val="ab"/>
    <w:uiPriority w:val="30"/>
    <w:qFormat/>
    <w:rsid w:val="00183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73a"/>
    <w:rPr>
      <w:b/>
      <w:bCs/>
      <w:smallCaps/>
      <w:color w:val="0F4761" w:themeColor="accent1" w:themeShade="bf"/>
      <w:spacing w:val="5"/>
    </w:rPr>
  </w:style>
  <w:style w:type="character" w:styleId="Style9" w:customStyle="1">
    <w:name w:val="כותרת עליונה תו"/>
    <w:basedOn w:val="DefaultParagraphFont"/>
    <w:link w:val="ae"/>
    <w:uiPriority w:val="99"/>
    <w:qFormat/>
    <w:rsid w:val="00b10ad2"/>
    <w:rPr/>
  </w:style>
  <w:style w:type="character" w:styleId="Style10" w:customStyle="1">
    <w:name w:val="כותרת תחתונה תו"/>
    <w:basedOn w:val="DefaultParagraphFont"/>
    <w:link w:val="af0"/>
    <w:uiPriority w:val="99"/>
    <w:qFormat/>
    <w:rsid w:val="00b10ad2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Arial" w:hAnsi="Arial"/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18373a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18373a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a8"/>
    <w:uiPriority w:val="29"/>
    <w:qFormat/>
    <w:rsid w:val="0018373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73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c"/>
    <w:uiPriority w:val="30"/>
    <w:qFormat/>
    <w:rsid w:val="0018373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18373a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af"/>
    <w:uiPriority w:val="99"/>
    <w:unhideWhenUsed/>
    <w:rsid w:val="00b10a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f1"/>
    <w:uiPriority w:val="99"/>
    <w:unhideWhenUsed/>
    <w:rsid w:val="00b10ad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A5CE-89A9-4C1C-BD5B-5177D727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Neat_Office/6.2.8.2$Windows_x86 LibreOffice_project/</Application>
  <Pages>3</Pages>
  <Words>261</Words>
  <Characters>1397</Characters>
  <CharactersWithSpaces>1569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2024-06-10T16:11:00Z</dcterms:created>
  <dc:creator>Tal Rakia</dc:creator>
  <dc:description/>
  <dc:language>en-US</dc:language>
  <cp:lastModifiedBy/>
  <dcterms:modified xsi:type="dcterms:W3CDTF">2024-06-10T20:11:17Z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