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FBDD" w14:textId="21D1F22A" w:rsidR="007E3A9C" w:rsidRDefault="00231A8E" w:rsidP="00231A8E">
      <w:pPr>
        <w:pStyle w:val="Overskrift1"/>
        <w:numPr>
          <w:ilvl w:val="0"/>
          <w:numId w:val="2"/>
        </w:numPr>
      </w:pPr>
      <w:r w:rsidRPr="00231A8E">
        <w:t>default route</w:t>
      </w:r>
    </w:p>
    <w:p w14:paraId="0E43F5ED" w14:textId="77777777" w:rsidR="00C55D52" w:rsidRPr="00C55D52" w:rsidRDefault="00C55D52" w:rsidP="00C55D52"/>
    <w:p w14:paraId="42CC1C95" w14:textId="338365ED" w:rsidR="00231A8E" w:rsidRDefault="00231A8E" w:rsidP="00CE5E2C">
      <w:pPr>
        <w:pStyle w:val="Listeafsnit"/>
        <w:numPr>
          <w:ilvl w:val="0"/>
          <w:numId w:val="3"/>
        </w:numPr>
        <w:rPr>
          <w:rFonts w:asciiTheme="majorHAnsi" w:hAnsiTheme="majorHAnsi" w:cstheme="majorHAnsi"/>
          <w:lang w:val="en-US"/>
        </w:rPr>
      </w:pPr>
      <w:r w:rsidRPr="00C55D52">
        <w:rPr>
          <w:rFonts w:asciiTheme="majorHAnsi" w:hAnsiTheme="majorHAnsi" w:cstheme="majorHAnsi"/>
          <w:lang w:val="en-US"/>
        </w:rPr>
        <w:t>the default route is a configuration of the Internet Protocol (IP) that establishes a forwarding rule for packets when no specific address of a next-hop host is available from the routing table or other routing mechanisms.</w:t>
      </w:r>
    </w:p>
    <w:p w14:paraId="52E9FFFD" w14:textId="77777777" w:rsidR="00C55D52" w:rsidRPr="00C55D52" w:rsidRDefault="00C55D52" w:rsidP="00C55D52">
      <w:pPr>
        <w:pStyle w:val="Listeafsnit"/>
        <w:ind w:left="1080"/>
        <w:rPr>
          <w:rFonts w:asciiTheme="majorHAnsi" w:hAnsiTheme="majorHAnsi" w:cstheme="majorHAnsi"/>
          <w:lang w:val="en-US"/>
        </w:rPr>
      </w:pPr>
    </w:p>
    <w:p w14:paraId="378F6584" w14:textId="760E68A8" w:rsidR="00231A8E" w:rsidRPr="00C55D52" w:rsidRDefault="00CE5E2C" w:rsidP="00CE5E2C">
      <w:pPr>
        <w:pStyle w:val="Listeafsnit"/>
        <w:numPr>
          <w:ilvl w:val="0"/>
          <w:numId w:val="3"/>
        </w:numPr>
        <w:rPr>
          <w:rFonts w:asciiTheme="majorHAnsi" w:hAnsiTheme="majorHAnsi" w:cstheme="majorHAnsi"/>
          <w:lang w:val="en-US"/>
        </w:rPr>
      </w:pPr>
      <w:r w:rsidRPr="00C55D52">
        <w:rPr>
          <w:rFonts w:asciiTheme="majorHAnsi" w:hAnsiTheme="majorHAnsi" w:cstheme="majorHAnsi"/>
          <w:lang w:val="en-US"/>
        </w:rPr>
        <w:t>The default route in Internet Protocol Version 4 (IPv4) is designated as the zero address, 0.0.0.0/0</w:t>
      </w:r>
      <w:r w:rsidR="00C55D52">
        <w:rPr>
          <w:rFonts w:asciiTheme="majorHAnsi" w:hAnsiTheme="majorHAnsi" w:cstheme="majorHAnsi"/>
          <w:lang w:val="en-US"/>
        </w:rPr>
        <w:br/>
      </w:r>
    </w:p>
    <w:p w14:paraId="496B6E30" w14:textId="1B61E89A" w:rsidR="00CE5E2C" w:rsidRPr="00C55D52" w:rsidRDefault="00CE5E2C" w:rsidP="00CE5E2C">
      <w:pPr>
        <w:pStyle w:val="Listeafsnit"/>
        <w:numPr>
          <w:ilvl w:val="0"/>
          <w:numId w:val="3"/>
        </w:numPr>
        <w:rPr>
          <w:rFonts w:asciiTheme="majorHAnsi" w:hAnsiTheme="majorHAnsi" w:cstheme="majorHAnsi"/>
          <w:lang w:val="en-US"/>
        </w:rPr>
      </w:pPr>
      <w:r w:rsidRPr="00C55D52">
        <w:rPr>
          <w:rFonts w:asciiTheme="majorHAnsi" w:hAnsiTheme="majorHAnsi" w:cstheme="majorHAnsi"/>
          <w:color w:val="202122"/>
          <w:shd w:val="clear" w:color="auto" w:fill="FFFFFF"/>
          <w:lang w:val="en-US"/>
        </w:rPr>
        <w:t> A route lookup that does not match any other rule falls back to this route</w:t>
      </w:r>
    </w:p>
    <w:p w14:paraId="16250F80" w14:textId="1FE729C8" w:rsidR="00CE5E2C" w:rsidRDefault="00CE5E2C" w:rsidP="00CE5E2C">
      <w:pPr>
        <w:pStyle w:val="Listeafsnit"/>
        <w:rPr>
          <w:lang w:val="en-US"/>
        </w:rPr>
      </w:pPr>
    </w:p>
    <w:p w14:paraId="023AAB70" w14:textId="1FCF89A2" w:rsidR="000A60AB" w:rsidRDefault="000A60AB" w:rsidP="00CE5E2C">
      <w:pPr>
        <w:pStyle w:val="Listeafsnit"/>
        <w:rPr>
          <w:lang w:val="en-US"/>
        </w:rPr>
      </w:pPr>
    </w:p>
    <w:p w14:paraId="77DFCA31" w14:textId="1F8B93C5" w:rsidR="000A60AB" w:rsidRPr="00CE5E2C" w:rsidRDefault="000A60AB" w:rsidP="00CE5E2C">
      <w:pPr>
        <w:pStyle w:val="Listeafsnit"/>
        <w:rPr>
          <w:lang w:val="en-US"/>
        </w:rPr>
      </w:pPr>
      <w:hyperlink r:id="rId5" w:history="1">
        <w:r w:rsidRPr="00925A38">
          <w:rPr>
            <w:rStyle w:val="Hyperlink"/>
            <w:lang w:val="en-US"/>
          </w:rPr>
          <w:t>https://www.juniper.net/documentation/us/en/software/junos/is-is/topics/concept/default-route-understanding.html</w:t>
        </w:r>
      </w:hyperlink>
      <w:r>
        <w:rPr>
          <w:lang w:val="en-US"/>
        </w:rPr>
        <w:t xml:space="preserve">  </w:t>
      </w:r>
    </w:p>
    <w:p w14:paraId="69B371B8" w14:textId="6D6B33AB" w:rsidR="00231A8E" w:rsidRPr="0007574F" w:rsidRDefault="00231A8E" w:rsidP="00231A8E">
      <w:pPr>
        <w:pStyle w:val="Overskrift1"/>
        <w:numPr>
          <w:ilvl w:val="0"/>
          <w:numId w:val="2"/>
        </w:numPr>
        <w:rPr>
          <w:lang w:val="en-US"/>
        </w:rPr>
      </w:pPr>
      <w:r w:rsidRPr="0007574F">
        <w:rPr>
          <w:lang w:val="en-US"/>
        </w:rPr>
        <w:t>source NAT</w:t>
      </w:r>
      <w:r w:rsidR="0007574F">
        <w:rPr>
          <w:lang w:val="en-US"/>
        </w:rPr>
        <w:t xml:space="preserve"> </w:t>
      </w:r>
      <w:r w:rsidR="0007574F" w:rsidRPr="0007574F">
        <w:rPr>
          <w:lang w:val="en-US"/>
        </w:rPr>
        <w:t>(</w:t>
      </w:r>
      <w:r w:rsidR="0007574F" w:rsidRPr="0007574F">
        <w:rPr>
          <w:lang w:val="en-US"/>
        </w:rPr>
        <w:t>Network Address Translation</w:t>
      </w:r>
      <w:r w:rsidR="0007574F" w:rsidRPr="0007574F">
        <w:rPr>
          <w:lang w:val="en-US"/>
        </w:rPr>
        <w:t>)</w:t>
      </w:r>
      <w:r w:rsidRPr="0007574F">
        <w:rPr>
          <w:lang w:val="en-US"/>
        </w:rPr>
        <w:t xml:space="preserve"> on router</w:t>
      </w:r>
    </w:p>
    <w:p w14:paraId="02E6ADA7" w14:textId="77777777" w:rsidR="004367EA" w:rsidRPr="0007574F" w:rsidRDefault="004367EA" w:rsidP="004367EA">
      <w:pPr>
        <w:rPr>
          <w:lang w:val="en-US"/>
        </w:rPr>
      </w:pPr>
    </w:p>
    <w:p w14:paraId="16AB5742" w14:textId="2111C46C" w:rsidR="004367EA" w:rsidRPr="004367EA" w:rsidRDefault="004367EA" w:rsidP="004367EA">
      <w:pPr>
        <w:pStyle w:val="Listeafsnit"/>
        <w:numPr>
          <w:ilvl w:val="0"/>
          <w:numId w:val="5"/>
        </w:numPr>
        <w:rPr>
          <w:lang w:val="en-US"/>
        </w:rPr>
      </w:pPr>
      <w:r w:rsidRPr="004367EA">
        <w:rPr>
          <w:lang w:val="en-US"/>
        </w:rPr>
        <w:t xml:space="preserve">Source NAT is </w:t>
      </w:r>
      <w:r w:rsidRPr="004367EA">
        <w:rPr>
          <w:lang w:val="en-US"/>
        </w:rPr>
        <w:t>most used</w:t>
      </w:r>
      <w:r w:rsidRPr="004367EA">
        <w:rPr>
          <w:lang w:val="en-US"/>
        </w:rPr>
        <w:t xml:space="preserve"> for translating private IP address to a public routable address to communicate with the host.</w:t>
      </w:r>
    </w:p>
    <w:p w14:paraId="37BD85A4" w14:textId="77777777" w:rsidR="004367EA" w:rsidRPr="004367EA" w:rsidRDefault="004367EA" w:rsidP="004367EA">
      <w:pPr>
        <w:rPr>
          <w:lang w:val="en-US"/>
        </w:rPr>
      </w:pPr>
    </w:p>
    <w:p w14:paraId="60300C52" w14:textId="7CBCC84E" w:rsidR="004367EA" w:rsidRDefault="004367EA" w:rsidP="004367EA">
      <w:pPr>
        <w:pStyle w:val="Listeafsnit"/>
        <w:numPr>
          <w:ilvl w:val="0"/>
          <w:numId w:val="4"/>
        </w:numPr>
        <w:rPr>
          <w:lang w:val="en-US"/>
        </w:rPr>
      </w:pPr>
      <w:r w:rsidRPr="004367EA">
        <w:rPr>
          <w:lang w:val="en-US"/>
        </w:rPr>
        <w:t>Translate a single IP address to another address (for example, to provide a single device in a private network with access to the Internet).</w:t>
      </w:r>
    </w:p>
    <w:p w14:paraId="2E559BCD" w14:textId="77777777" w:rsidR="004367EA" w:rsidRPr="004367EA" w:rsidRDefault="004367EA" w:rsidP="004367EA">
      <w:pPr>
        <w:rPr>
          <w:lang w:val="en-US"/>
        </w:rPr>
      </w:pPr>
    </w:p>
    <w:p w14:paraId="2546E489" w14:textId="77777777" w:rsidR="004367EA" w:rsidRPr="004367EA" w:rsidRDefault="004367EA" w:rsidP="004367EA">
      <w:pPr>
        <w:pStyle w:val="Listeafsnit"/>
        <w:numPr>
          <w:ilvl w:val="0"/>
          <w:numId w:val="4"/>
        </w:numPr>
        <w:rPr>
          <w:lang w:val="en-US"/>
        </w:rPr>
      </w:pPr>
      <w:r w:rsidRPr="004367EA">
        <w:rPr>
          <w:lang w:val="en-US"/>
        </w:rPr>
        <w:t>Translate a contiguous block of addresses to another block of addresses of the same size.</w:t>
      </w:r>
    </w:p>
    <w:p w14:paraId="2BBA262D" w14:textId="77777777" w:rsidR="004367EA" w:rsidRPr="004367EA" w:rsidRDefault="004367EA" w:rsidP="004367EA">
      <w:pPr>
        <w:rPr>
          <w:lang w:val="en-US"/>
        </w:rPr>
      </w:pPr>
    </w:p>
    <w:p w14:paraId="1F574DFD" w14:textId="77777777" w:rsidR="004367EA" w:rsidRPr="004367EA" w:rsidRDefault="004367EA" w:rsidP="004367EA">
      <w:pPr>
        <w:pStyle w:val="Listeafsnit"/>
        <w:numPr>
          <w:ilvl w:val="0"/>
          <w:numId w:val="4"/>
        </w:numPr>
        <w:rPr>
          <w:lang w:val="en-US"/>
        </w:rPr>
      </w:pPr>
      <w:r w:rsidRPr="004367EA">
        <w:rPr>
          <w:lang w:val="en-US"/>
        </w:rPr>
        <w:t>Translate a contiguous block of addresses to another block of addresses of smaller size.</w:t>
      </w:r>
    </w:p>
    <w:p w14:paraId="73579AE1" w14:textId="77777777" w:rsidR="004367EA" w:rsidRPr="004367EA" w:rsidRDefault="004367EA" w:rsidP="004367EA">
      <w:pPr>
        <w:rPr>
          <w:lang w:val="en-US"/>
        </w:rPr>
      </w:pPr>
    </w:p>
    <w:p w14:paraId="02DD9DE2" w14:textId="77777777" w:rsidR="004367EA" w:rsidRPr="004367EA" w:rsidRDefault="004367EA" w:rsidP="004367EA">
      <w:pPr>
        <w:pStyle w:val="Listeafsnit"/>
        <w:numPr>
          <w:ilvl w:val="0"/>
          <w:numId w:val="4"/>
        </w:numPr>
        <w:rPr>
          <w:lang w:val="en-US"/>
        </w:rPr>
      </w:pPr>
      <w:r w:rsidRPr="004367EA">
        <w:rPr>
          <w:lang w:val="en-US"/>
        </w:rPr>
        <w:t>Translate a contiguous block of addresses to a single IP address or a smaller block of addresses using port translation.</w:t>
      </w:r>
    </w:p>
    <w:p w14:paraId="0AFE8933" w14:textId="77777777" w:rsidR="004367EA" w:rsidRPr="004367EA" w:rsidRDefault="004367EA" w:rsidP="004367EA">
      <w:pPr>
        <w:rPr>
          <w:lang w:val="en-US"/>
        </w:rPr>
      </w:pPr>
    </w:p>
    <w:p w14:paraId="2404FF16" w14:textId="41A91B22" w:rsidR="00231A8E" w:rsidRDefault="004367EA" w:rsidP="004367EA">
      <w:pPr>
        <w:pStyle w:val="Listeafsnit"/>
        <w:numPr>
          <w:ilvl w:val="0"/>
          <w:numId w:val="4"/>
        </w:numPr>
        <w:rPr>
          <w:lang w:val="en-US"/>
        </w:rPr>
      </w:pPr>
      <w:r w:rsidRPr="004367EA">
        <w:rPr>
          <w:lang w:val="en-US"/>
        </w:rPr>
        <w:t>Translate a contiguous block of addresses to the address of the egress interface.</w:t>
      </w:r>
    </w:p>
    <w:p w14:paraId="23602753" w14:textId="77777777" w:rsidR="004367EA" w:rsidRPr="004367EA" w:rsidRDefault="004367EA" w:rsidP="004367EA">
      <w:pPr>
        <w:pStyle w:val="Listeafsnit"/>
        <w:rPr>
          <w:lang w:val="en-US"/>
        </w:rPr>
      </w:pPr>
    </w:p>
    <w:p w14:paraId="0F82AE29" w14:textId="34FEE485" w:rsidR="004367EA" w:rsidRPr="004367EA" w:rsidRDefault="004367EA" w:rsidP="004367EA">
      <w:pPr>
        <w:rPr>
          <w:lang w:val="en-US"/>
        </w:rPr>
      </w:pPr>
      <w:hyperlink r:id="rId6" w:history="1">
        <w:r w:rsidRPr="00925A38">
          <w:rPr>
            <w:rStyle w:val="Hyperlink"/>
            <w:lang w:val="en-US"/>
          </w:rPr>
          <w:t>https://www.juniper.net/documentation</w:t>
        </w:r>
        <w:r w:rsidRPr="00925A38">
          <w:rPr>
            <w:rStyle w:val="Hyperlink"/>
            <w:lang w:val="en-US"/>
          </w:rPr>
          <w:t>/</w:t>
        </w:r>
        <w:r w:rsidRPr="00925A38">
          <w:rPr>
            <w:rStyle w:val="Hyperlink"/>
            <w:lang w:val="en-US"/>
          </w:rPr>
          <w:t>us/en/software/junos/nat/topics/topic-map/nat-security-source-and-source-pool.html</w:t>
        </w:r>
      </w:hyperlink>
      <w:r>
        <w:rPr>
          <w:lang w:val="en-US"/>
        </w:rPr>
        <w:t xml:space="preserve"> </w:t>
      </w:r>
    </w:p>
    <w:p w14:paraId="0CAF1C76" w14:textId="233A7A96" w:rsidR="00231A8E" w:rsidRDefault="00231A8E" w:rsidP="00231A8E">
      <w:pPr>
        <w:rPr>
          <w:lang w:val="en-US"/>
        </w:rPr>
      </w:pPr>
    </w:p>
    <w:p w14:paraId="157D9DCB" w14:textId="0F1B2B4C" w:rsidR="00BE3C7C" w:rsidRDefault="00BE3C7C" w:rsidP="00231A8E">
      <w:pPr>
        <w:rPr>
          <w:lang w:val="en-US"/>
        </w:rPr>
      </w:pPr>
    </w:p>
    <w:p w14:paraId="2058BF14" w14:textId="77777777" w:rsidR="00BE3C7C" w:rsidRPr="004367EA" w:rsidRDefault="00BE3C7C" w:rsidP="00231A8E">
      <w:pPr>
        <w:rPr>
          <w:lang w:val="en-US"/>
        </w:rPr>
      </w:pPr>
    </w:p>
    <w:p w14:paraId="7EC1C70B" w14:textId="0BBFD662" w:rsidR="00231A8E" w:rsidRDefault="00231A8E" w:rsidP="00231A8E">
      <w:pPr>
        <w:pStyle w:val="Overskrift1"/>
        <w:numPr>
          <w:ilvl w:val="0"/>
          <w:numId w:val="2"/>
        </w:numPr>
      </w:pPr>
      <w:proofErr w:type="spellStart"/>
      <w:r w:rsidRPr="00231A8E">
        <w:t>Static</w:t>
      </w:r>
      <w:proofErr w:type="spellEnd"/>
      <w:r w:rsidRPr="00231A8E">
        <w:t xml:space="preserve"> routing</w:t>
      </w:r>
    </w:p>
    <w:p w14:paraId="59901AA2" w14:textId="77777777" w:rsidR="00F73B63" w:rsidRPr="00F73B63" w:rsidRDefault="00F73B63" w:rsidP="00F73B63"/>
    <w:p w14:paraId="4EFE2989" w14:textId="4444F048" w:rsidR="0007574F" w:rsidRPr="0007574F" w:rsidRDefault="0007574F" w:rsidP="0007574F">
      <w:pPr>
        <w:pStyle w:val="Listeafsnit"/>
        <w:numPr>
          <w:ilvl w:val="0"/>
          <w:numId w:val="6"/>
        </w:numPr>
        <w:rPr>
          <w:lang w:val="en-US"/>
        </w:rPr>
      </w:pPr>
      <w:r w:rsidRPr="0007574F">
        <w:rPr>
          <w:rFonts w:ascii="Lato" w:hAnsi="Lato"/>
          <w:color w:val="4D5259"/>
          <w:shd w:val="clear" w:color="auto" w:fill="FFFFFF"/>
          <w:lang w:val="en-US"/>
        </w:rPr>
        <w:t>Static routes are used in IP networks and allow very precise control over traffic going through a router.</w:t>
      </w:r>
    </w:p>
    <w:p w14:paraId="3B5D778B" w14:textId="77777777" w:rsidR="00F73B63" w:rsidRPr="00F73B63" w:rsidRDefault="00F73B63" w:rsidP="00F73B63">
      <w:pPr>
        <w:pStyle w:val="Listeafsnit"/>
        <w:ind w:left="1440"/>
        <w:rPr>
          <w:lang w:val="en-US"/>
        </w:rPr>
      </w:pPr>
    </w:p>
    <w:p w14:paraId="23C2E169" w14:textId="4C31F5EA" w:rsidR="0007574F" w:rsidRPr="00C55D52" w:rsidRDefault="0007574F" w:rsidP="0007574F">
      <w:pPr>
        <w:pStyle w:val="Listeafsnit"/>
        <w:numPr>
          <w:ilvl w:val="0"/>
          <w:numId w:val="6"/>
        </w:numPr>
        <w:rPr>
          <w:lang w:val="en-US"/>
        </w:rPr>
      </w:pPr>
      <w:r w:rsidRPr="0007574F">
        <w:rPr>
          <w:rFonts w:ascii="Lato" w:hAnsi="Lato"/>
          <w:color w:val="4D5259"/>
          <w:shd w:val="clear" w:color="auto" w:fill="FFFFFF"/>
          <w:lang w:val="en-US"/>
        </w:rPr>
        <w:t>By default, static routes take precedence over routing protocols such as RIP or OSPF to communicate routing information between routers.</w:t>
      </w:r>
    </w:p>
    <w:p w14:paraId="1A573F64" w14:textId="77777777" w:rsidR="00C55D52" w:rsidRPr="00C55D52" w:rsidRDefault="00C55D52" w:rsidP="00C55D52">
      <w:pPr>
        <w:pStyle w:val="Listeafsnit"/>
        <w:rPr>
          <w:lang w:val="en-US"/>
        </w:rPr>
      </w:pPr>
    </w:p>
    <w:p w14:paraId="33B3F8A9" w14:textId="77777777" w:rsidR="00C55D52" w:rsidRPr="0007574F" w:rsidRDefault="00C55D52" w:rsidP="00C55D52">
      <w:pPr>
        <w:pStyle w:val="Listeafsnit"/>
        <w:ind w:left="1440"/>
        <w:rPr>
          <w:lang w:val="en-US"/>
        </w:rPr>
      </w:pPr>
    </w:p>
    <w:p w14:paraId="584EB275" w14:textId="6E72FF0E" w:rsidR="0007574F" w:rsidRPr="00C55D52" w:rsidRDefault="0007574F" w:rsidP="0007574F">
      <w:pPr>
        <w:pStyle w:val="Listeafsnit"/>
        <w:numPr>
          <w:ilvl w:val="0"/>
          <w:numId w:val="6"/>
        </w:numPr>
        <w:rPr>
          <w:lang w:val="en-US"/>
        </w:rPr>
      </w:pPr>
      <w:r w:rsidRPr="0007574F">
        <w:rPr>
          <w:rFonts w:ascii="Lato" w:hAnsi="Lato"/>
          <w:color w:val="4D5259"/>
          <w:shd w:val="clear" w:color="auto" w:fill="FFFFFF"/>
          <w:lang w:val="en-US"/>
        </w:rPr>
        <w:t> Static routes are ideal for small networks with a limited number of paths and are particularly well suited for peripheral routers that are connected to one or more networks via only one router</w:t>
      </w:r>
    </w:p>
    <w:p w14:paraId="4CAFAF53" w14:textId="77777777" w:rsidR="00C55D52" w:rsidRPr="0007574F" w:rsidRDefault="00C55D52" w:rsidP="00C55D52">
      <w:pPr>
        <w:pStyle w:val="Listeafsnit"/>
        <w:ind w:left="1440"/>
        <w:rPr>
          <w:lang w:val="en-US"/>
        </w:rPr>
      </w:pPr>
    </w:p>
    <w:p w14:paraId="7C054AC7" w14:textId="702BC9B9" w:rsidR="0007574F" w:rsidRPr="0007574F" w:rsidRDefault="0007574F" w:rsidP="0007574F">
      <w:pPr>
        <w:pStyle w:val="Listeafsnit"/>
        <w:numPr>
          <w:ilvl w:val="0"/>
          <w:numId w:val="6"/>
        </w:numPr>
        <w:rPr>
          <w:lang w:val="en-US"/>
        </w:rPr>
      </w:pPr>
      <w:r w:rsidRPr="0007574F">
        <w:rPr>
          <w:rFonts w:ascii="Lato" w:hAnsi="Lato"/>
          <w:color w:val="4D5259"/>
          <w:shd w:val="clear" w:color="auto" w:fill="FFFFFF"/>
          <w:lang w:val="en-US"/>
        </w:rPr>
        <w:t>A disadvantage of static routes is its inability to adapt to router or link failures</w:t>
      </w:r>
    </w:p>
    <w:p w14:paraId="77229D79" w14:textId="77777777" w:rsidR="00F73B63" w:rsidRDefault="00F73B63" w:rsidP="00F73B63">
      <w:pPr>
        <w:pStyle w:val="Listeafsnit"/>
        <w:ind w:left="0"/>
        <w:rPr>
          <w:lang w:val="en-US"/>
        </w:rPr>
      </w:pPr>
    </w:p>
    <w:p w14:paraId="4BCD205F" w14:textId="77777777" w:rsidR="00F73B63" w:rsidRDefault="00F73B63" w:rsidP="00F73B63">
      <w:pPr>
        <w:pStyle w:val="Listeafsnit"/>
        <w:ind w:left="0"/>
        <w:rPr>
          <w:lang w:val="en-US"/>
        </w:rPr>
      </w:pPr>
    </w:p>
    <w:p w14:paraId="5AE6A382" w14:textId="224E6790" w:rsidR="0007574F" w:rsidRPr="0007574F" w:rsidRDefault="00F73B63" w:rsidP="00F73B63">
      <w:pPr>
        <w:pStyle w:val="Listeafsnit"/>
        <w:ind w:left="0"/>
        <w:rPr>
          <w:lang w:val="en-US"/>
        </w:rPr>
      </w:pPr>
      <w:hyperlink r:id="rId7" w:history="1">
        <w:r w:rsidRPr="00925A38">
          <w:rPr>
            <w:rStyle w:val="Hyperlink"/>
            <w:lang w:val="en-US"/>
          </w:rPr>
          <w:t>https://www.juniper.net/documentation/en_US/northstar4.3.0/topics/concept/ipmpls-static-route-overview.html</w:t>
        </w:r>
      </w:hyperlink>
      <w:r>
        <w:rPr>
          <w:lang w:val="en-US"/>
        </w:rPr>
        <w:t xml:space="preserve"> </w:t>
      </w:r>
    </w:p>
    <w:p w14:paraId="33666172" w14:textId="77777777" w:rsidR="00231A8E" w:rsidRPr="0007574F" w:rsidRDefault="00231A8E" w:rsidP="00231A8E">
      <w:pPr>
        <w:rPr>
          <w:lang w:val="en-US"/>
        </w:rPr>
      </w:pPr>
    </w:p>
    <w:p w14:paraId="645FCD61" w14:textId="28FD1AC1" w:rsidR="00231A8E" w:rsidRDefault="00231A8E" w:rsidP="00231A8E">
      <w:pPr>
        <w:pStyle w:val="Overskrift1"/>
        <w:numPr>
          <w:ilvl w:val="0"/>
          <w:numId w:val="2"/>
        </w:numPr>
        <w:rPr>
          <w:lang w:val="en-US"/>
        </w:rPr>
      </w:pPr>
      <w:r w:rsidRPr="00231A8E">
        <w:rPr>
          <w:lang w:val="en-US"/>
        </w:rPr>
        <w:t xml:space="preserve">Connecting VMWW-nets to physical nets. </w:t>
      </w:r>
      <w:r w:rsidRPr="00BE3C7C">
        <w:rPr>
          <w:lang w:val="en-US"/>
        </w:rPr>
        <w:t>VMWW bridge</w:t>
      </w:r>
    </w:p>
    <w:p w14:paraId="10F8151D" w14:textId="184EB974" w:rsidR="00BF23D7" w:rsidRDefault="00BF23D7" w:rsidP="00BF23D7">
      <w:pPr>
        <w:rPr>
          <w:lang w:val="en-US"/>
        </w:rPr>
      </w:pPr>
    </w:p>
    <w:p w14:paraId="1F2D484C" w14:textId="273B4515" w:rsidR="00BF23D7" w:rsidRDefault="00BF23D7" w:rsidP="00BF23D7">
      <w:pPr>
        <w:rPr>
          <w:lang w:val="en-US"/>
        </w:rPr>
      </w:pPr>
    </w:p>
    <w:p w14:paraId="27D5F652" w14:textId="40FCCF45" w:rsidR="00BF23D7" w:rsidRPr="00BF23D7" w:rsidRDefault="00BF23D7" w:rsidP="00BF23D7">
      <w:pPr>
        <w:rPr>
          <w:lang w:val="en-US"/>
        </w:rPr>
      </w:pPr>
      <w:r>
        <w:rPr>
          <w:lang w:val="en-US"/>
        </w:rPr>
        <w:t>???????????????????????????</w:t>
      </w:r>
    </w:p>
    <w:p w14:paraId="34C33E8E" w14:textId="4143A746" w:rsidR="00231A8E" w:rsidRPr="00BE3C7C" w:rsidRDefault="00231A8E" w:rsidP="00231A8E">
      <w:pPr>
        <w:rPr>
          <w:lang w:val="en-US"/>
        </w:rPr>
      </w:pPr>
    </w:p>
    <w:p w14:paraId="5B751287" w14:textId="77777777" w:rsidR="00231A8E" w:rsidRPr="00BE3C7C" w:rsidRDefault="00231A8E" w:rsidP="00231A8E">
      <w:pPr>
        <w:rPr>
          <w:lang w:val="en-US"/>
        </w:rPr>
      </w:pPr>
    </w:p>
    <w:p w14:paraId="41A2107B" w14:textId="3433B9AA" w:rsidR="00231A8E" w:rsidRPr="00BF23D7" w:rsidRDefault="00BE3C7C" w:rsidP="00231A8E">
      <w:pPr>
        <w:pStyle w:val="Overskrift1"/>
        <w:numPr>
          <w:ilvl w:val="0"/>
          <w:numId w:val="2"/>
        </w:numPr>
        <w:rPr>
          <w:lang w:val="en-US"/>
        </w:rPr>
      </w:pPr>
      <w:r w:rsidRPr="00BF23D7">
        <w:rPr>
          <w:lang w:val="en-US"/>
        </w:rPr>
        <w:t>DHCP-service</w:t>
      </w:r>
      <w:r w:rsidR="00BF23D7" w:rsidRPr="00BF23D7">
        <w:rPr>
          <w:lang w:val="en-US"/>
        </w:rPr>
        <w:t xml:space="preserve"> (</w:t>
      </w:r>
      <w:r w:rsidR="00BF23D7" w:rsidRPr="00BF23D7">
        <w:rPr>
          <w:lang w:val="en-US"/>
        </w:rPr>
        <w:t>Dynamic Host Configuration Protocol</w:t>
      </w:r>
      <w:r w:rsidR="00BF23D7" w:rsidRPr="00BF23D7">
        <w:rPr>
          <w:lang w:val="en-US"/>
        </w:rPr>
        <w:t>)</w:t>
      </w:r>
    </w:p>
    <w:p w14:paraId="0B8B0854" w14:textId="087B8E12" w:rsidR="00231A8E" w:rsidRDefault="00231A8E" w:rsidP="00231A8E">
      <w:pPr>
        <w:rPr>
          <w:lang w:val="en-US"/>
        </w:rPr>
      </w:pPr>
    </w:p>
    <w:p w14:paraId="0705FA38" w14:textId="35BAC6CE" w:rsidR="00BF23D7" w:rsidRDefault="00BF23D7" w:rsidP="00BF23D7">
      <w:pPr>
        <w:pStyle w:val="Listeafsnit"/>
        <w:numPr>
          <w:ilvl w:val="0"/>
          <w:numId w:val="7"/>
        </w:numPr>
        <w:rPr>
          <w:lang w:val="en-US"/>
        </w:rPr>
      </w:pPr>
      <w:r w:rsidRPr="00BF23D7">
        <w:rPr>
          <w:lang w:val="en-US"/>
        </w:rPr>
        <w:t>The DHCP server, automatically assigns IP addresses and other network configurations like subnet mask, default gateway, DNS server, and more to the connected devices so they can exchange information.</w:t>
      </w:r>
    </w:p>
    <w:p w14:paraId="5969B00A" w14:textId="0935FB86" w:rsidR="00BF23D7" w:rsidRDefault="002C17F9" w:rsidP="00BF23D7">
      <w:pPr>
        <w:pStyle w:val="Listeafsnit"/>
        <w:numPr>
          <w:ilvl w:val="0"/>
          <w:numId w:val="7"/>
        </w:numPr>
        <w:rPr>
          <w:lang w:val="en-US"/>
        </w:rPr>
      </w:pPr>
      <w:r w:rsidRPr="002C17F9">
        <w:rPr>
          <w:lang w:val="en-US"/>
        </w:rPr>
        <w:t>DHCP let the hosts get the necessary TCP/IP configuration data from the DHCP server.</w:t>
      </w:r>
    </w:p>
    <w:p w14:paraId="76FEF1E8" w14:textId="6DE63BA5" w:rsidR="002C17F9" w:rsidRDefault="002C17F9" w:rsidP="00BF23D7">
      <w:pPr>
        <w:pStyle w:val="Listeafsnit"/>
        <w:numPr>
          <w:ilvl w:val="0"/>
          <w:numId w:val="7"/>
        </w:numPr>
        <w:rPr>
          <w:lang w:val="en-US"/>
        </w:rPr>
      </w:pPr>
      <w:r w:rsidRPr="002C17F9">
        <w:rPr>
          <w:lang w:val="en-US"/>
        </w:rPr>
        <w:t>sing this protocol, the network administrators, don’t need to set a static IP for each device</w:t>
      </w:r>
    </w:p>
    <w:p w14:paraId="3FCB44C3" w14:textId="77777777" w:rsidR="002C17F9" w:rsidRPr="002C17F9" w:rsidRDefault="002C17F9" w:rsidP="002C17F9">
      <w:pPr>
        <w:pStyle w:val="Undertitel"/>
        <w:numPr>
          <w:ilvl w:val="0"/>
          <w:numId w:val="7"/>
        </w:numPr>
        <w:rPr>
          <w:lang w:val="en-US"/>
        </w:rPr>
      </w:pPr>
      <w:r w:rsidRPr="002C17F9">
        <w:rPr>
          <w:lang w:val="en-US"/>
        </w:rPr>
        <w:t>Components of DHCP</w:t>
      </w:r>
    </w:p>
    <w:p w14:paraId="7419C2A1" w14:textId="77777777" w:rsidR="002C17F9" w:rsidRPr="002C17F9" w:rsidRDefault="002C17F9" w:rsidP="002C17F9">
      <w:pPr>
        <w:pStyle w:val="Listeafsnit"/>
        <w:numPr>
          <w:ilvl w:val="0"/>
          <w:numId w:val="9"/>
        </w:numPr>
        <w:rPr>
          <w:lang w:val="en-US"/>
        </w:rPr>
      </w:pPr>
      <w:r w:rsidRPr="002C17F9">
        <w:rPr>
          <w:b/>
          <w:bCs/>
          <w:lang w:val="en-US"/>
        </w:rPr>
        <w:t>DHCP server.</w:t>
      </w:r>
      <w:r w:rsidRPr="002C17F9">
        <w:rPr>
          <w:lang w:val="en-US"/>
        </w:rPr>
        <w:t xml:space="preserve"> The server device </w:t>
      </w:r>
      <w:proofErr w:type="gramStart"/>
      <w:r w:rsidRPr="002C17F9">
        <w:rPr>
          <w:lang w:val="en-US"/>
        </w:rPr>
        <w:t>is in charge of</w:t>
      </w:r>
      <w:proofErr w:type="gramEnd"/>
      <w:r w:rsidRPr="002C17F9">
        <w:rPr>
          <w:lang w:val="en-US"/>
        </w:rPr>
        <w:t xml:space="preserve"> answering an IP address request, provide an available IP address, store it for the time of the lease and renew it later. </w:t>
      </w:r>
      <w:r w:rsidRPr="002C17F9">
        <w:rPr>
          <w:lang w:val="en-US"/>
        </w:rPr>
        <w:lastRenderedPageBreak/>
        <w:t xml:space="preserve">It will handle the communication with all the client devices. The server could be a computer or a part of the router. </w:t>
      </w:r>
    </w:p>
    <w:p w14:paraId="1B4C99DE" w14:textId="77777777" w:rsidR="002C17F9" w:rsidRPr="002C17F9" w:rsidRDefault="002C17F9" w:rsidP="002C17F9">
      <w:pPr>
        <w:pStyle w:val="Listeafsnit"/>
        <w:numPr>
          <w:ilvl w:val="0"/>
          <w:numId w:val="9"/>
        </w:numPr>
        <w:rPr>
          <w:lang w:val="en-US"/>
        </w:rPr>
      </w:pPr>
      <w:r w:rsidRPr="002C17F9">
        <w:rPr>
          <w:b/>
          <w:bCs/>
          <w:lang w:val="en-US"/>
        </w:rPr>
        <w:t>DHCP client.</w:t>
      </w:r>
      <w:r w:rsidRPr="002C17F9">
        <w:rPr>
          <w:lang w:val="en-US"/>
        </w:rPr>
        <w:t xml:space="preserve"> It must be present on the client devices (computer, mobile, IoT device, etc.). It will request an IP address and communicate with the DHCP server to get it with the rest of the data and confirm the process. </w:t>
      </w:r>
    </w:p>
    <w:p w14:paraId="64B7AB65" w14:textId="77777777" w:rsidR="002C17F9" w:rsidRPr="002C17F9" w:rsidRDefault="002C17F9" w:rsidP="002C17F9">
      <w:pPr>
        <w:pStyle w:val="Listeafsnit"/>
        <w:numPr>
          <w:ilvl w:val="0"/>
          <w:numId w:val="9"/>
        </w:numPr>
        <w:rPr>
          <w:lang w:val="en-US"/>
        </w:rPr>
      </w:pPr>
      <w:r w:rsidRPr="002C17F9">
        <w:rPr>
          <w:b/>
          <w:bCs/>
          <w:lang w:val="en-US"/>
        </w:rPr>
        <w:t>DHCP scope.</w:t>
      </w:r>
      <w:r w:rsidRPr="002C17F9">
        <w:rPr>
          <w:lang w:val="en-US"/>
        </w:rPr>
        <w:t xml:space="preserve"> This is the range of IP addresses that the DHCP server can offer to the DHCP clients. Usually, the server will auto-assign addresses, starting from the smallest number, and going to the highest. </w:t>
      </w:r>
    </w:p>
    <w:p w14:paraId="7537220C" w14:textId="77777777" w:rsidR="002C17F9" w:rsidRPr="002C17F9" w:rsidRDefault="002C17F9" w:rsidP="002C17F9">
      <w:pPr>
        <w:pStyle w:val="Listeafsnit"/>
        <w:numPr>
          <w:ilvl w:val="0"/>
          <w:numId w:val="9"/>
        </w:numPr>
        <w:rPr>
          <w:lang w:val="en-US"/>
        </w:rPr>
      </w:pPr>
      <w:r w:rsidRPr="002C17F9">
        <w:rPr>
          <w:b/>
          <w:bCs/>
          <w:lang w:val="en-US"/>
        </w:rPr>
        <w:t>Subnet.</w:t>
      </w:r>
      <w:r w:rsidRPr="002C17F9">
        <w:rPr>
          <w:lang w:val="en-US"/>
        </w:rPr>
        <w:t xml:space="preserve"> If the network is divided into pieces, there will be so-called subnets.</w:t>
      </w:r>
    </w:p>
    <w:p w14:paraId="5F2216D3" w14:textId="77777777" w:rsidR="002C17F9" w:rsidRPr="002C17F9" w:rsidRDefault="002C17F9" w:rsidP="002C17F9">
      <w:pPr>
        <w:pStyle w:val="Listeafsnit"/>
        <w:numPr>
          <w:ilvl w:val="0"/>
          <w:numId w:val="9"/>
        </w:numPr>
        <w:rPr>
          <w:lang w:val="en-US"/>
        </w:rPr>
      </w:pPr>
      <w:r w:rsidRPr="002C17F9">
        <w:rPr>
          <w:lang w:val="en-US"/>
        </w:rPr>
        <w:t xml:space="preserve">Lease. That is the </w:t>
      </w:r>
      <w:proofErr w:type="gramStart"/>
      <w:r w:rsidRPr="002C17F9">
        <w:rPr>
          <w:lang w:val="en-US"/>
        </w:rPr>
        <w:t>time period</w:t>
      </w:r>
      <w:proofErr w:type="gramEnd"/>
      <w:r w:rsidRPr="002C17F9">
        <w:rPr>
          <w:lang w:val="en-US"/>
        </w:rPr>
        <w:t xml:space="preserve"> that indicates how long a client can use the assigned IP address before it expires. </w:t>
      </w:r>
    </w:p>
    <w:p w14:paraId="348B2C84" w14:textId="47C709B2" w:rsidR="002C17F9" w:rsidRDefault="002C17F9" w:rsidP="002C17F9">
      <w:pPr>
        <w:pStyle w:val="Listeafsnit"/>
        <w:numPr>
          <w:ilvl w:val="0"/>
          <w:numId w:val="9"/>
        </w:numPr>
        <w:rPr>
          <w:lang w:val="en-US"/>
        </w:rPr>
      </w:pPr>
      <w:r w:rsidRPr="002C17F9">
        <w:rPr>
          <w:b/>
          <w:bCs/>
          <w:lang w:val="en-US"/>
        </w:rPr>
        <w:t>DHCP relay.</w:t>
      </w:r>
      <w:r w:rsidRPr="002C17F9">
        <w:rPr>
          <w:lang w:val="en-US"/>
        </w:rPr>
        <w:t xml:space="preserve"> The relay </w:t>
      </w:r>
      <w:proofErr w:type="gramStart"/>
      <w:r w:rsidRPr="002C17F9">
        <w:rPr>
          <w:lang w:val="en-US"/>
        </w:rPr>
        <w:t>is in charge of</w:t>
      </w:r>
      <w:proofErr w:type="gramEnd"/>
      <w:r w:rsidRPr="002C17F9">
        <w:rPr>
          <w:lang w:val="en-US"/>
        </w:rPr>
        <w:t xml:space="preserve"> communication between the DHCP server and the client. It will listen for messages and pass them to the right place.</w:t>
      </w:r>
    </w:p>
    <w:p w14:paraId="39CBDA0A" w14:textId="77777777" w:rsidR="002C17F9" w:rsidRPr="002C17F9" w:rsidRDefault="002C17F9" w:rsidP="002C17F9">
      <w:pPr>
        <w:ind w:left="1304"/>
        <w:rPr>
          <w:lang w:val="en-US"/>
        </w:rPr>
      </w:pPr>
    </w:p>
    <w:p w14:paraId="603B7B1A" w14:textId="351C22F6" w:rsidR="00231A8E" w:rsidRDefault="00BF23D7" w:rsidP="00231A8E">
      <w:pPr>
        <w:rPr>
          <w:lang w:val="en-US"/>
        </w:rPr>
      </w:pPr>
      <w:hyperlink r:id="rId8" w:history="1">
        <w:r w:rsidRPr="00925A38">
          <w:rPr>
            <w:rStyle w:val="Hyperlink"/>
            <w:lang w:val="en-US"/>
          </w:rPr>
          <w:t>https://www.juniper.net/documentation/us/en/software/junos/dhcp/subscriber-mgmt-sessions/topics/ref/statement/dhcp-service-edit-system.html#dhcp-service__d10641e119</w:t>
        </w:r>
      </w:hyperlink>
      <w:r>
        <w:rPr>
          <w:lang w:val="en-US"/>
        </w:rPr>
        <w:t xml:space="preserve"> </w:t>
      </w:r>
    </w:p>
    <w:p w14:paraId="13760D8A" w14:textId="32F21644" w:rsidR="002C17F9" w:rsidRDefault="002C17F9" w:rsidP="00231A8E">
      <w:pPr>
        <w:rPr>
          <w:lang w:val="en-US"/>
        </w:rPr>
      </w:pPr>
    </w:p>
    <w:p w14:paraId="0C4CEBD9" w14:textId="288A5838" w:rsidR="002C17F9" w:rsidRPr="00BF23D7" w:rsidRDefault="002C17F9" w:rsidP="00231A8E">
      <w:pPr>
        <w:rPr>
          <w:lang w:val="en-US"/>
        </w:rPr>
      </w:pPr>
      <w:hyperlink r:id="rId9" w:history="1">
        <w:r w:rsidRPr="00925A38">
          <w:rPr>
            <w:rStyle w:val="Hyperlink"/>
            <w:lang w:val="en-US"/>
          </w:rPr>
          <w:t>https://www.cloudns.ne</w:t>
        </w:r>
        <w:r w:rsidRPr="00925A38">
          <w:rPr>
            <w:rStyle w:val="Hyperlink"/>
            <w:lang w:val="en-US"/>
          </w:rPr>
          <w:t>t</w:t>
        </w:r>
        <w:r w:rsidRPr="00925A38">
          <w:rPr>
            <w:rStyle w:val="Hyperlink"/>
            <w:lang w:val="en-US"/>
          </w:rPr>
          <w:t>/blog/dhcp-server/</w:t>
        </w:r>
      </w:hyperlink>
      <w:r>
        <w:rPr>
          <w:lang w:val="en-US"/>
        </w:rPr>
        <w:t xml:space="preserve"> </w:t>
      </w:r>
    </w:p>
    <w:p w14:paraId="7A401D06" w14:textId="1A3B3061" w:rsidR="00231A8E" w:rsidRPr="00BF23D7" w:rsidRDefault="00231A8E" w:rsidP="00231A8E">
      <w:pPr>
        <w:pStyle w:val="Overskrift1"/>
        <w:numPr>
          <w:ilvl w:val="0"/>
          <w:numId w:val="2"/>
        </w:numPr>
        <w:rPr>
          <w:lang w:val="en-US"/>
        </w:rPr>
      </w:pPr>
      <w:r w:rsidRPr="00BF23D7">
        <w:rPr>
          <w:lang w:val="en-US"/>
        </w:rPr>
        <w:t>DHCP relay</w:t>
      </w:r>
      <w:r w:rsidR="00BF23D7" w:rsidRPr="00BF23D7">
        <w:rPr>
          <w:lang w:val="en-US"/>
        </w:rPr>
        <w:t xml:space="preserve"> (</w:t>
      </w:r>
      <w:r w:rsidR="00BF23D7" w:rsidRPr="00BF23D7">
        <w:rPr>
          <w:lang w:val="en-US"/>
        </w:rPr>
        <w:t>Dynamic Host Configuration Protocol</w:t>
      </w:r>
      <w:r w:rsidR="00BF23D7" w:rsidRPr="00BF23D7">
        <w:rPr>
          <w:lang w:val="en-US"/>
        </w:rPr>
        <w:t>)</w:t>
      </w:r>
    </w:p>
    <w:p w14:paraId="2A883281" w14:textId="46063C61" w:rsidR="00231A8E" w:rsidRPr="00BF23D7" w:rsidRDefault="00231A8E" w:rsidP="00231A8E">
      <w:pPr>
        <w:rPr>
          <w:lang w:val="en-US"/>
        </w:rPr>
      </w:pPr>
    </w:p>
    <w:p w14:paraId="784733F2" w14:textId="1C6AAB0B" w:rsidR="00231A8E" w:rsidRDefault="00F92566" w:rsidP="00F92566">
      <w:pPr>
        <w:pStyle w:val="Listeafsnit"/>
        <w:numPr>
          <w:ilvl w:val="0"/>
          <w:numId w:val="12"/>
        </w:numPr>
        <w:rPr>
          <w:rFonts w:ascii="Lato" w:hAnsi="Lato"/>
          <w:color w:val="4D5259"/>
          <w:shd w:val="clear" w:color="auto" w:fill="FFFFFF"/>
          <w:lang w:val="en-US"/>
        </w:rPr>
      </w:pPr>
      <w:r w:rsidRPr="00F92566">
        <w:rPr>
          <w:rFonts w:ascii="Lato" w:hAnsi="Lato"/>
          <w:color w:val="4D5259"/>
          <w:shd w:val="clear" w:color="auto" w:fill="FFFFFF"/>
          <w:lang w:val="en-US"/>
        </w:rPr>
        <w:t>A Juniper Networks device operating as a DHCP relay agent forwards incoming requests from BOOTP and DHCP clients to a specified BOOTP or DHCP server. Client requests can pass through virtual private network (VPN) tunnels.</w:t>
      </w:r>
    </w:p>
    <w:p w14:paraId="36FA7B13" w14:textId="77777777" w:rsidR="00F92566" w:rsidRPr="00F92566" w:rsidRDefault="00F92566" w:rsidP="00F92566">
      <w:pPr>
        <w:pStyle w:val="Listeafsnit"/>
        <w:rPr>
          <w:rFonts w:ascii="Lato" w:hAnsi="Lato"/>
          <w:color w:val="4D5259"/>
          <w:shd w:val="clear" w:color="auto" w:fill="FFFFFF"/>
          <w:lang w:val="en-US"/>
        </w:rPr>
      </w:pPr>
    </w:p>
    <w:p w14:paraId="43308210" w14:textId="77777777" w:rsidR="00F92566" w:rsidRPr="00F92566" w:rsidRDefault="00F92566" w:rsidP="00F92566">
      <w:pPr>
        <w:pStyle w:val="Listeafsnit"/>
        <w:rPr>
          <w:rFonts w:ascii="Lato" w:hAnsi="Lato"/>
          <w:color w:val="4D5259"/>
          <w:shd w:val="clear" w:color="auto" w:fill="FFFFFF"/>
          <w:lang w:val="en-US"/>
        </w:rPr>
      </w:pPr>
    </w:p>
    <w:p w14:paraId="127BF3CF" w14:textId="27E4BF6E" w:rsidR="00F92566" w:rsidRPr="00F92566" w:rsidRDefault="00F92566" w:rsidP="00F92566">
      <w:pPr>
        <w:pStyle w:val="Listeafsnit"/>
        <w:numPr>
          <w:ilvl w:val="0"/>
          <w:numId w:val="12"/>
        </w:numPr>
        <w:rPr>
          <w:rFonts w:ascii="Lato" w:hAnsi="Lato"/>
          <w:color w:val="4D5259"/>
          <w:shd w:val="clear" w:color="auto" w:fill="FFFFFF"/>
          <w:lang w:val="en-US"/>
        </w:rPr>
      </w:pPr>
      <w:r w:rsidRPr="00F92566">
        <w:rPr>
          <w:rFonts w:ascii="Lato" w:hAnsi="Lato"/>
          <w:color w:val="4D5259"/>
          <w:shd w:val="clear" w:color="auto" w:fill="FFFFFF"/>
          <w:lang w:val="en-US"/>
        </w:rPr>
        <w:t>You cannot configure a single device interface to operate as both a DHCP client and a DHCP relay.</w:t>
      </w:r>
    </w:p>
    <w:p w14:paraId="0D90A120" w14:textId="00820B04" w:rsidR="00F92566" w:rsidRDefault="00F92566" w:rsidP="00F92566">
      <w:pPr>
        <w:rPr>
          <w:shd w:val="clear" w:color="auto" w:fill="FFFFFF"/>
          <w:lang w:val="en-US"/>
        </w:rPr>
      </w:pPr>
    </w:p>
    <w:p w14:paraId="17ED4962" w14:textId="01538352" w:rsidR="00F92566" w:rsidRPr="00F92566" w:rsidRDefault="00F92566" w:rsidP="00F92566">
      <w:pPr>
        <w:pStyle w:val="Listeafsnit"/>
        <w:numPr>
          <w:ilvl w:val="0"/>
          <w:numId w:val="12"/>
        </w:numPr>
        <w:rPr>
          <w:shd w:val="clear" w:color="auto" w:fill="FFFFFF"/>
          <w:lang w:val="en-US"/>
        </w:rPr>
      </w:pPr>
      <w:r w:rsidRPr="00F92566">
        <w:rPr>
          <w:shd w:val="clear" w:color="auto" w:fill="FFFFFF"/>
          <w:lang w:val="en-US"/>
        </w:rPr>
        <w:t>On routers—In a typical carrier edge network configuration, the DHCP client is on the subscriber’s computer, and the DHCP relay agent is configured on the router between the DHCP client and one or more DHCP servers.</w:t>
      </w:r>
    </w:p>
    <w:p w14:paraId="48C3B150" w14:textId="77777777" w:rsidR="00F92566" w:rsidRPr="00F92566" w:rsidRDefault="00F92566" w:rsidP="00F92566">
      <w:pPr>
        <w:pStyle w:val="Undertitel"/>
        <w:numPr>
          <w:ilvl w:val="0"/>
          <w:numId w:val="12"/>
        </w:numPr>
        <w:rPr>
          <w:shd w:val="clear" w:color="auto" w:fill="FFFFFF"/>
          <w:lang w:val="en-US"/>
        </w:rPr>
      </w:pPr>
      <w:r w:rsidRPr="00F92566">
        <w:rPr>
          <w:shd w:val="clear" w:color="auto" w:fill="FFFFFF"/>
          <w:lang w:val="en-US"/>
        </w:rPr>
        <w:t>The following steps describe, at a high level, how the DHCP client, DHCP relay agent, and DHCP server interact in a configuration that includes two DHCP servers.</w:t>
      </w:r>
    </w:p>
    <w:p w14:paraId="1676240E" w14:textId="77777777" w:rsidR="00F92566" w:rsidRPr="00F92566" w:rsidRDefault="00F92566" w:rsidP="00F92566">
      <w:pPr>
        <w:rPr>
          <w:rFonts w:ascii="Lato" w:hAnsi="Lato"/>
          <w:color w:val="4D5259"/>
          <w:shd w:val="clear" w:color="auto" w:fill="FFFFFF"/>
          <w:lang w:val="en-US"/>
        </w:rPr>
      </w:pPr>
    </w:p>
    <w:p w14:paraId="4D51E655"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client sends a discover packet to find a DHCP server in the network from which to obtain configuration parameters for the subscriber (or DHCP client), including an IP address.</w:t>
      </w:r>
    </w:p>
    <w:p w14:paraId="59FE1C06" w14:textId="77777777" w:rsidR="00F92566" w:rsidRPr="00F92566" w:rsidRDefault="00F92566" w:rsidP="00F92566">
      <w:pPr>
        <w:ind w:left="224"/>
        <w:rPr>
          <w:rFonts w:ascii="Lato" w:hAnsi="Lato"/>
          <w:color w:val="4D5259"/>
          <w:shd w:val="clear" w:color="auto" w:fill="FFFFFF"/>
          <w:lang w:val="en-US"/>
        </w:rPr>
      </w:pPr>
    </w:p>
    <w:p w14:paraId="04860785"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lastRenderedPageBreak/>
        <w:t>The DHCP relay agent receives the discover packet and forwards copies to each of the two DHCP servers. The DHCP relay agent then creates an entry in its internal client table to keep track of the client’s state.</w:t>
      </w:r>
    </w:p>
    <w:p w14:paraId="24DB3E07" w14:textId="77777777" w:rsidR="00F92566" w:rsidRPr="00F92566" w:rsidRDefault="00F92566" w:rsidP="00F92566">
      <w:pPr>
        <w:ind w:left="224"/>
        <w:rPr>
          <w:rFonts w:ascii="Lato" w:hAnsi="Lato"/>
          <w:color w:val="4D5259"/>
          <w:shd w:val="clear" w:color="auto" w:fill="FFFFFF"/>
          <w:lang w:val="en-US"/>
        </w:rPr>
      </w:pPr>
    </w:p>
    <w:p w14:paraId="09E75BAD"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In response to receiving the discover packet, each DHCP server sends an offer packet to the client. The DHCP relay agent receives the offer packets and forwards them to the DHCP client.</w:t>
      </w:r>
    </w:p>
    <w:p w14:paraId="0BB4BA1E" w14:textId="77777777" w:rsidR="00F92566" w:rsidRPr="00F92566" w:rsidRDefault="00F92566" w:rsidP="00F92566">
      <w:pPr>
        <w:ind w:left="224"/>
        <w:rPr>
          <w:rFonts w:ascii="Lato" w:hAnsi="Lato"/>
          <w:color w:val="4D5259"/>
          <w:shd w:val="clear" w:color="auto" w:fill="FFFFFF"/>
          <w:lang w:val="en-US"/>
        </w:rPr>
      </w:pPr>
    </w:p>
    <w:p w14:paraId="2F54C234"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On receipt of the offer packets, the DHCP client selects the DHCP server from which to obtain configuration information. Typically, the client selects the server that offers the longest lease time on the IP address.</w:t>
      </w:r>
    </w:p>
    <w:p w14:paraId="61AB0C4C" w14:textId="77777777" w:rsidR="00F92566" w:rsidRPr="00F92566" w:rsidRDefault="00F92566" w:rsidP="00F92566">
      <w:pPr>
        <w:ind w:left="224"/>
        <w:rPr>
          <w:rFonts w:ascii="Lato" w:hAnsi="Lato"/>
          <w:color w:val="4D5259"/>
          <w:shd w:val="clear" w:color="auto" w:fill="FFFFFF"/>
          <w:lang w:val="en-US"/>
        </w:rPr>
      </w:pPr>
    </w:p>
    <w:p w14:paraId="7A039D6B"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client sends a request packet that specifies the DHCP server from which to obtain configuration information.</w:t>
      </w:r>
    </w:p>
    <w:p w14:paraId="77BAFB98" w14:textId="77777777" w:rsidR="00F92566" w:rsidRPr="00F92566" w:rsidRDefault="00F92566" w:rsidP="00F92566">
      <w:pPr>
        <w:ind w:left="224"/>
        <w:rPr>
          <w:rFonts w:ascii="Lato" w:hAnsi="Lato"/>
          <w:color w:val="4D5259"/>
          <w:shd w:val="clear" w:color="auto" w:fill="FFFFFF"/>
          <w:lang w:val="en-US"/>
        </w:rPr>
      </w:pPr>
    </w:p>
    <w:p w14:paraId="5B52DB72"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relay agent receives the request packet and forwards copies to each of the two DHCP servers.</w:t>
      </w:r>
    </w:p>
    <w:p w14:paraId="14B98D8B" w14:textId="77777777" w:rsidR="00F92566" w:rsidRPr="00F92566" w:rsidRDefault="00F92566" w:rsidP="00F92566">
      <w:pPr>
        <w:ind w:left="224"/>
        <w:rPr>
          <w:rFonts w:ascii="Lato" w:hAnsi="Lato"/>
          <w:color w:val="4D5259"/>
          <w:shd w:val="clear" w:color="auto" w:fill="FFFFFF"/>
          <w:lang w:val="en-US"/>
        </w:rPr>
      </w:pPr>
    </w:p>
    <w:p w14:paraId="2D77BAE7"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server requested by the client sends an acknowledgement (ACK) packet that contains the client’s configuration parameters.</w:t>
      </w:r>
    </w:p>
    <w:p w14:paraId="654A0C9A" w14:textId="77777777" w:rsidR="00F92566" w:rsidRPr="00F92566" w:rsidRDefault="00F92566" w:rsidP="00F92566">
      <w:pPr>
        <w:ind w:left="224"/>
        <w:rPr>
          <w:rFonts w:ascii="Lato" w:hAnsi="Lato"/>
          <w:color w:val="4D5259"/>
          <w:shd w:val="clear" w:color="auto" w:fill="FFFFFF"/>
          <w:lang w:val="en-US"/>
        </w:rPr>
      </w:pPr>
    </w:p>
    <w:p w14:paraId="64D2643B"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relay agent receives the ACK packet and forwards it to the client.</w:t>
      </w:r>
    </w:p>
    <w:p w14:paraId="765C2809" w14:textId="77777777" w:rsidR="00F92566" w:rsidRPr="00F92566" w:rsidRDefault="00F92566" w:rsidP="00F92566">
      <w:pPr>
        <w:ind w:left="224"/>
        <w:rPr>
          <w:rFonts w:ascii="Lato" w:hAnsi="Lato"/>
          <w:color w:val="4D5259"/>
          <w:shd w:val="clear" w:color="auto" w:fill="FFFFFF"/>
          <w:lang w:val="en-US"/>
        </w:rPr>
      </w:pPr>
    </w:p>
    <w:p w14:paraId="4878E418"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The DHCP client receives the ACK packet and stores the configuration information.</w:t>
      </w:r>
    </w:p>
    <w:p w14:paraId="60D34C40" w14:textId="77777777" w:rsidR="00F92566" w:rsidRPr="00F92566" w:rsidRDefault="00F92566" w:rsidP="00F92566">
      <w:pPr>
        <w:ind w:left="224"/>
        <w:rPr>
          <w:rFonts w:ascii="Lato" w:hAnsi="Lato"/>
          <w:color w:val="4D5259"/>
          <w:shd w:val="clear" w:color="auto" w:fill="FFFFFF"/>
          <w:lang w:val="en-US"/>
        </w:rPr>
      </w:pPr>
    </w:p>
    <w:p w14:paraId="252123CB" w14:textId="77777777"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If configured to do so, the DHCP relay agent installs a host route and Address Resolution Protocol (ARP) entry for this client.</w:t>
      </w:r>
    </w:p>
    <w:p w14:paraId="0366F5D8" w14:textId="77777777" w:rsidR="00F92566" w:rsidRPr="00F92566" w:rsidRDefault="00F92566" w:rsidP="00F92566">
      <w:pPr>
        <w:ind w:left="224"/>
        <w:rPr>
          <w:rFonts w:ascii="Lato" w:hAnsi="Lato"/>
          <w:color w:val="4D5259"/>
          <w:shd w:val="clear" w:color="auto" w:fill="FFFFFF"/>
          <w:lang w:val="en-US"/>
        </w:rPr>
      </w:pPr>
    </w:p>
    <w:p w14:paraId="34E2B5D5" w14:textId="1FF223CE" w:rsidR="00F92566" w:rsidRPr="00F92566" w:rsidRDefault="00F92566" w:rsidP="00F92566">
      <w:pPr>
        <w:pStyle w:val="Listeafsnit"/>
        <w:numPr>
          <w:ilvl w:val="0"/>
          <w:numId w:val="11"/>
        </w:numPr>
        <w:rPr>
          <w:rFonts w:ascii="Lato" w:hAnsi="Lato"/>
          <w:color w:val="4D5259"/>
          <w:shd w:val="clear" w:color="auto" w:fill="FFFFFF"/>
          <w:lang w:val="en-US"/>
        </w:rPr>
      </w:pPr>
      <w:r w:rsidRPr="00F92566">
        <w:rPr>
          <w:rFonts w:ascii="Lato" w:hAnsi="Lato"/>
          <w:color w:val="4D5259"/>
          <w:shd w:val="clear" w:color="auto" w:fill="FFFFFF"/>
          <w:lang w:val="en-US"/>
        </w:rPr>
        <w:t xml:space="preserve">After establishing the initial lease on the IP address, the DHCP client and the DHCP server use unicast transmission to negotiate lease renewal or release. The DHCP relay agent “snoops” on </w:t>
      </w:r>
      <w:proofErr w:type="gramStart"/>
      <w:r w:rsidRPr="00F92566">
        <w:rPr>
          <w:rFonts w:ascii="Lato" w:hAnsi="Lato"/>
          <w:color w:val="4D5259"/>
          <w:shd w:val="clear" w:color="auto" w:fill="FFFFFF"/>
          <w:lang w:val="en-US"/>
        </w:rPr>
        <w:t>all of</w:t>
      </w:r>
      <w:proofErr w:type="gramEnd"/>
      <w:r w:rsidRPr="00F92566">
        <w:rPr>
          <w:rFonts w:ascii="Lato" w:hAnsi="Lato"/>
          <w:color w:val="4D5259"/>
          <w:shd w:val="clear" w:color="auto" w:fill="FFFFFF"/>
          <w:lang w:val="en-US"/>
        </w:rPr>
        <w:t xml:space="preserve"> the packets unicast between the client and the server that pass through the router (or switch) to determine when the lease for this client has expired or been released. This process is referred to as lease shadowing or passive snooping.</w:t>
      </w:r>
    </w:p>
    <w:p w14:paraId="0DE4DECA" w14:textId="2D3A831F" w:rsidR="00F92566" w:rsidRPr="00F92566" w:rsidRDefault="00F92566" w:rsidP="00231A8E">
      <w:pPr>
        <w:rPr>
          <w:lang w:val="en-US"/>
        </w:rPr>
      </w:pPr>
      <w:hyperlink r:id="rId10" w:history="1">
        <w:r w:rsidRPr="00925A38">
          <w:rPr>
            <w:rStyle w:val="Hyperlink"/>
            <w:lang w:val="en-US"/>
          </w:rPr>
          <w:t>https://www.juniper.net/documentation/us/en/software/junos/dhcp/topics/topic-map/dhcp-relay-agent-security-devices.html</w:t>
        </w:r>
      </w:hyperlink>
      <w:r>
        <w:rPr>
          <w:lang w:val="en-US"/>
        </w:rPr>
        <w:t xml:space="preserve"> </w:t>
      </w:r>
    </w:p>
    <w:p w14:paraId="18037341" w14:textId="27DC8774" w:rsidR="00231A8E" w:rsidRDefault="00173B99" w:rsidP="00231A8E">
      <w:pPr>
        <w:pStyle w:val="Overskrift1"/>
        <w:numPr>
          <w:ilvl w:val="0"/>
          <w:numId w:val="2"/>
        </w:numPr>
        <w:rPr>
          <w:lang w:val="en-US"/>
        </w:rPr>
      </w:pPr>
      <w:r w:rsidRPr="00BF23D7">
        <w:rPr>
          <w:lang w:val="en-US"/>
        </w:rPr>
        <w:lastRenderedPageBreak/>
        <w:t>S</w:t>
      </w:r>
      <w:r w:rsidR="00231A8E" w:rsidRPr="00BF23D7">
        <w:rPr>
          <w:lang w:val="en-US"/>
        </w:rPr>
        <w:t>witching on SRX. Destination NAT</w:t>
      </w:r>
      <w:r w:rsidR="00BF23D7" w:rsidRPr="00BF23D7">
        <w:rPr>
          <w:lang w:val="en-US"/>
        </w:rPr>
        <w:t xml:space="preserve"> </w:t>
      </w:r>
      <w:r w:rsidR="00BF23D7" w:rsidRPr="0007574F">
        <w:rPr>
          <w:lang w:val="en-US"/>
        </w:rPr>
        <w:t xml:space="preserve">(Network Address </w:t>
      </w:r>
      <w:proofErr w:type="gramStart"/>
      <w:r w:rsidR="00BF23D7" w:rsidRPr="0007574F">
        <w:rPr>
          <w:lang w:val="en-US"/>
        </w:rPr>
        <w:t>Translation)</w:t>
      </w:r>
      <w:r w:rsidR="006762BE">
        <w:rPr>
          <w:lang w:val="en-US"/>
        </w:rPr>
        <w:t>´</w:t>
      </w:r>
      <w:proofErr w:type="gramEnd"/>
    </w:p>
    <w:p w14:paraId="52453A64" w14:textId="44DDF295" w:rsidR="006762BE" w:rsidRDefault="006762BE" w:rsidP="006762BE">
      <w:pPr>
        <w:pStyle w:val="Undertitel"/>
        <w:rPr>
          <w:lang w:val="en-US"/>
        </w:rPr>
      </w:pPr>
    </w:p>
    <w:p w14:paraId="4DD15143" w14:textId="77777777" w:rsidR="006762BE" w:rsidRPr="006762BE" w:rsidRDefault="006762BE" w:rsidP="006762BE">
      <w:pPr>
        <w:pStyle w:val="Undertitel"/>
        <w:rPr>
          <w:lang w:val="en-US"/>
        </w:rPr>
      </w:pPr>
      <w:r w:rsidRPr="006762BE">
        <w:rPr>
          <w:lang w:val="en-US"/>
        </w:rPr>
        <w:t>Destination NAT rules specify two layers of match conditions:</w:t>
      </w:r>
    </w:p>
    <w:p w14:paraId="72274809" w14:textId="77777777" w:rsidR="006762BE" w:rsidRPr="006762BE" w:rsidRDefault="006762BE" w:rsidP="006762BE">
      <w:pPr>
        <w:rPr>
          <w:lang w:val="en-US"/>
        </w:rPr>
      </w:pPr>
    </w:p>
    <w:p w14:paraId="68037329" w14:textId="77777777" w:rsidR="006762BE" w:rsidRPr="006762BE" w:rsidRDefault="006762BE" w:rsidP="006762BE">
      <w:pPr>
        <w:pStyle w:val="Listeafsnit"/>
        <w:numPr>
          <w:ilvl w:val="0"/>
          <w:numId w:val="13"/>
        </w:numPr>
        <w:rPr>
          <w:lang w:val="en-US"/>
        </w:rPr>
      </w:pPr>
      <w:r w:rsidRPr="006762BE">
        <w:rPr>
          <w:lang w:val="en-US"/>
        </w:rPr>
        <w:t>Traffic direction—Allows you to specify from interface, from zone, or from routing-instance.</w:t>
      </w:r>
    </w:p>
    <w:p w14:paraId="6765C954" w14:textId="77777777" w:rsidR="006762BE" w:rsidRPr="006762BE" w:rsidRDefault="006762BE" w:rsidP="006762BE">
      <w:pPr>
        <w:rPr>
          <w:lang w:val="en-US"/>
        </w:rPr>
      </w:pPr>
    </w:p>
    <w:p w14:paraId="11B01952" w14:textId="748B4725" w:rsidR="006762BE" w:rsidRDefault="006762BE" w:rsidP="006762BE">
      <w:pPr>
        <w:pStyle w:val="Listeafsnit"/>
        <w:numPr>
          <w:ilvl w:val="0"/>
          <w:numId w:val="13"/>
        </w:numPr>
        <w:rPr>
          <w:lang w:val="en-US"/>
        </w:rPr>
      </w:pPr>
      <w:r w:rsidRPr="006762BE">
        <w:rPr>
          <w:lang w:val="en-US"/>
        </w:rPr>
        <w:t>Packet information—Can be source IP addresses, destination IP address or subnet, destination port numbers or port ranges, protocols, or applications.</w:t>
      </w:r>
    </w:p>
    <w:p w14:paraId="7FD3C37A" w14:textId="77777777" w:rsidR="006762BE" w:rsidRPr="006762BE" w:rsidRDefault="006762BE" w:rsidP="006762BE">
      <w:pPr>
        <w:pStyle w:val="Listeafsnit"/>
        <w:rPr>
          <w:lang w:val="en-US"/>
        </w:rPr>
      </w:pPr>
    </w:p>
    <w:p w14:paraId="1E355A3E" w14:textId="4257427B" w:rsidR="006762BE" w:rsidRDefault="006762BE" w:rsidP="006762BE">
      <w:pPr>
        <w:pStyle w:val="Undertitel"/>
        <w:rPr>
          <w:lang w:val="en-US"/>
        </w:rPr>
      </w:pPr>
      <w:r w:rsidRPr="006762BE">
        <w:rPr>
          <w:lang w:val="en-US"/>
        </w:rPr>
        <w:t>The actions you can specify for a destination NAT rule are:</w:t>
      </w:r>
    </w:p>
    <w:p w14:paraId="289E36FC" w14:textId="58B03444" w:rsidR="006762BE" w:rsidRDefault="006762BE" w:rsidP="006762BE">
      <w:pPr>
        <w:rPr>
          <w:lang w:val="en-US"/>
        </w:rPr>
      </w:pPr>
    </w:p>
    <w:p w14:paraId="00350BD2" w14:textId="77777777" w:rsidR="006762BE" w:rsidRPr="006762BE" w:rsidRDefault="006762BE" w:rsidP="006762BE">
      <w:pPr>
        <w:pStyle w:val="Listeafsnit"/>
        <w:numPr>
          <w:ilvl w:val="0"/>
          <w:numId w:val="14"/>
        </w:numPr>
        <w:rPr>
          <w:lang w:val="en-US"/>
        </w:rPr>
      </w:pPr>
      <w:r w:rsidRPr="006762BE">
        <w:rPr>
          <w:lang w:val="en-US"/>
        </w:rPr>
        <w:t>off—Do not perform destination NAT.</w:t>
      </w:r>
    </w:p>
    <w:p w14:paraId="0E13223A" w14:textId="77777777" w:rsidR="006762BE" w:rsidRPr="006762BE" w:rsidRDefault="006762BE" w:rsidP="006762BE">
      <w:pPr>
        <w:rPr>
          <w:lang w:val="en-US"/>
        </w:rPr>
      </w:pPr>
    </w:p>
    <w:p w14:paraId="7AD202EB" w14:textId="5A9D5519" w:rsidR="006762BE" w:rsidRDefault="006762BE" w:rsidP="006762BE">
      <w:pPr>
        <w:pStyle w:val="Listeafsnit"/>
        <w:numPr>
          <w:ilvl w:val="0"/>
          <w:numId w:val="14"/>
        </w:numPr>
        <w:rPr>
          <w:lang w:val="en-US"/>
        </w:rPr>
      </w:pPr>
      <w:r w:rsidRPr="006762BE">
        <w:rPr>
          <w:lang w:val="en-US"/>
        </w:rPr>
        <w:t>pool—Use the specified user-defined address pool to perform destination NAT.</w:t>
      </w:r>
    </w:p>
    <w:p w14:paraId="2379D195" w14:textId="77777777" w:rsidR="00497E6D" w:rsidRPr="00497E6D" w:rsidRDefault="00497E6D" w:rsidP="00497E6D">
      <w:pPr>
        <w:pStyle w:val="Listeafsnit"/>
        <w:rPr>
          <w:lang w:val="en-US"/>
        </w:rPr>
      </w:pPr>
    </w:p>
    <w:p w14:paraId="60D6975E" w14:textId="77777777" w:rsidR="00497E6D" w:rsidRPr="00497E6D" w:rsidRDefault="00497E6D" w:rsidP="00497E6D">
      <w:pPr>
        <w:rPr>
          <w:lang w:val="en-US"/>
        </w:rPr>
      </w:pPr>
    </w:p>
    <w:p w14:paraId="7F1D3E6E" w14:textId="77777777" w:rsidR="00497E6D" w:rsidRPr="00497E6D" w:rsidRDefault="00497E6D" w:rsidP="00497E6D">
      <w:pPr>
        <w:pStyle w:val="Undertitel"/>
        <w:rPr>
          <w:lang w:val="en-US"/>
        </w:rPr>
      </w:pPr>
      <w:r w:rsidRPr="00497E6D">
        <w:rPr>
          <w:lang w:val="en-US"/>
        </w:rPr>
        <w:t>The main configuration tasks for destination NAT are as follows:</w:t>
      </w:r>
    </w:p>
    <w:p w14:paraId="1FF10EFA" w14:textId="77777777" w:rsidR="00497E6D" w:rsidRPr="00497E6D" w:rsidRDefault="00497E6D" w:rsidP="00497E6D">
      <w:pPr>
        <w:rPr>
          <w:lang w:val="en-US"/>
        </w:rPr>
      </w:pPr>
    </w:p>
    <w:p w14:paraId="7DD860F6" w14:textId="77777777" w:rsidR="00497E6D" w:rsidRPr="00497E6D" w:rsidRDefault="00497E6D" w:rsidP="00497E6D">
      <w:pPr>
        <w:pStyle w:val="Listeafsnit"/>
        <w:numPr>
          <w:ilvl w:val="0"/>
          <w:numId w:val="15"/>
        </w:numPr>
        <w:rPr>
          <w:lang w:val="en-US"/>
        </w:rPr>
      </w:pPr>
      <w:r w:rsidRPr="00497E6D">
        <w:rPr>
          <w:lang w:val="en-US"/>
        </w:rPr>
        <w:t>Configure a destination NAT address pool that aligns with your network and security requirements.</w:t>
      </w:r>
    </w:p>
    <w:p w14:paraId="710CBCE4" w14:textId="77777777" w:rsidR="00497E6D" w:rsidRPr="00497E6D" w:rsidRDefault="00497E6D" w:rsidP="00497E6D">
      <w:pPr>
        <w:pStyle w:val="Listeafsnit"/>
        <w:numPr>
          <w:ilvl w:val="0"/>
          <w:numId w:val="15"/>
        </w:numPr>
        <w:rPr>
          <w:lang w:val="en-US"/>
        </w:rPr>
      </w:pPr>
      <w:r w:rsidRPr="00497E6D">
        <w:rPr>
          <w:lang w:val="en-US"/>
        </w:rPr>
        <w:t>Configure destination NAT rules that align with your network and security requirements.</w:t>
      </w:r>
    </w:p>
    <w:p w14:paraId="57472A8B" w14:textId="5A4F2A6A" w:rsidR="00231A8E" w:rsidRDefault="00497E6D" w:rsidP="00497E6D">
      <w:pPr>
        <w:pStyle w:val="Listeafsnit"/>
        <w:numPr>
          <w:ilvl w:val="0"/>
          <w:numId w:val="15"/>
        </w:numPr>
        <w:rPr>
          <w:lang w:val="en-US"/>
        </w:rPr>
      </w:pPr>
      <w:r w:rsidRPr="00497E6D">
        <w:rPr>
          <w:lang w:val="en-US"/>
        </w:rPr>
        <w:t>Configure NAT proxy ARP entries for IP addresses in the same subnet of the ingress interface.</w:t>
      </w:r>
    </w:p>
    <w:p w14:paraId="2A1B0F0F" w14:textId="7E745132" w:rsidR="00497E6D" w:rsidRDefault="00497E6D" w:rsidP="00497E6D">
      <w:pPr>
        <w:rPr>
          <w:lang w:val="en-US"/>
        </w:rPr>
      </w:pPr>
    </w:p>
    <w:p w14:paraId="4F5BD736" w14:textId="115C09C3" w:rsidR="00497E6D" w:rsidRDefault="00497E6D" w:rsidP="00497E6D">
      <w:pPr>
        <w:rPr>
          <w:lang w:val="en-US"/>
        </w:rPr>
      </w:pPr>
    </w:p>
    <w:p w14:paraId="12EF3AD6" w14:textId="5F23AB2A" w:rsidR="00497E6D" w:rsidRPr="00497E6D" w:rsidRDefault="00497E6D" w:rsidP="00497E6D">
      <w:pPr>
        <w:rPr>
          <w:lang w:val="en-US"/>
        </w:rPr>
      </w:pPr>
      <w:hyperlink r:id="rId11" w:history="1">
        <w:r w:rsidRPr="00925A38">
          <w:rPr>
            <w:rStyle w:val="Hyperlink"/>
            <w:lang w:val="en-US"/>
          </w:rPr>
          <w:t>https://www.juniper.net/documentation/us/en/software/junos/nat/topics/topic-map/security-nat-destination.html</w:t>
        </w:r>
      </w:hyperlink>
      <w:r>
        <w:rPr>
          <w:lang w:val="en-US"/>
        </w:rPr>
        <w:t xml:space="preserve">  </w:t>
      </w:r>
    </w:p>
    <w:p w14:paraId="5FFFE2E6" w14:textId="77777777" w:rsidR="00231A8E" w:rsidRPr="00BF23D7" w:rsidRDefault="00231A8E" w:rsidP="00231A8E">
      <w:pPr>
        <w:rPr>
          <w:lang w:val="en-US"/>
        </w:rPr>
      </w:pPr>
    </w:p>
    <w:p w14:paraId="453C5D64" w14:textId="38A1ED68" w:rsidR="00231A8E" w:rsidRDefault="00231A8E" w:rsidP="00231A8E">
      <w:pPr>
        <w:pStyle w:val="Overskrift1"/>
        <w:numPr>
          <w:ilvl w:val="0"/>
          <w:numId w:val="2"/>
        </w:numPr>
        <w:rPr>
          <w:lang w:val="en-US"/>
        </w:rPr>
      </w:pPr>
      <w:r w:rsidRPr="00173B99">
        <w:rPr>
          <w:lang w:val="en-US"/>
        </w:rPr>
        <w:t>OSPF</w:t>
      </w:r>
      <w:r w:rsidR="00173B99" w:rsidRPr="00173B99">
        <w:rPr>
          <w:lang w:val="en-US"/>
        </w:rPr>
        <w:t xml:space="preserve"> (</w:t>
      </w:r>
      <w:r w:rsidR="00173B99" w:rsidRPr="00173B99">
        <w:rPr>
          <w:lang w:val="en-US"/>
        </w:rPr>
        <w:t>Open Shortest Path First</w:t>
      </w:r>
      <w:r w:rsidR="00173B99" w:rsidRPr="00173B99">
        <w:rPr>
          <w:lang w:val="en-US"/>
        </w:rPr>
        <w:t>)</w:t>
      </w:r>
      <w:r w:rsidRPr="00173B99">
        <w:rPr>
          <w:lang w:val="en-US"/>
        </w:rPr>
        <w:t xml:space="preserve"> routing protocol</w:t>
      </w:r>
    </w:p>
    <w:p w14:paraId="371D919D" w14:textId="77777777" w:rsidR="00A918A6" w:rsidRPr="00A918A6" w:rsidRDefault="00A918A6" w:rsidP="00A918A6">
      <w:pPr>
        <w:rPr>
          <w:lang w:val="en-US"/>
        </w:rPr>
      </w:pPr>
    </w:p>
    <w:p w14:paraId="6D50829B" w14:textId="0467FDEB" w:rsidR="00231A8E" w:rsidRDefault="00A918A6" w:rsidP="00A918A6">
      <w:pPr>
        <w:pStyle w:val="Listeafsnit"/>
        <w:numPr>
          <w:ilvl w:val="0"/>
          <w:numId w:val="2"/>
        </w:numPr>
        <w:rPr>
          <w:lang w:val="en-US"/>
        </w:rPr>
      </w:pPr>
      <w:r w:rsidRPr="00A918A6">
        <w:rPr>
          <w:lang w:val="en-US"/>
        </w:rPr>
        <w:t>Open Shortest Path First (OSPF) is one of the Interior Gateway Protocol (IGP), which helps to find the best routing path between the source and the destination router using its own shortest path first (SPF) algorithm. It is a Link-state routing protocol that is used to distribute routing information about data packets within a large Autonomous System.</w:t>
      </w:r>
    </w:p>
    <w:p w14:paraId="174FB70A" w14:textId="77777777" w:rsidR="00A918A6" w:rsidRPr="00A918A6" w:rsidRDefault="00A918A6" w:rsidP="00A918A6">
      <w:pPr>
        <w:pStyle w:val="Listeafsnit"/>
        <w:rPr>
          <w:lang w:val="en-US"/>
        </w:rPr>
      </w:pPr>
    </w:p>
    <w:p w14:paraId="58678160" w14:textId="77777777" w:rsidR="00A918A6" w:rsidRPr="00A918A6" w:rsidRDefault="00A918A6" w:rsidP="00A918A6">
      <w:pPr>
        <w:pStyle w:val="Listeafsnit"/>
        <w:numPr>
          <w:ilvl w:val="0"/>
          <w:numId w:val="2"/>
        </w:numPr>
        <w:rPr>
          <w:lang w:val="en-US"/>
        </w:rPr>
      </w:pPr>
      <w:r w:rsidRPr="00A918A6">
        <w:rPr>
          <w:b/>
          <w:bCs/>
          <w:lang w:val="en-US"/>
        </w:rPr>
        <w:lastRenderedPageBreak/>
        <w:t>Backbone Area:</w:t>
      </w:r>
      <w:r w:rsidRPr="00A918A6">
        <w:rPr>
          <w:lang w:val="en-US"/>
        </w:rPr>
        <w:t xml:space="preserve"> It is also known as area0 or area 0.0.0.0; it forms the very core of an OSPF network, and all other areas of the network are connected to the backbone area. It is responsible for distributing routing information between areas that are not backbone area types.</w:t>
      </w:r>
    </w:p>
    <w:p w14:paraId="15DB19B8" w14:textId="77777777" w:rsidR="00A918A6" w:rsidRPr="00A918A6" w:rsidRDefault="00A918A6" w:rsidP="00A918A6">
      <w:pPr>
        <w:pStyle w:val="Listeafsnit"/>
        <w:numPr>
          <w:ilvl w:val="0"/>
          <w:numId w:val="2"/>
        </w:numPr>
        <w:rPr>
          <w:lang w:val="en-US"/>
        </w:rPr>
      </w:pPr>
      <w:r w:rsidRPr="00A918A6">
        <w:rPr>
          <w:b/>
          <w:bCs/>
          <w:lang w:val="en-US"/>
        </w:rPr>
        <w:t>Stub Area:</w:t>
      </w:r>
      <w:r w:rsidRPr="00A918A6">
        <w:rPr>
          <w:lang w:val="en-US"/>
        </w:rPr>
        <w:t xml:space="preserve"> In the case of Stud Area, routing in the area is entirely </w:t>
      </w:r>
      <w:proofErr w:type="gramStart"/>
      <w:r w:rsidRPr="00A918A6">
        <w:rPr>
          <w:lang w:val="en-US"/>
        </w:rPr>
        <w:t>on the basis of</w:t>
      </w:r>
      <w:proofErr w:type="gramEnd"/>
      <w:r w:rsidRPr="00A918A6">
        <w:rPr>
          <w:lang w:val="en-US"/>
        </w:rPr>
        <w:t xml:space="preserve"> a default route. It is an area that does not receive advertisements external to the autonomous system (AS)</w:t>
      </w:r>
    </w:p>
    <w:p w14:paraId="11765328" w14:textId="77777777" w:rsidR="00A918A6" w:rsidRPr="00A918A6" w:rsidRDefault="00A918A6" w:rsidP="00A918A6">
      <w:pPr>
        <w:pStyle w:val="Listeafsnit"/>
        <w:numPr>
          <w:ilvl w:val="0"/>
          <w:numId w:val="2"/>
        </w:numPr>
        <w:rPr>
          <w:lang w:val="en-US"/>
        </w:rPr>
      </w:pPr>
      <w:r w:rsidRPr="00A918A6">
        <w:rPr>
          <w:lang w:val="en-US"/>
        </w:rPr>
        <w:t>Not So Stubby Areas: NSSA is a type of stub that is able to import AS external routes and send them to any other area. However, it is unable to receive AS external routes from other areas of the network.</w:t>
      </w:r>
    </w:p>
    <w:p w14:paraId="6AEAA964" w14:textId="242A3864" w:rsidR="00497E6D" w:rsidRPr="00A918A6" w:rsidRDefault="00A918A6" w:rsidP="00231A8E">
      <w:pPr>
        <w:pStyle w:val="Listeafsnit"/>
        <w:numPr>
          <w:ilvl w:val="0"/>
          <w:numId w:val="2"/>
        </w:numPr>
        <w:rPr>
          <w:lang w:val="en-US"/>
        </w:rPr>
      </w:pPr>
      <w:r w:rsidRPr="00A918A6">
        <w:rPr>
          <w:b/>
          <w:bCs/>
          <w:lang w:val="en-US"/>
        </w:rPr>
        <w:t>Transit Areas:</w:t>
      </w:r>
      <w:r w:rsidRPr="00A918A6">
        <w:rPr>
          <w:lang w:val="en-US"/>
        </w:rPr>
        <w:t xml:space="preserve"> It is an area with 2 or more OSPF border routers, and it can be used to pass network traffic from one adjacent area to another one. It does not originate traffic, and neither it is the destination of any such traffic.</w:t>
      </w:r>
    </w:p>
    <w:p w14:paraId="172A38F7" w14:textId="77777777" w:rsidR="00231A8E" w:rsidRPr="00173B99" w:rsidRDefault="00231A8E" w:rsidP="00231A8E">
      <w:pPr>
        <w:rPr>
          <w:lang w:val="en-US"/>
        </w:rPr>
      </w:pPr>
    </w:p>
    <w:p w14:paraId="4EDC073D" w14:textId="2E316243" w:rsidR="00231A8E" w:rsidRDefault="00231A8E" w:rsidP="00231A8E">
      <w:pPr>
        <w:pStyle w:val="Overskrift1"/>
        <w:numPr>
          <w:ilvl w:val="0"/>
          <w:numId w:val="2"/>
        </w:numPr>
        <w:rPr>
          <w:lang w:val="en-US"/>
        </w:rPr>
      </w:pPr>
      <w:r w:rsidRPr="00173B99">
        <w:rPr>
          <w:lang w:val="en-US"/>
        </w:rPr>
        <w:t>OSPF</w:t>
      </w:r>
      <w:r w:rsidR="00173B99" w:rsidRPr="00173B99">
        <w:rPr>
          <w:lang w:val="en-US"/>
        </w:rPr>
        <w:t xml:space="preserve"> (</w:t>
      </w:r>
      <w:r w:rsidR="00173B99" w:rsidRPr="00173B99">
        <w:rPr>
          <w:lang w:val="en-US"/>
        </w:rPr>
        <w:t>Open Shortest Path First</w:t>
      </w:r>
      <w:r w:rsidR="00173B99" w:rsidRPr="00173B99">
        <w:rPr>
          <w:lang w:val="en-US"/>
        </w:rPr>
        <w:t>)</w:t>
      </w:r>
      <w:r w:rsidRPr="00173B99">
        <w:rPr>
          <w:lang w:val="en-US"/>
        </w:rPr>
        <w:t xml:space="preserve"> Route redistribution</w:t>
      </w:r>
    </w:p>
    <w:p w14:paraId="37937D48" w14:textId="326D90CF" w:rsidR="008B1941" w:rsidRDefault="008B1941" w:rsidP="008B1941">
      <w:pPr>
        <w:rPr>
          <w:lang w:val="en-US"/>
        </w:rPr>
      </w:pPr>
    </w:p>
    <w:p w14:paraId="3059151D" w14:textId="648BD10D" w:rsidR="000A60AB" w:rsidRDefault="000A60AB" w:rsidP="008B1941">
      <w:pPr>
        <w:rPr>
          <w:lang w:val="en-US"/>
        </w:rPr>
      </w:pPr>
    </w:p>
    <w:p w14:paraId="62DFBF8E" w14:textId="3CC490A4" w:rsidR="000A60AB" w:rsidRDefault="000A60AB" w:rsidP="008B1941">
      <w:pPr>
        <w:rPr>
          <w:lang w:val="en-US"/>
        </w:rPr>
      </w:pPr>
    </w:p>
    <w:p w14:paraId="5BEDA630" w14:textId="470D6BA2" w:rsidR="000A60AB" w:rsidRDefault="000A60AB" w:rsidP="008B1941">
      <w:pPr>
        <w:rPr>
          <w:lang w:val="en-US"/>
        </w:rPr>
      </w:pPr>
    </w:p>
    <w:p w14:paraId="3BCF9E4E" w14:textId="6F055408" w:rsidR="008B1941" w:rsidRPr="008B1941" w:rsidRDefault="000A60AB" w:rsidP="000A60AB">
      <w:pPr>
        <w:rPr>
          <w:lang w:val="en-US"/>
        </w:rPr>
      </w:pPr>
      <w:hyperlink r:id="rId12" w:history="1">
        <w:r w:rsidRPr="00925A38">
          <w:rPr>
            <w:rStyle w:val="Hyperlink"/>
            <w:lang w:val="en-US"/>
          </w:rPr>
          <w:t>https://www.juniper.net/documentation/en_US/junos/topics/example/isis-redistributing-ospf-routes.html</w:t>
        </w:r>
      </w:hyperlink>
      <w:r>
        <w:rPr>
          <w:lang w:val="en-US"/>
        </w:rPr>
        <w:t xml:space="preserve"> </w:t>
      </w:r>
    </w:p>
    <w:sectPr w:rsidR="008B1941" w:rsidRPr="008B19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3D2"/>
    <w:multiLevelType w:val="hybridMultilevel"/>
    <w:tmpl w:val="58728CCA"/>
    <w:lvl w:ilvl="0" w:tplc="0406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83045E7"/>
    <w:multiLevelType w:val="hybridMultilevel"/>
    <w:tmpl w:val="E140117C"/>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9134E"/>
    <w:multiLevelType w:val="hybridMultilevel"/>
    <w:tmpl w:val="2374713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1AB11E7F"/>
    <w:multiLevelType w:val="hybridMultilevel"/>
    <w:tmpl w:val="418C13EE"/>
    <w:lvl w:ilvl="0" w:tplc="04060003">
      <w:start w:val="1"/>
      <w:numFmt w:val="bullet"/>
      <w:lvlText w:val="o"/>
      <w:lvlJc w:val="left"/>
      <w:pPr>
        <w:ind w:left="2160" w:hanging="360"/>
      </w:pPr>
      <w:rPr>
        <w:rFonts w:ascii="Courier New" w:hAnsi="Courier New" w:cs="Courier New"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4" w15:restartNumberingAfterBreak="0">
    <w:nsid w:val="380559C2"/>
    <w:multiLevelType w:val="hybridMultilevel"/>
    <w:tmpl w:val="65EC6564"/>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4E597F"/>
    <w:multiLevelType w:val="hybridMultilevel"/>
    <w:tmpl w:val="4B86C45A"/>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3D572F2"/>
    <w:multiLevelType w:val="hybridMultilevel"/>
    <w:tmpl w:val="00F4E04A"/>
    <w:lvl w:ilvl="0" w:tplc="0406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4F8C7A55"/>
    <w:multiLevelType w:val="hybridMultilevel"/>
    <w:tmpl w:val="E4CAAA60"/>
    <w:lvl w:ilvl="0" w:tplc="040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6013C5"/>
    <w:multiLevelType w:val="hybridMultilevel"/>
    <w:tmpl w:val="5336A05E"/>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592F1754"/>
    <w:multiLevelType w:val="hybridMultilevel"/>
    <w:tmpl w:val="79F29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CF01A26"/>
    <w:multiLevelType w:val="hybridMultilevel"/>
    <w:tmpl w:val="972626F2"/>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6C7B7725"/>
    <w:multiLevelType w:val="hybridMultilevel"/>
    <w:tmpl w:val="23246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5B8694A"/>
    <w:multiLevelType w:val="hybridMultilevel"/>
    <w:tmpl w:val="26EEDD70"/>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72293F"/>
    <w:multiLevelType w:val="hybridMultilevel"/>
    <w:tmpl w:val="40123DEE"/>
    <w:lvl w:ilvl="0" w:tplc="040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8B45E61"/>
    <w:multiLevelType w:val="hybridMultilevel"/>
    <w:tmpl w:val="01EAC31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5"/>
  </w:num>
  <w:num w:numId="5">
    <w:abstractNumId w:val="10"/>
  </w:num>
  <w:num w:numId="6">
    <w:abstractNumId w:val="8"/>
  </w:num>
  <w:num w:numId="7">
    <w:abstractNumId w:val="2"/>
  </w:num>
  <w:num w:numId="8">
    <w:abstractNumId w:val="3"/>
  </w:num>
  <w:num w:numId="9">
    <w:abstractNumId w:val="6"/>
  </w:num>
  <w:num w:numId="10">
    <w:abstractNumId w:val="14"/>
  </w:num>
  <w:num w:numId="11">
    <w:abstractNumId w:val="7"/>
  </w:num>
  <w:num w:numId="12">
    <w:abstractNumId w:val="13"/>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E"/>
    <w:rsid w:val="0007574F"/>
    <w:rsid w:val="000A60AB"/>
    <w:rsid w:val="00154A27"/>
    <w:rsid w:val="00173B99"/>
    <w:rsid w:val="00212EE2"/>
    <w:rsid w:val="00231A8E"/>
    <w:rsid w:val="0023383E"/>
    <w:rsid w:val="002C17F9"/>
    <w:rsid w:val="003D1834"/>
    <w:rsid w:val="0041454E"/>
    <w:rsid w:val="004367EA"/>
    <w:rsid w:val="00497E6D"/>
    <w:rsid w:val="005A205B"/>
    <w:rsid w:val="005E55E3"/>
    <w:rsid w:val="006225D1"/>
    <w:rsid w:val="006762BE"/>
    <w:rsid w:val="00683993"/>
    <w:rsid w:val="00701725"/>
    <w:rsid w:val="007E3A9C"/>
    <w:rsid w:val="007E45A7"/>
    <w:rsid w:val="00862314"/>
    <w:rsid w:val="008B1941"/>
    <w:rsid w:val="008E7013"/>
    <w:rsid w:val="00A918A6"/>
    <w:rsid w:val="00AE1C08"/>
    <w:rsid w:val="00AE5E1F"/>
    <w:rsid w:val="00BE3C7C"/>
    <w:rsid w:val="00BF23D7"/>
    <w:rsid w:val="00C55D52"/>
    <w:rsid w:val="00C6285C"/>
    <w:rsid w:val="00CE5E2C"/>
    <w:rsid w:val="00E22BC7"/>
    <w:rsid w:val="00E50D1E"/>
    <w:rsid w:val="00E74619"/>
    <w:rsid w:val="00ED2188"/>
    <w:rsid w:val="00EE225A"/>
    <w:rsid w:val="00F73B63"/>
    <w:rsid w:val="00F925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DF1D"/>
  <w15:chartTrackingRefBased/>
  <w15:docId w15:val="{8CAB43E3-A554-4293-A71B-5F400914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31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2C1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LI">
    <w:name w:val="CLI"/>
    <w:basedOn w:val="Normal"/>
    <w:link w:val="CLIChar"/>
    <w:qFormat/>
    <w:rsid w:val="00154A27"/>
    <w:pPr>
      <w:spacing w:after="0" w:line="240" w:lineRule="auto"/>
    </w:pPr>
    <w:rPr>
      <w:rFonts w:ascii="Courier New" w:eastAsia="Times New Roman" w:hAnsi="Courier New" w:cs="Courier New"/>
      <w:b/>
      <w:sz w:val="20"/>
      <w:szCs w:val="20"/>
      <w:lang w:val="en-GB" w:eastAsia="da-DK"/>
    </w:rPr>
  </w:style>
  <w:style w:type="character" w:customStyle="1" w:styleId="CLIChar">
    <w:name w:val="CLI Char"/>
    <w:basedOn w:val="Standardskrifttypeiafsnit"/>
    <w:link w:val="CLI"/>
    <w:rsid w:val="00154A27"/>
    <w:rPr>
      <w:rFonts w:ascii="Courier New" w:eastAsia="Times New Roman" w:hAnsi="Courier New" w:cs="Courier New"/>
      <w:b/>
      <w:sz w:val="20"/>
      <w:szCs w:val="20"/>
      <w:lang w:val="en-GB" w:eastAsia="da-DK"/>
    </w:rPr>
  </w:style>
  <w:style w:type="paragraph" w:styleId="Listeafsnit">
    <w:name w:val="List Paragraph"/>
    <w:basedOn w:val="Normal"/>
    <w:uiPriority w:val="34"/>
    <w:qFormat/>
    <w:rsid w:val="00231A8E"/>
    <w:pPr>
      <w:ind w:left="720"/>
      <w:contextualSpacing/>
    </w:pPr>
  </w:style>
  <w:style w:type="character" w:customStyle="1" w:styleId="Overskrift1Tegn">
    <w:name w:val="Overskrift 1 Tegn"/>
    <w:basedOn w:val="Standardskrifttypeiafsnit"/>
    <w:link w:val="Overskrift1"/>
    <w:uiPriority w:val="9"/>
    <w:rsid w:val="00231A8E"/>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4367EA"/>
    <w:rPr>
      <w:color w:val="0563C1" w:themeColor="hyperlink"/>
      <w:u w:val="single"/>
    </w:rPr>
  </w:style>
  <w:style w:type="character" w:styleId="Ulstomtale">
    <w:name w:val="Unresolved Mention"/>
    <w:basedOn w:val="Standardskrifttypeiafsnit"/>
    <w:uiPriority w:val="99"/>
    <w:semiHidden/>
    <w:unhideWhenUsed/>
    <w:rsid w:val="004367EA"/>
    <w:rPr>
      <w:color w:val="605E5C"/>
      <w:shd w:val="clear" w:color="auto" w:fill="E1DFDD"/>
    </w:rPr>
  </w:style>
  <w:style w:type="character" w:customStyle="1" w:styleId="Overskrift2Tegn">
    <w:name w:val="Overskrift 2 Tegn"/>
    <w:basedOn w:val="Standardskrifttypeiafsnit"/>
    <w:link w:val="Overskrift2"/>
    <w:uiPriority w:val="9"/>
    <w:semiHidden/>
    <w:rsid w:val="002C17F9"/>
    <w:rPr>
      <w:rFonts w:asciiTheme="majorHAnsi" w:eastAsiaTheme="majorEastAsia" w:hAnsiTheme="majorHAnsi" w:cstheme="majorBidi"/>
      <w:color w:val="2F5496" w:themeColor="accent1" w:themeShade="BF"/>
      <w:sz w:val="26"/>
      <w:szCs w:val="26"/>
    </w:rPr>
  </w:style>
  <w:style w:type="paragraph" w:styleId="Undertitel">
    <w:name w:val="Subtitle"/>
    <w:basedOn w:val="Normal"/>
    <w:next w:val="Normal"/>
    <w:link w:val="UndertitelTegn"/>
    <w:uiPriority w:val="11"/>
    <w:qFormat/>
    <w:rsid w:val="002C17F9"/>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2C17F9"/>
    <w:rPr>
      <w:rFonts w:eastAsiaTheme="minorEastAsia"/>
      <w:color w:val="5A5A5A" w:themeColor="text1" w:themeTint="A5"/>
      <w:spacing w:val="15"/>
    </w:rPr>
  </w:style>
  <w:style w:type="character" w:styleId="BesgtLink">
    <w:name w:val="FollowedHyperlink"/>
    <w:basedOn w:val="Standardskrifttypeiafsnit"/>
    <w:uiPriority w:val="99"/>
    <w:semiHidden/>
    <w:unhideWhenUsed/>
    <w:rsid w:val="002C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15">
      <w:bodyDiv w:val="1"/>
      <w:marLeft w:val="0"/>
      <w:marRight w:val="0"/>
      <w:marTop w:val="0"/>
      <w:marBottom w:val="0"/>
      <w:divBdr>
        <w:top w:val="none" w:sz="0" w:space="0" w:color="auto"/>
        <w:left w:val="none" w:sz="0" w:space="0" w:color="auto"/>
        <w:bottom w:val="none" w:sz="0" w:space="0" w:color="auto"/>
        <w:right w:val="none" w:sz="0" w:space="0" w:color="auto"/>
      </w:divBdr>
    </w:div>
    <w:div w:id="534853059">
      <w:bodyDiv w:val="1"/>
      <w:marLeft w:val="0"/>
      <w:marRight w:val="0"/>
      <w:marTop w:val="0"/>
      <w:marBottom w:val="0"/>
      <w:divBdr>
        <w:top w:val="none" w:sz="0" w:space="0" w:color="auto"/>
        <w:left w:val="none" w:sz="0" w:space="0" w:color="auto"/>
        <w:bottom w:val="none" w:sz="0" w:space="0" w:color="auto"/>
        <w:right w:val="none" w:sz="0" w:space="0" w:color="auto"/>
      </w:divBdr>
    </w:div>
    <w:div w:id="943653129">
      <w:bodyDiv w:val="1"/>
      <w:marLeft w:val="0"/>
      <w:marRight w:val="0"/>
      <w:marTop w:val="0"/>
      <w:marBottom w:val="0"/>
      <w:divBdr>
        <w:top w:val="none" w:sz="0" w:space="0" w:color="auto"/>
        <w:left w:val="none" w:sz="0" w:space="0" w:color="auto"/>
        <w:bottom w:val="none" w:sz="0" w:space="0" w:color="auto"/>
        <w:right w:val="none" w:sz="0" w:space="0" w:color="auto"/>
      </w:divBdr>
    </w:div>
    <w:div w:id="1280144760">
      <w:bodyDiv w:val="1"/>
      <w:marLeft w:val="0"/>
      <w:marRight w:val="0"/>
      <w:marTop w:val="0"/>
      <w:marBottom w:val="0"/>
      <w:divBdr>
        <w:top w:val="none" w:sz="0" w:space="0" w:color="auto"/>
        <w:left w:val="none" w:sz="0" w:space="0" w:color="auto"/>
        <w:bottom w:val="none" w:sz="0" w:space="0" w:color="auto"/>
        <w:right w:val="none" w:sz="0" w:space="0" w:color="auto"/>
      </w:divBdr>
    </w:div>
    <w:div w:id="1333754676">
      <w:bodyDiv w:val="1"/>
      <w:marLeft w:val="0"/>
      <w:marRight w:val="0"/>
      <w:marTop w:val="0"/>
      <w:marBottom w:val="0"/>
      <w:divBdr>
        <w:top w:val="none" w:sz="0" w:space="0" w:color="auto"/>
        <w:left w:val="none" w:sz="0" w:space="0" w:color="auto"/>
        <w:bottom w:val="none" w:sz="0" w:space="0" w:color="auto"/>
        <w:right w:val="none" w:sz="0" w:space="0" w:color="auto"/>
      </w:divBdr>
    </w:div>
    <w:div w:id="1538423845">
      <w:bodyDiv w:val="1"/>
      <w:marLeft w:val="0"/>
      <w:marRight w:val="0"/>
      <w:marTop w:val="0"/>
      <w:marBottom w:val="0"/>
      <w:divBdr>
        <w:top w:val="none" w:sz="0" w:space="0" w:color="auto"/>
        <w:left w:val="none" w:sz="0" w:space="0" w:color="auto"/>
        <w:bottom w:val="none" w:sz="0" w:space="0" w:color="auto"/>
        <w:right w:val="none" w:sz="0" w:space="0" w:color="auto"/>
      </w:divBdr>
    </w:div>
    <w:div w:id="1587885703">
      <w:bodyDiv w:val="1"/>
      <w:marLeft w:val="0"/>
      <w:marRight w:val="0"/>
      <w:marTop w:val="0"/>
      <w:marBottom w:val="0"/>
      <w:divBdr>
        <w:top w:val="none" w:sz="0" w:space="0" w:color="auto"/>
        <w:left w:val="none" w:sz="0" w:space="0" w:color="auto"/>
        <w:bottom w:val="none" w:sz="0" w:space="0" w:color="auto"/>
        <w:right w:val="none" w:sz="0" w:space="0" w:color="auto"/>
      </w:divBdr>
      <w:divsChild>
        <w:div w:id="1200162142">
          <w:marLeft w:val="0"/>
          <w:marRight w:val="0"/>
          <w:marTop w:val="0"/>
          <w:marBottom w:val="0"/>
          <w:divBdr>
            <w:top w:val="none" w:sz="0" w:space="0" w:color="auto"/>
            <w:left w:val="none" w:sz="0" w:space="0" w:color="auto"/>
            <w:bottom w:val="none" w:sz="0" w:space="0" w:color="auto"/>
            <w:right w:val="none" w:sz="0" w:space="0" w:color="auto"/>
          </w:divBdr>
        </w:div>
      </w:divsChild>
    </w:div>
    <w:div w:id="194368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net/documentation/us/en/software/junos/dhcp/subscriber-mgmt-sessions/topics/ref/statement/dhcp-service-edit-system.html#dhcp-service__d10641e1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uniper.net/documentation/en_US/northstar4.3.0/topics/concept/ipmpls-static-route-overview.html" TargetMode="External"/><Relationship Id="rId12" Type="http://schemas.openxmlformats.org/officeDocument/2006/relationships/hyperlink" Target="https://www.juniper.net/documentation/en_US/junos/topics/example/isis-redistributing-ospf-ro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niper.net/documentation/us/en/software/junos/nat/topics/topic-map/nat-security-source-and-source-pool.html" TargetMode="External"/><Relationship Id="rId11" Type="http://schemas.openxmlformats.org/officeDocument/2006/relationships/hyperlink" Target="https://www.juniper.net/documentation/us/en/software/junos/nat/topics/topic-map/security-nat-destination.html" TargetMode="External"/><Relationship Id="rId5" Type="http://schemas.openxmlformats.org/officeDocument/2006/relationships/hyperlink" Target="https://www.juniper.net/documentation/us/en/software/junos/is-is/topics/concept/default-route-understanding.html" TargetMode="External"/><Relationship Id="rId10" Type="http://schemas.openxmlformats.org/officeDocument/2006/relationships/hyperlink" Target="https://www.juniper.net/documentation/us/en/software/junos/dhcp/topics/topic-map/dhcp-relay-agent-security-devices.html" TargetMode="External"/><Relationship Id="rId4" Type="http://schemas.openxmlformats.org/officeDocument/2006/relationships/webSettings" Target="webSettings.xml"/><Relationship Id="rId9" Type="http://schemas.openxmlformats.org/officeDocument/2006/relationships/hyperlink" Target="https://www.cloudns.net/blog/dhcp-server/"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1417</Words>
  <Characters>8648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Thobias Jon Selmann</dc:creator>
  <cp:keywords/>
  <dc:description/>
  <cp:lastModifiedBy>Thobias Jon Selmann</cp:lastModifiedBy>
  <cp:revision>2</cp:revision>
  <dcterms:created xsi:type="dcterms:W3CDTF">2021-12-13T09:08:00Z</dcterms:created>
  <dcterms:modified xsi:type="dcterms:W3CDTF">2021-12-13T15:01:00Z</dcterms:modified>
</cp:coreProperties>
</file>