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860" w:rsidRPr="00826030" w:rsidRDefault="009F0EC0" w:rsidP="00826030">
      <w:pPr>
        <w:pStyle w:val="Titel"/>
        <w:rPr>
          <w:lang w:val="en-US"/>
        </w:rPr>
      </w:pPr>
      <w:r>
        <w:rPr>
          <w:lang w:val="en-US"/>
        </w:rPr>
        <w:t>Robot tool</w:t>
      </w:r>
      <w:r w:rsidR="00826030" w:rsidRPr="00826030">
        <w:rPr>
          <w:lang w:val="en-US"/>
        </w:rPr>
        <w:t xml:space="preserve"> – Project Description</w:t>
      </w:r>
    </w:p>
    <w:p w:rsidR="00826030" w:rsidRPr="00826030" w:rsidRDefault="00826030" w:rsidP="00826030">
      <w:pPr>
        <w:rPr>
          <w:lang w:val="en-US"/>
        </w:rPr>
      </w:pPr>
    </w:p>
    <w:p w:rsidR="00826030" w:rsidRDefault="00826030" w:rsidP="00826030">
      <w:pPr>
        <w:pStyle w:val="Overskrift1"/>
        <w:rPr>
          <w:lang w:val="en-US"/>
        </w:rPr>
      </w:pPr>
      <w:r>
        <w:rPr>
          <w:lang w:val="en-US"/>
        </w:rPr>
        <w:t>Problem</w:t>
      </w:r>
    </w:p>
    <w:p w:rsidR="00EE6E2C" w:rsidRDefault="00EE6E2C" w:rsidP="00EE6E2C">
      <w:pPr>
        <w:rPr>
          <w:lang w:val="en-US"/>
        </w:rPr>
      </w:pPr>
      <w:r>
        <w:rPr>
          <w:lang w:val="en-US"/>
        </w:rPr>
        <w:t>When creating tools for robots, testing is an essential part of the process. The common practice when testing these tools is to put them on a robot situated in a testing environment. Having a robot setup only for this single purpose is both expensive and potentially time consuming due to the time spent booting and programming the robot when testing the tools most basic features.</w:t>
      </w:r>
    </w:p>
    <w:p w:rsidR="00EE6E2C" w:rsidRDefault="00712ED5" w:rsidP="00EE6E2C">
      <w:pPr>
        <w:rPr>
          <w:lang w:val="en-US"/>
        </w:rPr>
      </w:pPr>
      <w:r>
        <w:rPr>
          <w:lang w:val="en-US"/>
        </w:rPr>
        <w:t xml:space="preserve">There exists a need for a device that is able to test the basic features of a robot tool while at the same time being easy to handle and fast to setup and use. For this </w:t>
      </w:r>
      <w:r w:rsidR="00D7286D">
        <w:rPr>
          <w:lang w:val="en-US"/>
        </w:rPr>
        <w:t>project,</w:t>
      </w:r>
      <w:r>
        <w:rPr>
          <w:lang w:val="en-US"/>
        </w:rPr>
        <w:t xml:space="preserve"> the target tool is the RG2 gripper from </w:t>
      </w:r>
      <w:proofErr w:type="spellStart"/>
      <w:r>
        <w:rPr>
          <w:lang w:val="en-US"/>
        </w:rPr>
        <w:t>OnRobot</w:t>
      </w:r>
      <w:proofErr w:type="spellEnd"/>
      <w:r>
        <w:rPr>
          <w:lang w:val="en-US"/>
        </w:rPr>
        <w:t>.</w:t>
      </w:r>
    </w:p>
    <w:p w:rsidR="00D7286D" w:rsidRPr="00EE6E2C" w:rsidRDefault="00D7286D" w:rsidP="00EE6E2C">
      <w:pPr>
        <w:rPr>
          <w:lang w:val="en-US"/>
        </w:rPr>
      </w:pPr>
      <w:r>
        <w:rPr>
          <w:lang w:val="en-US"/>
        </w:rPr>
        <w:t xml:space="preserve">This project focused on electronics and embedded programming. The typical robot tool typically work with 12V or 24V. The device needs an interface for the tool that can both supply the required level of voltage and handle I/O at this level of voltage. </w:t>
      </w:r>
      <w:r w:rsidR="00FC2021">
        <w:rPr>
          <w:lang w:val="en-US"/>
        </w:rPr>
        <w:t>The device should also be able to handle survive potential noise coming from the robot tool, such as back EFM.</w:t>
      </w:r>
    </w:p>
    <w:p w:rsidR="00826030" w:rsidRDefault="00826030" w:rsidP="00826030">
      <w:pPr>
        <w:pStyle w:val="Overskrift1"/>
        <w:rPr>
          <w:lang w:val="en-US"/>
        </w:rPr>
      </w:pPr>
      <w:r>
        <w:rPr>
          <w:lang w:val="en-US"/>
        </w:rPr>
        <w:t>Resources</w:t>
      </w:r>
    </w:p>
    <w:p w:rsidR="009D5A64" w:rsidRDefault="00FC2021" w:rsidP="00826030">
      <w:pPr>
        <w:rPr>
          <w:lang w:val="en-US"/>
        </w:rPr>
      </w:pPr>
      <w:hyperlink r:id="rId5" w:history="1">
        <w:r w:rsidRPr="009D545F">
          <w:rPr>
            <w:rStyle w:val="Hyperlink"/>
            <w:lang w:val="en-US"/>
          </w:rPr>
          <w:t>https://www.universal-robots.com/media/1226143/rg2-datasheet-v14.pdf</w:t>
        </w:r>
      </w:hyperlink>
      <w:r>
        <w:rPr>
          <w:lang w:val="en-US"/>
        </w:rPr>
        <w:t xml:space="preserve"> </w:t>
      </w:r>
    </w:p>
    <w:p w:rsidR="00FC2021" w:rsidRDefault="00FC2021" w:rsidP="00826030">
      <w:pPr>
        <w:rPr>
          <w:lang w:val="en-US"/>
        </w:rPr>
      </w:pPr>
      <w:hyperlink r:id="rId6" w:history="1">
        <w:r w:rsidRPr="009D545F">
          <w:rPr>
            <w:rStyle w:val="Hyperlink"/>
            <w:lang w:val="en-US"/>
          </w:rPr>
          <w:t>https://s3-eu-west-1.amazonaws.com/ur-support-site/22046/UR5_User_Manual_en_Global.pdf</w:t>
        </w:r>
      </w:hyperlink>
      <w:r>
        <w:rPr>
          <w:lang w:val="en-US"/>
        </w:rPr>
        <w:t xml:space="preserve"> </w:t>
      </w:r>
    </w:p>
    <w:p w:rsidR="00FC2021" w:rsidRDefault="00FC2021" w:rsidP="00826030">
      <w:pPr>
        <w:rPr>
          <w:lang w:val="en-US"/>
        </w:rPr>
      </w:pPr>
      <w:hyperlink r:id="rId7" w:history="1">
        <w:r w:rsidRPr="009D545F">
          <w:rPr>
            <w:rStyle w:val="Hyperlink"/>
            <w:lang w:val="en-US"/>
          </w:rPr>
          <w:t>https://www.jameco.com/Jameco/workshop/Howitworks/what-is-an-optocoupler-and-how-it-works.html</w:t>
        </w:r>
      </w:hyperlink>
      <w:r>
        <w:rPr>
          <w:lang w:val="en-US"/>
        </w:rPr>
        <w:t xml:space="preserve"> </w:t>
      </w:r>
    </w:p>
    <w:p w:rsidR="00FC2021" w:rsidRDefault="00FC2021" w:rsidP="00826030">
      <w:pPr>
        <w:rPr>
          <w:lang w:val="en-US"/>
        </w:rPr>
      </w:pPr>
      <w:hyperlink r:id="rId8" w:history="1">
        <w:r w:rsidRPr="009D545F">
          <w:rPr>
            <w:rStyle w:val="Hyperlink"/>
            <w:lang w:val="en-US"/>
          </w:rPr>
          <w:t>https://www.youtube.com/watch?v=3AVHqV_xASQ&amp;ab_channel=TheEngineeringMindset</w:t>
        </w:r>
      </w:hyperlink>
      <w:r>
        <w:rPr>
          <w:lang w:val="en-US"/>
        </w:rPr>
        <w:t xml:space="preserve"> </w:t>
      </w:r>
    </w:p>
    <w:p w:rsidR="00FC2021" w:rsidRDefault="00FC2021" w:rsidP="00826030">
      <w:pPr>
        <w:rPr>
          <w:lang w:val="en-US"/>
        </w:rPr>
      </w:pPr>
      <w:hyperlink r:id="rId9" w:history="1">
        <w:r w:rsidRPr="009D545F">
          <w:rPr>
            <w:rStyle w:val="Hyperlink"/>
            <w:lang w:val="en-US"/>
          </w:rPr>
          <w:t>https://www.youtube.com/watch?v=GrvvkYTW_0k&amp;ab_channel=AddOhms</w:t>
        </w:r>
      </w:hyperlink>
      <w:r>
        <w:rPr>
          <w:lang w:val="en-US"/>
        </w:rPr>
        <w:t xml:space="preserve"> </w:t>
      </w:r>
      <w:bookmarkStart w:id="0" w:name="_GoBack"/>
      <w:bookmarkEnd w:id="0"/>
    </w:p>
    <w:p w:rsidR="00AE33DA" w:rsidRPr="00826030" w:rsidRDefault="00AE33DA" w:rsidP="00826030">
      <w:pPr>
        <w:rPr>
          <w:lang w:val="en-US"/>
        </w:rPr>
      </w:pPr>
    </w:p>
    <w:sectPr w:rsidR="00AE33DA" w:rsidRPr="0082603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4A8C"/>
    <w:multiLevelType w:val="multilevel"/>
    <w:tmpl w:val="0B2E54C8"/>
    <w:styleLink w:val="Typografi1"/>
    <w:lvl w:ilvl="0">
      <w:start w:val="1"/>
      <w:numFmt w:val="bullet"/>
      <w:lvlText w:val=""/>
      <w:lvlJc w:val="left"/>
      <w:pPr>
        <w:tabs>
          <w:tab w:val="num" w:pos="360"/>
        </w:tabs>
        <w:ind w:left="340" w:hanging="340"/>
      </w:pPr>
      <w:rPr>
        <w:rFonts w:ascii="Symbol" w:hAnsi="Symbol" w:hint="default"/>
      </w:rPr>
    </w:lvl>
    <w:lvl w:ilvl="1">
      <w:start w:val="1"/>
      <w:numFmt w:val="bullet"/>
      <w:lvlText w:val="o"/>
      <w:lvlJc w:val="left"/>
      <w:pPr>
        <w:tabs>
          <w:tab w:val="num" w:pos="1040"/>
        </w:tabs>
        <w:ind w:left="1020" w:hanging="340"/>
      </w:pPr>
      <w:rPr>
        <w:rFonts w:ascii="Courier New" w:hAnsi="Courier New" w:hint="default"/>
      </w:rPr>
    </w:lvl>
    <w:lvl w:ilvl="2">
      <w:start w:val="1"/>
      <w:numFmt w:val="bullet"/>
      <w:lvlText w:val=""/>
      <w:lvlJc w:val="left"/>
      <w:pPr>
        <w:tabs>
          <w:tab w:val="num" w:pos="1720"/>
        </w:tabs>
        <w:ind w:left="1700" w:hanging="340"/>
      </w:pPr>
      <w:rPr>
        <w:rFonts w:ascii="Wingdings" w:hAnsi="Wingdings" w:hint="default"/>
      </w:rPr>
    </w:lvl>
    <w:lvl w:ilvl="3">
      <w:start w:val="1"/>
      <w:numFmt w:val="bullet"/>
      <w:lvlText w:val=""/>
      <w:lvlJc w:val="left"/>
      <w:pPr>
        <w:tabs>
          <w:tab w:val="num" w:pos="2400"/>
        </w:tabs>
        <w:ind w:left="2380" w:hanging="340"/>
      </w:pPr>
      <w:rPr>
        <w:rFonts w:ascii="Symbol" w:hAnsi="Symbol" w:hint="default"/>
      </w:rPr>
    </w:lvl>
    <w:lvl w:ilvl="4">
      <w:start w:val="1"/>
      <w:numFmt w:val="bullet"/>
      <w:lvlText w:val="o"/>
      <w:lvlJc w:val="left"/>
      <w:pPr>
        <w:tabs>
          <w:tab w:val="num" w:pos="3080"/>
        </w:tabs>
        <w:ind w:left="3060" w:hanging="340"/>
      </w:pPr>
      <w:rPr>
        <w:rFonts w:ascii="Courier New" w:hAnsi="Courier New" w:cs="Courier New" w:hint="default"/>
      </w:rPr>
    </w:lvl>
    <w:lvl w:ilvl="5">
      <w:start w:val="1"/>
      <w:numFmt w:val="bullet"/>
      <w:lvlText w:val=""/>
      <w:lvlJc w:val="left"/>
      <w:pPr>
        <w:tabs>
          <w:tab w:val="num" w:pos="3760"/>
        </w:tabs>
        <w:ind w:left="3740" w:hanging="340"/>
      </w:pPr>
      <w:rPr>
        <w:rFonts w:ascii="Wingdings" w:hAnsi="Wingdings" w:hint="default"/>
      </w:rPr>
    </w:lvl>
    <w:lvl w:ilvl="6">
      <w:start w:val="1"/>
      <w:numFmt w:val="bullet"/>
      <w:lvlText w:val=""/>
      <w:lvlJc w:val="left"/>
      <w:pPr>
        <w:tabs>
          <w:tab w:val="num" w:pos="4440"/>
        </w:tabs>
        <w:ind w:left="4420" w:hanging="340"/>
      </w:pPr>
      <w:rPr>
        <w:rFonts w:ascii="Symbol" w:hAnsi="Symbol" w:hint="default"/>
      </w:rPr>
    </w:lvl>
    <w:lvl w:ilvl="7">
      <w:start w:val="1"/>
      <w:numFmt w:val="bullet"/>
      <w:lvlText w:val="o"/>
      <w:lvlJc w:val="left"/>
      <w:pPr>
        <w:tabs>
          <w:tab w:val="num" w:pos="5120"/>
        </w:tabs>
        <w:ind w:left="5100" w:hanging="340"/>
      </w:pPr>
      <w:rPr>
        <w:rFonts w:ascii="Courier New" w:hAnsi="Courier New" w:cs="Courier New" w:hint="default"/>
      </w:rPr>
    </w:lvl>
    <w:lvl w:ilvl="8">
      <w:start w:val="1"/>
      <w:numFmt w:val="bullet"/>
      <w:lvlText w:val=""/>
      <w:lvlJc w:val="left"/>
      <w:pPr>
        <w:tabs>
          <w:tab w:val="num" w:pos="5800"/>
        </w:tabs>
        <w:ind w:left="5780" w:hanging="34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E13"/>
    <w:rsid w:val="00061942"/>
    <w:rsid w:val="000E0B93"/>
    <w:rsid w:val="001767A5"/>
    <w:rsid w:val="002D08C1"/>
    <w:rsid w:val="002E07E3"/>
    <w:rsid w:val="004F5E13"/>
    <w:rsid w:val="005B6B12"/>
    <w:rsid w:val="006C29EE"/>
    <w:rsid w:val="00712ED5"/>
    <w:rsid w:val="00826030"/>
    <w:rsid w:val="009D5A64"/>
    <w:rsid w:val="009F0EC0"/>
    <w:rsid w:val="00AE33DA"/>
    <w:rsid w:val="00BF6D3E"/>
    <w:rsid w:val="00C51857"/>
    <w:rsid w:val="00CE7619"/>
    <w:rsid w:val="00D7286D"/>
    <w:rsid w:val="00E92CDA"/>
    <w:rsid w:val="00EE6E2C"/>
    <w:rsid w:val="00FC20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92B5"/>
  <w15:chartTrackingRefBased/>
  <w15:docId w15:val="{EA672C68-AD2F-45F4-A19C-D87037CB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260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customStyle="1" w:styleId="Typografi1">
    <w:name w:val="Typografi1"/>
    <w:uiPriority w:val="99"/>
    <w:rsid w:val="006C29EE"/>
    <w:pPr>
      <w:numPr>
        <w:numId w:val="1"/>
      </w:numPr>
    </w:pPr>
  </w:style>
  <w:style w:type="paragraph" w:styleId="Titel">
    <w:name w:val="Title"/>
    <w:basedOn w:val="Normal"/>
    <w:next w:val="Normal"/>
    <w:link w:val="TitelTegn"/>
    <w:uiPriority w:val="10"/>
    <w:qFormat/>
    <w:rsid w:val="00826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26030"/>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26030"/>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5B6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AVHqV_xASQ&amp;ab_channel=TheEngineeringMindset" TargetMode="External"/><Relationship Id="rId3" Type="http://schemas.openxmlformats.org/officeDocument/2006/relationships/settings" Target="settings.xml"/><Relationship Id="rId7" Type="http://schemas.openxmlformats.org/officeDocument/2006/relationships/hyperlink" Target="https://www.jameco.com/Jameco/workshop/Howitworks/what-is-an-optocoupler-and-how-it-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ur-support-site/22046/UR5_User_Manual_en_Global.pdf" TargetMode="External"/><Relationship Id="rId11" Type="http://schemas.openxmlformats.org/officeDocument/2006/relationships/theme" Target="theme/theme1.xml"/><Relationship Id="rId5" Type="http://schemas.openxmlformats.org/officeDocument/2006/relationships/hyperlink" Target="https://www.universal-robots.com/media/1226143/rg2-datasheet-v14.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GrvvkYTW_0k&amp;ab_channel=AddOhm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266</Words>
  <Characters>1626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University College Lillebælt</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Elbæk Gregersen</dc:creator>
  <cp:keywords/>
  <dc:description/>
  <cp:lastModifiedBy>Mathias Elbæk Gregersen</cp:lastModifiedBy>
  <cp:revision>11</cp:revision>
  <dcterms:created xsi:type="dcterms:W3CDTF">2021-06-03T09:55:00Z</dcterms:created>
  <dcterms:modified xsi:type="dcterms:W3CDTF">2021-09-06T09:04:00Z</dcterms:modified>
</cp:coreProperties>
</file>