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sz w:val="32"/>
          <w:szCs w:val="32"/>
        </w:rPr>
        <w:t xml:space="preserve">GODタイプ パチスロ機</w:t>
      </w:r>
    </w:p>
    <w:p>
      <w:pPr>
        <w:spacing w:after="480"/>
        <w:jc w:val="center"/>
      </w:pPr>
      <w:r>
        <w:rPr>
          <w:b/>
          <w:bCs/>
          <w:sz w:val="44"/>
          <w:szCs w:val="44"/>
        </w:rPr>
        <w:t xml:space="preserve">主制御・副制御 仕様書</w:t>
      </w:r>
    </w:p>
    <w:p>
      <w:pPr>
        <w:spacing w:after="90"/>
        <w:jc w:val="center"/>
      </w:pPr>
      <w:r>
        <w:rPr>
          <w:sz w:val="20"/>
          <w:szCs w:val="20"/>
        </w:rPr>
        <w:t xml:space="preserve">god_main_board.py 準拠 ／ メイン管理AT（6号機準拠）</w:t>
      </w:r>
    </w:p>
    <w:p>
      <w:pPr>
        <w:spacing w:after="90"/>
        <w:jc w:val="center"/>
      </w:pPr>
      <w:r>
        <w:rPr>
          <w:sz w:val="20"/>
          <w:szCs w:val="20"/>
        </w:rPr>
        <w:t xml:space="preserve">版数：2.0</w:t>
      </w:r>
    </w:p>
    <w:p>
      <w:pPr>
        <w:spacing w:after="90"/>
        <w:jc w:val="center"/>
      </w:pPr>
      <w:r>
        <w:rPr>
          <w:sz w:val="20"/>
          <w:szCs w:val="20"/>
        </w:rPr>
        <w:t xml:space="preserve">作成日：2026年9月8日</w:t>
      </w:r>
    </w:p>
    <w:p>
      <w:pPr>
        <w:spacing w:after="90"/>
        <w:jc w:val="center"/>
      </w:pPr>
      <w:r>
        <w:rPr>
          <w:sz w:val="20"/>
          <w:szCs w:val="20"/>
        </w:rPr>
        <w:t xml:space="preserve">対象ソース：main_board/god_main_board.py, main_board/reels.json</w:t>
      </w:r>
    </w:p>
    <w:p>
      <w:pPr>
        <w:spacing w:after="120"/>
      </w:pPr>
    </w:p>
    <w:p>
      <w:pPr>
        <w:spacing w:after="90"/>
        <w:jc w:val="center"/>
      </w:pPr>
      <w:r>
        <w:rPr>
          <w:sz w:val="20"/>
          <w:szCs w:val="20"/>
        </w:rPr>
        <w:t xml:space="preserve">本書の諸元は実在する遊技機の仕様値ではなく、GODタイプに共通する構造を模したオリジナル諸元である。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概要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1.1 本書の目的</w:t>
      </w:r>
    </w:p>
    <w:p>
      <w:pPr>
        <w:spacing w:after="90"/>
      </w:pPr>
      <w:r>
        <w:rPr>
          <w:sz w:val="20"/>
          <w:szCs w:val="20"/>
        </w:rPr>
        <w:t xml:space="preserve">本書は、GODタイプ パチスロ機のシミュレータ god_main_board.py に実装された主制御（メイン基板）および副制御（演出制御基板）の仕様を定義する。主制御が保持する遊技諸元・抽選・停止制御・状態遷移、主制御から副制御へ送出するコマンド、副制御の演出決定ロジック、ならびに外部機器（オーバーレイ、コンパネ、筐体ビュー）への配信インターフェースを対象とする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1.2 システム構成</w:t>
      </w:r>
    </w:p>
    <w:p>
      <w:pPr>
        <w:spacing w:after="90"/>
      </w:pPr>
      <w:r>
        <w:rPr>
          <w:sz w:val="20"/>
          <w:szCs w:val="20"/>
        </w:rPr>
        <w:t xml:space="preserve">本機はメイン管理AT機として設計する。AT状態・ゲーム数・ストックは主制御が保持し、副制御はコマンドを受信して演出を決定するのみである。副制御は主制御へ送信する手段を持たず、主制御は副制御の状態を参照しな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1805"/>
        <w:gridCol w:w="3069"/>
        <w:gridCol w:w="2708"/>
      </w:tblGrid>
      <w:tr>
        <w:trPr>
          <w:tblHeader/>
        </w:trPr>
        <w:tc>
          <w:tcPr>
            <w:tcW w:type="dxa" w:w="1444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構成要素</w:t>
            </w:r>
          </w:p>
        </w:tc>
        <w:tc>
          <w:tcPr>
            <w:tcW w:type="dxa" w:w="1805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実装</w:t>
            </w:r>
          </w:p>
        </w:tc>
        <w:tc>
          <w:tcPr>
            <w:tcW w:type="dxa" w:w="3069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役割</w:t>
            </w:r>
          </w:p>
        </w:tc>
        <w:tc>
          <w:tcPr>
            <w:tcW w:type="dxa" w:w="2708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通信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主制御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 MainBoard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内部抽選、停止制御、入賞判定、払出、AT/ストック管理、クレジット管理</w:t>
            </w:r>
          </w:p>
        </w:tc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副制御へ2バイトコマンド送出（単方向）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副制御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 SubBoard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受信コマンドから演出を抽選し、演出イベントを出力</w:t>
            </w:r>
          </w:p>
        </w:tc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受信専用。独自乱数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図柄配列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reels.json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1リール21コマの図柄配列。主制御と筐体ビューが同じ定義を読む</w:t>
            </w:r>
          </w:p>
        </w:tc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ファイル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演出送信ブリッジ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 EnshutsuServer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副制御の演出イベントをWebSocketで配信</w:t>
            </w:r>
          </w:p>
        </w:tc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ws://127.0.0.1:8765（サーバ・排他バインド）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試験用モニタ端子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 PanelLink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主制御の全レジスタを毎ゲーム送出</w:t>
            </w:r>
          </w:p>
        </w:tc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ws://127.0.0.1:8787へクライアント接続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中継サーバー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trigger_relay_server.js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受信メッセージを送信元以外の全クライアントへ転送</w:t>
            </w:r>
          </w:p>
        </w:tc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ws://127.0.0.1:8787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コンパネ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control/main_control.html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演出トリガー操作、主制御/副制御モニタ、レバーON・クレジット投入</w:t>
            </w:r>
          </w:p>
        </w:tc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中継サーバーへ接続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オーバーレイ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enshutsu/enshutsu_overlay.html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演出の表示（OBSブラウザソース）</w:t>
            </w:r>
          </w:p>
        </w:tc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8765 および 8787 へ接続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筐体ビュー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reel/reel.html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リール挙動の再現（reelPosへ自動停止）、レバーON入力</w:t>
            </w:r>
          </w:p>
        </w:tc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8787 へ接続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1.3 通信経路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主制御 → 副制御：2バイトコマンド（単方向）。内部モード（低確／高確／超高確）は送信しない。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副制御 → オーバーレイ：演出イベントをJSONでブロードキャスト（8765）。クライアントからの受信フレームは破棄する。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主制御 → コンパネ／筐体ビュー：試験用モニタ端子から中継サーバー（8787）経由でレジスタダンプを送出する。内部モードを含む。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コンパネ／筐体ビュー → 主制御：レバーON・クレジット投入・自動/手動切替の入力のみ（第6章）。演出やレジスタは一方向のまま。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※ 試験用モニタ端子は実機の試験機モニタに相当し、遊技に一切影響しない。送信失敗は無視され、3秒間隔で再接続を試みる。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※ 副制御ポート8765は排他バインドで確保する。主制御を二重起動した場合、2つ目は起動時にエラーで停止する（2台ぶんの演出が同時に流れるのを防ぐ）。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主制御仕様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遊技諸元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1986"/>
        <w:gridCol w:w="4693"/>
      </w:tblGrid>
      <w:tr>
        <w:trPr>
          <w:tblHeader/>
        </w:trPr>
        <w:tc>
          <w:tcPr>
            <w:tcW w:type="dxa" w:w="2347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1986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値</w:t>
            </w:r>
          </w:p>
        </w:tc>
        <w:tc>
          <w:tcPr>
            <w:tcW w:type="dxa" w:w="4693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規定投入枚数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3枚</w:t>
            </w:r>
          </w:p>
        </w:tc>
        <w:tc>
          <w:tcPr>
            <w:tcW w:type="dxa" w:w="4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MAXベットのみ。BET = 3。部分ベットは無い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クレジット（貯留）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上限なし</w:t>
            </w:r>
          </w:p>
        </w:tc>
        <w:tc>
          <w:tcPr>
            <w:tcW w:type="dxa" w:w="4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3枚に満たないとレバーONを受け付けない（回転しない）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リール数／コマ数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3リール × 21コマ</w:t>
            </w:r>
          </w:p>
        </w:tc>
        <w:tc>
          <w:tcPr>
            <w:tcW w:type="dxa" w:w="4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reels.json（KOMA = 21）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有効ライン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中段一直線 1ライン</w:t>
            </w:r>
          </w:p>
        </w:tc>
        <w:tc>
          <w:tcPr>
            <w:tcW w:type="dxa" w:w="4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最大滑りコマ数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4コマ</w:t>
            </w:r>
          </w:p>
        </w:tc>
        <w:tc>
          <w:tcPr>
            <w:tcW w:type="dxa" w:w="4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MAX_SLIP = 4（190ms相当）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乱数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16bit（0〜65535）</w:t>
            </w:r>
          </w:p>
        </w:tc>
        <w:tc>
          <w:tcPr>
            <w:tcW w:type="dxa" w:w="4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1ゲームにつき内部抽選用に1回ラッチ。押順ベル正解、目押し位置は別途取得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設定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1〜6</w:t>
            </w:r>
          </w:p>
        </w:tc>
        <w:tc>
          <w:tcPr>
            <w:tcW w:type="dxa" w:w="4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内部抽選テーブルで差を付ける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天井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通常時1200G</w:t>
            </w:r>
          </w:p>
        </w:tc>
        <w:tc>
          <w:tcPr>
            <w:tcW w:type="dxa" w:w="4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CEILING = 1200。到達でGG突入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ゴッドゲーム（GG）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10G固定</w:t>
            </w:r>
          </w:p>
        </w:tc>
        <w:tc>
          <w:tcPr>
            <w:tcW w:type="dxa" w:w="4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GG_GAMES = 10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AT初期ゲーム数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50G／ストック</w:t>
            </w:r>
          </w:p>
        </w:tc>
        <w:tc>
          <w:tcPr>
            <w:tcW w:type="dxa" w:w="4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AT_INIT_GAMES = 50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ウェイト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4.1秒</w:t>
            </w:r>
          </w:p>
        </w:tc>
        <w:tc>
          <w:tcPr>
            <w:tcW w:type="dxa" w:w="4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WAIT_TIME。直前の回転開始から計り、この間はレバーONを受け付けない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図柄配列（リールテープ）</w:t>
      </w:r>
    </w:p>
    <w:p>
      <w:pPr>
        <w:spacing w:after="90"/>
      </w:pPr>
      <w:r>
        <w:rPr>
          <w:sz w:val="20"/>
          <w:szCs w:val="20"/>
        </w:rPr>
        <w:t xml:space="preserve">各リール21コマ。コマ番号0が「神」。停止制御はコマ番号の昇順方向へ滑る。配列の定義は main_board/reels.json にあり、主制御と筐体ビュー（reel/reel.html）が同じファイルを読む。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2527"/>
        <w:gridCol w:w="2527"/>
        <w:gridCol w:w="2528"/>
      </w:tblGrid>
      <w:tr>
        <w:trPr>
          <w:tblHeader/>
        </w:trPr>
        <w:tc>
          <w:tcPr>
            <w:tcW w:type="dxa" w:w="1444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コマ</w:t>
            </w:r>
          </w:p>
        </w:tc>
        <w:tc>
          <w:tcPr>
            <w:tcW w:type="dxa" w:w="2527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左リール</w:t>
            </w:r>
          </w:p>
        </w:tc>
        <w:tc>
          <w:tcPr>
            <w:tcW w:type="dxa" w:w="2527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中リール</w:t>
            </w:r>
          </w:p>
        </w:tc>
        <w:tc>
          <w:tcPr>
            <w:tcW w:type="dxa" w:w="2528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右リール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神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神</w:t>
            </w:r>
          </w:p>
        </w:tc>
        <w:tc>
          <w:tcPr>
            <w:tcW w:type="dxa" w:w="25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神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ベル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リプ</w:t>
            </w:r>
          </w:p>
        </w:tc>
        <w:tc>
          <w:tcPr>
            <w:tcW w:type="dxa" w:w="25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ベル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リプ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ベル</w:t>
            </w:r>
          </w:p>
        </w:tc>
        <w:tc>
          <w:tcPr>
            <w:tcW w:type="dxa" w:w="25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リプ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スイカ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スイカ</w:t>
            </w:r>
          </w:p>
        </w:tc>
        <w:tc>
          <w:tcPr>
            <w:tcW w:type="dxa" w:w="25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赤7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赤7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リプ</w:t>
            </w:r>
          </w:p>
        </w:tc>
        <w:tc>
          <w:tcPr>
            <w:tcW w:type="dxa" w:w="25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ベル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ベル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ベル</w:t>
            </w:r>
          </w:p>
        </w:tc>
        <w:tc>
          <w:tcPr>
            <w:tcW w:type="dxa" w:w="25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スイカ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ブランク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ブランク</w:t>
            </w:r>
          </w:p>
        </w:tc>
        <w:tc>
          <w:tcPr>
            <w:tcW w:type="dxa" w:w="25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リプ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リプ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リプ</w:t>
            </w:r>
          </w:p>
        </w:tc>
        <w:tc>
          <w:tcPr>
            <w:tcW w:type="dxa" w:w="25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ベル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ベル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ベル</w:t>
            </w:r>
          </w:p>
        </w:tc>
        <w:tc>
          <w:tcPr>
            <w:tcW w:type="dxa" w:w="25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ブランク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ブランク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ブランク</w:t>
            </w:r>
          </w:p>
        </w:tc>
        <w:tc>
          <w:tcPr>
            <w:tcW w:type="dxa" w:w="25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リプ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スイカ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リプ</w:t>
            </w:r>
          </w:p>
        </w:tc>
        <w:tc>
          <w:tcPr>
            <w:tcW w:type="dxa" w:w="25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ベル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リプ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赤7</w:t>
            </w:r>
          </w:p>
        </w:tc>
        <w:tc>
          <w:tcPr>
            <w:tcW w:type="dxa" w:w="25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ブランク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ベル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ベル</w:t>
            </w:r>
          </w:p>
        </w:tc>
        <w:tc>
          <w:tcPr>
            <w:tcW w:type="dxa" w:w="25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リプ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ブランク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スイカ</w:t>
            </w:r>
          </w:p>
        </w:tc>
        <w:tc>
          <w:tcPr>
            <w:tcW w:type="dxa" w:w="25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ベル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リプ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リプ</w:t>
            </w:r>
          </w:p>
        </w:tc>
        <w:tc>
          <w:tcPr>
            <w:tcW w:type="dxa" w:w="25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ブランク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ベル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ベル</w:t>
            </w:r>
          </w:p>
        </w:tc>
        <w:tc>
          <w:tcPr>
            <w:tcW w:type="dxa" w:w="25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リプ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スイカ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ブランク</w:t>
            </w:r>
          </w:p>
        </w:tc>
        <w:tc>
          <w:tcPr>
            <w:tcW w:type="dxa" w:w="25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ベル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リプ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リプ</w:t>
            </w:r>
          </w:p>
        </w:tc>
        <w:tc>
          <w:tcPr>
            <w:tcW w:type="dxa" w:w="25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スイカ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ベル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ベル</w:t>
            </w:r>
          </w:p>
        </w:tc>
        <w:tc>
          <w:tcPr>
            <w:tcW w:type="dxa" w:w="25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リプ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ブランク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スイカ</w:t>
            </w:r>
          </w:p>
        </w:tc>
        <w:tc>
          <w:tcPr>
            <w:tcW w:type="dxa" w:w="25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ベル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リプ</w:t>
            </w:r>
          </w:p>
        </w:tc>
        <w:tc>
          <w:tcPr>
            <w:tcW w:type="dxa" w:w="2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リプ</w:t>
            </w:r>
          </w:p>
        </w:tc>
        <w:tc>
          <w:tcPr>
            <w:tcW w:type="dxa" w:w="25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スイカ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役構成と払出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166"/>
        <w:gridCol w:w="1264"/>
        <w:gridCol w:w="3791"/>
      </w:tblGrid>
      <w:tr>
        <w:trPr>
          <w:tblHeader/>
        </w:trPr>
        <w:tc>
          <w:tcPr>
            <w:tcW w:type="dxa" w:w="1805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役（条件装置）</w:t>
            </w:r>
          </w:p>
        </w:tc>
        <w:tc>
          <w:tcPr>
            <w:tcW w:type="dxa" w:w="2166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入賞図柄</w:t>
            </w:r>
          </w:p>
        </w:tc>
        <w:tc>
          <w:tcPr>
            <w:tcW w:type="dxa" w:w="1264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払出</w:t>
            </w:r>
          </w:p>
        </w:tc>
        <w:tc>
          <w:tcPr>
            <w:tcW w:type="dxa" w:w="3791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神揃い</w:t>
            </w:r>
          </w:p>
        </w:tc>
        <w:tc>
          <w:tcPr>
            <w:tcW w:type="dxa" w:w="21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神・神・神</w:t>
            </w:r>
          </w:p>
        </w:tc>
        <w:tc>
          <w:tcPr>
            <w:tcW w:type="dxa" w:w="12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0枚</w:t>
            </w:r>
          </w:p>
        </w:tc>
        <w:tc>
          <w:tcPr>
            <w:tcW w:type="dxa" w:w="37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AT直撃契機。ストック+5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赤7揃い</w:t>
            </w:r>
          </w:p>
        </w:tc>
        <w:tc>
          <w:tcPr>
            <w:tcW w:type="dxa" w:w="21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赤7・赤7・赤7</w:t>
            </w:r>
          </w:p>
        </w:tc>
        <w:tc>
          <w:tcPr>
            <w:tcW w:type="dxa" w:w="12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0枚</w:t>
            </w:r>
          </w:p>
        </w:tc>
        <w:tc>
          <w:tcPr>
            <w:tcW w:type="dxa" w:w="37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GG中の継続契機（表示役番号のみ使用）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リプレイ</w:t>
            </w:r>
          </w:p>
        </w:tc>
        <w:tc>
          <w:tcPr>
            <w:tcW w:type="dxa" w:w="21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リプ・リプ・リプ</w:t>
            </w:r>
          </w:p>
        </w:tc>
        <w:tc>
          <w:tcPr>
            <w:tcW w:type="dxa" w:w="12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3枚（再遊技）</w:t>
            </w:r>
          </w:p>
        </w:tc>
        <w:tc>
          <w:tcPr>
            <w:tcW w:type="dxa" w:w="37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投入分を返す扱い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共通ベル</w:t>
            </w:r>
          </w:p>
        </w:tc>
        <w:tc>
          <w:tcPr>
            <w:tcW w:type="dxa" w:w="21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ベル・ベル・ベル</w:t>
            </w:r>
          </w:p>
        </w:tc>
        <w:tc>
          <w:tcPr>
            <w:tcW w:type="dxa" w:w="12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8枚</w:t>
            </w:r>
          </w:p>
        </w:tc>
        <w:tc>
          <w:tcPr>
            <w:tcW w:type="dxa" w:w="37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押し順不問。設定差の主体（AT中はさらに優遇）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押順ベル</w:t>
            </w:r>
          </w:p>
        </w:tc>
        <w:tc>
          <w:tcPr>
            <w:tcW w:type="dxa" w:w="21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ベル・ベル・ベル</w:t>
            </w:r>
          </w:p>
        </w:tc>
        <w:tc>
          <w:tcPr>
            <w:tcW w:type="dxa" w:w="12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8枚</w:t>
            </w:r>
          </w:p>
        </w:tc>
        <w:tc>
          <w:tcPr>
            <w:tcW w:type="dxa" w:w="37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6択。正解押し順のときのみ入賞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こぼし</w:t>
            </w:r>
          </w:p>
        </w:tc>
        <w:tc>
          <w:tcPr>
            <w:tcW w:type="dxa" w:w="21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―</w:t>
            </w:r>
          </w:p>
        </w:tc>
        <w:tc>
          <w:tcPr>
            <w:tcW w:type="dxa" w:w="12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1枚</w:t>
            </w:r>
          </w:p>
        </w:tc>
        <w:tc>
          <w:tcPr>
            <w:tcW w:type="dxa" w:w="37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押順ベル不正解時の表示役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スイカ</w:t>
            </w:r>
          </w:p>
        </w:tc>
        <w:tc>
          <w:tcPr>
            <w:tcW w:type="dxa" w:w="21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スイカ・スイカ・スイカ</w:t>
            </w:r>
          </w:p>
        </w:tc>
        <w:tc>
          <w:tcPr>
            <w:tcW w:type="dxa" w:w="12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3枚</w:t>
            </w:r>
          </w:p>
        </w:tc>
        <w:tc>
          <w:tcPr>
            <w:tcW w:type="dxa" w:w="37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レア役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チャンス目</w:t>
            </w:r>
          </w:p>
        </w:tc>
        <w:tc>
          <w:tcPr>
            <w:tcW w:type="dxa" w:w="21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はずれ目</w:t>
            </w:r>
          </w:p>
        </w:tc>
        <w:tc>
          <w:tcPr>
            <w:tcW w:type="dxa" w:w="12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0枚</w:t>
            </w:r>
          </w:p>
        </w:tc>
        <w:tc>
          <w:tcPr>
            <w:tcW w:type="dxa" w:w="37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レア役。図柄は引き込まない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ハズレ</w:t>
            </w:r>
          </w:p>
        </w:tc>
        <w:tc>
          <w:tcPr>
            <w:tcW w:type="dxa" w:w="21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―</w:t>
            </w:r>
          </w:p>
        </w:tc>
        <w:tc>
          <w:tcPr>
            <w:tcW w:type="dxa" w:w="12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0枚</w:t>
            </w:r>
          </w:p>
        </w:tc>
        <w:tc>
          <w:tcPr>
            <w:tcW w:type="dxa" w:w="37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神・赤7を蹴って停止</w:t>
            </w:r>
          </w:p>
        </w:tc>
      </w:tr>
    </w:tbl>
    <w:p>
      <w:pPr>
        <w:spacing w:after="120"/>
      </w:pPr>
      <w:r>
        <w:rPr>
          <w:color w:val="444444"/>
          <w:sz w:val="18"/>
          <w:szCs w:val="18"/>
        </w:rPr>
        <w:t xml:space="preserve">※ チェリーは廃止した。レア役はスイカとチャンス目の2種類で、出玉設計はベル（共通ベル）を主体に調整する。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内部抽選テーブル</w:t>
      </w:r>
    </w:p>
    <w:p>
      <w:pPr>
        <w:spacing w:after="90"/>
      </w:pPr>
      <w:r>
        <w:rPr>
          <w:sz w:val="20"/>
          <w:szCs w:val="20"/>
        </w:rPr>
        <w:t xml:space="preserve">16bit乱数を取得し、下表の抽選値を役順に累積加算して該当区間を判定する（分母65536）。いずれにも該当しなければハズレ。押順ベル成立時は別乱数で正解押し順（0〜5）を決定する。</w:t>
      </w:r>
    </w:p>
    <w:p>
      <w:pPr>
        <w:spacing w:after="90"/>
      </w:pPr>
      <w:r>
        <w:rPr>
          <w:b/>
          <w:bCs/>
          <w:sz w:val="20"/>
          <w:szCs w:val="20"/>
        </w:rPr>
        <w:t xml:space="preserve">通常時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993"/>
        <w:gridCol w:w="993"/>
        <w:gridCol w:w="993"/>
        <w:gridCol w:w="993"/>
        <w:gridCol w:w="993"/>
        <w:gridCol w:w="993"/>
        <w:gridCol w:w="1443"/>
      </w:tblGrid>
      <w:tr>
        <w:trPr>
          <w:tblHeader/>
        </w:trPr>
        <w:tc>
          <w:tcPr>
            <w:tcW w:type="dxa" w:w="1625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役</w:t>
            </w:r>
          </w:p>
        </w:tc>
        <w:tc>
          <w:tcPr>
            <w:tcW w:type="dxa" w:w="993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設定1</w:t>
            </w:r>
          </w:p>
        </w:tc>
        <w:tc>
          <w:tcPr>
            <w:tcW w:type="dxa" w:w="993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設定2</w:t>
            </w:r>
          </w:p>
        </w:tc>
        <w:tc>
          <w:tcPr>
            <w:tcW w:type="dxa" w:w="993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設定3</w:t>
            </w:r>
          </w:p>
        </w:tc>
        <w:tc>
          <w:tcPr>
            <w:tcW w:type="dxa" w:w="993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設定4</w:t>
            </w:r>
          </w:p>
        </w:tc>
        <w:tc>
          <w:tcPr>
            <w:tcW w:type="dxa" w:w="993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設定5</w:t>
            </w:r>
          </w:p>
        </w:tc>
        <w:tc>
          <w:tcPr>
            <w:tcW w:type="dxa" w:w="993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設定6</w:t>
            </w:r>
          </w:p>
        </w:tc>
        <w:tc>
          <w:tcPr>
            <w:tcW w:type="dxa" w:w="1443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確率（設定1）</w:t>
            </w:r>
          </w:p>
        </w:tc>
      </w:tr>
      <w:tr>
        <w:trPr>
          <w:tblHeader w:val="false"/>
        </w:trPr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神揃い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4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1/8192.0</w:t>
            </w:r>
          </w:p>
        </w:tc>
      </w:tr>
      <w:tr>
        <w:trPr>
          <w:tblHeader w:val="false"/>
        </w:trPr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押順ベル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4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1/1.6</w:t>
            </w:r>
          </w:p>
        </w:tc>
      </w:tr>
      <w:tr>
        <w:trPr>
          <w:tblHeader w:val="false"/>
        </w:trPr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共通ベル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1900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1950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2010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2080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2160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2250</w:t>
            </w:r>
          </w:p>
        </w:tc>
        <w:tc>
          <w:tcPr>
            <w:tcW w:type="dxa" w:w="14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1/34.5</w:t>
            </w:r>
          </w:p>
        </w:tc>
      </w:tr>
      <w:tr>
        <w:trPr>
          <w:tblHeader w:val="false"/>
        </w:trPr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リプレイ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6000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6000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6000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6000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6000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6000</w:t>
            </w:r>
          </w:p>
        </w:tc>
        <w:tc>
          <w:tcPr>
            <w:tcW w:type="dxa" w:w="14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1/10.9</w:t>
            </w:r>
          </w:p>
        </w:tc>
      </w:tr>
      <w:tr>
        <w:trPr>
          <w:tblHeader w:val="false"/>
        </w:trPr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スイカ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665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685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775</w:t>
            </w:r>
          </w:p>
        </w:tc>
        <w:tc>
          <w:tcPr>
            <w:tcW w:type="dxa" w:w="14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1/100.8</w:t>
            </w:r>
          </w:p>
        </w:tc>
      </w:tr>
      <w:tr>
        <w:trPr>
          <w:tblHeader w:val="false"/>
        </w:trPr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チャンス目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372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388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408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432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460</w:t>
            </w:r>
          </w:p>
        </w:tc>
        <w:tc>
          <w:tcPr>
            <w:tcW w:type="dxa" w:w="14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1/182.0</w:t>
            </w:r>
          </w:p>
        </w:tc>
      </w:tr>
    </w:tbl>
    <w:p>
      <w:pPr>
        <w:spacing w:after="120"/>
      </w:pPr>
    </w:p>
    <w:p>
      <w:pPr>
        <w:spacing w:after="90"/>
      </w:pPr>
      <w:r>
        <w:rPr>
          <w:b/>
          <w:bCs/>
          <w:sz w:val="20"/>
          <w:szCs w:val="20"/>
        </w:rPr>
        <w:t xml:space="preserve">AT中（通常時と異なる役だけ上書き）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993"/>
        <w:gridCol w:w="993"/>
        <w:gridCol w:w="993"/>
        <w:gridCol w:w="993"/>
        <w:gridCol w:w="993"/>
        <w:gridCol w:w="993"/>
        <w:gridCol w:w="1443"/>
      </w:tblGrid>
      <w:tr>
        <w:trPr>
          <w:tblHeader/>
        </w:trPr>
        <w:tc>
          <w:tcPr>
            <w:tcW w:type="dxa" w:w="1625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役</w:t>
            </w:r>
          </w:p>
        </w:tc>
        <w:tc>
          <w:tcPr>
            <w:tcW w:type="dxa" w:w="993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設定1</w:t>
            </w:r>
          </w:p>
        </w:tc>
        <w:tc>
          <w:tcPr>
            <w:tcW w:type="dxa" w:w="993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設定2</w:t>
            </w:r>
          </w:p>
        </w:tc>
        <w:tc>
          <w:tcPr>
            <w:tcW w:type="dxa" w:w="993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設定3</w:t>
            </w:r>
          </w:p>
        </w:tc>
        <w:tc>
          <w:tcPr>
            <w:tcW w:type="dxa" w:w="993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設定4</w:t>
            </w:r>
          </w:p>
        </w:tc>
        <w:tc>
          <w:tcPr>
            <w:tcW w:type="dxa" w:w="993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設定5</w:t>
            </w:r>
          </w:p>
        </w:tc>
        <w:tc>
          <w:tcPr>
            <w:tcW w:type="dxa" w:w="993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設定6</w:t>
            </w:r>
          </w:p>
        </w:tc>
        <w:tc>
          <w:tcPr>
            <w:tcW w:type="dxa" w:w="1443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共通ベル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1900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4100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5200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6300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7400</w:t>
            </w:r>
          </w:p>
        </w:tc>
        <w:tc>
          <w:tcPr>
            <w:tcW w:type="dxa" w:w="144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1900 + 1100×(設定-1) の等差</w:t>
            </w:r>
          </w:p>
        </w:tc>
      </w:tr>
    </w:tbl>
    <w:p>
      <w:pPr>
        <w:spacing w:after="120"/>
      </w:pPr>
      <w:r>
        <w:rPr>
          <w:color w:val="444444"/>
          <w:sz w:val="18"/>
          <w:szCs w:val="18"/>
        </w:rPr>
        <w:t xml:space="preserve">※ 押順ベルは約61%で成立し、通常時の正解率は1/6。AT中はナビにより100%正解となり、この差と上表のAT中共通ベルが純増を作る。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※ 設定差を持つ役はすべて設定1→6で単調増加させ、隣り合う設定の差も上の設定ほど大きくなるよう並べる。神揃いは設定4以上でのみ優遇する。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リール停止制御</w:t>
      </w:r>
    </w:p>
    <w:p>
      <w:pPr>
        <w:spacing w:after="90"/>
      </w:pPr>
      <w:r>
        <w:rPr>
          <w:sz w:val="20"/>
          <w:szCs w:val="20"/>
        </w:rPr>
        <w:t xml:space="preserve">停止操作位置（押下時の中段コマ番号）を起点に、主制御は次の規則で停止位置を決定する。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引き込み：成立役の図柄が押下位置から0〜4コマ以内にあれば、最も近い位置へ引き込む。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取りこぼし：4コマ以内に成立役の図柄が無い場合、4コマ滑った位置で停止する。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蹴り制御：非成立時（ハズレ、チャンス目、押順ベル不正解）は「神」「赤7」を中段に止めない。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押順ベル：遊技者の押し順が正解押し順と一致した場合のみベルを引き込む。不正解時は蹴り制御となり、表示役は「こぼし」。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※ シミュレータでは目押し位置を各リール乱数（0〜20）で与える。筐体ビューは同一規則をJavaScriptで実装し、押し順ナビがあるときはその順に停止させる。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入賞判定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全リール停止後、中段ラインの図柄組合せから表示役を確定する。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成立役の図柄が3リールとも中段に揃った場合、その役を表示役とする。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押順ベルで揃わなかった場合は「こぼし」。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チャンス目は図柄によらず「チャンス目」を表示役とする（払出なし、状態遷移の契機として扱う）。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上記以外はハズレ。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遊技状態と遷移</w:t>
      </w:r>
    </w:p>
    <w:p>
      <w:pPr>
        <w:pStyle w:val="Heading3"/>
        <w:spacing w:after="120" w:before="240"/>
      </w:pPr>
      <w:r>
        <w:rPr>
          <w:b/>
          <w:bCs/>
          <w:sz w:val="24"/>
          <w:szCs w:val="24"/>
        </w:rPr>
        <w:t xml:space="preserve">2.7.1 遊技状態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2166"/>
        <w:gridCol w:w="5777"/>
      </w:tblGrid>
      <w:tr>
        <w:trPr>
          <w:tblHeader/>
        </w:trPr>
        <w:tc>
          <w:tcPr>
            <w:tcW w:type="dxa" w:w="1083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コード</w:t>
            </w:r>
          </w:p>
        </w:tc>
        <w:tc>
          <w:tcPr>
            <w:tcW w:type="dxa" w:w="2166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状態</w:t>
            </w:r>
          </w:p>
        </w:tc>
        <w:tc>
          <w:tcPr>
            <w:tcW w:type="dxa" w:w="5777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1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通常（ST_NORMAL）</w:t>
            </w:r>
          </w:p>
        </w:tc>
        <w:tc>
          <w:tcPr>
            <w:tcW w:type="dxa" w:w="57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低確／高確／超高確の内部モードを持つ。天井カウンタ有効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1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GG（ST_GG）</w:t>
            </w:r>
          </w:p>
        </w:tc>
        <w:tc>
          <w:tcPr>
            <w:tcW w:type="dxa" w:w="57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ゴッドゲーム。10G固定。毎ゲーム継続ストック抽選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1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AT（ST_AT）</w:t>
            </w:r>
          </w:p>
        </w:tc>
        <w:tc>
          <w:tcPr>
            <w:tcW w:type="dxa" w:w="577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本編。ストック1個＝50G。押し順ナビあり。上乗せ・ストック獲得抽選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sz w:val="24"/>
          <w:szCs w:val="24"/>
        </w:rPr>
        <w:t xml:space="preserve">2.7.2 通常時：内部モードとGG当選</w:t>
      </w:r>
    </w:p>
    <w:p>
      <w:pPr>
        <w:spacing w:after="90"/>
      </w:pPr>
      <w:r>
        <w:rPr>
          <w:sz w:val="20"/>
          <w:szCs w:val="20"/>
        </w:rPr>
        <w:t xml:space="preserve">レア役成立時、現在モードに応じた確率でGGへ直撃する。当選しなかった場合はモード昇格抽選を行う。高確以上は32Gで低確へ戻る（レア役で再延長）。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444"/>
        <w:gridCol w:w="1444"/>
        <w:gridCol w:w="1444"/>
        <w:gridCol w:w="1444"/>
        <w:gridCol w:w="1445"/>
      </w:tblGrid>
      <w:tr>
        <w:trPr>
          <w:tblHeader/>
        </w:trPr>
        <w:tc>
          <w:tcPr>
            <w:tcW w:type="dxa" w:w="1805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レア役</w:t>
            </w:r>
          </w:p>
        </w:tc>
        <w:tc>
          <w:tcPr>
            <w:tcW w:type="dxa" w:w="1444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GG当選率 低確</w:t>
            </w:r>
          </w:p>
        </w:tc>
        <w:tc>
          <w:tcPr>
            <w:tcW w:type="dxa" w:w="1444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高確</w:t>
            </w:r>
          </w:p>
        </w:tc>
        <w:tc>
          <w:tcPr>
            <w:tcW w:type="dxa" w:w="1444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超高確</w:t>
            </w:r>
          </w:p>
        </w:tc>
        <w:tc>
          <w:tcPr>
            <w:tcW w:type="dxa" w:w="1444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昇格率 → 高確</w:t>
            </w:r>
          </w:p>
        </w:tc>
        <w:tc>
          <w:tcPr>
            <w:tcW w:type="dxa" w:w="1445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→ 超高確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スイカ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4.5%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13.0%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36.0%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25.0%</w:t>
            </w:r>
          </w:p>
        </w:tc>
        <w:tc>
          <w:tcPr>
            <w:tcW w:type="dxa" w:w="14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2.0%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チャンス目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16.0%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36.0%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75.0%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45.0%</w:t>
            </w:r>
          </w:p>
        </w:tc>
        <w:tc>
          <w:tcPr>
            <w:tcW w:type="dxa" w:w="14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10.0%</w:t>
            </w:r>
          </w:p>
        </w:tc>
      </w:tr>
    </w:tbl>
    <w:p>
      <w:pPr>
        <w:spacing w:after="120"/>
      </w:pPr>
      <w:r>
        <w:rPr>
          <w:color w:val="444444"/>
          <w:sz w:val="18"/>
          <w:szCs w:val="18"/>
        </w:rPr>
        <w:t xml:space="preserve">※ 神揃い（1/8192前後）はどの状態からでも即GG突入し、ストック+5。通常時1200G到達（天井）でもGG突入する。</w:t>
      </w:r>
    </w:p>
    <w:p>
      <w:pPr>
        <w:pStyle w:val="Heading3"/>
        <w:spacing w:after="120" w:before="240"/>
      </w:pPr>
      <w:r>
        <w:rPr>
          <w:b/>
          <w:bCs/>
          <w:sz w:val="24"/>
          <w:szCs w:val="24"/>
        </w:rPr>
        <w:t xml:space="preserve">2.7.3 ゴッドゲーム（GG）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突入時にストック1個を保証し、天井カウンタと内部モードをリセットする。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10G間、毎ゲーム独立に抽選：神揃い 0.5%（ストック+5）、赤7揃い 18.5%（ストック+1）。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10G消化後、ストックを1個消費してAT（50G）へ移行する。</w:t>
      </w:r>
    </w:p>
    <w:p>
      <w:pPr>
        <w:pStyle w:val="Heading3"/>
        <w:spacing w:after="120" w:before="240"/>
      </w:pPr>
      <w:r>
        <w:rPr>
          <w:b/>
          <w:bCs/>
          <w:sz w:val="24"/>
          <w:szCs w:val="24"/>
        </w:rPr>
        <w:t xml:space="preserve">2.7.4 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毎ゲーム残ゲーム数を減算。チャンス目成立時35%で+30G上乗せ、スイカ成立時20%でストック+1。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残ゲーム数が0になったとき、ストックがあれば1個消費して50Gを再セット（ストック放出）。GGは経由しない。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ストックが無ければ通常（低確・天井カウンタ0）へ戻る。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AT中に神揃いした場合はストック+5してGGへ再突入する。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※ ストックはGG中および神揃いでのみ増える。ストック放出をGG経由にすると1回の放出で平均2個以上増えて出玉が発散するため、この構造がループ率の要である。</w:t>
      </w:r>
    </w:p>
    <w:p>
      <w:pPr>
        <w:pStyle w:val="Heading3"/>
        <w:spacing w:after="120" w:before="240"/>
      </w:pPr>
      <w:r>
        <w:rPr>
          <w:b/>
          <w:bCs/>
          <w:sz w:val="24"/>
          <w:szCs w:val="24"/>
        </w:rPr>
        <w:t xml:space="preserve">2.7.5 状態遷移表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347"/>
        <w:gridCol w:w="1444"/>
        <w:gridCol w:w="3430"/>
      </w:tblGrid>
      <w:tr>
        <w:trPr>
          <w:tblHeader/>
        </w:trPr>
        <w:tc>
          <w:tcPr>
            <w:tcW w:type="dxa" w:w="1805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現在状態</w:t>
            </w:r>
          </w:p>
        </w:tc>
        <w:tc>
          <w:tcPr>
            <w:tcW w:type="dxa" w:w="2347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契機</w:t>
            </w:r>
          </w:p>
        </w:tc>
        <w:tc>
          <w:tcPr>
            <w:tcW w:type="dxa" w:w="1444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遷移先</w:t>
            </w:r>
          </w:p>
        </w:tc>
        <w:tc>
          <w:tcPr>
            <w:tcW w:type="dxa" w:w="3430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付随処理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通常</w:t>
            </w:r>
          </w:p>
        </w:tc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レア役でGG当選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GG</w:t>
            </w:r>
          </w:p>
        </w:tc>
        <w:tc>
          <w:tcPr>
            <w:tcW w:type="dxa" w:w="34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ストック=max(1, 現在値)、天井・モードリセット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通常</w:t>
            </w:r>
          </w:p>
        </w:tc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1200G到達（天井）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GG</w:t>
            </w:r>
          </w:p>
        </w:tc>
        <w:tc>
          <w:tcPr>
            <w:tcW w:type="dxa" w:w="34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通常／GG／AT</w:t>
            </w:r>
          </w:p>
        </w:tc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神揃い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GG</w:t>
            </w:r>
          </w:p>
        </w:tc>
        <w:tc>
          <w:tcPr>
            <w:tcW w:type="dxa" w:w="34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ストック+5 のうえ同上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GG</w:t>
            </w:r>
          </w:p>
        </w:tc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10G消化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</w:t>
            </w:r>
          </w:p>
        </w:tc>
        <w:tc>
          <w:tcPr>
            <w:tcW w:type="dxa" w:w="34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ストック-1、AT残=50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</w:t>
            </w:r>
          </w:p>
        </w:tc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残0 かつ ストック&gt;0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</w:t>
            </w:r>
          </w:p>
        </w:tc>
        <w:tc>
          <w:tcPr>
            <w:tcW w:type="dxa" w:w="34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ストック-1、AT残=50（放出）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</w:t>
            </w:r>
          </w:p>
        </w:tc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残0 かつ ストック=0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通常</w:t>
            </w:r>
          </w:p>
        </w:tc>
        <w:tc>
          <w:tcPr>
            <w:tcW w:type="dxa" w:w="34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モード低確、天井カウンタ0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1ゲームの処理シーケンス</w:t>
      </w:r>
    </w:p>
    <w:p>
      <w:pPr>
        <w:spacing w:after="90"/>
      </w:pPr>
      <w:r>
        <w:rPr>
          <w:sz w:val="20"/>
          <w:szCs w:val="20"/>
        </w:rPr>
        <w:t xml:space="preserve">主制御は1ゲームを次の順で処理する。各ステップの末尾で副制御へコマンドを送出する（第3章参照）。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347"/>
        <w:gridCol w:w="1986"/>
        <w:gridCol w:w="3971"/>
      </w:tblGrid>
      <w:tr>
        <w:trPr>
          <w:tblHeader/>
        </w:trPr>
        <w:tc>
          <w:tcPr>
            <w:tcW w:type="dxa" w:w="722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347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処理</w:t>
            </w:r>
          </w:p>
        </w:tc>
        <w:tc>
          <w:tcPr>
            <w:tcW w:type="dxa" w:w="1986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実装</w:t>
            </w:r>
          </w:p>
        </w:tc>
        <w:tc>
          <w:tcPr>
            <w:tcW w:type="dxa" w:w="3971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送出コマンド</w:t>
            </w:r>
          </w:p>
        </w:tc>
      </w:tr>
      <w:tr>
        <w:trPr>
          <w:tblHeader w:val="false"/>
        </w:trPr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レバーON受付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accepts_lever()</w:t>
            </w:r>
          </w:p>
        </w:tc>
        <w:tc>
          <w:tcPr>
            <w:tcW w:type="dxa" w:w="3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―（ウェイト中は受け付けない）</w:t>
            </w:r>
          </w:p>
        </w:tc>
      </w:tr>
      <w:tr>
        <w:trPr>
          <w:tblHeader w:val="false"/>
        </w:trPr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メダル投入／BET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bet()</w:t>
            </w:r>
          </w:p>
        </w:tc>
        <w:tc>
          <w:tcPr>
            <w:tcW w:type="dxa" w:w="3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0x10 メダル投入、0x11 遊技開始</w:t>
            </w:r>
          </w:p>
        </w:tc>
      </w:tr>
      <w:tr>
        <w:trPr>
          <w:tblHeader w:val="false"/>
        </w:trPr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乱数取得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get_random()</w:t>
            </w:r>
          </w:p>
        </w:tc>
        <w:tc>
          <w:tcPr>
            <w:tcW w:type="dxa" w:w="3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―</w:t>
            </w:r>
          </w:p>
        </w:tc>
      </w:tr>
      <w:tr>
        <w:trPr>
          <w:tblHeader w:val="false"/>
        </w:trPr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内部抽選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lottery()</w:t>
            </w:r>
          </w:p>
        </w:tc>
        <w:tc>
          <w:tcPr>
            <w:tcW w:type="dxa" w:w="3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0x20 内部当選</w:t>
            </w:r>
          </w:p>
        </w:tc>
      </w:tr>
      <w:tr>
        <w:trPr>
          <w:tblHeader w:val="false"/>
        </w:trPr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リール回転開始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spin_start()</w:t>
            </w:r>
          </w:p>
        </w:tc>
        <w:tc>
          <w:tcPr>
            <w:tcW w:type="dxa" w:w="3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0x30 リール回転</w:t>
            </w:r>
          </w:p>
        </w:tc>
      </w:tr>
      <w:tr>
        <w:trPr>
          <w:tblHeader w:val="false"/>
        </w:trPr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4'</w:t>
            </w:r>
          </w:p>
        </w:tc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押し順ナビ決定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play()</w:t>
            </w:r>
          </w:p>
        </w:tc>
        <w:tc>
          <w:tcPr>
            <w:tcW w:type="dxa" w:w="3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0x21 押し順ナビ（AT/GG中の押順ベルのみ、それ以外は0xFF）</w:t>
            </w:r>
          </w:p>
        </w:tc>
      </w:tr>
      <w:tr>
        <w:trPr>
          <w:tblHeader w:val="false"/>
        </w:trPr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停止制御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stop_reel()</w:t>
            </w:r>
          </w:p>
        </w:tc>
        <w:tc>
          <w:tcPr>
            <w:tcW w:type="dxa" w:w="3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―</w:t>
            </w:r>
          </w:p>
        </w:tc>
      </w:tr>
      <w:tr>
        <w:trPr>
          <w:tblHeader w:val="false"/>
        </w:trPr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入賞判定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judge()</w:t>
            </w:r>
          </w:p>
        </w:tc>
        <w:tc>
          <w:tcPr>
            <w:tcW w:type="dxa" w:w="3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0x31〜0x33 各リール停止、0x34 全停止</w:t>
            </w:r>
          </w:p>
        </w:tc>
      </w:tr>
      <w:tr>
        <w:trPr>
          <w:tblHeader w:val="false"/>
        </w:trPr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払出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payout()</w:t>
            </w:r>
          </w:p>
        </w:tc>
        <w:tc>
          <w:tcPr>
            <w:tcW w:type="dxa" w:w="3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0x40 払出</w:t>
            </w:r>
          </w:p>
        </w:tc>
      </w:tr>
      <w:tr>
        <w:trPr>
          <w:tblHeader w:val="false"/>
        </w:trPr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状態遷移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update_state()</w:t>
            </w:r>
          </w:p>
        </w:tc>
        <w:tc>
          <w:tcPr>
            <w:tcW w:type="dxa" w:w="3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0x50 状態移行、0x51 ストック、0x52 AT残G、0x53 上乗せ（該当時）</w:t>
            </w:r>
          </w:p>
        </w:tc>
      </w:tr>
      <w:tr>
        <w:trPr>
          <w:tblHeader w:val="false"/>
        </w:trPr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遊技終了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play()</w:t>
            </w:r>
          </w:p>
        </w:tc>
        <w:tc>
          <w:tcPr>
            <w:tcW w:type="dxa" w:w="3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0x41 遊技終了、続けて 0x42 状態通知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クレジットとレバーON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ベットはMAXベット（規定投入枚数3枚）のみ。クレジットが3枚に満たないとレバーONを叩いても回転しない。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クレジットの上限は無く、投入信号を受けたぶんだけ増える。払出はクレジットへ加算される。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自動で回すモードはメダルが無限にある台として扱い、不足ぶんは投入したことにして続行する（auto_insert）。手動モード（--manual）では投入信号を必須とする。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ウェイトは直前の回転開始から4.1秒。この間のレバーONは実機と同じく無効で、明けてから改めて受け付ける。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出玉設計（参考値）</w:t>
      </w:r>
    </w:p>
    <w:p>
      <w:pPr>
        <w:spacing w:after="90"/>
      </w:pPr>
      <w:r>
        <w:rPr>
          <w:sz w:val="20"/>
          <w:szCs w:val="20"/>
        </w:rPr>
        <w:t xml:space="preserve">下表は設定ごとに8000万ゲームを試行した実測値である（--ladder で再現できる）。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1264"/>
        <w:gridCol w:w="1264"/>
        <w:gridCol w:w="1264"/>
        <w:gridCol w:w="1264"/>
        <w:gridCol w:w="1264"/>
        <w:gridCol w:w="1262"/>
      </w:tblGrid>
      <w:tr>
        <w:trPr>
          <w:tblHeader/>
        </w:trPr>
        <w:tc>
          <w:tcPr>
            <w:tcW w:type="dxa" w:w="1444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設定</w:t>
            </w:r>
          </w:p>
        </w:tc>
        <w:tc>
          <w:tcPr>
            <w:tcW w:type="dxa" w:w="1264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264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264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264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264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262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機械割</w:t>
            </w:r>
          </w:p>
        </w:tc>
        <w:tc>
          <w:tcPr>
            <w:tcW w:type="dxa" w:w="12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97.7%</w:t>
            </w:r>
          </w:p>
        </w:tc>
        <w:tc>
          <w:tcPr>
            <w:tcW w:type="dxa" w:w="12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99.8%</w:t>
            </w:r>
          </w:p>
        </w:tc>
        <w:tc>
          <w:tcPr>
            <w:tcW w:type="dxa" w:w="12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102.2%</w:t>
            </w:r>
          </w:p>
        </w:tc>
        <w:tc>
          <w:tcPr>
            <w:tcW w:type="dxa" w:w="12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105.6%</w:t>
            </w:r>
          </w:p>
        </w:tc>
        <w:tc>
          <w:tcPr>
            <w:tcW w:type="dxa" w:w="12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109.4%</w:t>
            </w:r>
          </w:p>
        </w:tc>
        <w:tc>
          <w:tcPr>
            <w:tcW w:type="dxa" w:w="12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114.0%</w:t>
            </w:r>
          </w:p>
        </w:tc>
      </w:tr>
    </w:tbl>
    <w:p>
      <w:pPr>
        <w:spacing w:after="120"/>
      </w:pPr>
      <w:r>
        <w:rPr>
          <w:color w:val="444444"/>
          <w:sz w:val="18"/>
          <w:szCs w:val="18"/>
        </w:rPr>
        <w:t xml:space="preserve">※ 隣接設定の差は +2.2 / +2.4 / +3.4 / +3.9 / +4.6 ポイントで、設定を1つ上げるほど伸びが大きい順に並ぶ（逆転は無い）。抽選テーブルを変更したら --ladder で6設定を測り直すこと。1万G程度の単発集計は±10%以上ぶれるため設定差の判断には使えない。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主制御→副制御 インターフェース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3.1 論理仕様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コマンド長：2バイト。上位バイト＝コマンド種別、下位バイト＝データ。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方向：主制御→副制御の一方向。副制御は主制御へ一切送信できない。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独立性：主制御は副制御の状態を参照しない。副制御が停止しても遊技は続行する。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秘匿情報：内部モード（低確／高確／超高確）は送信しない。副制御は受信履歴から独自に推測する。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データ幅：8bit。AT残ゲーム数・通常時ゲーム数は下位8bit（255上限）を送る。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3.2 コマンド一覧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1805"/>
        <w:gridCol w:w="3069"/>
        <w:gridCol w:w="3069"/>
      </w:tblGrid>
      <w:tr>
        <w:trPr>
          <w:tblHeader/>
        </w:trPr>
        <w:tc>
          <w:tcPr>
            <w:tcW w:type="dxa" w:w="1083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コード</w:t>
            </w:r>
          </w:p>
        </w:tc>
        <w:tc>
          <w:tcPr>
            <w:tcW w:type="dxa" w:w="1805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3069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データ</w:t>
            </w:r>
          </w:p>
        </w:tc>
        <w:tc>
          <w:tcPr>
            <w:tcW w:type="dxa" w:w="3069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送出タイミング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0x01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電源投入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遊技状態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起動時・復帰時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0x10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メダル投入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投入枚数（3）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BET時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0x11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遊技開始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遊技状態（0/1/2）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BET直後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0x20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内部当選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条件装置番号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内部抽選確定時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0x21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押し順ナビ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押し順番号0〜5／0xFF=ナビなし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リール回転開始後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0x30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リール回転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全リール回転開始（＝レバーON。副制御の演出トリガー）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0x31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左リール停止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停止位置（コマ番号0〜20）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左リール停止時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0x32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中リール停止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停止位置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中リール停止時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0x33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右リール停止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停止位置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右リール停止時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0x34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全停止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表示役番号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入賞判定確定時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0x40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払出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払出枚数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払出時（0枚でも送出）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0x41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遊技終了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通常時ゲーム数（下位8bit）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1ゲーム終了時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0x42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状態通知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遊技状態（0/1/2）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遊技終了の直後。移行の有無によらず毎ゲーム送出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0x50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状態移行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遊技状態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通常→GG、GG→AT、AT→通常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0x51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ストック数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ストック個数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ストック増減時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0x52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AT残G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残ゲーム数（下位8bit）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AT中毎ゲーム、AT開始、放出時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0x53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上乗せ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上乗せゲーム数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上乗せ当選時</w:t>
            </w:r>
          </w:p>
        </w:tc>
      </w:tr>
    </w:tbl>
    <w:p>
      <w:pPr>
        <w:spacing w:after="120"/>
      </w:pPr>
      <w:r>
        <w:rPr>
          <w:color w:val="444444"/>
          <w:sz w:val="18"/>
          <w:szCs w:val="18"/>
        </w:rPr>
        <w:t xml:space="preserve">※ 0x50 状態移行は移行した瞬間にしか出ない。副制御は毎ゲーム末尾の 0x42 状態通知で自分が持つ遊技状態の写しを確定させる。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3.3 条件装置番号（0x20 内部当選／0x34 全停止のデータ）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1986"/>
        <w:gridCol w:w="1083"/>
        <w:gridCol w:w="1986"/>
        <w:gridCol w:w="1083"/>
        <w:gridCol w:w="1805"/>
      </w:tblGrid>
      <w:tr>
        <w:trPr>
          <w:tblHeader/>
        </w:trPr>
        <w:tc>
          <w:tcPr>
            <w:tcW w:type="dxa" w:w="1083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1986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役</w:t>
            </w:r>
          </w:p>
        </w:tc>
        <w:tc>
          <w:tcPr>
            <w:tcW w:type="dxa" w:w="1083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1986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役</w:t>
            </w:r>
          </w:p>
        </w:tc>
        <w:tc>
          <w:tcPr>
            <w:tcW w:type="dxa" w:w="1083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1805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役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ハズレ</w:t>
            </w:r>
          </w:p>
        </w:tc>
        <w:tc>
          <w:tcPr>
            <w:tcW w:type="dxa" w:w="10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押順ベル</w:t>
            </w:r>
          </w:p>
        </w:tc>
        <w:tc>
          <w:tcPr>
            <w:tcW w:type="dxa" w:w="10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チャンス目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リプレイ</w:t>
            </w:r>
          </w:p>
        </w:tc>
        <w:tc>
          <w:tcPr>
            <w:tcW w:type="dxa" w:w="10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こぼし</w:t>
            </w:r>
          </w:p>
        </w:tc>
        <w:tc>
          <w:tcPr>
            <w:tcW w:type="dxa" w:w="10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赤7揃い</w:t>
            </w:r>
          </w:p>
        </w:tc>
      </w:tr>
      <w:tr>
        <w:trPr>
          <w:tblHeader w:val="false"/>
        </w:trPr>
        <w:tc>
          <w:tcPr>
            <w:tcW w:type="dxa" w:w="10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共通ベル</w:t>
            </w:r>
          </w:p>
        </w:tc>
        <w:tc>
          <w:tcPr>
            <w:tcW w:type="dxa" w:w="10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スイカ</w:t>
            </w:r>
          </w:p>
        </w:tc>
        <w:tc>
          <w:tcPr>
            <w:tcW w:type="dxa" w:w="10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神揃い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3.4 遊技状態コード（0x01／0x11／0x42／0x50 のデータ）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コード</w:t>
            </w:r>
          </w:p>
        </w:tc>
        <w:tc>
          <w:tcPr>
            <w:tcW w:type="dxa" w:w="7221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状態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2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通常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2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GG（ゴッドゲーム）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2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3.5 1ゲームの送出順序（例：AT中に押順ベル成立、正解押し順3）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1805"/>
        <w:gridCol w:w="1264"/>
        <w:gridCol w:w="5054"/>
      </w:tblGrid>
      <w:tr>
        <w:trPr>
          <w:tblHeader/>
        </w:trPr>
        <w:tc>
          <w:tcPr>
            <w:tcW w:type="dxa" w:w="903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順</w:t>
            </w:r>
          </w:p>
        </w:tc>
        <w:tc>
          <w:tcPr>
            <w:tcW w:type="dxa" w:w="1805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コマンド</w:t>
            </w:r>
          </w:p>
        </w:tc>
        <w:tc>
          <w:tcPr>
            <w:tcW w:type="dxa" w:w="1264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値</w:t>
            </w:r>
          </w:p>
        </w:tc>
        <w:tc>
          <w:tcPr>
            <w:tcW w:type="dxa" w:w="5054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意味</w:t>
            </w:r>
          </w:p>
        </w:tc>
      </w:tr>
      <w:tr>
        <w:trPr>
          <w:tblHeader w:val="false"/>
        </w:trPr>
        <w:tc>
          <w:tcPr>
            <w:tcW w:type="dxa" w:w="9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0x1003</w:t>
            </w:r>
          </w:p>
        </w:tc>
        <w:tc>
          <w:tcPr>
            <w:tcW w:type="dxa" w:w="12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0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メダル投入 3枚</w:t>
            </w:r>
          </w:p>
        </w:tc>
      </w:tr>
      <w:tr>
        <w:trPr>
          <w:tblHeader w:val="false"/>
        </w:trPr>
        <w:tc>
          <w:tcPr>
            <w:tcW w:type="dxa" w:w="9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0x1102</w:t>
            </w:r>
          </w:p>
        </w:tc>
        <w:tc>
          <w:tcPr>
            <w:tcW w:type="dxa" w:w="12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遊技開始（AT）</w:t>
            </w:r>
          </w:p>
        </w:tc>
      </w:tr>
      <w:tr>
        <w:trPr>
          <w:tblHeader w:val="false"/>
        </w:trPr>
        <w:tc>
          <w:tcPr>
            <w:tcW w:type="dxa" w:w="9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0x2003</w:t>
            </w:r>
          </w:p>
        </w:tc>
        <w:tc>
          <w:tcPr>
            <w:tcW w:type="dxa" w:w="12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0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内部当選 押順ベル</w:t>
            </w:r>
          </w:p>
        </w:tc>
      </w:tr>
      <w:tr>
        <w:trPr>
          <w:tblHeader w:val="false"/>
        </w:trPr>
        <w:tc>
          <w:tcPr>
            <w:tcW w:type="dxa" w:w="9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0x3000</w:t>
            </w:r>
          </w:p>
        </w:tc>
        <w:tc>
          <w:tcPr>
            <w:tcW w:type="dxa" w:w="12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リール回転（レバーON。副制御はここで予告プランを決める）</w:t>
            </w:r>
          </w:p>
        </w:tc>
      </w:tr>
      <w:tr>
        <w:trPr>
          <w:tblHeader w:val="false"/>
        </w:trPr>
        <w:tc>
          <w:tcPr>
            <w:tcW w:type="dxa" w:w="9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0x2102</w:t>
            </w:r>
          </w:p>
        </w:tc>
        <w:tc>
          <w:tcPr>
            <w:tcW w:type="dxa" w:w="12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押し順ナビ 番号2（=押し順3）</w:t>
            </w:r>
          </w:p>
        </w:tc>
      </w:tr>
      <w:tr>
        <w:trPr>
          <w:tblHeader w:val="false"/>
        </w:trPr>
        <w:tc>
          <w:tcPr>
            <w:tcW w:type="dxa" w:w="9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0x310C</w:t>
            </w:r>
          </w:p>
        </w:tc>
        <w:tc>
          <w:tcPr>
            <w:tcW w:type="dxa" w:w="12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50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左リール停止 コマ12（ベル）＝第1停止</w:t>
            </w:r>
          </w:p>
        </w:tc>
      </w:tr>
      <w:tr>
        <w:trPr>
          <w:tblHeader w:val="false"/>
        </w:trPr>
        <w:tc>
          <w:tcPr>
            <w:tcW w:type="dxa" w:w="9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0x3205</w:t>
            </w:r>
          </w:p>
        </w:tc>
        <w:tc>
          <w:tcPr>
            <w:tcW w:type="dxa" w:w="12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0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中リール停止 コマ5（ベル）＝第2停止</w:t>
            </w:r>
          </w:p>
        </w:tc>
      </w:tr>
      <w:tr>
        <w:trPr>
          <w:tblHeader w:val="false"/>
        </w:trPr>
        <w:tc>
          <w:tcPr>
            <w:tcW w:type="dxa" w:w="9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0x3304</w:t>
            </w:r>
          </w:p>
        </w:tc>
        <w:tc>
          <w:tcPr>
            <w:tcW w:type="dxa" w:w="12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0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右リール停止 コマ4（ベル）＝第3停止</w:t>
            </w:r>
          </w:p>
        </w:tc>
      </w:tr>
      <w:tr>
        <w:trPr>
          <w:tblHeader w:val="false"/>
        </w:trPr>
        <w:tc>
          <w:tcPr>
            <w:tcW w:type="dxa" w:w="9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0x3403</w:t>
            </w:r>
          </w:p>
        </w:tc>
        <w:tc>
          <w:tcPr>
            <w:tcW w:type="dxa" w:w="12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0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全停止 表示役 押順ベル</w:t>
            </w:r>
          </w:p>
        </w:tc>
      </w:tr>
      <w:tr>
        <w:trPr>
          <w:tblHeader w:val="false"/>
        </w:trPr>
        <w:tc>
          <w:tcPr>
            <w:tcW w:type="dxa" w:w="9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0x4008</w:t>
            </w:r>
          </w:p>
        </w:tc>
        <w:tc>
          <w:tcPr>
            <w:tcW w:type="dxa" w:w="12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0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払出 8枚</w:t>
            </w:r>
          </w:p>
        </w:tc>
      </w:tr>
      <w:tr>
        <w:trPr>
          <w:tblHeader w:val="false"/>
        </w:trPr>
        <w:tc>
          <w:tcPr>
            <w:tcW w:type="dxa" w:w="9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0x5231</w:t>
            </w:r>
          </w:p>
        </w:tc>
        <w:tc>
          <w:tcPr>
            <w:tcW w:type="dxa" w:w="12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50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AT残G 49</w:t>
            </w:r>
          </w:p>
        </w:tc>
      </w:tr>
      <w:tr>
        <w:trPr>
          <w:tblHeader w:val="false"/>
        </w:trPr>
        <w:tc>
          <w:tcPr>
            <w:tcW w:type="dxa" w:w="9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0x4100</w:t>
            </w:r>
          </w:p>
        </w:tc>
        <w:tc>
          <w:tcPr>
            <w:tcW w:type="dxa" w:w="12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遊技終了（通常時G数0）</w:t>
            </w:r>
          </w:p>
        </w:tc>
      </w:tr>
      <w:tr>
        <w:trPr>
          <w:tblHeader w:val="false"/>
        </w:trPr>
        <w:tc>
          <w:tcPr>
            <w:tcW w:type="dxa" w:w="9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0x4202</w:t>
            </w:r>
          </w:p>
        </w:tc>
        <w:tc>
          <w:tcPr>
            <w:tcW w:type="dxa" w:w="12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状態通知（AT）</w:t>
            </w:r>
          </w:p>
        </w:tc>
      </w:tr>
    </w:tbl>
    <w:p>
      <w:pPr>
        <w:spacing w:after="120"/>
      </w:pPr>
      <w:r>
        <w:rPr>
          <w:color w:val="444444"/>
          <w:sz w:val="18"/>
          <w:szCs w:val="18"/>
        </w:rPr>
        <w:t xml:space="preserve">※ 停止位置は例示。押し順ナビのデータは0起点（0=押し順1）で、コンパネ・筐体ビューには1起点の番号に変換して表示する。第n停止は0x31〜0x33の到着順で決まり、リールの左中右とは独立である。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4. 副制御仕様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4.1 基本方針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主制御から届く2バイトコマンドのみで動作し、主制御へ送信する手段を持たない。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演出抽選には主制御と別系統の乱数を用いる。演出は出玉に一切影響しない。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内部モードを受信できないため、レア役の受信履歴から自前の「ヒート」カウンタで高確度を推測し、予告の出現率を変える。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出力は演出イベント（辞書）。on_event に渡した関数へそのまま流れ、WebSocket配信（EnshutsuServer）に差し替えられる。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4.2 演出トリガー</w:t>
      </w:r>
    </w:p>
    <w:p>
      <w:pPr>
        <w:spacing w:after="90"/>
      </w:pPr>
      <w:r>
        <w:rPr>
          <w:sz w:val="20"/>
          <w:szCs w:val="20"/>
        </w:rPr>
        <w:t xml:space="preserve">副制御の演出トリガーは、遊技者の操作に対応する次の4点とする。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805"/>
        <w:gridCol w:w="5235"/>
      </w:tblGrid>
      <w:tr>
        <w:trPr>
          <w:tblHeader/>
        </w:trPr>
        <w:tc>
          <w:tcPr>
            <w:tcW w:type="dxa" w:w="1986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トリガー</w:t>
            </w:r>
          </w:p>
        </w:tc>
        <w:tc>
          <w:tcPr>
            <w:tcW w:type="dxa" w:w="1805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受信コマンド</w:t>
            </w:r>
          </w:p>
        </w:tc>
        <w:tc>
          <w:tcPr>
            <w:tcW w:type="dxa" w:w="5235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副制御の動作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レバーON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0x30 リール回転</w:t>
            </w:r>
          </w:p>
        </w:tc>
        <w:tc>
          <w:tcPr>
            <w:tcW w:type="dxa" w:w="52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0x20で受けた成立役から今ゲームの予告プランを決め、レバーON時点の演出を出す（lever）。神揃いならフリーズ演出（freeze）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第1停止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0x31〜0x33 の1つ目</w:t>
            </w:r>
          </w:p>
        </w:tc>
        <w:tc>
          <w:tcPr>
            <w:tcW w:type="dxa" w:w="52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プランの第1停止にランクがあれば出す（stop n=1）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第2停止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同 2つ目</w:t>
            </w:r>
          </w:p>
        </w:tc>
        <w:tc>
          <w:tcPr>
            <w:tcW w:type="dxa" w:w="52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プランの第2停止にランクがあれば出す（stop n=2）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第3停止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同 3つ目</w:t>
            </w:r>
          </w:p>
        </w:tc>
        <w:tc>
          <w:tcPr>
            <w:tcW w:type="dxa" w:w="52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プランの第3停止にランクがあれば出す（stop n=3）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内部当選（0x20）は受信時点では演出を出さず、成立役を記憶するだけとする。演出の決定はレバーONで行う。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lever は毎ゲーム送出する（ランクが無くても送る）。オーバーレイは lever の受信時刻を停止演出の基準にする。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stop はプランにランクがある停止のみ送出する。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GG突入・ストック獲得・上乗せ・AT終了は遊技状態の通知であり、操作トリガーとは別に状態移行コマンド（0x50〜0x53）で出す。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※ 主制御は1ゲームぶんのコマンドを連続して送出するため、lever と stop は実時間ではほぼ同時に届く。実際のリール停止に合わせた表示時刻はオーバーレイ側が持つ（既定 1.15 / 1.6 / 2.05 秒、筐体ビューの停止タイミングと同値）。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4.3 内部状態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4152"/>
        <w:gridCol w:w="3249"/>
      </w:tblGrid>
      <w:tr>
        <w:trPr>
          <w:tblHeader/>
        </w:trPr>
        <w:tc>
          <w:tcPr>
            <w:tcW w:type="dxa" w:w="1625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変数</w:t>
            </w:r>
          </w:p>
        </w:tc>
        <w:tc>
          <w:tcPr>
            <w:tcW w:type="dxa" w:w="4152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3249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更新契機</w:t>
            </w:r>
          </w:p>
        </w:tc>
      </w:tr>
      <w:tr>
        <w:trPr>
          <w:tblHeader w:val="false"/>
        </w:trPr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game</w:t>
            </w:r>
          </w:p>
        </w:tc>
        <w:tc>
          <w:tcPr>
            <w:tcW w:type="dxa" w:w="4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遊技回数</w:t>
            </w:r>
          </w:p>
        </w:tc>
        <w:tc>
          <w:tcPr>
            <w:tcW w:type="dxa" w:w="32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0x11 遊技開始で+1</w:t>
            </w:r>
          </w:p>
        </w:tc>
      </w:tr>
      <w:tr>
        <w:trPr>
          <w:tblHeader w:val="false"/>
        </w:trPr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</w:t>
            </w:r>
          </w:p>
        </w:tc>
        <w:tc>
          <w:tcPr>
            <w:tcW w:type="dxa" w:w="4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遊技状態の写し</w:t>
            </w:r>
          </w:p>
        </w:tc>
        <w:tc>
          <w:tcPr>
            <w:tcW w:type="dxa" w:w="32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0x11 遊技開始、0x50 状態移行、0x42 状態通知</w:t>
            </w:r>
          </w:p>
        </w:tc>
      </w:tr>
      <w:tr>
        <w:trPr>
          <w:tblHeader w:val="false"/>
        </w:trPr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flag</w:t>
            </w:r>
          </w:p>
        </w:tc>
        <w:tc>
          <w:tcPr>
            <w:tcW w:type="dxa" w:w="4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今ゲームの成立役</w:t>
            </w:r>
          </w:p>
        </w:tc>
        <w:tc>
          <w:tcPr>
            <w:tcW w:type="dxa" w:w="32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0x20 内部当選</w:t>
            </w:r>
          </w:p>
        </w:tc>
      </w:tr>
      <w:tr>
        <w:trPr>
          <w:tblHeader w:val="false"/>
        </w:trPr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</w:t>
            </w:r>
          </w:p>
        </w:tc>
        <w:tc>
          <w:tcPr>
            <w:tcW w:type="dxa" w:w="4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予告プラン [レバーON, 第1, 第2, 第3] のランク</w:t>
            </w:r>
          </w:p>
        </w:tc>
        <w:tc>
          <w:tcPr>
            <w:tcW w:type="dxa" w:w="32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0x30 リール回転</w:t>
            </w:r>
          </w:p>
        </w:tc>
      </w:tr>
      <w:tr>
        <w:trPr>
          <w:tblHeader w:val="false"/>
        </w:trPr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stops</w:t>
            </w:r>
          </w:p>
        </w:tc>
        <w:tc>
          <w:tcPr>
            <w:tcW w:type="dxa" w:w="4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受信した停止コマンド数（第n停止のn）</w:t>
            </w:r>
          </w:p>
        </w:tc>
        <w:tc>
          <w:tcPr>
            <w:tcW w:type="dxa" w:w="32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0x31〜0x33</w:t>
            </w:r>
          </w:p>
        </w:tc>
      </w:tr>
      <w:tr>
        <w:trPr>
          <w:tblHeader w:val="false"/>
        </w:trPr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at_left</w:t>
            </w:r>
          </w:p>
        </w:tc>
        <w:tc>
          <w:tcPr>
            <w:tcW w:type="dxa" w:w="4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AT残ゲーム数の写し</w:t>
            </w:r>
          </w:p>
        </w:tc>
        <w:tc>
          <w:tcPr>
            <w:tcW w:type="dxa" w:w="32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0x52 AT残G</w:t>
            </w:r>
          </w:p>
        </w:tc>
      </w:tr>
      <w:tr>
        <w:trPr>
          <w:tblHeader w:val="false"/>
        </w:trPr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</w:t>
            </w:r>
          </w:p>
        </w:tc>
        <w:tc>
          <w:tcPr>
            <w:tcW w:type="dxa" w:w="4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ストック数の写し</w:t>
            </w:r>
          </w:p>
        </w:tc>
        <w:tc>
          <w:tcPr>
            <w:tcW w:type="dxa" w:w="32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0x51 ストック数</w:t>
            </w:r>
          </w:p>
        </w:tc>
      </w:tr>
      <w:tr>
        <w:trPr>
          <w:tblHeader w:val="false"/>
        </w:trPr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heat</w:t>
            </w:r>
          </w:p>
        </w:tc>
        <w:tc>
          <w:tcPr>
            <w:tcW w:type="dxa" w:w="4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高確示唆カウンタ（0〜9）</w:t>
            </w:r>
          </w:p>
        </w:tc>
        <w:tc>
          <w:tcPr>
            <w:tcW w:type="dxa" w:w="32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レア役受信で+3、毎ゲーム終了で-1、GG突入で0</w:t>
            </w:r>
          </w:p>
        </w:tc>
      </w:tr>
      <w:tr>
        <w:trPr>
          <w:tblHeader w:val="false"/>
        </w:trPr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4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受信コマンド数</w:t>
            </w:r>
          </w:p>
        </w:tc>
        <w:tc>
          <w:tcPr>
            <w:tcW w:type="dxa" w:w="32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受信ごとに+1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4.4 コマンド受信処理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4152"/>
        <w:gridCol w:w="2888"/>
      </w:tblGrid>
      <w:tr>
        <w:trPr>
          <w:tblHeader/>
        </w:trPr>
        <w:tc>
          <w:tcPr>
            <w:tcW w:type="dxa" w:w="1986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コマンド</w:t>
            </w:r>
          </w:p>
        </w:tc>
        <w:tc>
          <w:tcPr>
            <w:tcW w:type="dxa" w:w="4152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処理</w:t>
            </w:r>
          </w:p>
        </w:tc>
        <w:tc>
          <w:tcPr>
            <w:tcW w:type="dxa" w:w="2888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出力イベント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0x11 遊技開始</w:t>
            </w:r>
          </w:p>
        </w:tc>
        <w:tc>
          <w:tcPr>
            <w:tcW w:type="dxa" w:w="4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game+1、stateを更新、プランと停止カウンタを初期化</w:t>
            </w:r>
          </w:p>
        </w:tc>
        <w:tc>
          <w:tcPr>
            <w:tcW w:type="dxa" w:w="28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―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0x20 内部当選</w:t>
            </w:r>
          </w:p>
        </w:tc>
        <w:tc>
          <w:tcPr>
            <w:tcW w:type="dxa" w:w="4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成立役を記憶するだけ</w:t>
            </w:r>
          </w:p>
        </w:tc>
        <w:tc>
          <w:tcPr>
            <w:tcW w:type="dxa" w:w="28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―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0x30 リール回転</w:t>
            </w:r>
          </w:p>
        </w:tc>
        <w:tc>
          <w:tcPr>
            <w:tcW w:type="dxa" w:w="4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予告プランを決定（4.5）</w:t>
            </w:r>
          </w:p>
        </w:tc>
        <w:tc>
          <w:tcPr>
            <w:tcW w:type="dxa" w:w="28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lever／神揃いなら freeze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0x21 押し順ナビ</w:t>
            </w:r>
          </w:p>
        </w:tc>
        <w:tc>
          <w:tcPr>
            <w:tcW w:type="dxa" w:w="4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0xFF以外なら押し順を通知</w:t>
            </w:r>
          </w:p>
        </w:tc>
        <w:tc>
          <w:tcPr>
            <w:tcW w:type="dxa" w:w="28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navi{order}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0x31〜0x33 リール停止</w:t>
            </w:r>
          </w:p>
        </w:tc>
        <w:tc>
          <w:tcPr>
            <w:tcW w:type="dxa" w:w="4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第n停止。プランにランクがあれば出す</w:t>
            </w:r>
          </w:p>
        </w:tc>
        <w:tc>
          <w:tcPr>
            <w:tcW w:type="dxa" w:w="28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stop{n, rank}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0x50 状態移行</w:t>
            </w:r>
          </w:p>
        </w:tc>
        <w:tc>
          <w:tcPr>
            <w:tcW w:type="dxa" w:w="4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GG突入／AT終了を検出。GG突入でheat=0</w:t>
            </w:r>
          </w:p>
        </w:tc>
        <w:tc>
          <w:tcPr>
            <w:tcW w:type="dxa" w:w="28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gg_start ／ at_end{total}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0x51 ストック数</w:t>
            </w:r>
          </w:p>
        </w:tc>
        <w:tc>
          <w:tcPr>
            <w:tcW w:type="dxa" w:w="4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増加分を検出</w:t>
            </w:r>
          </w:p>
        </w:tc>
        <w:tc>
          <w:tcPr>
            <w:tcW w:type="dxa" w:w="28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stock_up{stock, gain}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0x52 AT残G</w:t>
            </w:r>
          </w:p>
        </w:tc>
        <w:tc>
          <w:tcPr>
            <w:tcW w:type="dxa" w:w="4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at_leftを更新</w:t>
            </w:r>
          </w:p>
        </w:tc>
        <w:tc>
          <w:tcPr>
            <w:tcW w:type="dxa" w:w="28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―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0x53 上乗せ</w:t>
            </w:r>
          </w:p>
        </w:tc>
        <w:tc>
          <w:tcPr>
            <w:tcW w:type="dxa" w:w="4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上乗せを通知</w:t>
            </w:r>
          </w:p>
        </w:tc>
        <w:tc>
          <w:tcPr>
            <w:tcW w:type="dxa" w:w="28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add_games{games}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0x41 遊技終了</w:t>
            </w:r>
          </w:p>
        </w:tc>
        <w:tc>
          <w:tcPr>
            <w:tcW w:type="dxa" w:w="4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heatを1減算</w:t>
            </w:r>
          </w:p>
        </w:tc>
        <w:tc>
          <w:tcPr>
            <w:tcW w:type="dxa" w:w="28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―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0x42 状態通知</w:t>
            </w:r>
          </w:p>
        </w:tc>
        <w:tc>
          <w:tcPr>
            <w:tcW w:type="dxa" w:w="4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遊技状態の写しを確定（演出は出さない）</w:t>
            </w:r>
          </w:p>
        </w:tc>
        <w:tc>
          <w:tcPr>
            <w:tcW w:type="dxa" w:w="28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―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その他</w:t>
            </w:r>
          </w:p>
        </w:tc>
        <w:tc>
          <w:tcPr>
            <w:tcW w:type="dxa" w:w="4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無視</w:t>
            </w:r>
          </w:p>
        </w:tc>
        <w:tc>
          <w:tcPr>
            <w:tcW w:type="dxa" w:w="28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―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4.5 予告プランの決定</w:t>
      </w:r>
    </w:p>
    <w:p>
      <w:pPr>
        <w:spacing w:after="90"/>
      </w:pPr>
      <w:r>
        <w:rPr>
          <w:sz w:val="20"/>
          <w:szCs w:val="20"/>
        </w:rPr>
        <w:t xml:space="preserve">レバーONで、(1) 今ゲームの最終ランク、(2) 最後に出す時点、(3) 段階数 を順に抽選し、プランを組み立てる。</w:t>
      </w:r>
    </w:p>
    <w:p>
      <w:pPr>
        <w:spacing w:after="90"/>
      </w:pPr>
      <w:r>
        <w:rPr>
          <w:b/>
          <w:bCs/>
          <w:sz w:val="20"/>
          <w:szCs w:val="20"/>
        </w:rPr>
        <w:t xml:space="preserve">(1) 最終ランク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AT・GG中は予告を出さない（ナビが主役）。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通常時の非レア役は4%で「白」、それ以外は予告なし（ガセ）。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通常時のレア役は、レア役の強さ（基本レベル）とヒートからレベルを決め、レベル別の重みでランクを抽選する。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レア役</w:t>
            </w:r>
          </w:p>
        </w:tc>
        <w:tc>
          <w:tcPr>
            <w:tcW w:type="dxa" w:w="6318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基本レベル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スイカ</w:t>
            </w:r>
          </w:p>
        </w:tc>
        <w:tc>
          <w:tcPr>
            <w:tcW w:type="dxa" w:w="63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チャンス目</w:t>
            </w:r>
          </w:p>
        </w:tc>
        <w:tc>
          <w:tcPr>
            <w:tcW w:type="dxa" w:w="63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spacing w:after="60"/>
      </w:pPr>
      <w:r>
        <w:rPr>
          <w:sz w:val="20"/>
          <w:szCs w:val="20"/>
        </w:rPr>
        <w:t xml:space="preserve">ヒートが3以上ならレベル+1（上限3）。ランク重みは次のとおり。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444"/>
        <w:gridCol w:w="1444"/>
        <w:gridCol w:w="1444"/>
        <w:gridCol w:w="1444"/>
        <w:gridCol w:w="1445"/>
      </w:tblGrid>
      <w:tr>
        <w:trPr>
          <w:tblHeader/>
        </w:trPr>
        <w:tc>
          <w:tcPr>
            <w:tcW w:type="dxa" w:w="1805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レベル</w:t>
            </w:r>
          </w:p>
        </w:tc>
        <w:tc>
          <w:tcPr>
            <w:tcW w:type="dxa" w:w="1444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白</w:t>
            </w:r>
          </w:p>
        </w:tc>
        <w:tc>
          <w:tcPr>
            <w:tcW w:type="dxa" w:w="1444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青</w:t>
            </w:r>
          </w:p>
        </w:tc>
        <w:tc>
          <w:tcPr>
            <w:tcW w:type="dxa" w:w="1444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緑</w:t>
            </w:r>
          </w:p>
        </w:tc>
        <w:tc>
          <w:tcPr>
            <w:tcW w:type="dxa" w:w="1444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赤</w:t>
            </w:r>
          </w:p>
        </w:tc>
        <w:tc>
          <w:tcPr>
            <w:tcW w:type="dxa" w:w="1445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金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4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4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4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4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</w:tbl>
    <w:p>
      <w:pPr>
        <w:spacing w:after="120"/>
      </w:pPr>
      <w:r>
        <w:rPr>
          <w:color w:val="444444"/>
          <w:sz w:val="18"/>
          <w:szCs w:val="18"/>
        </w:rPr>
        <w:t xml:space="preserve">※ レア役受信後はヒートを+3（上限9）する。ヒートは主制御の内部モードとは独立した副制御固有の推定値であり、実際の高確状態と一致するとは限らない。</w:t>
      </w:r>
    </w:p>
    <w:p>
      <w:pPr>
        <w:spacing w:after="120"/>
      </w:pPr>
    </w:p>
    <w:p>
      <w:pPr>
        <w:spacing w:after="90"/>
      </w:pPr>
      <w:r>
        <w:rPr>
          <w:b/>
          <w:bCs/>
          <w:sz w:val="20"/>
          <w:szCs w:val="20"/>
        </w:rPr>
        <w:t xml:space="preserve">(2) 最後に出す時点</w:t>
      </w:r>
    </w:p>
    <w:p>
      <w:pPr>
        <w:spacing w:after="60"/>
      </w:pPr>
      <w:r>
        <w:rPr>
          <w:sz w:val="20"/>
          <w:szCs w:val="20"/>
        </w:rPr>
        <w:t xml:space="preserve">最終ランクごとに、予告を出し切る時点を下表の重みで抽選する。高ランクほど遅い時点まで引っ張る。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最終ランク</w:t>
            </w:r>
          </w:p>
        </w:tc>
        <w:tc>
          <w:tcPr>
            <w:tcW w:type="dxa" w:w="1805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レバーON</w:t>
            </w:r>
          </w:p>
        </w:tc>
        <w:tc>
          <w:tcPr>
            <w:tcW w:type="dxa" w:w="1805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第1停止</w:t>
            </w:r>
          </w:p>
        </w:tc>
        <w:tc>
          <w:tcPr>
            <w:tcW w:type="dxa" w:w="1805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第2停止</w:t>
            </w:r>
          </w:p>
        </w:tc>
        <w:tc>
          <w:tcPr>
            <w:tcW w:type="dxa" w:w="1806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第3停止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白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青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緑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赤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金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</w:tr>
    </w:tbl>
    <w:p>
      <w:pPr>
        <w:spacing w:after="120"/>
      </w:pPr>
    </w:p>
    <w:p>
      <w:pPr>
        <w:spacing w:after="90"/>
      </w:pPr>
      <w:r>
        <w:rPr>
          <w:b/>
          <w:bCs/>
          <w:sz w:val="20"/>
          <w:szCs w:val="20"/>
        </w:rPr>
        <w:t xml:space="preserve">(3) 段階数</w:t>
      </w:r>
    </w:p>
    <w:p>
      <w:pPr>
        <w:spacing w:after="60"/>
      </w:pPr>
      <w:r>
        <w:rPr>
          <w:sz w:val="20"/>
          <w:szCs w:val="20"/>
        </w:rPr>
        <w:t xml:space="preserve">最終ランクへ何段階で上げるかを抽選する。段階数は「最後に出す時点」と最終ランクで取りうる範囲に切り詰める。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段階数</w:t>
            </w:r>
          </w:p>
        </w:tc>
        <w:tc>
          <w:tcPr>
            <w:tcW w:type="dxa" w:w="1805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805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805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806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重み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</w:tbl>
    <w:p>
      <w:pPr>
        <w:spacing w:after="90"/>
      </w:pPr>
      <w:r>
        <w:rPr>
          <w:sz w:val="20"/>
          <w:szCs w:val="20"/>
        </w:rPr>
        <w:t xml:space="preserve">例：最終ランク=赤、最後に出す時点=第3停止、段階数=3 のとき、プランは [なし, 青, 緑, 赤] となり、第1停止で青、第2停止で緑、第3停止で赤へ上がるステップアップ予告になる。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4.6 演出イベント一覧</w:t>
      </w:r>
    </w:p>
    <w:p>
      <w:pPr>
        <w:spacing w:after="90"/>
      </w:pPr>
      <w:r>
        <w:rPr>
          <w:sz w:val="20"/>
          <w:szCs w:val="20"/>
        </w:rPr>
        <w:t xml:space="preserve">全イベントは共通フィールド g（遊技回数）と type を持つ。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2888"/>
        <w:gridCol w:w="4513"/>
      </w:tblGrid>
      <w:tr>
        <w:trPr>
          <w:tblHeader/>
        </w:trPr>
        <w:tc>
          <w:tcPr>
            <w:tcW w:type="dxa" w:w="1625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888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4513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意味</w:t>
            </w:r>
          </w:p>
        </w:tc>
      </w:tr>
      <w:tr>
        <w:trPr>
          <w:tblHeader w:val="false"/>
        </w:trPr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lever</w:t>
            </w:r>
          </w:p>
        </w:tc>
        <w:tc>
          <w:tcPr>
            <w:tcW w:type="dxa" w:w="28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rank, plan, trigger, heat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レバーON。rank があればその時点の予告バナー（null なら演出なし）。plan は参考情報</w:t>
            </w:r>
          </w:p>
        </w:tc>
      </w:tr>
      <w:tr>
        <w:trPr>
          <w:tblHeader w:val="false"/>
        </w:trPr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stop</w:t>
            </w:r>
          </w:p>
        </w:tc>
        <w:tc>
          <w:tcPr>
            <w:tcW w:type="dxa" w:w="28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n（1〜3）, rank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第n停止の予告バナー</w:t>
            </w:r>
          </w:p>
        </w:tc>
      </w:tr>
      <w:tr>
        <w:trPr>
          <w:tblHeader w:val="false"/>
        </w:trPr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navi</w:t>
            </w:r>
          </w:p>
        </w:tc>
        <w:tc>
          <w:tcPr>
            <w:tcW w:type="dxa" w:w="28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order（0〜5）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押し順ナビ点灯</w:t>
            </w:r>
          </w:p>
        </w:tc>
      </w:tr>
      <w:tr>
        <w:trPr>
          <w:tblHeader w:val="false"/>
        </w:trPr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freeze</w:t>
            </w:r>
          </w:p>
        </w:tc>
        <w:tc>
          <w:tcPr>
            <w:tcW w:type="dxa" w:w="28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seq, rank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神揃いフリーズ（レバーON）。ロック1（振動）→ロック2（カットイン）→ロック3（暗転）</w:t>
            </w:r>
          </w:p>
        </w:tc>
      </w:tr>
      <w:tr>
        <w:trPr>
          <w:tblHeader w:val="false"/>
        </w:trPr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gg_start</w:t>
            </w:r>
          </w:p>
        </w:tc>
        <w:tc>
          <w:tcPr>
            <w:tcW w:type="dxa" w:w="28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―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ゴッドゲーム突入</w:t>
            </w:r>
          </w:p>
        </w:tc>
      </w:tr>
      <w:tr>
        <w:trPr>
          <w:tblHeader w:val="false"/>
        </w:trPr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stock_up</w:t>
            </w:r>
          </w:p>
        </w:tc>
        <w:tc>
          <w:tcPr>
            <w:tcW w:type="dxa" w:w="28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stock, gain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ストック獲得（現在値と増分）</w:t>
            </w:r>
          </w:p>
        </w:tc>
      </w:tr>
      <w:tr>
        <w:trPr>
          <w:tblHeader w:val="false"/>
        </w:trPr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add_games</w:t>
            </w:r>
          </w:p>
        </w:tc>
        <w:tc>
          <w:tcPr>
            <w:tcW w:type="dxa" w:w="28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games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上乗せ</w:t>
            </w:r>
          </w:p>
        </w:tc>
      </w:tr>
      <w:tr>
        <w:trPr>
          <w:tblHeader w:val="false"/>
        </w:trPr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at_end</w:t>
            </w:r>
          </w:p>
        </w:tc>
        <w:tc>
          <w:tcPr>
            <w:tcW w:type="dxa" w:w="28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AT終了（通常へ）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4.7 演出配信（EnshutsuServer）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ws://127.0.0.1:8765 でWebSocketサーバを起動し、演出イベントをJSONテキストフレームで全クライアントへブロードキャストする。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標準ライブラリのみで実装（RFC6455 ハンドシェイク／フレーミング）。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クライアントからの受信フレームは破棄する（単方向）。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ポートは排他バインドで確保する。二重起動した2つ目の主制御は起動時に停止する。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5. 試験用モニタ端子（主制御→コンパネ）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5.1 概要</w:t>
      </w:r>
    </w:p>
    <w:p>
      <w:pPr>
        <w:spacing w:after="90"/>
      </w:pPr>
      <w:r>
        <w:rPr>
          <w:sz w:val="20"/>
          <w:szCs w:val="20"/>
        </w:rPr>
        <w:t xml:space="preserve">主制御の PanelLink は、中継サーバー trigger_relay_server.js（ws://127.0.0.1:8787）へクライアント接続し、毎ゲームの内部レジスタを送出する。中継サーバーは受信メッセージを送信元以外の全クライアントへ転送する。副制御とは別ポートであり、内部モードを含む全情報を出す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送信専用の最小WebSocketクライアント（WsClient）。接続不可・切断時は黙って捨て、3秒間隔で再接続する。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--serve／--trace 時のみ有効。集計モードでは送出しない。--no-panel で無効化する。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5.2 メッセージ形式</w:t>
      </w:r>
    </w:p>
    <w:p>
      <w:pPr>
        <w:spacing w:after="90"/>
      </w:pPr>
      <w:r>
        <w:rPr>
          <w:sz w:val="20"/>
          <w:szCs w:val="20"/>
        </w:rPr>
        <w:t xml:space="preserve">全メッセージは action: "mainBoard"（副制御の内部は "subBoard"）を持ち、type で種別を示す。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2708"/>
        <w:gridCol w:w="4874"/>
      </w:tblGrid>
      <w:tr>
        <w:trPr>
          <w:tblHeader/>
        </w:trPr>
        <w:tc>
          <w:tcPr>
            <w:tcW w:type="dxa" w:w="1444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708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送出タイミング</w:t>
            </w:r>
          </w:p>
        </w:tc>
        <w:tc>
          <w:tcPr>
            <w:tcW w:type="dxa" w:w="4874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主なフィールド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</w:t>
            </w:r>
          </w:p>
        </w:tc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毎ゲーム</w:t>
            </w:r>
          </w:p>
        </w:tc>
        <w:tc>
          <w:tcPr>
            <w:tcW w:type="dxa" w:w="48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game, setting, state, mode, gameCount, ceilingLeft, flag, prize, pay, reel[3], reelPos[3], navi, diff, credit, totalIn, totalOut, stock, ggLeft, atLeft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event</w:t>
            </w:r>
          </w:p>
        </w:tc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契機発生時</w:t>
            </w:r>
          </w:p>
        </w:tc>
        <w:tc>
          <w:tcPr>
            <w:tcW w:type="dxa" w:w="48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event（gg_start/god/stock_up/at_start/add_games/stock_release/at_end/info）, cause, text, game, stock, atLeft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cmd</w:t>
            </w:r>
          </w:p>
        </w:tc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--panel-cmds 時、コマンド送出ごと</w:t>
            </w:r>
          </w:p>
        </w:tc>
        <w:tc>
          <w:tcPr>
            <w:tcW w:type="dxa" w:w="48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cmd（0xTTDD）, name, data, note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</w:t>
            </w:r>
          </w:p>
        </w:tc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レバーON受付の可否が変わったとき</w:t>
            </w:r>
          </w:p>
        </w:tc>
        <w:tc>
          <w:tcPr>
            <w:tcW w:type="dxa" w:w="48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accept, waitMs, reason, game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</w:t>
            </w:r>
          </w:p>
        </w:tc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自動／手動の切替時、手動待機中は数秒ごと</w:t>
            </w:r>
          </w:p>
        </w:tc>
        <w:tc>
          <w:tcPr>
            <w:tcW w:type="dxa" w:w="48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manual, waiting, credit, canBet, game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credit</w:t>
            </w:r>
          </w:p>
        </w:tc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クレジット投入時、ベット不成立時</w:t>
            </w:r>
          </w:p>
        </w:tc>
        <w:tc>
          <w:tcPr>
            <w:tcW w:type="dxa" w:w="48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credit, canBet, bet, note, game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summary</w:t>
            </w:r>
          </w:p>
        </w:tc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停止時</w:t>
            </w:r>
          </w:p>
        </w:tc>
        <w:tc>
          <w:tcPr>
            <w:tcW w:type="dxa" w:w="48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setting, games, diff, totalIn, totalOut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subBoard / state</w:t>
            </w:r>
          </w:p>
        </w:tc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副制御の内容が変化したとき、毎ゲーム末尾</w:t>
            </w:r>
          </w:p>
        </w:tc>
        <w:tc>
          <w:tcPr>
            <w:tcW w:type="dxa" w:w="48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rx, game, heat, guess, state, stock, atLeft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subBoard / event</w:t>
            </w:r>
          </w:p>
        </w:tc>
        <w:tc>
          <w:tcPr>
            <w:tcW w:type="dxa" w:w="27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演出イベント発生時</w:t>
            </w:r>
          </w:p>
        </w:tc>
        <w:tc>
          <w:tcPr>
            <w:tcW w:type="dxa" w:w="48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event（4.6の演出イベントそのもの）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5.3 state メッセージの主なフィールド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444"/>
        <w:gridCol w:w="5596"/>
      </w:tblGrid>
      <w:tr>
        <w:trPr>
          <w:tblHeader/>
        </w:trPr>
        <w:tc>
          <w:tcPr>
            <w:tcW w:type="dxa" w:w="1986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444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5596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game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5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通算遊技回数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setting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5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設定（1〜6）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55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通常／GG／AT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str|null</w:t>
            </w:r>
          </w:p>
        </w:tc>
        <w:tc>
          <w:tcPr>
            <w:tcW w:type="dxa" w:w="55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低確／高確／超高確（通常時のみ）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gameCount / ceilingLeft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int|null</w:t>
            </w:r>
          </w:p>
        </w:tc>
        <w:tc>
          <w:tcPr>
            <w:tcW w:type="dxa" w:w="55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通常時ゲーム数（天井カウンタ）／天井までの残ゲーム数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flag / prize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55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成立役／表示役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5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払出枚数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reel / reelPos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str[3] / int[3]</w:t>
            </w:r>
          </w:p>
        </w:tc>
        <w:tc>
          <w:tcPr>
            <w:tcW w:type="dxa" w:w="55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中段の停止図柄／停止位置（コマ番号）。筐体ビューのリール停止再現用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navi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int|null</w:t>
            </w:r>
          </w:p>
        </w:tc>
        <w:tc>
          <w:tcPr>
            <w:tcW w:type="dxa" w:w="55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押し順番号1〜6（AT/GG中の押順ベルのみ）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diff / totalIn / totalOut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5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差枚数／総投入／総払出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credit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5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クレジット（貯留）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5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ストック数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ggLeft / atLeft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int|null</w:t>
            </w:r>
          </w:p>
        </w:tc>
        <w:tc>
          <w:tcPr>
            <w:tcW w:type="dxa" w:w="55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GG残G／AT残G（該当状態のみ）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5.4 受信側の扱い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main_control.html：ダイジェスト（遊技状態・ゲーム数・差枚・ストック・クレジット）と詳細タブに表示。20秒無受信で「受信途絶」、summary で「停止」。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reel/reel.html：state を受けてリールを回転させ、reelPos へ停止する（ナビがあればその押し順）。navi をナビランプに表示。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enshutsu_overlay.html：副制御ポート（8765）の演出イベントを表示。中継サーバー経由の subEvent でも同じ経路を通せる。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6. 実行モードとコマンドライン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444"/>
        <w:gridCol w:w="5596"/>
      </w:tblGrid>
      <w:tr>
        <w:trPr>
          <w:tblHeader/>
        </w:trPr>
        <w:tc>
          <w:tcPr>
            <w:tcW w:type="dxa" w:w="1986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引数</w:t>
            </w:r>
          </w:p>
        </w:tc>
        <w:tc>
          <w:tcPr>
            <w:tcW w:type="dxa" w:w="1444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既定</w:t>
            </w:r>
          </w:p>
        </w:tc>
        <w:tc>
          <w:tcPr>
            <w:tcW w:type="dxa" w:w="5596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--setting N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5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設定1〜6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--games N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  <w:tc>
          <w:tcPr>
            <w:tcW w:type="dxa" w:w="55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集計・稼働のゲーム数（--ladder では設定あたり500万）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--trace N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5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1G毎の主制御ログをN件表示（コンパネ送信あり）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--sim N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5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N台分の差枚分布を集計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--ladder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―</w:t>
            </w:r>
          </w:p>
        </w:tc>
        <w:tc>
          <w:tcPr>
            <w:tcW w:type="dxa" w:w="55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設定1〜6の機械割をまとめて測り、設定間の逆転を確認する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--commands N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5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主→副コマンドをNゲーム分表示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--events N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5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副制御の演出イベントをJSONで出力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--serve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―</w:t>
            </w:r>
          </w:p>
        </w:tc>
        <w:tc>
          <w:tcPr>
            <w:tcW w:type="dxa" w:w="55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実機ウェイトで稼働。副→8765配信、主→8787送信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--host / --port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127.0.0.1 / 8765</w:t>
            </w:r>
          </w:p>
        </w:tc>
        <w:tc>
          <w:tcPr>
            <w:tcW w:type="dxa" w:w="55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演出配信サーバのバインド先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--interval S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</w:t>
            </w:r>
          </w:p>
        </w:tc>
        <w:tc>
          <w:tcPr>
            <w:tcW w:type="dxa" w:w="55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ウェイト＝レバーON無効時間（秒）。回転開始から計る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--freeze-hold S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5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神揃いフリーズの間、回転開始をさらに止める秒数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--credit N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5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起動時のクレジット枚数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--manual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―</w:t>
            </w:r>
          </w:p>
        </w:tc>
        <w:tc>
          <w:tcPr>
            <w:tcW w:type="dxa" w:w="55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起動しても自分から回さず、レバーON入力を待つ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--seed N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―</w:t>
            </w:r>
          </w:p>
        </w:tc>
        <w:tc>
          <w:tcPr>
            <w:tcW w:type="dxa" w:w="55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乱数シード（再現用）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--panel URL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ws://127.0.0.1:8787</w:t>
            </w:r>
          </w:p>
        </w:tc>
        <w:tc>
          <w:tcPr>
            <w:tcW w:type="dxa" w:w="55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コンパネ中継サーバーのURL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--no-panel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―</w:t>
            </w:r>
          </w:p>
        </w:tc>
        <w:tc>
          <w:tcPr>
            <w:tcW w:type="dxa" w:w="55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コンパネ送信を行わない</w:t>
            </w:r>
          </w:p>
        </w:tc>
      </w:tr>
      <w:tr>
        <w:trPr>
          <w:tblHeader w:val="false"/>
        </w:trPr>
        <w:tc>
          <w:tcPr>
            <w:tcW w:type="dxa" w:w="19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--panel-cmds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―</w:t>
            </w:r>
          </w:p>
        </w:tc>
        <w:tc>
          <w:tcPr>
            <w:tcW w:type="dxa" w:w="55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2バイトコマンド生ログもコンパネへ送る</w:t>
            </w:r>
          </w:p>
        </w:tc>
      </w:tr>
    </w:tbl>
    <w:p>
      <w:pPr>
        <w:spacing w:after="90"/>
      </w:pPr>
      <w:r>
        <w:rPr>
          <w:sz w:val="20"/>
          <w:szCs w:val="20"/>
        </w:rPr>
        <w:t xml:space="preserve">手動モード（--manual）では、レバーON入力が来るまで回さない。入力はコンパネの🕹️レバーON、筐体ビューのレバー（Space/Enter）、端末のEnter、または manual.bat のメニューから送る。クレジットが規定投入枚数に満たないときは、叩いても回らない。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※ 起動は setup.bat（人手・全体起動）、manual.bat（手動操作メニュー）、scripts\dev.cmd start（CLI）のいずれかから行う。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付録A. 定数一覧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1444"/>
        <w:gridCol w:w="5235"/>
      </w:tblGrid>
      <w:tr>
        <w:trPr>
          <w:tblHeader/>
        </w:trPr>
        <w:tc>
          <w:tcPr>
            <w:tcW w:type="dxa" w:w="2347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定数</w:t>
            </w:r>
          </w:p>
        </w:tc>
        <w:tc>
          <w:tcPr>
            <w:tcW w:type="dxa" w:w="1444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値</w:t>
            </w:r>
          </w:p>
        </w:tc>
        <w:tc>
          <w:tcPr>
            <w:tcW w:type="dxa" w:w="5235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意味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BET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2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規定投入枚数（MAXベットのみ）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KOMA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52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リールコマ数（reels.json）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MAX_SLIP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2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最大滑りコマ数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CEILING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1200</w:t>
            </w:r>
          </w:p>
        </w:tc>
        <w:tc>
          <w:tcPr>
            <w:tcW w:type="dxa" w:w="52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天井ゲーム数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GG_GAMES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2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GG固定ゲーム数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AT_INIT_GAMES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52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ストック1個あたりのAT初期G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MODE_GAMES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52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高確以上の滞在ゲーム数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GG_SEVEN_RATE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0.185</w:t>
            </w:r>
          </w:p>
        </w:tc>
        <w:tc>
          <w:tcPr>
            <w:tcW w:type="dxa" w:w="52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GG中1Gあたりの赤7揃い率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GG_GOD_RATE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</w:t>
            </w:r>
          </w:p>
        </w:tc>
        <w:tc>
          <w:tcPr>
            <w:tcW w:type="dxa" w:w="52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GG中1Gあたりの神揃い率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GOD_STOCK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2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神揃い時の獲得ストック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WAIT_TIME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</w:t>
            </w:r>
          </w:p>
        </w:tc>
        <w:tc>
          <w:tcPr>
            <w:tcW w:type="dxa" w:w="52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ウェイト＝レバーON無効時間（秒）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RARE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スイカ, チャンス目</w:t>
            </w:r>
          </w:p>
        </w:tc>
        <w:tc>
          <w:tcPr>
            <w:tcW w:type="dxa" w:w="52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レア役</w:t>
            </w:r>
          </w:p>
        </w:tc>
      </w:tr>
      <w:tr>
        <w:trPr>
          <w:tblHeader w:val="false"/>
        </w:trPr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PANEL_URL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ws://127.0.0.1:8787</w:t>
            </w:r>
          </w:p>
        </w:tc>
        <w:tc>
          <w:tcPr>
            <w:tcW w:type="dxa" w:w="52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コンパネ中継サーバー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付録B. 改訂履歴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1625"/>
        <w:gridCol w:w="6498"/>
      </w:tblGrid>
      <w:tr>
        <w:trPr>
          <w:tblHeader/>
        </w:trPr>
        <w:tc>
          <w:tcPr>
            <w:tcW w:type="dxa" w:w="903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版</w:t>
            </w:r>
          </w:p>
        </w:tc>
        <w:tc>
          <w:tcPr>
            <w:tcW w:type="dxa" w:w="1625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日付</w:t>
            </w:r>
          </w:p>
        </w:tc>
        <w:tc>
          <w:tcPr>
            <w:tcW w:type="dxa" w:w="6498"/>
            <w:shd w:fill="EFEA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9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2026-09-06</w:t>
            </w:r>
          </w:p>
        </w:tc>
        <w:tc>
          <w:tcPr>
            <w:tcW w:type="dxa" w:w="64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初版。god_main_board.py 第1〜9節に基づき作成</w:t>
            </w:r>
          </w:p>
        </w:tc>
      </w:tr>
      <w:tr>
        <w:trPr>
          <w:tblHeader w:val="false"/>
        </w:trPr>
        <w:tc>
          <w:tcPr>
            <w:tcW w:type="dxa" w:w="9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</w:t>
            </w:r>
          </w:p>
        </w:tc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2026-09-08</w:t>
            </w:r>
          </w:p>
        </w:tc>
        <w:tc>
          <w:tcPr>
            <w:tcW w:type="dxa" w:w="64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副制御の演出トリガーをレバーON・第1〜第3停止の4点に再設計（4.2、4.5）。0x42 状態通知を追加（3.2）。チェリー役を廃止し、共通ベル主体へ出玉設計を変更（2.3、2.4、2.10）。図柄配列を reels.json へ外部化（2.2）。クレジットとMAXベット、ウェイト（レバーON無効時間）、手動モードを追加（2.1、2.9、6）。副制御ポートを排他バインドに変更（4.7）。試験用モニタ端子に input／mode／credit を追加（5.2）。筐体ビューを reel/reel.html へ移動（1.2）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2026-09-08T12:55:43.647Z</dcterms:created>
  <dcterms:modified xsi:type="dcterms:W3CDTF">2026-09-08T12:55:43.648Z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