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以色列报复伊朗</w:t>
      </w:r>
    </w:p>
    <w:p>
      <w:pPr>
        <w:rPr>
          <w:rFonts w:hint="eastAsia"/>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尽管有报道称雷达站已被摧毁，但美国有线电视新闻网 (CNN) 发布的其他合成孔径雷达卫星图像似乎并未显示伊朗伊斯法罕空军基地受到任何大范围损坏。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720" w:right="720"/>
        <w:jc w:val="left"/>
        <w:rPr>
          <w:rFonts w:hint="eastAsia" w:ascii="微软雅黑" w:hAnsi="微软雅黑" w:eastAsia="微软雅黑" w:cs="微软雅黑"/>
          <w:i/>
          <w:iCs/>
          <w:caps w:val="0"/>
          <w:color w:val="343434"/>
          <w:spacing w:val="0"/>
          <w:sz w:val="18"/>
          <w:szCs w:val="18"/>
          <w:shd w:val="clear" w:fill="EFEFE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720" w:right="720"/>
        <w:jc w:val="left"/>
        <w:rPr>
          <w:rFonts w:hint="eastAsia" w:ascii="微软雅黑" w:hAnsi="微软雅黑" w:eastAsia="微软雅黑" w:cs="微软雅黑"/>
          <w:sz w:val="18"/>
          <w:szCs w:val="18"/>
        </w:rPr>
      </w:pPr>
      <w:r>
        <w:rPr>
          <w:rFonts w:hint="eastAsia" w:ascii="微软雅黑" w:hAnsi="微软雅黑" w:eastAsia="微软雅黑" w:cs="微软雅黑"/>
          <w:i/>
          <w:iCs/>
          <w:caps w:val="0"/>
          <w:color w:val="343434"/>
          <w:spacing w:val="0"/>
          <w:sz w:val="18"/>
          <w:szCs w:val="18"/>
          <w:shd w:val="clear" w:fill="EFEFEF"/>
        </w:rPr>
        <w:t>美国有线电视新闻网 (CNN) 表示：“地面上似乎没有任何大型陨石坑，也没有明显被毁坏的建筑物。”并指出，这些发现需要通过常规卫星图片来证实，这些图片可以检测到烧伤疤痕等东西。</w:t>
      </w:r>
    </w:p>
    <w:p>
      <w:pPr>
        <w:rPr>
          <w:rFonts w:hint="default"/>
          <w:lang w:val="en-US" w:eastAsia="zh-CN"/>
        </w:rPr>
      </w:pP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结论伊朗没有遭到以色列导弹打击，使用的是实际上的 诱饵弹，美国关闭C4，锁住了F35</w:t>
      </w:r>
    </w:p>
    <w:p>
      <w:pPr>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一位消息人士称，以色列此次袭击传达的信息是向伊朗人推销“我们可以接触到你们”的想法。</w:t>
      </w:r>
    </w:p>
    <w:p>
      <w:pPr>
        <w:jc w:val="left"/>
        <w:rPr>
          <w:rFonts w:hint="eastAsia" w:ascii="微软雅黑" w:hAnsi="微软雅黑" w:eastAsia="微软雅黑" w:cs="微软雅黑"/>
          <w:i w:val="0"/>
          <w:iCs w:val="0"/>
          <w:caps w:val="0"/>
          <w:color w:val="343434"/>
          <w:spacing w:val="0"/>
          <w:sz w:val="18"/>
          <w:szCs w:val="18"/>
          <w:shd w:val="clear" w:fill="FFFFFF"/>
        </w:rPr>
      </w:pPr>
    </w:p>
    <w:p>
      <w:pPr>
        <w:pStyle w:val="2"/>
        <w:keepNext w:val="0"/>
        <w:keepLines w:val="0"/>
        <w:widowControl/>
        <w:suppressLineNumbers w:val="0"/>
        <w:shd w:val="clear" w:fill="FFFFFF"/>
        <w:spacing w:before="0" w:beforeAutospacing="0" w:after="75" w:afterAutospacing="0" w:line="9" w:lineRule="atLeast"/>
        <w:ind w:left="0" w:firstLine="0"/>
        <w:jc w:val="left"/>
        <w:rPr>
          <w:rFonts w:ascii="Helvetica" w:hAnsi="Helvetica" w:eastAsia="Helvetica" w:cs="Helvetica"/>
          <w:i w:val="0"/>
          <w:iCs w:val="0"/>
          <w:caps w:val="0"/>
          <w:color w:val="3E3E3E"/>
          <w:spacing w:val="0"/>
          <w:sz w:val="18"/>
          <w:szCs w:val="18"/>
        </w:rPr>
      </w:pPr>
      <w:r>
        <w:rPr>
          <w:rStyle w:val="6"/>
          <w:rFonts w:hint="default" w:ascii="Helvetica" w:hAnsi="Helvetica" w:eastAsia="Helvetica" w:cs="Helvetica"/>
          <w:b/>
          <w:bCs/>
          <w:i w:val="0"/>
          <w:iCs w:val="0"/>
          <w:caps w:val="0"/>
          <w:color w:val="FF0000"/>
          <w:spacing w:val="0"/>
          <w:sz w:val="18"/>
          <w:szCs w:val="18"/>
          <w:shd w:val="clear" w:fill="FFFFFF"/>
        </w:rPr>
        <w:t>Southfront.press</w:t>
      </w:r>
      <w:r>
        <w:rPr>
          <w:rStyle w:val="6"/>
          <w:rFonts w:hint="default" w:ascii="Helvetica" w:hAnsi="Helvetica" w:eastAsia="Helvetica" w:cs="Helvetica"/>
          <w:b/>
          <w:bCs/>
          <w:i w:val="0"/>
          <w:iCs w:val="0"/>
          <w:caps w:val="0"/>
          <w:color w:val="3E3E3E"/>
          <w:spacing w:val="0"/>
          <w:sz w:val="18"/>
          <w:szCs w:val="18"/>
          <w:shd w:val="clear" w:fill="FFFFFF"/>
        </w:rPr>
        <w:t>现在是我们的官方域名。我们很高兴在这里见到我们的老追随者和新读者。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default" w:ascii="Helvetica" w:hAnsi="Helvetica" w:eastAsia="Helvetica" w:cs="Helvetica"/>
          <w:i w:val="0"/>
          <w:iCs w:val="0"/>
          <w:caps w:val="0"/>
          <w:color w:val="343434"/>
          <w:spacing w:val="0"/>
          <w:sz w:val="18"/>
          <w:szCs w:val="18"/>
        </w:rPr>
      </w:pPr>
      <w:r>
        <w:rPr>
          <w:rStyle w:val="6"/>
          <w:rFonts w:hint="default" w:ascii="Helvetica" w:hAnsi="Helvetica" w:eastAsia="Helvetica" w:cs="Helvetica"/>
          <w:b/>
          <w:bCs/>
          <w:i w:val="0"/>
          <w:iCs w:val="0"/>
          <w:caps w:val="0"/>
          <w:color w:val="343434"/>
          <w:spacing w:val="0"/>
          <w:sz w:val="18"/>
          <w:szCs w:val="18"/>
          <w:shd w:val="clear" w:fill="FFFFFF"/>
        </w:rPr>
        <w:t>您可以通过以下方式联系 SF 团队：info@southfront.press、southfront@list.ru</w:t>
      </w:r>
    </w:p>
    <w:p>
      <w:pPr>
        <w:rPr>
          <w:rFonts w:hint="eastAsia" w:ascii="微软雅黑" w:hAnsi="微软雅黑" w:eastAsia="微软雅黑" w:cs="微软雅黑"/>
          <w:i w:val="0"/>
          <w:iCs w:val="0"/>
          <w:caps w:val="0"/>
          <w:color w:val="343434"/>
          <w:spacing w:val="0"/>
          <w:sz w:val="18"/>
          <w:szCs w:val="18"/>
          <w:shd w:val="clear" w:fill="FFFFFF"/>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i w:val="0"/>
          <w:iCs w:val="0"/>
          <w:caps w:val="0"/>
          <w:color w:val="343434"/>
          <w:spacing w:val="0"/>
          <w:sz w:val="18"/>
          <w:szCs w:val="18"/>
        </w:rPr>
      </w:pPr>
      <w:r>
        <w:rPr>
          <w:rStyle w:val="6"/>
          <w:rFonts w:hint="eastAsia" w:ascii="微软雅黑" w:hAnsi="微软雅黑" w:eastAsia="微软雅黑" w:cs="微软雅黑"/>
          <w:b/>
          <w:bCs/>
          <w:i w:val="0"/>
          <w:iCs w:val="0"/>
          <w:caps w:val="0"/>
          <w:color w:val="343434"/>
          <w:spacing w:val="0"/>
          <w:sz w:val="18"/>
          <w:szCs w:val="18"/>
          <w:shd w:val="clear" w:fill="FFFFFF"/>
        </w:rPr>
        <w:t>4 月 20 日，两名西方官员告诉</w:t>
      </w:r>
      <w:r>
        <w:rPr>
          <w:rStyle w:val="6"/>
          <w:rFonts w:hint="eastAsia" w:ascii="微软雅黑" w:hAnsi="微软雅黑" w:eastAsia="微软雅黑" w:cs="微软雅黑"/>
          <w:b/>
          <w:bCs/>
          <w:i w:val="0"/>
          <w:iCs w:val="0"/>
          <w:caps w:val="0"/>
          <w:color w:val="FF0000"/>
          <w:spacing w:val="0"/>
          <w:sz w:val="18"/>
          <w:szCs w:val="18"/>
          <w:u w:val="single"/>
          <w:shd w:val="clear" w:fill="FFFFFF"/>
        </w:rPr>
        <w:fldChar w:fldCharType="begin"/>
      </w:r>
      <w:r>
        <w:rPr>
          <w:rStyle w:val="6"/>
          <w:rFonts w:hint="eastAsia" w:ascii="微软雅黑" w:hAnsi="微软雅黑" w:eastAsia="微软雅黑" w:cs="微软雅黑"/>
          <w:b/>
          <w:bCs/>
          <w:i w:val="0"/>
          <w:iCs w:val="0"/>
          <w:caps w:val="0"/>
          <w:color w:val="FF0000"/>
          <w:spacing w:val="0"/>
          <w:sz w:val="18"/>
          <w:szCs w:val="18"/>
          <w:u w:val="single"/>
          <w:shd w:val="clear" w:fill="FFFFFF"/>
        </w:rPr>
        <w:instrText xml:space="preserve"> HYPERLINK "https://www.nytimes.com/live/2024/04/20/world/israel-iran-gaza-war-news" </w:instrText>
      </w:r>
      <w:r>
        <w:rPr>
          <w:rStyle w:val="6"/>
          <w:rFonts w:hint="eastAsia" w:ascii="微软雅黑" w:hAnsi="微软雅黑" w:eastAsia="微软雅黑" w:cs="微软雅黑"/>
          <w:b/>
          <w:bCs/>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b/>
          <w:bCs/>
          <w:i w:val="0"/>
          <w:iCs w:val="0"/>
          <w:caps w:val="0"/>
          <w:color w:val="FF0000"/>
          <w:spacing w:val="0"/>
          <w:sz w:val="18"/>
          <w:szCs w:val="18"/>
          <w:u w:val="single"/>
          <w:shd w:val="clear" w:fill="FFFFFF"/>
        </w:rPr>
        <w:t>《纽约时报》，</w:t>
      </w:r>
      <w:r>
        <w:rPr>
          <w:rStyle w:val="6"/>
          <w:rFonts w:hint="eastAsia" w:ascii="微软雅黑" w:hAnsi="微软雅黑" w:eastAsia="微软雅黑" w:cs="微软雅黑"/>
          <w:b/>
          <w:bCs/>
          <w:i w:val="0"/>
          <w:iCs w:val="0"/>
          <w:caps w:val="0"/>
          <w:color w:val="FF0000"/>
          <w:spacing w:val="0"/>
          <w:sz w:val="18"/>
          <w:szCs w:val="18"/>
          <w:u w:val="single"/>
          <w:shd w:val="clear" w:fill="FFFFFF"/>
        </w:rPr>
        <w:fldChar w:fldCharType="end"/>
      </w:r>
      <w:r>
        <w:rPr>
          <w:rStyle w:val="6"/>
          <w:rFonts w:hint="eastAsia" w:ascii="微软雅黑" w:hAnsi="微软雅黑" w:eastAsia="微软雅黑" w:cs="微软雅黑"/>
          <w:b/>
          <w:bCs/>
          <w:i w:val="0"/>
          <w:iCs w:val="0"/>
          <w:caps w:val="0"/>
          <w:color w:val="343434"/>
          <w:spacing w:val="0"/>
          <w:sz w:val="18"/>
          <w:szCs w:val="18"/>
          <w:shd w:val="clear" w:fill="FFFFFF"/>
        </w:rPr>
        <w:t>以色列最近袭击伊朗时使用的导弹拥有能够逃避伊朗雷达系统探测的技术。</w:t>
      </w:r>
      <w:r>
        <w:rPr>
          <w:rFonts w:hint="eastAsia" w:ascii="微软雅黑" w:hAnsi="微软雅黑" w:eastAsia="微软雅黑" w:cs="微软雅黑"/>
          <w:i w:val="0"/>
          <w:iCs w:val="0"/>
          <w:caps w:val="0"/>
          <w:color w:val="343434"/>
          <w:spacing w:val="0"/>
          <w:sz w:val="18"/>
          <w:szCs w:val="18"/>
          <w:shd w:val="clear" w:fill="FFFFFF"/>
        </w:rPr>
        <w:t>两名伊朗官员还告诉该报，伊朗在 4 月 19 日的袭击中没有发现对其领空的入侵，包括无人机或导弹。《纽约时报》称，发射导弹的战机“远离以色列或伊朗领空”，飞机和导弹均未进入约旦领空。以色列选择这样做是为了让安曼免受报复性打击的任何潜在影响，此前安曼帮助击落了伊朗在 4 月 13 日至 14 日向以色列发射的无人机和导弹。</w:t>
      </w:r>
    </w:p>
    <w:p>
      <w:pPr>
        <w:rPr>
          <w:rFonts w:hint="eastAsia" w:ascii="微软雅黑" w:hAnsi="微软雅黑" w:eastAsia="微软雅黑" w:cs="微软雅黑"/>
          <w:i w:val="0"/>
          <w:iCs w:val="0"/>
          <w:caps w:val="0"/>
          <w:color w:val="343434"/>
          <w:spacing w:val="0"/>
          <w:sz w:val="18"/>
          <w:szCs w:val="18"/>
          <w:shd w:val="clear" w:fill="FFFFFF"/>
          <w:lang w:val="en-US" w:eastAsia="zh-CN"/>
        </w:rPr>
      </w:pPr>
    </w:p>
    <w:p>
      <w:pPr>
        <w:rPr>
          <w:rStyle w:val="6"/>
          <w:rFonts w:hint="eastAsia" w:ascii="微软雅黑" w:hAnsi="微软雅黑" w:eastAsia="微软雅黑" w:cs="微软雅黑"/>
          <w:b/>
          <w:bCs/>
          <w:i w:val="0"/>
          <w:iCs w:val="0"/>
          <w:caps w:val="0"/>
          <w:color w:val="343434"/>
          <w:spacing w:val="0"/>
          <w:sz w:val="18"/>
          <w:szCs w:val="18"/>
          <w:shd w:val="clear" w:fill="FFFFFF"/>
        </w:rPr>
      </w:pPr>
      <w:r>
        <w:rPr>
          <w:rStyle w:val="6"/>
          <w:rFonts w:hint="eastAsia" w:ascii="微软雅黑" w:hAnsi="微软雅黑" w:eastAsia="微软雅黑" w:cs="微软雅黑"/>
          <w:b/>
          <w:bCs/>
          <w:i w:val="0"/>
          <w:iCs w:val="0"/>
          <w:caps w:val="0"/>
          <w:color w:val="343434"/>
          <w:spacing w:val="0"/>
          <w:sz w:val="18"/>
          <w:szCs w:val="18"/>
          <w:shd w:val="clear" w:fill="FFFFFF"/>
        </w:rPr>
        <w:t>4月20日，真主党袭击了以色列国防军（IDF）的八个据点以及黎巴嫩边境沿线的定居点。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基本上，沃尔特（在上述文章中）的理由是，通过向以色列提供无条件的美国支持，特拉维夫几乎没有动力采取任何克制。因此，当美国人呼吁克制时，以色列人却置若罔闻。结果是，现在连美国当局都 </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"https://www.axios.com/2024/04/11/us-official-famine-northern-gaza"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i w:val="0"/>
          <w:iCs w:val="0"/>
          <w:caps w:val="0"/>
          <w:color w:val="FF0000"/>
          <w:spacing w:val="0"/>
          <w:sz w:val="18"/>
          <w:szCs w:val="18"/>
          <w:u w:val="single"/>
          <w:shd w:val="clear" w:fill="FFFFFF"/>
        </w:rPr>
        <w:t>承认</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343434"/>
          <w:spacing w:val="0"/>
          <w:sz w:val="18"/>
          <w:szCs w:val="18"/>
          <w:shd w:val="clear" w:fill="FFFFFF"/>
        </w:rPr>
        <w:t> 巴勒斯坦发生了饥荒。加沙地带满目疮痍，3万多名巴勒斯坦人在如此短的时间内被杀（其中包括12000多名儿童和婴儿），难怪以色列  在一场不能被形容为“</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"https://www.theguardian.com/world/2024/apr/02/gaza-palestinian-children-killed-idf-israel-war"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i w:val="0"/>
          <w:iCs w:val="0"/>
          <w:caps w:val="0"/>
          <w:color w:val="FF0000"/>
          <w:spacing w:val="0"/>
          <w:sz w:val="18"/>
          <w:szCs w:val="18"/>
          <w:u w:val="single"/>
          <w:shd w:val="clear" w:fill="FFFFFF"/>
        </w:rPr>
        <w:t>正常”的战争中面临</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"https://foreignpolicy.com/2024/02/04/south-africa-icj-case-ruling-israel-hamas-war-palestinians-genocide/"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i w:val="0"/>
          <w:iCs w:val="0"/>
          <w:caps w:val="0"/>
          <w:color w:val="FF0000"/>
          <w:spacing w:val="0"/>
          <w:sz w:val="18"/>
          <w:szCs w:val="18"/>
          <w:u w:val="single"/>
          <w:shd w:val="clear" w:fill="FFFFFF"/>
        </w:rPr>
        <w:t>种族灭绝</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343434"/>
          <w:spacing w:val="0"/>
          <w:sz w:val="18"/>
          <w:szCs w:val="18"/>
          <w:shd w:val="clear" w:fill="FFFFFF"/>
        </w:rPr>
        <w:t>的指控。 根据欧洲地中海人权监测组织的数据， 到 2023 年 10 月，加沙</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"https://foreignpolicy.com/2024/02/04/south-africa-icj-case-ruling-israel-hamas-war-palestinians-genocide/"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i w:val="0"/>
          <w:iCs w:val="0"/>
          <w:caps w:val="0"/>
          <w:color w:val="FF0000"/>
          <w:spacing w:val="0"/>
          <w:sz w:val="18"/>
          <w:szCs w:val="18"/>
          <w:u w:val="single"/>
          <w:shd w:val="clear" w:fill="FFFFFF"/>
        </w:rPr>
        <w:t>儿童被杀害的</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343434"/>
          <w:spacing w:val="0"/>
          <w:sz w:val="18"/>
          <w:szCs w:val="18"/>
          <w:shd w:val="clear" w:fill="FFFFFF"/>
        </w:rPr>
        <w:t>人数 已经超过了俄罗斯-乌克兰冲突第一年的儿童伤亡人数（现在是该</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"https://www.anews.com.tr/middle-east/2024/02/24/children-women-death-toll-in-israel-war-on-gaza-6-times-higher-than-russia-ukraine-war"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i w:val="0"/>
          <w:iCs w:val="0"/>
          <w:caps w:val="0"/>
          <w:color w:val="FF0000"/>
          <w:spacing w:val="0"/>
          <w:sz w:val="18"/>
          <w:szCs w:val="18"/>
          <w:u w:val="single"/>
          <w:shd w:val="clear" w:fill="FFFFFF"/>
        </w:rPr>
        <w:t>数字的六倍</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343434"/>
          <w:spacing w:val="0"/>
          <w:sz w:val="18"/>
          <w:szCs w:val="18"/>
          <w:shd w:val="clear" w:fill="FFFFFF"/>
        </w:rPr>
        <w:t>）。</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"https://www.theguardian.com/world/2024/apr/02/gaza-palestinian-children-killed-idf-israel-war"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"https://foreignpolicy.com/2024/02/04/south-africa-icj-case-ruling-israel-hamas-war-palestinians-genocide/"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"https://www.anews.com.tr/middle-east/2024/02/24/children-women-death-toll-in-israel-war-on-gaza-6-times-higher-than-russia-ukraine-war"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Fonts w:hint="eastAsia" w:ascii="微软雅黑" w:hAnsi="微软雅黑" w:eastAsia="微软雅黑" w:cs="微软雅黑"/>
          <w:i w:val="0"/>
          <w:iCs w:val="0"/>
          <w:caps w:val="0"/>
          <w:color w:val="FF0000"/>
          <w:spacing w:val="0"/>
          <w:sz w:val="18"/>
          <w:szCs w:val="18"/>
          <w:u w:val="single"/>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rPr>
        <w:t>以色列与伊朗确实发生了一场“影子战争”，但记录 </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"https://www.nytimes.com/2024/04/02/world/middleeast/iran-israel-attacks-shadow-war.html"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7"/>
          <w:rFonts w:hint="eastAsia" w:ascii="微软雅黑" w:hAnsi="微软雅黑" w:eastAsia="微软雅黑" w:cs="微软雅黑"/>
          <w:i w:val="0"/>
          <w:iCs w:val="0"/>
          <w:caps w:val="0"/>
          <w:color w:val="FF0000"/>
          <w:spacing w:val="0"/>
          <w:sz w:val="18"/>
          <w:szCs w:val="18"/>
          <w:u w:val="single"/>
          <w:shd w:val="clear" w:fill="FFFFFF"/>
        </w:rPr>
        <w:t>显示</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343434"/>
          <w:spacing w:val="0"/>
          <w:sz w:val="18"/>
          <w:szCs w:val="18"/>
          <w:shd w:val="clear" w:fill="FFFFFF"/>
        </w:rPr>
        <w:t> ，犹太国家往往是大部分暴力活动的发起者，而波斯国家则主要做出回应。</w:t>
      </w:r>
      <w:r>
        <w:rPr>
          <w:rFonts w:hint="eastAsia" w:ascii="微软雅黑" w:hAnsi="微软雅黑" w:eastAsia="微软雅黑" w:cs="微软雅黑"/>
          <w:i w:val="0"/>
          <w:iCs w:val="0"/>
          <w:caps w:val="0"/>
          <w:color w:val="343434"/>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default" w:ascii="微软雅黑" w:hAnsi="微软雅黑" w:eastAsia="微软雅黑" w:cs="微软雅黑"/>
          <w:i w:val="0"/>
          <w:iCs w:val="0"/>
          <w:caps w:val="0"/>
          <w:color w:val="343434"/>
          <w:spacing w:val="0"/>
          <w:sz w:val="18"/>
          <w:szCs w:val="18"/>
          <w:shd w:val="clear" w:fill="FFFFFF"/>
          <w:lang w:val="en-US" w:eastAsia="zh-CN"/>
        </w:rPr>
      </w:pPr>
    </w:p>
    <w:p>
      <w:pPr>
        <w:rPr>
          <w:rStyle w:val="6"/>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000000"/>
          <w:spacing w:val="0"/>
          <w:sz w:val="18"/>
          <w:szCs w:val="18"/>
        </w:rPr>
        <w:t>以色列《耶路撒冷邮报》报道，当地消息人士说，叙利亚南部苏韦达省和伊拉克首都巴格达一带以及巴比伦省19日凌晨传出爆炸声。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70012A9"/>
    <w:rsid w:val="170012A9"/>
    <w:rsid w:val="3AE3482A"/>
    <w:rsid w:val="59F92CC7"/>
    <w:rsid w:val="5F3B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2024-04-20T16:07:00Z</dcterms:created>
  <dc:creator>WPS_1177624873</dc:creator>
  <cp:lastModifiedBy>WPS_1177624873</cp:lastModifiedBy>
  <dcterms:modified xsi:type="dcterms:W3CDTF">2024-04-23T12:48:06Z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0E545C1CA6C946D4BBA423F9CD2E8E50_11</vt:lpwstr>
  </property>
</Properties>
</file>