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伊朗导弹打击以色列只欠东风</w:t>
      </w:r>
    </w:p>
    <w:p>
      <w:pPr>
        <w:jc w:val="left"/>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时报》4月7日报道，伊朗和叙利亚指控以色列在4月1日空袭伊朗驻叙利亚大使馆，造成包括伊朗圣城旅高级指挥官在内13人死亡。伊朗最高领袖哈梅内伊和总统莱希均誓言报复。伊朗武装部队参谋长巴盖里6号表示，伊朗对于以色列针对伊朗外交使团致命袭击进行报复是不可避免的，“德黑兰将决定如何以及何时实施报复行动”。</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目前从宗教高层、政府首脑到军方高层整齐划一地表示要对以色列空袭伊朗驻叙利亚大使馆展开全面报复。目前伊朗革命卫队已经将推特账户上的旗帜换成了复仇的红色。上次伊朗报复圣城旅指挥官苏莱曼尼少将被啥时候只是圣城库姆清z寺的旗帜换成了红色，现在，伊朗军方将旗帜换成红色，层次更高。</w:t>
      </w:r>
    </w:p>
    <w:p>
      <w:pPr>
        <w:jc w:val="left"/>
        <w:rPr>
          <w:rFonts w:hint="default"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【伊朗一定会报复】</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最早大张旗鼓报复美国和以色列是在2020年2月份，此时距离苏莱曼尼少将被美国刺杀已经过去了1个月。当伊朗发射十几枚导弹打击美军阿萨德空军基地和伊拉克库尔德埃尔比勒基地后，国内网上很多砖家都在意淫说伊朗报复是跟美国演双簧。等到2021年9月23日，2022年3月14日，2024年1月16日，伊朗分别打击伊拉克库尔德地区的美国大使馆和以色列摩萨德情报中心后，砖家的双簧论不攻自破。美以针对伊朗的暗杀恐怖活动都是奔着伊朗要害，伊朗的反击也是照着美以两国的罩门使劲锤，</w:t>
      </w:r>
      <w:r>
        <w:rPr>
          <w:rFonts w:hint="eastAsia" w:ascii="微软雅黑" w:hAnsi="微软雅黑" w:eastAsia="微软雅黑" w:cs="微软雅黑"/>
          <w:b w:val="0"/>
          <w:bCs w:val="0"/>
          <w:sz w:val="18"/>
          <w:szCs w:val="18"/>
          <w:lang w:val="en-US" w:eastAsia="zh-CN"/>
        </w:rPr>
        <w:t>所有人都看出来了，双方都恨不得一口咬死对手。</w:t>
      </w:r>
      <w:r>
        <w:rPr>
          <w:rFonts w:hint="eastAsia" w:ascii="微软雅黑" w:hAnsi="微软雅黑" w:eastAsia="微软雅黑" w:cs="微软雅黑"/>
          <w:b w:val="0"/>
          <w:bCs w:val="0"/>
          <w:sz w:val="18"/>
          <w:szCs w:val="18"/>
          <w:lang w:val="en-US" w:eastAsia="zh-CN"/>
        </w:rPr>
        <w:t>这根本不是砖家意淫的所谓两国在双簧演戏。</w:t>
      </w:r>
    </w:p>
    <w:p>
      <w:pPr>
        <w:jc w:val="left"/>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1月2日，摩萨德和中情局联合刺杀苏莱曼尼后，伊朗的大规模报复一共有四次。这次以色列直接袭击伊朗大使馆是主动升级局势，所以，这次伊朗一定会报复，报复打击的目标也会随之升级。之前是打击以色列在伊朗国家周围布置的情报中心，比如伊朗今年1月16日伊朗打击的伊拉克库尔德情报中心和伊朗东南部俾路支的正义军总部所在地就是摩萨德在该地区的情报分支。</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总结起来，之前美以和伊朗在地区打击都是己方在他国的外围势力触手，但4月1日以色列直接袭击伊朗大使馆等于将外围的转移到了对方核心目标的打击上。所以，伊朗对以色列的打击也将从外围摩萨德情报中心转移到对以色列本土目标的打击上。从苏莱曼尼少将在伊朗境外遇刺引发两国外围相互导弹袭击暗含的对等原则是一致的，既然是以色列主动挑起地区暗杀战，那么，伊朗必然跟进升级。冲突的始作俑者一直都是以色列。作为中东地区美国饲养的疯狗，两党现在对以色列钳制的缰绳越来越松，所以，现在伊朗升级狼牙棒狠狠教训以色列是必要的。</w:t>
      </w:r>
    </w:p>
    <w:p>
      <w:pPr>
        <w:jc w:val="both"/>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【三个谜题】</w:t>
      </w:r>
    </w:p>
    <w:p>
      <w:pPr>
        <w:tabs>
          <w:tab w:val="left" w:pos="3016"/>
        </w:tabs>
        <w:bidi w:val="0"/>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在这次袭击中有三个重要的谜题，揭开这三个谜题就能看到更多被掩盖的真相。第一个就是以色列为什么使用F35而不是之前常用的F15/16战机。第二个谜题就是美国到底有没有参与以色列袭击伊朗大使馆呢？伊朗官方一直强调美国参与其中。拜登政府则一个劲强调这次袭击与己方无关，并请求不要将美国在该地区资产纳入打击目标。</w:t>
      </w:r>
    </w:p>
    <w:p>
      <w:pPr>
        <w:tabs>
          <w:tab w:val="left" w:pos="3016"/>
        </w:tabs>
        <w:bidi w:val="0"/>
        <w:jc w:val="left"/>
        <w:rPr>
          <w:rFonts w:hint="eastAsia" w:ascii="微软雅黑" w:hAnsi="微软雅黑" w:eastAsia="微软雅黑" w:cs="微软雅黑"/>
          <w:sz w:val="18"/>
          <w:szCs w:val="18"/>
          <w:lang w:val="en-US" w:eastAsia="zh-CN"/>
        </w:rPr>
      </w:pPr>
    </w:p>
    <w:p>
      <w:pPr>
        <w:tabs>
          <w:tab w:val="left" w:pos="3016"/>
        </w:tabs>
        <w:bidi w:val="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那么，美国有没有参与呢？</w:t>
      </w:r>
    </w:p>
    <w:p>
      <w:pPr>
        <w:tabs>
          <w:tab w:val="left" w:pos="3016"/>
        </w:tabs>
        <w:bidi w:val="0"/>
        <w:jc w:val="left"/>
        <w:rPr>
          <w:rFonts w:hint="eastAsia" w:ascii="微软雅黑" w:hAnsi="微软雅黑" w:eastAsia="微软雅黑" w:cs="微软雅黑"/>
          <w:sz w:val="18"/>
          <w:szCs w:val="18"/>
          <w:lang w:val="en-US" w:eastAsia="zh-CN"/>
        </w:rPr>
      </w:pPr>
    </w:p>
    <w:p>
      <w:pPr>
        <w:tabs>
          <w:tab w:val="left" w:pos="3016"/>
        </w:tabs>
        <w:bidi w:val="0"/>
        <w:jc w:val="left"/>
        <w:rPr>
          <w:rFonts w:hint="eastAsia" w:ascii="微软雅黑" w:hAnsi="微软雅黑" w:eastAsia="微软雅黑" w:cs="微软雅黑"/>
          <w:i w:val="0"/>
          <w:iCs w:val="0"/>
          <w:caps w:val="0"/>
          <w:color w:val="343434"/>
          <w:spacing w:val="0"/>
          <w:sz w:val="18"/>
          <w:szCs w:val="18"/>
          <w:shd w:val="clear" w:fill="FFFFFF"/>
        </w:rPr>
      </w:pPr>
      <w:r>
        <w:rPr>
          <w:rFonts w:hint="eastAsia" w:ascii="微软雅黑" w:hAnsi="微软雅黑" w:eastAsia="微软雅黑" w:cs="微软雅黑"/>
          <w:sz w:val="18"/>
          <w:szCs w:val="18"/>
          <w:lang w:val="en-US" w:eastAsia="zh-CN"/>
        </w:rPr>
        <w:t>以色列袭击伊朗大使馆使用的是美制F35战机，而不是之前袭击阿勒颇等目标使用的F15/16战机。F35是隐形战机，使用的作战数据链后台是掌握在美国手里的，美国如果不允许以色列使用F35战机空袭伊朗大使馆，关闭数据链的话，F35就无法发射获得坐标发射导弹的。</w:t>
      </w:r>
      <w:r>
        <w:rPr>
          <w:rFonts w:hint="eastAsia" w:ascii="微软雅黑" w:hAnsi="微软雅黑" w:eastAsia="微软雅黑" w:cs="微软雅黑"/>
          <w:sz w:val="18"/>
          <w:szCs w:val="18"/>
          <w:lang w:val="en-US" w:eastAsia="zh-CN"/>
        </w:rPr>
        <w:t>根据</w:t>
      </w:r>
      <w:r>
        <w:rPr>
          <w:rFonts w:hint="eastAsia" w:ascii="微软雅黑" w:hAnsi="微软雅黑" w:eastAsia="微软雅黑" w:cs="微软雅黑"/>
          <w:i w:val="0"/>
          <w:iCs w:val="0"/>
          <w:caps w:val="0"/>
          <w:color w:val="343434"/>
          <w:spacing w:val="0"/>
          <w:sz w:val="18"/>
          <w:szCs w:val="18"/>
          <w:shd w:val="clear" w:fill="FFFFFF"/>
        </w:rPr>
        <w:t> AXIOS 门户网站</w:t>
      </w:r>
      <w:r>
        <w:rPr>
          <w:rFonts w:hint="eastAsia" w:ascii="微软雅黑" w:hAnsi="微软雅黑" w:eastAsia="微软雅黑" w:cs="微软雅黑"/>
          <w:i w:val="0"/>
          <w:iCs w:val="0"/>
          <w:caps w:val="0"/>
          <w:color w:val="343434"/>
          <w:spacing w:val="0"/>
          <w:sz w:val="18"/>
          <w:szCs w:val="18"/>
          <w:shd w:val="clear" w:fill="FFFFFF"/>
          <w:lang w:val="en-US" w:eastAsia="zh-CN"/>
        </w:rPr>
        <w:t>报道</w:t>
      </w:r>
      <w:r>
        <w:rPr>
          <w:rFonts w:hint="eastAsia" w:ascii="微软雅黑" w:hAnsi="微软雅黑" w:eastAsia="微软雅黑" w:cs="微软雅黑"/>
          <w:i w:val="0"/>
          <w:iCs w:val="0"/>
          <w:caps w:val="0"/>
          <w:color w:val="343434"/>
          <w:spacing w:val="0"/>
          <w:sz w:val="18"/>
          <w:szCs w:val="18"/>
          <w:shd w:val="clear" w:fill="FFFFFF"/>
        </w:rPr>
        <w:t>，</w:t>
      </w:r>
      <w:r>
        <w:rPr>
          <w:rFonts w:hint="eastAsia" w:ascii="微软雅黑" w:hAnsi="微软雅黑" w:eastAsia="微软雅黑" w:cs="微软雅黑"/>
          <w:i w:val="0"/>
          <w:iCs w:val="0"/>
          <w:caps w:val="0"/>
          <w:color w:val="343434"/>
          <w:spacing w:val="0"/>
          <w:sz w:val="18"/>
          <w:szCs w:val="18"/>
          <w:shd w:val="clear" w:fill="FFFFFF"/>
          <w:lang w:val="en-US" w:eastAsia="zh-CN"/>
        </w:rPr>
        <w:t>以色列</w:t>
      </w:r>
      <w:r>
        <w:rPr>
          <w:rFonts w:hint="eastAsia" w:ascii="微软雅黑" w:hAnsi="微软雅黑" w:eastAsia="微软雅黑" w:cs="微软雅黑"/>
          <w:i w:val="0"/>
          <w:iCs w:val="0"/>
          <w:caps w:val="0"/>
          <w:color w:val="343434"/>
          <w:spacing w:val="0"/>
          <w:sz w:val="18"/>
          <w:szCs w:val="18"/>
          <w:shd w:val="clear" w:fill="FFFFFF"/>
        </w:rPr>
        <w:t>在行动开始后</w:t>
      </w:r>
      <w:r>
        <w:rPr>
          <w:rFonts w:hint="eastAsia" w:ascii="微软雅黑" w:hAnsi="微软雅黑" w:eastAsia="微软雅黑" w:cs="微软雅黑"/>
          <w:i w:val="0"/>
          <w:iCs w:val="0"/>
          <w:caps w:val="0"/>
          <w:color w:val="343434"/>
          <w:spacing w:val="0"/>
          <w:sz w:val="18"/>
          <w:szCs w:val="18"/>
          <w:shd w:val="clear" w:fill="FFFFFF"/>
          <w:lang w:eastAsia="zh-CN"/>
        </w:rPr>
        <w:t>，</w:t>
      </w:r>
      <w:r>
        <w:rPr>
          <w:rFonts w:hint="eastAsia" w:ascii="微软雅黑" w:hAnsi="微软雅黑" w:eastAsia="微软雅黑" w:cs="微软雅黑"/>
          <w:i w:val="0"/>
          <w:iCs w:val="0"/>
          <w:caps w:val="0"/>
          <w:color w:val="343434"/>
          <w:spacing w:val="0"/>
          <w:sz w:val="18"/>
          <w:szCs w:val="18"/>
          <w:shd w:val="clear" w:fill="FFFFFF"/>
        </w:rPr>
        <w:t>即在战斗</w:t>
      </w:r>
      <w:r>
        <w:rPr>
          <w:rFonts w:hint="eastAsia" w:ascii="微软雅黑" w:hAnsi="微软雅黑" w:eastAsia="微软雅黑" w:cs="微软雅黑"/>
          <w:i w:val="0"/>
          <w:iCs w:val="0"/>
          <w:caps w:val="0"/>
          <w:color w:val="343434"/>
          <w:spacing w:val="0"/>
          <w:sz w:val="18"/>
          <w:szCs w:val="18"/>
          <w:shd w:val="clear" w:fill="FFFFFF"/>
          <w:lang w:val="en-US" w:eastAsia="zh-CN"/>
        </w:rPr>
        <w:t>机</w:t>
      </w:r>
      <w:r>
        <w:rPr>
          <w:rFonts w:hint="eastAsia" w:ascii="微软雅黑" w:hAnsi="微软雅黑" w:eastAsia="微软雅黑" w:cs="微软雅黑"/>
          <w:i w:val="0"/>
          <w:iCs w:val="0"/>
          <w:caps w:val="0"/>
          <w:color w:val="343434"/>
          <w:spacing w:val="0"/>
          <w:sz w:val="18"/>
          <w:szCs w:val="18"/>
          <w:shd w:val="clear" w:fill="FFFFFF"/>
        </w:rPr>
        <w:t>飞行期间向美国人通报了空袭</w:t>
      </w:r>
      <w:r>
        <w:rPr>
          <w:rFonts w:hint="eastAsia" w:ascii="微软雅黑" w:hAnsi="微软雅黑" w:eastAsia="微软雅黑" w:cs="微软雅黑"/>
          <w:i w:val="0"/>
          <w:iCs w:val="0"/>
          <w:caps w:val="0"/>
          <w:color w:val="343434"/>
          <w:spacing w:val="0"/>
          <w:sz w:val="18"/>
          <w:szCs w:val="18"/>
          <w:shd w:val="clear" w:fill="FFFFFF"/>
          <w:lang w:val="en-US" w:eastAsia="zh-CN"/>
        </w:rPr>
        <w:t>伊朗大使馆的</w:t>
      </w:r>
      <w:r>
        <w:rPr>
          <w:rFonts w:hint="eastAsia" w:ascii="微软雅黑" w:hAnsi="微软雅黑" w:eastAsia="微软雅黑" w:cs="微软雅黑"/>
          <w:i w:val="0"/>
          <w:iCs w:val="0"/>
          <w:caps w:val="0"/>
          <w:color w:val="343434"/>
          <w:spacing w:val="0"/>
          <w:sz w:val="18"/>
          <w:szCs w:val="18"/>
          <w:shd w:val="clear" w:fill="FFFFFF"/>
        </w:rPr>
        <w:t>计划。</w:t>
      </w:r>
    </w:p>
    <w:p>
      <w:pPr>
        <w:tabs>
          <w:tab w:val="left" w:pos="3016"/>
        </w:tabs>
        <w:bidi w:val="0"/>
        <w:jc w:val="left"/>
        <w:rPr>
          <w:rFonts w:hint="eastAsia" w:ascii="微软雅黑" w:hAnsi="微软雅黑" w:eastAsia="微软雅黑" w:cs="微软雅黑"/>
          <w:sz w:val="18"/>
          <w:szCs w:val="18"/>
          <w:lang w:val="en-US" w:eastAsia="zh-CN"/>
        </w:rPr>
      </w:pPr>
    </w:p>
    <w:p>
      <w:pPr>
        <w:tabs>
          <w:tab w:val="left" w:pos="3016"/>
        </w:tabs>
        <w:bidi w:val="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那么，拜登政府是在撒谎吗？</w:t>
      </w:r>
    </w:p>
    <w:p>
      <w:pPr>
        <w:tabs>
          <w:tab w:val="left" w:pos="3016"/>
        </w:tabs>
        <w:bidi w:val="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答案是否定的。</w:t>
      </w:r>
    </w:p>
    <w:p>
      <w:pPr>
        <w:tabs>
          <w:tab w:val="left" w:pos="3016"/>
        </w:tabs>
        <w:bidi w:val="0"/>
        <w:jc w:val="left"/>
        <w:rPr>
          <w:rFonts w:hint="default" w:ascii="微软雅黑" w:hAnsi="微软雅黑" w:eastAsia="微软雅黑" w:cs="微软雅黑"/>
          <w:i w:val="0"/>
          <w:iCs w:val="0"/>
          <w:caps w:val="0"/>
          <w:color w:val="343434"/>
          <w:spacing w:val="0"/>
          <w:sz w:val="18"/>
          <w:szCs w:val="18"/>
          <w:shd w:val="clear" w:fill="FFFFFF"/>
          <w:lang w:val="en-US" w:eastAsia="zh-CN"/>
        </w:rPr>
      </w:pPr>
    </w:p>
    <w:p>
      <w:pPr>
        <w:tabs>
          <w:tab w:val="left" w:pos="3016"/>
        </w:tabs>
        <w:bidi w:val="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袭击伊朗大使馆以色列使用的还是联合防区外空地导弹，以色列F35战机是从戈兰高地西北侧谷地穿入贝卡谷地，然后突然向东猛然爬升后在黎巴嫩领空外向目标发射联合防区外导弹，发射完成以后就猛然向西超低空飞行从贝卡谷地返回以色列境内。这段距离非常短，只有100公里，按照F35飞行速度大约只要7.5分钟时间。以色列是在飞机起飞以后才告知美国，大概率是在飞了超过一半才通知美国，此时美国再关闭空中数据链，就需要层层申报，这显然已经来不及了。</w:t>
      </w:r>
    </w:p>
    <w:p>
      <w:pPr>
        <w:tabs>
          <w:tab w:val="left" w:pos="3016"/>
        </w:tabs>
        <w:bidi w:val="0"/>
        <w:jc w:val="both"/>
        <w:rPr>
          <w:rFonts w:hint="eastAsia" w:ascii="微软雅黑" w:hAnsi="微软雅黑" w:eastAsia="微软雅黑" w:cs="微软雅黑"/>
          <w:sz w:val="18"/>
          <w:szCs w:val="18"/>
          <w:lang w:val="en-US" w:eastAsia="zh-CN"/>
        </w:rPr>
      </w:pPr>
    </w:p>
    <w:p>
      <w:pPr>
        <w:tabs>
          <w:tab w:val="left" w:pos="3016"/>
        </w:tabs>
        <w:bidi w:val="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事实的真相就是以色列以看似事前通报的形式行先斩后奏的事实。拜登政府被犹太复国主义者给狠狠耍了。以色列这次特意使用美制F35战机和背后的数据链以及数据链链接的美军C4ISR系统，就是要让美国认为这次袭击伊朗大使馆是美军配合以色列的联合军事行动。就是怂恿伊朗打击美军在中东军事基地，</w:t>
      </w:r>
      <w:r>
        <w:rPr>
          <w:rFonts w:hint="eastAsia" w:ascii="微软雅黑" w:hAnsi="微软雅黑" w:eastAsia="微软雅黑" w:cs="微软雅黑"/>
          <w:sz w:val="18"/>
          <w:szCs w:val="18"/>
          <w:lang w:val="en-US" w:eastAsia="zh-CN"/>
        </w:rPr>
        <w:t>故意将美国拉下水。</w:t>
      </w:r>
    </w:p>
    <w:p>
      <w:pPr>
        <w:tabs>
          <w:tab w:val="left" w:pos="3016"/>
        </w:tabs>
        <w:bidi w:val="0"/>
        <w:jc w:val="both"/>
        <w:rPr>
          <w:rFonts w:hint="eastAsia" w:ascii="微软雅黑" w:hAnsi="微软雅黑" w:eastAsia="微软雅黑" w:cs="微软雅黑"/>
          <w:sz w:val="18"/>
          <w:szCs w:val="18"/>
          <w:lang w:val="en-US" w:eastAsia="zh-CN"/>
        </w:rPr>
      </w:pPr>
    </w:p>
    <w:p>
      <w:pPr>
        <w:tabs>
          <w:tab w:val="left" w:pos="3016"/>
        </w:tabs>
        <w:bidi w:val="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次军事行动中，以军没有进入叙利亚领空而只是从黎巴嫩领空发射防区外导弹，还是顾及俄罗斯在当地部署的S400防空导弹。以色列完美利用了大马士革机场频繁起降的空中客机完美掩护了相对目标较小的防区外导弹直接攻击伊朗大使馆。即便俄罗斯S400启动，也没有把握击落在更大雷达反射面中穿行的导弹，一旦击落就是国际空难。以色列空军的作战行动策划周密，将美国、俄罗斯、叙利亚导弹防空部队和伊朗四方给耍了。</w:t>
      </w:r>
    </w:p>
    <w:p>
      <w:pPr>
        <w:tabs>
          <w:tab w:val="left" w:pos="3016"/>
        </w:tabs>
        <w:bidi w:val="0"/>
        <w:jc w:val="both"/>
        <w:rPr>
          <w:rFonts w:hint="eastAsia" w:ascii="微软雅黑" w:hAnsi="微软雅黑" w:eastAsia="微软雅黑" w:cs="微软雅黑"/>
          <w:sz w:val="18"/>
          <w:szCs w:val="18"/>
          <w:lang w:val="en-US" w:eastAsia="zh-CN"/>
        </w:rPr>
      </w:pPr>
    </w:p>
    <w:p>
      <w:pPr>
        <w:tabs>
          <w:tab w:val="left" w:pos="3016"/>
        </w:tabs>
        <w:bidi w:val="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一贯喜欢这种所谓高技术偷鸡摸狗的战术。2018年9月17日晚上十点，以色列战机同样是在打击叙利亚赫米姆空俄军军事基地附近叙利亚政府军目标得手以后才向俄军通报作战行动，结果，叙利亚防空部队反击，以色列战机故意与即将降落的俄军IL-20目标重叠，结果引导叙利亚S200错误击落了俄军战机。这个手法与以色列不顾大马士革和当地起降俄军战机安全，用他们做己方导弹掩护的卑鄙做法如出一辙。事后，他们用作战中通报来敷衍推卸责任，将犹太复国主义的卑鄙嘴脸展露无遗。</w:t>
      </w:r>
    </w:p>
    <w:p>
      <w:pPr>
        <w:tabs>
          <w:tab w:val="left" w:pos="3016"/>
        </w:tabs>
        <w:bidi w:val="0"/>
        <w:jc w:val="both"/>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sz w:val="18"/>
          <w:szCs w:val="18"/>
          <w:lang w:val="en-US" w:eastAsia="zh-CN"/>
        </w:rPr>
        <w:t>以色列空袭伊朗大使馆将美军涮了一把。也说明</w:t>
      </w:r>
      <w:r>
        <w:rPr>
          <w:rFonts w:hint="eastAsia" w:ascii="微软雅黑" w:hAnsi="微软雅黑" w:eastAsia="微软雅黑" w:cs="微软雅黑"/>
          <w:i w:val="0"/>
          <w:iCs w:val="0"/>
          <w:caps w:val="0"/>
          <w:color w:val="343434"/>
          <w:spacing w:val="0"/>
          <w:sz w:val="18"/>
          <w:szCs w:val="18"/>
          <w:shd w:val="clear" w:fill="FFFFFF"/>
        </w:rPr>
        <w:t>拜登与内塔尼亚胡之间的分歧正达到新的高度。很难说美国佬是否知道即将到来的血腥挑衅，但</w:t>
      </w:r>
      <w:r>
        <w:rPr>
          <w:rFonts w:hint="eastAsia" w:ascii="微软雅黑" w:hAnsi="微软雅黑" w:eastAsia="微软雅黑" w:cs="微软雅黑"/>
          <w:i w:val="0"/>
          <w:iCs w:val="0"/>
          <w:caps w:val="0"/>
          <w:color w:val="343434"/>
          <w:spacing w:val="0"/>
          <w:sz w:val="18"/>
          <w:szCs w:val="18"/>
          <w:shd w:val="clear" w:fill="FFFFFF"/>
          <w:lang w:val="en-US" w:eastAsia="zh-CN"/>
        </w:rPr>
        <w:t>以色列袭击伊朗大使馆破坏的正是民主党孜孜以求的国际秩序，这是公然打美国的脸。目前民主党在加沙和乌克兰问题的立场正是被以色列强烈践踏的国际法秩序。以色列的做法不仅激化了加沙冲突，也在强烈冲击美国在乌克兰问题上的道德制高点，这些都对拜登政府极为不利。在以色列之外，犹太资本另一个傀儡英国军情六处近期频繁袭击俄罗斯炼油厂让拜登政府火大。这些都说明民主党与犹太复国主义的裂缝持续加大。</w:t>
      </w:r>
      <w:r>
        <w:rPr>
          <w:rFonts w:hint="eastAsia" w:ascii="微软雅黑" w:hAnsi="微软雅黑" w:eastAsia="微软雅黑" w:cs="微软雅黑"/>
          <w:i w:val="0"/>
          <w:iCs w:val="0"/>
          <w:caps w:val="0"/>
          <w:color w:val="343434"/>
          <w:spacing w:val="0"/>
          <w:sz w:val="18"/>
          <w:szCs w:val="18"/>
          <w:shd w:val="clear" w:fill="FFFFFF"/>
          <w:lang w:val="en-US" w:eastAsia="zh-CN"/>
        </w:rPr>
        <w:br w:type="textWrapping"/>
      </w:r>
    </w:p>
    <w:p>
      <w:pPr>
        <w:rPr>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第三谜题，以色列撤军与伊朗打击有关吗？</w:t>
      </w:r>
    </w:p>
    <w:p>
      <w:pPr>
        <w:rPr>
          <w:rFonts w:hint="eastAsia" w:ascii="微软雅黑" w:hAnsi="微软雅黑" w:eastAsia="微软雅黑" w:cs="微软雅黑"/>
          <w:i w:val="0"/>
          <w:iCs w:val="0"/>
          <w:caps w:val="0"/>
          <w:color w:val="343434"/>
          <w:spacing w:val="0"/>
          <w:sz w:val="18"/>
          <w:szCs w:val="18"/>
          <w:shd w:val="clear" w:fill="FFFFFF"/>
          <w:lang w:val="en-US" w:eastAsia="zh-CN"/>
        </w:rPr>
      </w:pPr>
    </w:p>
    <w:p>
      <w:pPr>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据</w:t>
      </w:r>
      <w:r>
        <w:rPr>
          <w:rFonts w:hint="eastAsia" w:ascii="微软雅黑" w:hAnsi="微软雅黑" w:eastAsia="微软雅黑" w:cs="微软雅黑"/>
          <w:sz w:val="18"/>
          <w:szCs w:val="18"/>
          <w:lang w:val="en-US" w:eastAsia="zh-CN"/>
        </w:rPr>
        <w:t>新华社4月</w:t>
      </w:r>
      <w:r>
        <w:rPr>
          <w:rFonts w:hint="default" w:ascii="微软雅黑" w:hAnsi="微软雅黑" w:eastAsia="微软雅黑" w:cs="微软雅黑"/>
          <w:sz w:val="18"/>
          <w:szCs w:val="18"/>
          <w:lang w:val="en-US" w:eastAsia="zh-CN"/>
        </w:rPr>
        <w:t>7日报道，以军从加沙地带南部撤出几乎所有地面部队，加沙地带目前仅留一个旅。</w:t>
      </w:r>
      <w:r>
        <w:rPr>
          <w:rFonts w:hint="eastAsia" w:ascii="微软雅黑" w:hAnsi="微软雅黑" w:eastAsia="微软雅黑" w:cs="微软雅黑"/>
          <w:sz w:val="18"/>
          <w:szCs w:val="18"/>
          <w:lang w:val="en-US" w:eastAsia="zh-CN"/>
        </w:rPr>
        <w:t>那么，以色列撤军与伊朗即将开展的导弹打击有关吗？答案是无关。以色列自从进攻加沙以来对哈马斯从未取得重大胜利，反而是一个劲在撤军。以色列对付哈马斯连VX神经毒气和海关漫灌都使用了，但依旧没有任何效果，反而以军损失惨重不断从前线撤军。现在撤的只剩下一个旅，完全是在加沙军事失败不断扩大的结果。</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4月1日袭击伊朗后，是以色列媒体率先在6号发表声明说伊朗将在72小时内发动对以色列报复，就在第二天以色列宣布撤军。很明显，制造伊朗即将报复是为了给被哈马斯打得满地找牙的以色列军方撤军找了一块遮羞布。犹太复国主义对外宣传有两个特点，第一是撒谎成性，第二就是死鸭子嘴硬。即便被揭露以色列阵亡士兵都是高阶军官，根本不符合前线士兵战死数量远大于军官的常识，这说明以色列在加沙被打死的数量远超以军公布数量的三倍，但以色列媒体依旧选择掩耳盗铃掩盖加沙败绩。在前线无法获胜，最后只能以所谓伊朗爆发为理由死鸭子嘴硬选择战术尿遁。所以，以色列从加沙撤军完全是地面作战失败以后被迫撤军。以军撤退是哈马斯抵抗运动的胜利！</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以色列撤军同时，内塔尼亚胡还在叫嚣要进攻180万人密布的拉法口岸。以色列的目的就是要彻底关闭拉法口岸，通过地面部队屠杀加沙人，将他们驱逐到埃及控制的西奈半岛。然后以色列会唆使ISIS屠杀当地加沙人，因为埃及没有权力在西奈半岛驻军，所以，当地羸弱的埃及军警根本没有办法对抗ISIS职业雇佣军。ISIS就在2017年11月27日，在埃及西奈首府就制造了屠杀305名苏菲正教徒的天堂花园清z寺惨案。</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屠杀和驱逐下，加沙人只能从西奈半岛退到埃及开罗地区。这样，西奈半岛就成了以色列和加沙人之间的隔离带。同时，以色列在封闭拉法口岸后，计划在加沙西海岸边岛屿上建立大型集中营，将剩余加沙人全部关进这个纳粹集中营中。对外用海军封锁，定期用饥饿和刑讯，像当年纳粹德国在奥斯维辛中杀掉犹太人一样灭掉加沙人。这样就能够永久吞并巴勒斯坦。这才是内塔尼亚胡一定要攻占加沙的真正目的。控制整个巴勒斯坦就可以打通从波斯湾直达欧洲的B计划管线，重新发动美元转移，重塑石油美元金身。</w:t>
      </w:r>
    </w:p>
    <w:p>
      <w:pPr>
        <w:jc w:val="center"/>
        <w:rPr>
          <w:rFonts w:hint="eastAsia" w:ascii="微软雅黑" w:hAnsi="微软雅黑" w:eastAsia="微软雅黑" w:cs="微软雅黑"/>
          <w:b/>
          <w:bCs/>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【伊朗报复必须打碎以色列美梦】</w:t>
      </w:r>
    </w:p>
    <w:p>
      <w:pPr>
        <w:bidi w:val="0"/>
        <w:rPr>
          <w:rFonts w:hint="eastAsia" w:ascii="微软雅黑" w:hAnsi="微软雅黑" w:eastAsia="微软雅黑" w:cs="微软雅黑"/>
          <w:kern w:val="2"/>
          <w:sz w:val="18"/>
          <w:szCs w:val="18"/>
          <w:lang w:val="en-US" w:eastAsia="zh-CN" w:bidi="ar-SA"/>
        </w:rPr>
      </w:pPr>
    </w:p>
    <w:p>
      <w:pPr>
        <w:tabs>
          <w:tab w:val="left" w:pos="110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是犹太资本在中东饲养的疯狗，它现在就好似狂犬病发作的疯狗到处咬人。其目的依旧着眼于维护石油美元霸权。石油美元霸权对中俄货币起义极为不利，对中国完成陆权刺穿海权战略极为不利。所以，在这个当口，中俄伊必须再次合作，打碎犹太资本集团的迷梦。</w:t>
      </w:r>
    </w:p>
    <w:p>
      <w:pPr>
        <w:tabs>
          <w:tab w:val="left" w:pos="1106"/>
        </w:tabs>
        <w:bidi w:val="0"/>
        <w:jc w:val="left"/>
        <w:rPr>
          <w:rFonts w:hint="eastAsia" w:ascii="微软雅黑" w:hAnsi="微软雅黑" w:eastAsia="微软雅黑" w:cs="微软雅黑"/>
          <w:sz w:val="18"/>
          <w:szCs w:val="18"/>
          <w:lang w:val="en-US" w:eastAsia="zh-CN"/>
        </w:rPr>
      </w:pPr>
    </w:p>
    <w:p>
      <w:pPr>
        <w:tabs>
          <w:tab w:val="left" w:pos="110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看，最方便出手的就是伊朗。这次伊朗的报复必然直踹以色列面门，怼脸输出那种才能打疼以色列。从目前以色列撤军但发动空军袭击伊朗看，以色列的战术是使用精锐空军打击替代孱弱的地面作战。这是一种典型的护短，结合上面两点，血饮认为伊朗的打击报复目标应该包括打击这些目标：</w:t>
      </w:r>
    </w:p>
    <w:p>
      <w:pPr>
        <w:tabs>
          <w:tab w:val="left" w:pos="1106"/>
        </w:tabs>
        <w:bidi w:val="0"/>
        <w:jc w:val="left"/>
        <w:rPr>
          <w:rFonts w:hint="eastAsia" w:ascii="微软雅黑" w:hAnsi="微软雅黑" w:eastAsia="微软雅黑" w:cs="微软雅黑"/>
          <w:sz w:val="18"/>
          <w:szCs w:val="18"/>
          <w:lang w:val="en-US" w:eastAsia="zh-CN"/>
        </w:rPr>
      </w:pPr>
    </w:p>
    <w:p>
      <w:pPr>
        <w:numPr>
          <w:ilvl w:val="0"/>
          <w:numId w:val="1"/>
        </w:numPr>
        <w:tabs>
          <w:tab w:val="left" w:pos="1106"/>
        </w:tabs>
        <w:bidi w:val="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直接攻击以色列军事基地和大城市。</w:t>
      </w:r>
    </w:p>
    <w:p>
      <w:pPr>
        <w:numPr>
          <w:numId w:val="0"/>
        </w:numPr>
        <w:tabs>
          <w:tab w:val="left" w:pos="1106"/>
        </w:tabs>
        <w:bidi w:val="0"/>
        <w:jc w:val="left"/>
        <w:rPr>
          <w:rFonts w:hint="default" w:ascii="微软雅黑" w:hAnsi="微软雅黑" w:eastAsia="微软雅黑" w:cs="微软雅黑"/>
          <w:sz w:val="18"/>
          <w:szCs w:val="18"/>
          <w:lang w:val="en-US" w:eastAsia="zh-CN"/>
        </w:rPr>
      </w:pPr>
    </w:p>
    <w:p>
      <w:pPr>
        <w:numPr>
          <w:numId w:val="0"/>
        </w:numPr>
        <w:tabs>
          <w:tab w:val="left" w:pos="110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里攻击军事基地的重点应该包括戈兰高地附近的以色列空军基地，以色列频发利用戈兰高地的阻挡掩护战机从贝卡谷地偷袭叙利亚目标，向东袭击大马士革，向东北出可以袭击哈马和阿勒颇地区政府军阵地。这个通道就像一个老鼠洞，两侧高地和山脉可以完美掩护超低空飞行的义军战机。要切断以色列偷袭就必须直接打击甚至夺取戈兰高地。占领以后就可以俯瞰以色列北部战略城市海法等，打击海法就能切断B管线中从海法直达意大利的波塞冬管线的源头。这对以色列打击重大。近日，俄军和叙利亚军队在戈兰高地建立前沿哨所，正是着眼于此。</w:t>
      </w:r>
    </w:p>
    <w:p>
      <w:pPr>
        <w:numPr>
          <w:numId w:val="0"/>
        </w:numPr>
        <w:tabs>
          <w:tab w:val="left" w:pos="1106"/>
        </w:tabs>
        <w:bidi w:val="0"/>
        <w:jc w:val="left"/>
        <w:rPr>
          <w:rFonts w:hint="eastAsia" w:ascii="微软雅黑" w:hAnsi="微软雅黑" w:eastAsia="微软雅黑" w:cs="微软雅黑"/>
          <w:sz w:val="18"/>
          <w:szCs w:val="18"/>
          <w:lang w:val="en-US" w:eastAsia="zh-CN"/>
        </w:rPr>
      </w:pPr>
    </w:p>
    <w:p>
      <w:pPr>
        <w:numPr>
          <w:numId w:val="0"/>
        </w:numPr>
        <w:tabs>
          <w:tab w:val="left" w:pos="1106"/>
        </w:tabs>
        <w:bidi w:val="0"/>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2月13日，伊朗革命卫队宣布使用“伊玛德”和“卡德尔”新型弹道导弹，成功对以色列</w:t>
      </w:r>
      <w:r>
        <w:rPr>
          <w:rFonts w:hint="eastAsia" w:ascii="微软雅黑" w:hAnsi="微软雅黑" w:eastAsia="微软雅黑" w:cs="微软雅黑"/>
          <w:sz w:val="18"/>
          <w:szCs w:val="18"/>
          <w:lang w:val="en-US" w:eastAsia="zh-CN"/>
        </w:rPr>
        <w:t>特拉维夫南部的</w:t>
      </w:r>
      <w:r>
        <w:rPr>
          <w:rFonts w:hint="default" w:ascii="微软雅黑" w:hAnsi="微软雅黑" w:eastAsia="微软雅黑" w:cs="微软雅黑"/>
          <w:sz w:val="18"/>
          <w:szCs w:val="18"/>
          <w:lang w:val="en-US" w:eastAsia="zh-CN"/>
        </w:rPr>
        <w:t>帕尔马希姆空军基地模拟目标实施了打击。</w:t>
      </w:r>
      <w:r>
        <w:rPr>
          <w:rFonts w:hint="eastAsia" w:ascii="微软雅黑" w:hAnsi="微软雅黑" w:eastAsia="微软雅黑" w:cs="微软雅黑"/>
          <w:sz w:val="18"/>
          <w:szCs w:val="18"/>
          <w:lang w:val="en-US" w:eastAsia="zh-CN"/>
        </w:rPr>
        <w:t>特拉维夫是以色列首都，该军事基地紧挨加沙地区，直接攻击这里政治意义重大，可以直接给陷入绝望的加沙人以希望。</w:t>
      </w:r>
    </w:p>
    <w:p>
      <w:pPr>
        <w:numPr>
          <w:numId w:val="0"/>
        </w:numPr>
        <w:tabs>
          <w:tab w:val="left" w:pos="1106"/>
        </w:tabs>
        <w:bidi w:val="0"/>
        <w:jc w:val="left"/>
        <w:rPr>
          <w:rFonts w:hint="eastAsia" w:ascii="微软雅黑" w:hAnsi="微软雅黑" w:eastAsia="微软雅黑" w:cs="微软雅黑"/>
          <w:sz w:val="18"/>
          <w:szCs w:val="18"/>
          <w:lang w:val="en-US" w:eastAsia="zh-CN"/>
        </w:rPr>
      </w:pPr>
    </w:p>
    <w:p>
      <w:pPr>
        <w:numPr>
          <w:numId w:val="0"/>
        </w:numPr>
        <w:tabs>
          <w:tab w:val="left" w:pos="1106"/>
        </w:tabs>
        <w:bidi w:val="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当然伊朗旗下什叶派抵抗组织打击以色列在周围地区目标的行动将进入高潮，打击库尔德、红海船舶都不在话下。</w:t>
      </w:r>
    </w:p>
    <w:p>
      <w:pPr>
        <w:numPr>
          <w:numId w:val="0"/>
        </w:numPr>
        <w:tabs>
          <w:tab w:val="left" w:pos="1106"/>
        </w:tabs>
        <w:bidi w:val="0"/>
        <w:jc w:val="left"/>
        <w:rPr>
          <w:rFonts w:hint="eastAsia" w:ascii="微软雅黑" w:hAnsi="微软雅黑" w:eastAsia="微软雅黑" w:cs="微软雅黑"/>
          <w:sz w:val="18"/>
          <w:szCs w:val="18"/>
          <w:lang w:val="en-US" w:eastAsia="zh-CN"/>
        </w:rPr>
      </w:pPr>
    </w:p>
    <w:p>
      <w:pPr>
        <w:numPr>
          <w:ilvl w:val="0"/>
          <w:numId w:val="1"/>
        </w:numPr>
        <w:tabs>
          <w:tab w:val="left" w:pos="1106"/>
        </w:tabs>
        <w:bidi w:val="0"/>
        <w:ind w:left="0" w:leftChars="0" w:firstLine="0" w:firstLine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从约旦河西岸开辟第二战场。</w:t>
      </w:r>
    </w:p>
    <w:p>
      <w:pPr>
        <w:numPr>
          <w:numId w:val="0"/>
        </w:numPr>
        <w:tabs>
          <w:tab w:val="left" w:pos="1106"/>
        </w:tabs>
        <w:bidi w:val="0"/>
        <w:ind w:leftChars="0"/>
        <w:jc w:val="left"/>
        <w:rPr>
          <w:rFonts w:hint="eastAsia" w:ascii="微软雅黑" w:hAnsi="微软雅黑" w:eastAsia="微软雅黑" w:cs="微软雅黑"/>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以色列袭击伊朗使馆后，伊拉克民兵组织明确表示，计划开辟约旦战线。4月6日，伊朗半官方通讯社ISNA报道称，伊拉克另一民兵组织“真主党旅”表示，已准备好武装约旦的1.2万名“抵抗运动”战士，为其提供轻中型武器、反装甲武器、先进导弹以及数百万吨炸药和弹药，他们相信这条战线将对以色列造成更大打击。</w:t>
      </w:r>
      <w:r>
        <w:rPr>
          <w:rFonts w:hint="eastAsia" w:ascii="微软雅黑" w:hAnsi="微软雅黑" w:eastAsia="微软雅黑" w:cs="微软雅黑"/>
          <w:sz w:val="18"/>
          <w:szCs w:val="18"/>
          <w:lang w:val="en-US" w:eastAsia="zh-CN"/>
        </w:rPr>
        <w:t>在以色列屠杀加沙居民的时候，作为伪军的法塔赫承受巨大压力，被迫解散巴勒斯坦政府重建以加沙哈马斯官员为首的新巴勒斯坦政府。现在，以色列正在加紧吞并整个巴勒斯坦地区，西岸地区伪军们的日子也不好过了。</w:t>
      </w:r>
    </w:p>
    <w:p>
      <w:pPr>
        <w:numPr>
          <w:numId w:val="0"/>
        </w:numPr>
        <w:tabs>
          <w:tab w:val="left" w:pos="1106"/>
        </w:tabs>
        <w:bidi w:val="0"/>
        <w:ind w:leftChars="0"/>
        <w:jc w:val="left"/>
        <w:rPr>
          <w:rFonts w:hint="eastAsia" w:ascii="微软雅黑" w:hAnsi="微软雅黑" w:eastAsia="微软雅黑" w:cs="微软雅黑"/>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约旦河西岸法塔赫另一个重要支持者约旦开始更加激进地支持加沙抵抗以色列，国王阿卜杜拉二世一身戎装武装护卫进入加沙地区运送人道主义物资，民间的约旦士兵也主动开枪打击约旦河西岸以色列士兵，这些都说明约旦从上层到下层的反以色列情绪正在失控的边缘，一旦，以色列进攻拉法口岸，约旦将被迫采取打击限制以色列的军事行动。而伊拉克什叶派民兵支持的1.2万名抵抗运动成员将主要以约旦人为主，这支志愿军进入西岸将给以色列制造巨大麻烦，约旦正乐见其成。</w:t>
      </w:r>
    </w:p>
    <w:p>
      <w:pPr>
        <w:numPr>
          <w:numId w:val="0"/>
        </w:numPr>
        <w:tabs>
          <w:tab w:val="left" w:pos="1106"/>
        </w:tabs>
        <w:bidi w:val="0"/>
        <w:ind w:leftChars="0"/>
        <w:jc w:val="left"/>
        <w:rPr>
          <w:rFonts w:hint="eastAsia" w:ascii="微软雅黑" w:hAnsi="微软雅黑" w:eastAsia="微软雅黑" w:cs="微软雅黑"/>
          <w:sz w:val="18"/>
          <w:szCs w:val="18"/>
          <w:lang w:val="en-US" w:eastAsia="zh-CN"/>
        </w:rPr>
      </w:pPr>
    </w:p>
    <w:p>
      <w:pPr>
        <w:numPr>
          <w:numId w:val="0"/>
        </w:numPr>
        <w:tabs>
          <w:tab w:val="left" w:pos="1106"/>
        </w:tabs>
        <w:bidi w:val="0"/>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【来自东方的神秘力量】</w:t>
      </w:r>
    </w:p>
    <w:p>
      <w:pPr>
        <w:numPr>
          <w:numId w:val="0"/>
        </w:numPr>
        <w:tabs>
          <w:tab w:val="left" w:pos="1106"/>
        </w:tabs>
        <w:bidi w:val="0"/>
        <w:ind w:leftChars="0"/>
        <w:jc w:val="both"/>
        <w:rPr>
          <w:rFonts w:hint="eastAsia" w:ascii="微软雅黑" w:hAnsi="微软雅黑" w:eastAsia="微软雅黑" w:cs="微软雅黑"/>
          <w:b/>
          <w:bCs/>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本次打击报复以色列是必然的。目前，伊朗高层已经进入伊斯法罕地下弹道指挥所。这里是伊朗为了防范美国军事入侵而建立的地下导弹发射网络，是在中国帮助下建造的，类似于中国在中条山和太行山下建立的地下导弹长城。伊朗进入地下导弹指挥所，这里又是伊朗核工厂和导弹工厂密集地区，伊朗显然是要进行全面战略导弹打击。</w:t>
      </w:r>
      <w:r>
        <w:rPr>
          <w:rFonts w:hint="eastAsia" w:ascii="微软雅黑" w:hAnsi="微软雅黑" w:eastAsia="微软雅黑" w:cs="微软雅黑"/>
          <w:b w:val="0"/>
          <w:bCs w:val="0"/>
          <w:sz w:val="18"/>
          <w:szCs w:val="18"/>
          <w:lang w:val="en-US" w:eastAsia="zh-CN"/>
        </w:rPr>
        <w:t>预计打击的目标可能还包括阿塞拜疆巴库的摩萨德情报无人机中心、俾路支斯坦摩萨德情报据点，伊德利波境内HTS和东TU、埃尔比勒以色列情报中心以及巴格达情报中心。</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从战术上看，伊朗西部的克尔曼沙导弹基地以及西北部的大不里士导弹基地可能将被选定为打击以色列的骨干基地。</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里到达以色列戈兰高地和特拉维夫等大城市，直线距离在1200-1300公里左右。目前这个距离是伊朗战略导弹制导的盲区。2018年10月1日，伊朗发射弹道导弹打击ISIS在叙利亚东部总部哈金镇，结果一半的导弹射丢。哈金镇距离克尔曼沙只有600公里，伊朗导弹在飞跃伊拉克和叙利亚领空，600公里的目标都没有打中，说明伊朗导弹缺乏中继天地制导。以色列忙着炒作伊朗必然在4月9日之前报复，就是瞅准伊朗暂时没有导弹中继制导能力，故意制造伊朗不敢报复的，制造对伊朗的战略心理压制。</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伊朗并非没有办法获得这种能力。2014年1月16日，伊朗导弹跨越1300公里，同样飞跃伊拉克和叙利亚领空精准炸死了伊德利卜境内东TU特战队，此战，伊朗得到了东方神秘力量和俄罗斯地面指战员的严密配合，才能将东TU恐怖分子炸得人仰马翻。</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合来说，伊朗目前要获得中继天地制导支持就必须求助于上合组织。1月16日那次袭击的时候，东风神秘大国军舰正好在波斯湾与伊朗联合军演。在以色列袭击伊朗大使馆前半个月的3月15日中俄伊三国刚结束了联合军演。中俄伊三国是签署海上联合防御协议的，所以，只要伊朗求助，那么，它就将从海上再次获得来自东方神秘力量的支持。以色列可以获得美军C4ISR系统支持，伊朗导弹同样会获得类似系统支持。退一万步，即便东方神秘力量不愿意直接动手，俄罗斯格洛纳斯导航系统早就与北斗合并，由普京出面，伊朗一样可以获得这一能力。大家只要耐心等待即可，一旦伊朗导弹准备完成，就等着看以色列被炸得人仰马翻就好了。</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【伊朗报复对世界的影响】</w:t>
      </w:r>
    </w:p>
    <w:p>
      <w:pPr>
        <w:numPr>
          <w:numId w:val="0"/>
        </w:numPr>
        <w:tabs>
          <w:tab w:val="left" w:pos="1106"/>
        </w:tabs>
        <w:bidi w:val="0"/>
        <w:ind w:leftChars="0"/>
        <w:jc w:val="left"/>
        <w:rPr>
          <w:rFonts w:hint="eastAsia" w:ascii="微软雅黑" w:hAnsi="微软雅黑" w:eastAsia="微软雅黑" w:cs="微软雅黑"/>
          <w:b/>
          <w:bCs/>
          <w:sz w:val="18"/>
          <w:szCs w:val="18"/>
          <w:lang w:val="en-US" w:eastAsia="zh-CN"/>
        </w:rPr>
      </w:pPr>
    </w:p>
    <w:p>
      <w:pPr>
        <w:numPr>
          <w:ilvl w:val="0"/>
          <w:numId w:val="2"/>
        </w:numPr>
        <w:tabs>
          <w:tab w:val="left" w:pos="1106"/>
        </w:tabs>
        <w:bidi w:val="0"/>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打击以色列疯狗维护国际正义。</w:t>
      </w:r>
    </w:p>
    <w:p>
      <w:pPr>
        <w:numPr>
          <w:numId w:val="0"/>
        </w:numPr>
        <w:tabs>
          <w:tab w:val="left" w:pos="1106"/>
        </w:tabs>
        <w:bidi w:val="0"/>
        <w:jc w:val="left"/>
        <w:rPr>
          <w:rFonts w:hint="default" w:ascii="微软雅黑" w:hAnsi="微软雅黑" w:eastAsia="微软雅黑" w:cs="微软雅黑"/>
          <w:b w:val="0"/>
          <w:bCs w:val="0"/>
          <w:sz w:val="18"/>
          <w:szCs w:val="18"/>
          <w:lang w:val="en-US" w:eastAsia="zh-CN"/>
        </w:rPr>
      </w:pPr>
    </w:p>
    <w:p>
      <w:pPr>
        <w:numPr>
          <w:numId w:val="0"/>
        </w:numPr>
        <w:tabs>
          <w:tab w:val="left" w:pos="1106"/>
        </w:tabs>
        <w:bidi w:val="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在加沙的屠杀种族灭绝政策已经到了灭绝人性的程度。他们已经不再掩饰自己野兽的筋骨，甚至他们自己都已经撕下了伪装几百年的人皮。以军在希法医院制造惨无人道的大屠杀，对捡拾人道主义的儿童开枪。诸多罪恶，罄竹难书！人类自近代以来，只有日本法西斯畜生的罪行能与犹太残杀巴勒斯坦人相“媲美”。二战期间，这两个畜生能勾结在一起，妄想在中国东北建立以色列，也绝非什么巧合。从骨子里两者就都是猪狗不如的畜生。</w:t>
      </w:r>
    </w:p>
    <w:p>
      <w:pPr>
        <w:numPr>
          <w:numId w:val="0"/>
        </w:numPr>
        <w:tabs>
          <w:tab w:val="left" w:pos="1106"/>
        </w:tabs>
        <w:bidi w:val="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在加沙的屠杀不仅激起阿拉伯世界愤怒，同样激起了世界基D教、东正教在内宗教民众的集体愤怒。在以色列屠杀加沙人民的时候，西班牙、葡萄牙以及南非等世界绝大多数国家都站出来反对以色列种族灭绝政策，</w:t>
      </w:r>
      <w:r>
        <w:rPr>
          <w:rFonts w:hint="eastAsia" w:ascii="微软雅黑" w:hAnsi="微软雅黑" w:eastAsia="微软雅黑" w:cs="微软雅黑"/>
          <w:b w:val="0"/>
          <w:bCs w:val="0"/>
          <w:sz w:val="18"/>
          <w:szCs w:val="18"/>
          <w:lang w:val="en-US" w:eastAsia="zh-CN"/>
        </w:rPr>
        <w:t>基D教众多国家比如西班牙等公开支持巴勒斯坦国。耶路撒冷是三大教起源地，吞并这里就是要撅断其他两大宗教的根，从人心向背和现实利益，他们都不会让犹太复国主义一家独大。</w:t>
      </w:r>
    </w:p>
    <w:p>
      <w:pPr>
        <w:numPr>
          <w:numId w:val="0"/>
        </w:numPr>
        <w:tabs>
          <w:tab w:val="left" w:pos="1106"/>
        </w:tabs>
        <w:bidi w:val="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他两大教都在愤怒声讨的时候，只有伊朗为首的什叶派抵抗之弧选择拿起武器，与犹太纳粹战斗。现在伊朗开启全部导弹库，对以色列发动全面报复，就是顺应世界民心民意，给犹太疯狗当头一棒，这是在维护国际正义与良知吗，维护国家法的道德权威！</w:t>
      </w:r>
    </w:p>
    <w:p>
      <w:pPr>
        <w:numPr>
          <w:numId w:val="0"/>
        </w:numPr>
        <w:tabs>
          <w:tab w:val="left" w:pos="1106"/>
        </w:tabs>
        <w:bidi w:val="0"/>
        <w:jc w:val="left"/>
        <w:rPr>
          <w:rFonts w:hint="eastAsia" w:ascii="微软雅黑" w:hAnsi="微软雅黑" w:eastAsia="微软雅黑" w:cs="微软雅黑"/>
          <w:b w:val="0"/>
          <w:bCs w:val="0"/>
          <w:sz w:val="18"/>
          <w:szCs w:val="18"/>
          <w:lang w:val="en-US" w:eastAsia="zh-CN"/>
        </w:rPr>
      </w:pPr>
    </w:p>
    <w:p>
      <w:pPr>
        <w:numPr>
          <w:ilvl w:val="0"/>
          <w:numId w:val="2"/>
        </w:numPr>
        <w:tabs>
          <w:tab w:val="left" w:pos="1106"/>
        </w:tabs>
        <w:bidi w:val="0"/>
        <w:ind w:left="0" w:leftChars="0" w:firstLine="0" w:firstLine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打击美联储货币政策。</w:t>
      </w:r>
      <w:r>
        <w:rPr>
          <w:rFonts w:hint="eastAsia" w:ascii="微软雅黑" w:hAnsi="微软雅黑" w:eastAsia="微软雅黑" w:cs="微软雅黑"/>
          <w:b/>
          <w:bCs/>
          <w:sz w:val="18"/>
          <w:szCs w:val="18"/>
          <w:lang w:val="en-US" w:eastAsia="zh-CN"/>
        </w:rPr>
        <w:br w:type="textWrapping"/>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伊朗与以色列摩擦会导致油价上涨，结果目前布洛特原油已经涨到90美元。石油价格上涨突破90，再进一步突破100就将进入高油价区间，届时，通胀将全面反弹。届时，压不住通胀的美联储将重蹈1974年美联储的失误。当时的美联储错误估计通胀反弹，结果导致美国被迫在1980年猛烈加息直接导致1987年美国经济危机爆发。</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油价因为巴以冲突已经再次上涨超过十美元，国内对通胀的怒火也在不断膨胀，数据显示，石油价格每上涨1美元，拜登的支持率就会下跌1个百分点。为了遏制油价拜登已经急了。最近美国能源署公开宣布停止采购战略石油储备，这就是要进一步打压油价。</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拜登的打压遭到了以色列和英国军情六处的狙击。以色列不断袭击伊朗目标，胡塞武装又使劲袭击英美货船。英国军情六处唆使乌克兰国家安全局袭击俄罗斯炼油厂，这些都导致大宗产品价格上涨。油价上涨无法遏制，带动犹太华尔街一个劲唱多大宗要求美联储降息。这些压力最终都传导到了拜登政府，选票支持率随着油价上涨下跌，犹太华尔街更看好特朗普。油价上涨正在帮助特朗普战胜拜登，重新入住白宫。</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油价上涨的逼迫下，美联储不得不出来打压降息预期。鲍威尔公开表示，不急于降息。明尼阿波利斯联储一把手卡什卡利称美联储2024年甚至有可能不降息之后，拥有FOMC永久表决权的美联储理事鲍曼4月5日表示，有可能需要提高利率才能控制住通胀。</w:t>
      </w:r>
      <w:r>
        <w:rPr>
          <w:rFonts w:hint="eastAsia" w:ascii="微软雅黑" w:hAnsi="微软雅黑" w:eastAsia="微软雅黑" w:cs="微软雅黑"/>
          <w:b w:val="0"/>
          <w:bCs w:val="0"/>
          <w:sz w:val="18"/>
          <w:szCs w:val="18"/>
          <w:lang w:val="en-US" w:eastAsia="zh-CN"/>
        </w:rPr>
        <w:t>4月8日，就连降息最坚定的高盛也开始认为降息是可选项，而非美联储必选项。</w:t>
      </w:r>
      <w:r>
        <w:rPr>
          <w:rFonts w:hint="eastAsia" w:ascii="微软雅黑" w:hAnsi="微软雅黑" w:eastAsia="微软雅黑" w:cs="微软雅黑"/>
          <w:b w:val="0"/>
          <w:bCs w:val="0"/>
          <w:sz w:val="18"/>
          <w:szCs w:val="18"/>
          <w:lang w:val="en-US" w:eastAsia="zh-CN"/>
        </w:rPr>
        <w:t>更让市场吃惊的是，4月10日，摩根大通董事长戴蒙向市场发出警告称，未来几年，美国利率可能飙升至8%。也就是美联储会在未来几年再加息200个基点。</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美联储重要官员表态美国不会降息甚至可能重启加息，这些判断与血饮之前文章《加息还是降息》中的判断高度一致，当时市场普遍预计美联储将快速降息，但事实证明血饮的判断再次超前准确。</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伊朗及其领导的什叶派抵抗之弧，从2023年10月7日开始的巴以战争中就持续打击美联储货币政策。现在报复以色列更直接干扰美联储货币政策，这就是地缘斗争对金融战争的直接影响。</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2"/>
        </w:numPr>
        <w:tabs>
          <w:tab w:val="left" w:pos="1106"/>
        </w:tabs>
        <w:bidi w:val="0"/>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内塔尼亚胡下台。</w:t>
      </w:r>
    </w:p>
    <w:p>
      <w:pPr>
        <w:numPr>
          <w:numId w:val="0"/>
        </w:numPr>
        <w:tabs>
          <w:tab w:val="left" w:pos="1106"/>
        </w:tabs>
        <w:bidi w:val="0"/>
        <w:ind w:leftChars="0"/>
        <w:jc w:val="left"/>
        <w:rPr>
          <w:rFonts w:hint="default"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一意孤行，妄想复制2000年沙龙占领加沙逼迫美国亲自下场解决萨达姆，重启使用后美元红移扩张以后洗劫全球的套路。目前，他们正在完成占领加沙，下一步就是千方百计推特朗普这个极右翼保守派上台组建犹太复国主义新政府。下一步就是美国再次在犹太资本绑架下在中东开启新战争，摆平伊朗。</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目前看，计划推进遭到中俄伊狙击。三国加上土耳其钳制美国中东单边行动。以色列进攻拉法更会导致世界空前团结起来反对以色列吞并巴勒斯坦。其直接后果就是内塔尼亚胡下台，目前以色列国内已经爆发大规模抗议，要求内塔尼亚胡停止加沙军事行动引咎辞职。不出所料，2004年以色列利库德集团内部大分裂将会再次上演，以色列工党左翼再次抬头将遏制极右翼犹太纳粹。</w:t>
      </w:r>
    </w:p>
    <w:p>
      <w:pPr>
        <w:numPr>
          <w:numId w:val="0"/>
        </w:numPr>
        <w:tabs>
          <w:tab w:val="left" w:pos="1106"/>
        </w:tabs>
        <w:bidi w:val="0"/>
        <w:ind w:leftChars="0"/>
        <w:jc w:val="center"/>
        <w:rPr>
          <w:rFonts w:hint="eastAsia" w:ascii="微软雅黑" w:hAnsi="微软雅黑" w:eastAsia="微软雅黑" w:cs="微软雅黑"/>
          <w:b/>
          <w:bCs/>
          <w:sz w:val="18"/>
          <w:szCs w:val="18"/>
          <w:lang w:val="en-US" w:eastAsia="zh-CN"/>
        </w:rPr>
      </w:pPr>
    </w:p>
    <w:p>
      <w:pPr>
        <w:numPr>
          <w:numId w:val="0"/>
        </w:numPr>
        <w:tabs>
          <w:tab w:val="left" w:pos="1106"/>
        </w:tabs>
        <w:bidi w:val="0"/>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【西方投资解围】</w:t>
      </w:r>
    </w:p>
    <w:p>
      <w:pPr>
        <w:numPr>
          <w:numId w:val="0"/>
        </w:numPr>
        <w:tabs>
          <w:tab w:val="left" w:pos="1106"/>
        </w:tabs>
        <w:bidi w:val="0"/>
        <w:ind w:leftChars="0"/>
        <w:jc w:val="left"/>
        <w:rPr>
          <w:rFonts w:hint="eastAsia" w:ascii="微软雅黑" w:hAnsi="微软雅黑" w:eastAsia="微软雅黑" w:cs="微软雅黑"/>
          <w:b/>
          <w:bCs/>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据《人民日报》海外网4月9日报道，阿塞拜疆国防部长称，该国军队在拉钦地区遭到亚美尼亚军队炮击。随后，亚美尼亚国防部发布消息表示，是阿塞拜疆率先向亚美尼亚军队阵地开火。</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在炮击发生后，美国、法国迅速向亚美尼亚提供军事援助。伊朗居然也派遣波音747抵达亚美尼亚，为其提供大量无人机和其他武器装备。</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冲突爆发在拉钦地区，这里是俄罗斯维和部队建立的从纳卡向亚美尼亚撤离的必经之地。这次袭击很显然是西方再次支持亚美尼亚挑起两国争端，给俄罗斯在该地区制造新麻烦。而不太冷静的伊朗为了对付支持以色列在巴库设立情报中心的阿塞拜疆政府，居然直接跟着法国和美国军援一起支持亚美尼亚。伊朗算是直接中招了。</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此举就是要用纳卡冲突挑拨伊朗与阿塞拜疆以及俄罗斯与土耳其关系。前者是利用阿塞拜疆建立伊瑟雷情报中心刺激伊朗利用亚美尼亚对付阿塞拜疆，顺便解决伊朗西北部分裂的亲阿塞拜疆势力。后者则是利用埃尔多安陷入政治困局来打击泛突厥主义，离间土耳其和阿塞拜疆以及土耳其与俄罗斯关系。</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埃尔多安虽然赢得大选，但是在地方选举中失去了最大的两个城市安卡拉和伊斯坦布尔选举，获胜的共和人民党一直主张凯末尔主义，其中最重要一条就是打击土耳其国内泛突厥主义。埃尔多安如果支持阿塞拜疆这个突厥系国家，就有可能在纳卡问题上与俄罗斯发生冲突。但埃尔多安要实现地方选举翻盘就必须强硬支持泛突厥主义与俄罗斯和伊朗摩擦。伊朗和土耳其分别支持亚美尼亚和阿塞拜疆又会进一步导致俄叙土伊内部伊朗与土耳其关系恶化。最终获利的却是支持亚美尼亚的美国法国和支持阿塞拜疆的以色列。</w:t>
      </w:r>
    </w:p>
    <w:p>
      <w:pPr>
        <w:numPr>
          <w:numId w:val="0"/>
        </w:numPr>
        <w:tabs>
          <w:tab w:val="left" w:pos="1106"/>
        </w:tabs>
        <w:bidi w:val="0"/>
        <w:ind w:leftChars="0"/>
        <w:jc w:val="left"/>
        <w:rPr>
          <w:rFonts w:hint="default" w:ascii="微软雅黑" w:hAnsi="微软雅黑" w:eastAsia="微软雅黑" w:cs="微软雅黑"/>
          <w:b w:val="0"/>
          <w:bCs w:val="0"/>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上述两个国家是一带一路进入中东和欧洲必经之地，这里关节打不通一带一路就停滞了。而且，土耳其，俄罗斯，与阿塞拜疆关系出现矛盾，那么，里海地区五国合作将搁浅，这对中国能源安全绝非好事。</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时，对上合组织龙头俄罗斯来说，其地区盟友土耳其和伊朗矛盾加深，这个时候就必须求助上合组织另一个龙头中国。日前，俄罗斯外长正在中国境内访问。同时，俄方已经敲定普京今年将访华。很明显，俄罗斯在地区外交中遇到了来自左右双臂伊朗和土耳其的离心力，这就必须掌握更高资源的中国出面协调。中国同时与当事方亚美尼亚、阿塞拜疆以及土耳其共和人民党以及伊朗关系友好。这些矛盾也只有中国才能通过复杂的操作从外部解开这团乱麻。</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西方投子解围，中国就没收它的棋子。预计年内中俄元首会晤，两国将再次协调中东、俄乌战场以及远东地区的战略协作，俄罗斯动手的同时，我们也将开始向外挤压美国势力范围。</w:t>
      </w:r>
    </w:p>
    <w:p>
      <w:pPr>
        <w:numPr>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【你打你的我打我的】</w:t>
      </w:r>
    </w:p>
    <w:p>
      <w:pPr>
        <w:numPr>
          <w:numId w:val="0"/>
        </w:numPr>
        <w:tabs>
          <w:tab w:val="left" w:pos="1106"/>
        </w:tabs>
        <w:bidi w:val="0"/>
        <w:ind w:leftChars="0"/>
        <w:jc w:val="both"/>
        <w:rPr>
          <w:rFonts w:hint="eastAsia" w:ascii="微软雅黑" w:hAnsi="微软雅黑" w:eastAsia="微软雅黑" w:cs="微软雅黑"/>
          <w:b/>
          <w:bCs/>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更大的更广阔的空间上，中国的做法就是你打你的，我打我的。第一步就是双线并进，打通古丝绸之路的瓦罕走廊。</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w:t>
      </w:r>
      <w:r>
        <w:rPr>
          <w:rFonts w:hint="default" w:ascii="微软雅黑" w:hAnsi="微软雅黑" w:eastAsia="微软雅黑" w:cs="微软雅黑"/>
          <w:b w:val="0"/>
          <w:bCs w:val="0"/>
          <w:sz w:val="18"/>
          <w:szCs w:val="18"/>
          <w:lang w:val="en-US" w:eastAsia="zh-CN"/>
        </w:rPr>
        <w:t>月26日下午，巴基斯坦中企承建的开普省达苏水电站项目车辆遭遇自杀式炸弹袭击，造成5名中方人员、1名巴方人员遇难。</w:t>
      </w:r>
      <w:r>
        <w:rPr>
          <w:rFonts w:hint="eastAsia" w:ascii="微软雅黑" w:hAnsi="微软雅黑" w:eastAsia="微软雅黑" w:cs="微软雅黑"/>
          <w:b w:val="0"/>
          <w:bCs w:val="0"/>
          <w:sz w:val="18"/>
          <w:szCs w:val="18"/>
          <w:lang w:val="en-US" w:eastAsia="zh-CN"/>
        </w:rPr>
        <w:t>这次事件性质非常恶劣，它再次凸显了一个非常紧迫的任务，中国必须尽快打通从中国西部进入中东核心区的陆地走廊，之前承担这一任务的是中巴走廊。但是，伊姆兰汗上台后，各种恐怖袭击频繁。美军被赶出阿富汗以后，虽然阿塔执政，但打击处理国内事务和恐怖分子让阿塔也是焦头烂额。恐怖分子更是在美以支持下在阿富汗北部和东南部原地复活。这些恐怖分子又从这里出发袭击中国、伊朗和俄罗斯，俄罗斯音乐厅恐怖袭击，阿富汗ISIS呼罗珊就参与其中。</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巴基斯坦和阿富汗境内恐怖分子合流，导致恐怖主义外泄极大地威胁了中巴走廊的安全，这是巴基斯坦解除伊姆兰汗以后也无法对冲的风险。中巴走廊从2018年开始停滞了6年，不能再继续下去了。现在必须找到新的路径，多条腿走路打破中岸边走廊停滞僵局。</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突破口就来自瓦罕走廊。日前，中国代表团正在阿富汗与阿富汗塔利班讨论瓦罕走廊项目，狭窄的瓦罕地区将用于通过瓦罕走廊项目连接新J地区。这对急需打破经济孤立的阿塔来说完全是雪中送炭。反恐不力的巴基斯坦，其主导下的中巴走廊将面临来自瓦罕走廊的强力竞争。竞争优势主要来自道路便利，这个便利还是美军创造的。美国占领阿富汗以后一直心心念念妄想通过瓦罕走廊渗透新J，扶持恐怖分子继续分裂中国。为此，美军花费巨资将巴达赫尚省等紧挨瓦哈走廊地区，修建大量高等级战备公路，这些公路完全可用装甲车和坦克通行，这本为渗透中国之用，现在反而成了反美亲中的阿塔快速打通瓦哈走廊，对接中国喀什提供了便捷交通。</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一旦瓦罕走廊打通，新J就能快速获得穿越阿富汗进入伊朗德黑兰直达巴格达和叙利亚东海岸的通道，这远比目前被恐怖袭击困扰的中巴走廊更快通车。</w:t>
      </w:r>
    </w:p>
    <w:p>
      <w:pPr>
        <w:numPr>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瓦罕走廊与中巴走廊的竞争说明一带一路绝不能把所有鸡蛋放在一个篮子里。在瓦罕走廊项目外，中国正在打通中吉乌铁路，目前已经规划完成，一旦打通就可以穿越土库曼斯坦进入伊朗德黑兰，直达中东核心区。三条腿走路，任何一条线上的人就不敢随便抬价。三条腿走路更能拓宽渠道，加速中国将主要贸易伙伴从北约国家转为上合友好国家，才能真正地实现经济金融主权安全。</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在家门口的缅甸缅北地区，为解决电信诈骗以及缅甸军政府对我边境安全威胁，我国也开始投子。</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中国人民解放军南部战区组织陆军、空军部队于4月2日起，位中缅边境我方一侧举行联合实兵实弹演习。解放军南部战区新闻发言人当天表示，战区部队时刻做好应对各类突发情况准备，坚决维护国家主权、边境稳定和人民生命财产安全。</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在中缅边境实弹演习是为了破除缅甸军政府充当电信诈骗保护伞，在中国强力打击下，他们为了保护自己利益开始勾结投靠英美法等国，在缅甸举行联合军事演习，向中国施压，妄想以外部压力迫使中国停止铲除缅甸诈骗集团行动。</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但铲除缅北诈骗集团是保护中国公民金钱安全之必要举措，鼠目寸光的缅甸军政府要与中国对抗，我们自然不会让步妥协。  </w:t>
      </w:r>
      <w:bookmarkStart w:id="0" w:name="_GoBack"/>
      <w:bookmarkEnd w:id="0"/>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在中国边境实弹演习的时候，之前支持“一带一路”的昂山素季领导的武装力量正在自南向北打击敏昂莱领导的军政府。2021年，正是在昂山素季公开表示支持一带一路后，英美支持</w:t>
      </w:r>
      <w:r>
        <w:rPr>
          <w:rFonts w:hint="eastAsia" w:ascii="微软雅黑" w:hAnsi="微软雅黑" w:eastAsia="微软雅黑" w:cs="微软雅黑"/>
          <w:b w:val="0"/>
          <w:bCs w:val="0"/>
          <w:sz w:val="18"/>
          <w:szCs w:val="18"/>
          <w:lang w:val="en-US" w:eastAsia="zh-CN"/>
        </w:rPr>
        <w:t>敏昂莱的军政府发动政变囚禁了此时亲中的昂山素季。这场政变引发了灾难性的内战，使其遭到国际社会的大量谴责和国内民众的厌恶。从那里以后，缅北诈骗开始全面猖獗，军政府对华态度也随着缅北诈骗猖獗而愈加放肆。当年在中国外交庇护下的军政府在权力尽失和诈骗利益诱惑下开始公开反华。</w:t>
      </w:r>
    </w:p>
    <w:p>
      <w:pPr>
        <w:numPr>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2021年后缅北诈骗愈演愈烈，对中国人的绑架也开始增多。对外，军政府投靠英美，以期望寻求新的军事保护以抗衡中国一带一路。</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缅甸军政府选择了站在中国对立面，那么，之后打击亲华的缅北武装以及公然庇护诈骗分子就顺理成章。中国要做的自然是铲除诈骗巢穴，将幕后黑手绳之以法。谁敢从缅甸上层插手阻止中国铲除这些诈骗分子，谁就是我们的敌人。</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10月10日，缅甸炮击中国边境导致29人死亡。</w:t>
      </w:r>
      <w:r>
        <w:rPr>
          <w:rFonts w:hint="eastAsia" w:ascii="微软雅黑" w:hAnsi="微软雅黑" w:eastAsia="微软雅黑" w:cs="微软雅黑"/>
          <w:b w:val="0"/>
          <w:bCs w:val="0"/>
          <w:sz w:val="18"/>
          <w:szCs w:val="18"/>
          <w:lang w:val="en-US" w:eastAsia="zh-CN"/>
        </w:rPr>
        <w:t>缅甸军政府制造事端，自然阻止这些诈骗犯被引渡。</w:t>
      </w:r>
      <w:r>
        <w:rPr>
          <w:rFonts w:hint="eastAsia" w:ascii="微软雅黑" w:hAnsi="微软雅黑" w:eastAsia="微软雅黑" w:cs="微软雅黑"/>
          <w:b w:val="0"/>
          <w:bCs w:val="0"/>
          <w:sz w:val="18"/>
          <w:szCs w:val="18"/>
          <w:lang w:val="en-US" w:eastAsia="zh-CN"/>
        </w:rPr>
        <w:t>但中国顶住压力，毅然在10月14日，将2349名嫌疑人移交中方并分别由云南昆明以及江苏、河南、山东、湖南、重庆等地公安机关陆续押回国内。截至2024年1月13日，累计引渡4.1万诈骗分子回国受审。</w:t>
      </w: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在中国4月2日实弹射击后，缅甸开始向中国方面移交诈骗分子最顶层保护伞。这些都是在中国强大军事力量主持下做到的。</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在外交上，中国同样不会给军政府好脸色看。目前。昂山素季领导的武装组织正在步步紧逼，</w:t>
      </w:r>
      <w:r>
        <w:rPr>
          <w:rFonts w:hint="eastAsia" w:ascii="微软雅黑" w:hAnsi="微软雅黑" w:eastAsia="微软雅黑" w:cs="微软雅黑"/>
          <w:b w:val="0"/>
          <w:bCs w:val="0"/>
          <w:sz w:val="18"/>
          <w:szCs w:val="18"/>
          <w:lang w:val="en-US" w:eastAsia="zh-CN"/>
        </w:rPr>
        <w:t>敏昂莱的军政府则节节败退。北边打不过缅北亲中武装，南边打不过昂山素季领导的民族团结政府下属人民国防军。未来，缅甸军政府被昂山素季领导的至今仍被承认为缅甸合法政府的民族团结政府取代是早晚的事情。只要昂山素季上台，那么，缅甸会立马加入一带一路，全面引渡缅北诈骗的军方高层。中国将重新获得缅甸印度洋出海口，缅甸也将退出反华的美澳印日同盟。</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在对缅外交中，中国成功将西方扶持的民主派昂山素季转变为中国“一带一路”的领路人。中国外交部领导人更直接从参与营救昂山素季出狱，这些都是中国高超外交技巧的完美展现。</w:t>
      </w:r>
    </w:p>
    <w:p>
      <w:pPr>
        <w:numPr>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之前的文章血饮提醒大家“2024年，血饮提醒大家注意防护百日咳、麻疹、流脑、乙脑等病”。日前，武汉疾控发布最新提醒：流脑进入高发期，发病急、致死率高，适龄儿童须尽快接种疫苗。流脑爆发再次验证了血饮对生化病毒发展的超前预判。在生化之外，</w:t>
      </w:r>
      <w:r>
        <w:rPr>
          <w:rFonts w:hint="eastAsia" w:ascii="微软雅黑" w:hAnsi="微软雅黑" w:eastAsia="微软雅黑" w:cs="微软雅黑"/>
          <w:sz w:val="18"/>
          <w:szCs w:val="18"/>
        </w:rPr>
        <w:t>未来如何投资中国股市、楼市、债市，欢迎加入下面</w:t>
      </w:r>
      <w:r>
        <w:rPr>
          <w:rFonts w:hint="eastAsia" w:ascii="微软雅黑" w:hAnsi="微软雅黑" w:eastAsia="微软雅黑" w:cs="微软雅黑"/>
          <w:sz w:val="18"/>
          <w:szCs w:val="18"/>
          <w:lang w:val="en-US" w:eastAsia="zh-CN"/>
        </w:rPr>
        <w:t>的血饮</w:t>
      </w:r>
      <w:r>
        <w:rPr>
          <w:rFonts w:hint="eastAsia" w:ascii="微软雅黑" w:hAnsi="微软雅黑" w:eastAsia="微软雅黑" w:cs="微软雅黑"/>
          <w:sz w:val="18"/>
          <w:szCs w:val="18"/>
        </w:rPr>
        <w:t>知识星球与笔者直接交流。</w:t>
      </w:r>
      <w:r>
        <w:rPr>
          <w:rFonts w:hint="eastAsia" w:ascii="微软雅黑" w:hAnsi="微软雅黑" w:eastAsia="微软雅黑" w:cs="微软雅黑"/>
          <w:sz w:val="18"/>
          <w:szCs w:val="18"/>
          <w:lang w:val="en-US" w:eastAsia="zh-CN"/>
        </w:rPr>
        <w:t xml:space="preserve"> </w:t>
      </w:r>
    </w:p>
    <w:p>
      <w:pPr>
        <w:jc w:val="left"/>
        <w:rPr>
          <w:rFonts w:ascii="微软雅黑" w:hAnsi="微软雅黑" w:eastAsia="微软雅黑" w:cs="微软雅黑"/>
          <w:sz w:val="18"/>
          <w:szCs w:val="18"/>
        </w:rPr>
      </w:pPr>
    </w:p>
    <w:p>
      <w:pPr>
        <w:numPr>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572D5"/>
    <w:multiLevelType w:val="singleLevel"/>
    <w:tmpl w:val="0C5572D5"/>
    <w:lvl w:ilvl="0" w:tentative="0">
      <w:start w:val="1"/>
      <w:numFmt w:val="decimal"/>
      <w:suff w:val="nothing"/>
      <w:lvlText w:val="%1，"/>
      <w:lvlJc w:val="left"/>
    </w:lvl>
  </w:abstractNum>
  <w:abstractNum w:abstractNumId="1">
    <w:nsid w:val="1EFE7EA7"/>
    <w:multiLevelType w:val="singleLevel"/>
    <w:tmpl w:val="1EFE7EA7"/>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34B7FE1"/>
    <w:rsid w:val="62173786"/>
    <w:rsid w:val="657333CA"/>
    <w:rsid w:val="71B5409B"/>
    <w:rsid w:val="734B7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2024-04-10T07:18:00Z</dcterms:created>
  <dc:creator>管理员</dc:creator>
  <cp:lastModifiedBy>WPS_1177624873</cp:lastModifiedBy>
  <dcterms:modified xsi:type="dcterms:W3CDTF">2024-04-10T13:24:56Z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D6A7B8C1B8B6455FAF3EC4E20943143C_11</vt:lpwstr>
  </property>
</Properties>
</file>