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DB623">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血饮丨中国非核氢弹横空出世！股债汇三杀特朗普跌麻了！</w:t>
      </w:r>
    </w:p>
    <w:bookmarkEnd w:id="0"/>
    <w:p w14:paraId="7FDF9E7C">
      <w:pPr>
        <w:jc w:val="both"/>
        <w:rPr>
          <w:rFonts w:hint="eastAsia" w:ascii="微软雅黑" w:hAnsi="微软雅黑" w:eastAsia="微软雅黑" w:cs="微软雅黑"/>
          <w:b/>
          <w:bCs/>
          <w:sz w:val="18"/>
          <w:szCs w:val="18"/>
          <w:lang w:val="en-US" w:eastAsia="zh-CN"/>
        </w:rPr>
      </w:pPr>
    </w:p>
    <w:p w14:paraId="57E556F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据财联社4月21日报道，上周，有关“特朗普想解雇鲍威尔”的传言传得沸沸扬扬，连法国财政部部长隆巴德坐不住了。他警告称，如果特朗普总统解雇美联储主席鲍威尔，将危及美元的信誉，并破坏美国经济的稳定。</w:t>
      </w:r>
    </w:p>
    <w:p w14:paraId="36206FD1">
      <w:pPr>
        <w:jc w:val="both"/>
        <w:rPr>
          <w:rFonts w:hint="default" w:ascii="微软雅黑" w:hAnsi="微软雅黑" w:eastAsia="微软雅黑" w:cs="微软雅黑"/>
          <w:sz w:val="18"/>
          <w:szCs w:val="18"/>
          <w:lang w:val="en-US" w:eastAsia="zh-CN"/>
        </w:rPr>
      </w:pPr>
    </w:p>
    <w:p w14:paraId="06352681">
      <w:pPr>
        <w:keepNext w:val="0"/>
        <w:keepLines w:val="0"/>
        <w:widowControl/>
        <w:suppressLineNumbers w:val="0"/>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自15日</w:t>
      </w:r>
      <w:r>
        <w:rPr>
          <w:rFonts w:hint="default" w:ascii="微软雅黑" w:hAnsi="微软雅黑" w:eastAsia="微软雅黑" w:cs="微软雅黑"/>
          <w:sz w:val="18"/>
          <w:szCs w:val="18"/>
          <w:lang w:val="en-US" w:eastAsia="zh-CN"/>
        </w:rPr>
        <w:t>美国白宫网站发布的一份针对232条款的“事实清单”中提到“中国现在面临着对进口到美国的产品征收最高可达245%的关税”</w:t>
      </w:r>
      <w:r>
        <w:rPr>
          <w:rFonts w:hint="default" w:ascii="微软雅黑" w:hAnsi="微软雅黑" w:eastAsia="微软雅黑" w:cs="微软雅黑"/>
          <w:sz w:val="18"/>
          <w:szCs w:val="18"/>
          <w:lang w:eastAsia="zh-CN"/>
        </w:rPr>
        <w:t>后，美国的政治与金融发生了哪些戏剧性的转变？宣称不愿打也不怕打的中国又采取哪些反制措施？一文带您了解丛林法则与华夏智慧的世纪对决。</w:t>
      </w:r>
    </w:p>
    <w:p w14:paraId="4AE74893">
      <w:pPr>
        <w:jc w:val="both"/>
        <w:rPr>
          <w:rFonts w:hint="default" w:ascii="微软雅黑" w:hAnsi="微软雅黑" w:eastAsia="微软雅黑" w:cs="微软雅黑"/>
          <w:sz w:val="18"/>
          <w:szCs w:val="18"/>
          <w:lang w:val="en-US" w:eastAsia="zh-CN"/>
        </w:rPr>
      </w:pPr>
    </w:p>
    <w:p w14:paraId="238BA491">
      <w:p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【白宫VS央行】</w:t>
      </w:r>
    </w:p>
    <w:p w14:paraId="2330C2F2">
      <w:pPr>
        <w:jc w:val="both"/>
        <w:rPr>
          <w:rFonts w:hint="eastAsia" w:ascii="微软雅黑" w:hAnsi="微软雅黑" w:eastAsia="微软雅黑" w:cs="微软雅黑"/>
          <w:b/>
          <w:bCs/>
          <w:sz w:val="18"/>
          <w:szCs w:val="18"/>
          <w:lang w:val="en-US" w:eastAsia="zh-CN"/>
        </w:rPr>
      </w:pPr>
    </w:p>
    <w:p w14:paraId="179845D2">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sz w:val="18"/>
          <w:szCs w:val="18"/>
          <w:lang w:val="en-US" w:eastAsia="zh-CN"/>
        </w:rPr>
        <w:t>4月17日，美国总统特朗普在社交媒体上连续三次猛烈抨击美联储主席鲍威尔，措辞之严厉前所未有。他指责鲍威尔"又迟又错"，并直言"鲍威尔早该被解雇了"。4月18日，白宫证实，特朗普及其团队正在继续研究能否解雇美联储主席鲍威尔。</w:t>
      </w:r>
    </w:p>
    <w:p w14:paraId="6BADE21B">
      <w:pPr>
        <w:jc w:val="both"/>
        <w:rPr>
          <w:rFonts w:hint="default" w:ascii="微软雅黑" w:hAnsi="微软雅黑" w:eastAsia="微软雅黑" w:cs="微软雅黑"/>
          <w:sz w:val="18"/>
          <w:szCs w:val="18"/>
          <w:lang w:val="en-US" w:eastAsia="zh-CN"/>
        </w:rPr>
      </w:pPr>
    </w:p>
    <w:p w14:paraId="448DD48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w:t>
      </w:r>
      <w:r>
        <w:rPr>
          <w:rFonts w:hint="default" w:ascii="微软雅黑" w:hAnsi="微软雅黑" w:eastAsia="微软雅黑" w:cs="微软雅黑"/>
          <w:sz w:val="18"/>
          <w:szCs w:val="18"/>
          <w:lang w:eastAsia="zh-CN"/>
        </w:rPr>
        <w:t>扬言要</w:t>
      </w:r>
      <w:r>
        <w:rPr>
          <w:rFonts w:hint="eastAsia" w:ascii="微软雅黑" w:hAnsi="微软雅黑" w:eastAsia="微软雅黑" w:cs="微软雅黑"/>
          <w:sz w:val="18"/>
          <w:szCs w:val="18"/>
          <w:lang w:val="en-US" w:eastAsia="zh-CN"/>
        </w:rPr>
        <w:t>解雇鲍威尔</w:t>
      </w:r>
      <w:r>
        <w:rPr>
          <w:rFonts w:hint="default" w:ascii="微软雅黑" w:hAnsi="微软雅黑" w:eastAsia="微软雅黑" w:cs="微软雅黑"/>
          <w:sz w:val="18"/>
          <w:szCs w:val="18"/>
          <w:lang w:eastAsia="zh-CN"/>
        </w:rPr>
        <w:t>的公开理由</w:t>
      </w:r>
      <w:r>
        <w:rPr>
          <w:rFonts w:hint="eastAsia" w:ascii="微软雅黑" w:hAnsi="微软雅黑" w:eastAsia="微软雅黑" w:cs="微软雅黑"/>
          <w:sz w:val="18"/>
          <w:szCs w:val="18"/>
          <w:lang w:val="en-US" w:eastAsia="zh-CN"/>
        </w:rPr>
        <w:t>是美联储继续按兵不动，维持利率不变，公开拒绝</w:t>
      </w:r>
      <w:r>
        <w:rPr>
          <w:rFonts w:hint="default" w:ascii="微软雅黑" w:hAnsi="微软雅黑" w:eastAsia="微软雅黑" w:cs="微软雅黑"/>
          <w:sz w:val="18"/>
          <w:szCs w:val="18"/>
          <w:lang w:eastAsia="zh-CN"/>
        </w:rPr>
        <w:t>其</w:t>
      </w:r>
      <w:r>
        <w:rPr>
          <w:rFonts w:hint="eastAsia" w:ascii="微软雅黑" w:hAnsi="微软雅黑" w:eastAsia="微软雅黑" w:cs="微软雅黑"/>
          <w:sz w:val="18"/>
          <w:szCs w:val="18"/>
          <w:lang w:val="en-US" w:eastAsia="zh-CN"/>
        </w:rPr>
        <w:t>降息要求</w:t>
      </w:r>
      <w:r>
        <w:rPr>
          <w:rFonts w:hint="default" w:ascii="微软雅黑" w:hAnsi="微软雅黑" w:eastAsia="微软雅黑" w:cs="微软雅黑"/>
          <w:sz w:val="18"/>
          <w:szCs w:val="18"/>
          <w:lang w:eastAsia="zh-CN"/>
        </w:rPr>
        <w:t>，并且，美联储还于</w:t>
      </w:r>
      <w:r>
        <w:rPr>
          <w:rFonts w:hint="eastAsia" w:ascii="微软雅黑" w:hAnsi="微软雅黑" w:eastAsia="微软雅黑" w:cs="微软雅黑"/>
          <w:sz w:val="18"/>
          <w:szCs w:val="18"/>
          <w:lang w:val="en-US" w:eastAsia="zh-CN"/>
        </w:rPr>
        <w:t>4月17日公开炮轰特朗普关税政策，并公开警告，美国通胀已经升到40年来新高，可以预见“通胀将上升且经济增长将放缓”，将使美联储陷入两难境地。</w:t>
      </w:r>
    </w:p>
    <w:p w14:paraId="5067A526">
      <w:pPr>
        <w:jc w:val="both"/>
        <w:rPr>
          <w:rFonts w:hint="eastAsia" w:ascii="微软雅黑" w:hAnsi="微软雅黑" w:eastAsia="微软雅黑" w:cs="微软雅黑"/>
          <w:sz w:val="18"/>
          <w:szCs w:val="18"/>
          <w:lang w:val="en-US" w:eastAsia="zh-CN"/>
        </w:rPr>
      </w:pPr>
    </w:p>
    <w:p w14:paraId="61EF936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美国金融政策制定者，美联储拒绝降息直接原因就是美国通胀重新抬头。美联储这种立场，血饮在之前文章预测过很多次，其原因就是特朗普对全世界关税开战，进口商将关税加在进口商品上，美国国内商品价格随之暴涨，此时如果美联储再降息，必将引发大宗价格暴涨，美国经济将会迅速被热通胀彻底烧成灰。</w:t>
      </w:r>
    </w:p>
    <w:p w14:paraId="7ADB748A">
      <w:pPr>
        <w:jc w:val="both"/>
        <w:rPr>
          <w:rFonts w:hint="eastAsia" w:ascii="微软雅黑" w:hAnsi="微软雅黑" w:eastAsia="微软雅黑" w:cs="微软雅黑"/>
          <w:sz w:val="18"/>
          <w:szCs w:val="18"/>
          <w:lang w:val="en-US" w:eastAsia="zh-CN"/>
        </w:rPr>
      </w:pPr>
    </w:p>
    <w:p w14:paraId="0A048A5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站在美联储的角度，当前最合理的政策就是保持利率不变，甚至在通胀上行的时候重启加息，但特朗普的关税政策却一直在推高通胀，特朗普的经济团队不可能不知道这些，但却一个劲挥舞关税大棒，使得美国国内通胀全面上行。两者看着冲突激烈，但客观上却是相互配合。</w:t>
      </w:r>
    </w:p>
    <w:p w14:paraId="6B27B2A1">
      <w:pPr>
        <w:jc w:val="both"/>
        <w:rPr>
          <w:rFonts w:hint="eastAsia" w:ascii="微软雅黑" w:hAnsi="微软雅黑" w:eastAsia="微软雅黑" w:cs="微软雅黑"/>
          <w:sz w:val="18"/>
          <w:szCs w:val="18"/>
          <w:lang w:val="en-US" w:eastAsia="zh-CN"/>
        </w:rPr>
      </w:pPr>
    </w:p>
    <w:p w14:paraId="45B49D16">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表面上，</w:t>
      </w:r>
      <w:r>
        <w:rPr>
          <w:rFonts w:hint="eastAsia" w:ascii="微软雅黑" w:hAnsi="微软雅黑" w:eastAsia="微软雅黑" w:cs="微软雅黑"/>
          <w:sz w:val="18"/>
          <w:szCs w:val="18"/>
          <w:lang w:val="en-US" w:eastAsia="zh-CN"/>
        </w:rPr>
        <w:t>特朗普关税政策使得美国两党斗争骤然锐化，美国</w:t>
      </w:r>
      <w:r>
        <w:rPr>
          <w:rFonts w:hint="default" w:ascii="微软雅黑" w:hAnsi="微软雅黑" w:eastAsia="微软雅黑" w:cs="微软雅黑"/>
          <w:sz w:val="18"/>
          <w:szCs w:val="18"/>
          <w:lang w:eastAsia="zh-CN"/>
        </w:rPr>
        <w:t>国内</w:t>
      </w:r>
      <w:r>
        <w:rPr>
          <w:rFonts w:hint="eastAsia" w:ascii="微软雅黑" w:hAnsi="微软雅黑" w:eastAsia="微软雅黑" w:cs="微软雅黑"/>
          <w:sz w:val="18"/>
          <w:szCs w:val="18"/>
          <w:lang w:val="en-US" w:eastAsia="zh-CN"/>
        </w:rPr>
        <w:t>进一步撕裂</w:t>
      </w:r>
      <w:r>
        <w:rPr>
          <w:rFonts w:hint="default" w:ascii="微软雅黑" w:hAnsi="微软雅黑" w:eastAsia="微软雅黑" w:cs="微软雅黑"/>
          <w:sz w:val="18"/>
          <w:szCs w:val="18"/>
          <w:lang w:eastAsia="zh-CN"/>
        </w:rPr>
        <w:t>，但白宫与美联储之间在维持高利率问题的行动上是莫名一致的。</w:t>
      </w:r>
      <w:r>
        <w:rPr>
          <w:rFonts w:hint="eastAsia" w:ascii="微软雅黑" w:hAnsi="微软雅黑" w:eastAsia="微软雅黑" w:cs="微软雅黑"/>
          <w:sz w:val="18"/>
          <w:szCs w:val="18"/>
          <w:lang w:val="en-US" w:eastAsia="zh-CN"/>
        </w:rPr>
        <w:t>既然一致，为什么又要公开争吵呢？因为他们合作的目标是完成美国金融的股债调仓出了纰漏!</w:t>
      </w:r>
    </w:p>
    <w:p w14:paraId="49EE237B">
      <w:pPr>
        <w:jc w:val="both"/>
        <w:rPr>
          <w:rFonts w:hint="eastAsia" w:ascii="微软雅黑" w:hAnsi="微软雅黑" w:eastAsia="微软雅黑" w:cs="微软雅黑"/>
          <w:sz w:val="18"/>
          <w:szCs w:val="18"/>
          <w:lang w:val="en-US" w:eastAsia="zh-CN"/>
        </w:rPr>
      </w:pPr>
    </w:p>
    <w:p w14:paraId="29DFA49E">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【股债汇三杀齐下】</w:t>
      </w:r>
    </w:p>
    <w:p w14:paraId="6B9D75DC">
      <w:pPr>
        <w:jc w:val="both"/>
        <w:rPr>
          <w:rFonts w:hint="eastAsia" w:ascii="微软雅黑" w:hAnsi="微软雅黑" w:eastAsia="微软雅黑" w:cs="微软雅黑"/>
          <w:sz w:val="18"/>
          <w:szCs w:val="18"/>
          <w:lang w:val="en-US" w:eastAsia="zh-CN"/>
        </w:rPr>
      </w:pPr>
    </w:p>
    <w:p w14:paraId="45579A1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双边争吵的时候，美国正遭遇股债汇三杀。</w:t>
      </w:r>
    </w:p>
    <w:p w14:paraId="74E0F483">
      <w:pPr>
        <w:jc w:val="both"/>
        <w:rPr>
          <w:rFonts w:hint="eastAsia" w:ascii="微软雅黑" w:hAnsi="微软雅黑" w:eastAsia="微软雅黑" w:cs="微软雅黑"/>
          <w:sz w:val="18"/>
          <w:szCs w:val="18"/>
          <w:lang w:val="en-US" w:eastAsia="zh-CN"/>
        </w:rPr>
      </w:pPr>
    </w:p>
    <w:p w14:paraId="629A392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汇率上，4月21日，美元指数跌破98，短短两周时间美元贬值14%。</w:t>
      </w:r>
    </w:p>
    <w:p w14:paraId="70CB3389">
      <w:pPr>
        <w:jc w:val="both"/>
        <w:rPr>
          <w:rFonts w:hint="eastAsia" w:ascii="微软雅黑" w:hAnsi="微软雅黑" w:eastAsia="微软雅黑" w:cs="微软雅黑"/>
          <w:sz w:val="18"/>
          <w:szCs w:val="18"/>
          <w:lang w:val="en-US" w:eastAsia="zh-CN"/>
        </w:rPr>
      </w:pPr>
    </w:p>
    <w:p w14:paraId="17182B6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股市上，华尔街投行全面下调美股预期，BCA首席分析师给出的结论是美股还将下跌15%，按照最新道琼斯指数39100计算，暴跌15%，正好是33270点，与之前血饮早就预判的美股将跌到33400点严丝合缝。</w:t>
      </w:r>
    </w:p>
    <w:p w14:paraId="3040C6AD">
      <w:pPr>
        <w:jc w:val="both"/>
        <w:rPr>
          <w:rFonts w:hint="eastAsia" w:ascii="微软雅黑" w:hAnsi="微软雅黑" w:eastAsia="微软雅黑" w:cs="微软雅黑"/>
          <w:sz w:val="18"/>
          <w:szCs w:val="18"/>
          <w:lang w:val="en-US" w:eastAsia="zh-CN"/>
        </w:rPr>
      </w:pPr>
    </w:p>
    <w:p w14:paraId="2341BCC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债市上，十年期美债收益率从3.84%暴涨到最高4.58%，这显示国际以及国内投资者正在大量抛售美债，所以才会导致10年期美债收益率暴涨如斯。</w:t>
      </w:r>
    </w:p>
    <w:p w14:paraId="6196F074">
      <w:pPr>
        <w:jc w:val="both"/>
        <w:rPr>
          <w:rFonts w:hint="eastAsia" w:ascii="微软雅黑" w:hAnsi="微软雅黑" w:eastAsia="微软雅黑" w:cs="微软雅黑"/>
          <w:sz w:val="18"/>
          <w:szCs w:val="18"/>
          <w:lang w:val="en-US" w:eastAsia="zh-CN"/>
        </w:rPr>
      </w:pPr>
    </w:p>
    <w:p w14:paraId="2340409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之前说过，特朗普关税政策是为了掩护美国暗中完成股债调仓，其成功进行的标志就是美股下跌，然后美债收益率骤降。但现在美股暴跌却伴随美债收益率飙升，说明资本并未从股市转向债市，反而从股市和债市同时出逃，</w:t>
      </w:r>
      <w:r>
        <w:rPr>
          <w:rFonts w:hint="default" w:ascii="微软雅黑" w:hAnsi="微软雅黑" w:eastAsia="微软雅黑" w:cs="微软雅黑"/>
          <w:sz w:val="18"/>
          <w:szCs w:val="18"/>
          <w:lang w:eastAsia="zh-CN"/>
        </w:rPr>
        <w:t>这种</w:t>
      </w:r>
      <w:r>
        <w:rPr>
          <w:rFonts w:hint="eastAsia" w:ascii="微软雅黑" w:hAnsi="微软雅黑" w:eastAsia="微软雅黑" w:cs="微软雅黑"/>
          <w:sz w:val="18"/>
          <w:szCs w:val="18"/>
          <w:lang w:val="en-US" w:eastAsia="zh-CN"/>
        </w:rPr>
        <w:t>出逃同时又带动了美元贬值，导致美元指数暴跌！</w:t>
      </w:r>
    </w:p>
    <w:p w14:paraId="35C6D4E7">
      <w:pPr>
        <w:jc w:val="both"/>
        <w:rPr>
          <w:rFonts w:hint="eastAsia" w:ascii="微软雅黑" w:hAnsi="微软雅黑" w:eastAsia="微软雅黑" w:cs="微软雅黑"/>
          <w:sz w:val="18"/>
          <w:szCs w:val="18"/>
          <w:lang w:val="en-US" w:eastAsia="zh-CN"/>
        </w:rPr>
      </w:pPr>
    </w:p>
    <w:p w14:paraId="3A96E4D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这说明，美国股债汇三杀进入恶性循环！这是</w:t>
      </w:r>
      <w:r>
        <w:rPr>
          <w:rFonts w:hint="default" w:ascii="微软雅黑" w:hAnsi="微软雅黑" w:eastAsia="微软雅黑" w:cs="微软雅黑"/>
          <w:sz w:val="18"/>
          <w:szCs w:val="18"/>
          <w:lang w:eastAsia="zh-CN"/>
        </w:rPr>
        <w:t>特朗普与美联储的双簧大戏</w:t>
      </w:r>
      <w:r>
        <w:rPr>
          <w:rFonts w:hint="eastAsia" w:ascii="微软雅黑" w:hAnsi="微软雅黑" w:eastAsia="微软雅黑" w:cs="微软雅黑"/>
          <w:sz w:val="18"/>
          <w:szCs w:val="18"/>
          <w:lang w:val="en-US" w:eastAsia="zh-CN"/>
        </w:rPr>
        <w:t>出师不利，玩砸了。这个时候，特朗普高喊降息就是稳住美股，防止美股资金外流国外。美联储坚持不降息，则是稳住离岸美元，防止欧洲、高运城等离岸美元中心抛售美债。看似争吵实则是相互掩护，稳定市场对美国经济信心！</w:t>
      </w:r>
    </w:p>
    <w:p w14:paraId="2C7D2B98">
      <w:pPr>
        <w:jc w:val="both"/>
        <w:rPr>
          <w:rFonts w:hint="eastAsia" w:ascii="微软雅黑" w:hAnsi="微软雅黑" w:eastAsia="微软雅黑" w:cs="微软雅黑"/>
          <w:sz w:val="18"/>
          <w:szCs w:val="18"/>
          <w:lang w:val="en-US" w:eastAsia="zh-CN"/>
        </w:rPr>
      </w:pPr>
    </w:p>
    <w:p w14:paraId="3B1C3D4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可叹特朗普挥舞关税大棒，不仅没有完成初始目标，反而砸在了自己头上！股市下跌与债市暴跌，让白宫和美联储灰头土脸，一群金融大鳄狼奔豕突，急急如丧家之犬！</w:t>
      </w:r>
    </w:p>
    <w:p w14:paraId="3A11E4E1">
      <w:pPr>
        <w:jc w:val="both"/>
        <w:rPr>
          <w:rFonts w:hint="eastAsia" w:ascii="微软雅黑" w:hAnsi="微软雅黑" w:eastAsia="微软雅黑" w:cs="微软雅黑"/>
          <w:sz w:val="18"/>
          <w:szCs w:val="18"/>
          <w:lang w:val="en-US" w:eastAsia="zh-CN"/>
        </w:rPr>
      </w:pPr>
    </w:p>
    <w:p w14:paraId="1526FDC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这同时解释了特朗普为何与自己的宿敌俄罗斯与伊朗谈判。</w:t>
      </w:r>
    </w:p>
    <w:p w14:paraId="2FE5BEC6">
      <w:pPr>
        <w:jc w:val="both"/>
        <w:rPr>
          <w:rFonts w:hint="eastAsia" w:ascii="微软雅黑" w:hAnsi="微软雅黑" w:eastAsia="微软雅黑" w:cs="微软雅黑"/>
          <w:sz w:val="18"/>
          <w:szCs w:val="18"/>
          <w:lang w:val="en-US" w:eastAsia="zh-CN"/>
        </w:rPr>
      </w:pPr>
    </w:p>
    <w:p w14:paraId="1C58A620">
      <w:pPr>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因为美国要完成股债换仓，就必须尽快将油价打压到40美元以下。只要与这两国和谈结束，特朗普就有理由解除对他们的能源制裁，</w:t>
      </w:r>
      <w:r>
        <w:rPr>
          <w:rFonts w:hint="default" w:ascii="微软雅黑" w:hAnsi="微软雅黑" w:eastAsia="微软雅黑" w:cs="微软雅黑"/>
          <w:sz w:val="18"/>
          <w:szCs w:val="18"/>
          <w:lang w:eastAsia="zh-CN"/>
        </w:rPr>
        <w:t>只要</w:t>
      </w:r>
      <w:r>
        <w:rPr>
          <w:rFonts w:hint="eastAsia" w:ascii="微软雅黑" w:hAnsi="微软雅黑" w:eastAsia="微软雅黑" w:cs="微软雅黑"/>
          <w:sz w:val="18"/>
          <w:szCs w:val="18"/>
          <w:lang w:val="en-US" w:eastAsia="zh-CN"/>
        </w:rPr>
        <w:t>俄罗斯和伊朗原油大规模释放，就能冲垮国际原油价格</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只要到40，全球经济就会恶化，资本就会进一步涌入美国。</w:t>
      </w:r>
    </w:p>
    <w:p w14:paraId="6673817D">
      <w:pPr>
        <w:jc w:val="both"/>
        <w:rPr>
          <w:rFonts w:hint="eastAsia" w:ascii="微软雅黑" w:hAnsi="微软雅黑" w:eastAsia="微软雅黑" w:cs="微软雅黑"/>
          <w:sz w:val="18"/>
          <w:szCs w:val="18"/>
          <w:lang w:val="en-US" w:eastAsia="zh-CN"/>
        </w:rPr>
      </w:pPr>
    </w:p>
    <w:p w14:paraId="157ED55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特朗普如果要搞定俄罗斯和伊朗，必然要让渡更多利益，而向俄罗斯与伊朗让渡的利益反过来又会损害美国在中东的地缘利益。这也是谈判未果之后，最近特朗普气急败坏公开威胁俄罗斯和军事颠覆伊朗的原因所在！</w:t>
      </w:r>
    </w:p>
    <w:p w14:paraId="4CE345A8">
      <w:pPr>
        <w:jc w:val="both"/>
        <w:rPr>
          <w:rFonts w:hint="eastAsia" w:ascii="微软雅黑" w:hAnsi="微软雅黑" w:eastAsia="微软雅黑" w:cs="微软雅黑"/>
          <w:sz w:val="18"/>
          <w:szCs w:val="18"/>
          <w:lang w:val="en-US" w:eastAsia="zh-CN"/>
        </w:rPr>
      </w:pPr>
    </w:p>
    <w:p w14:paraId="3538C09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虚张声势大肆威胁，妄图精神胁迫对手让步，这正是犹太权术最标准的套路！</w:t>
      </w:r>
    </w:p>
    <w:p w14:paraId="3D9C2C5E">
      <w:pPr>
        <w:jc w:val="both"/>
        <w:rPr>
          <w:rFonts w:hint="eastAsia" w:ascii="微软雅黑" w:hAnsi="微软雅黑" w:eastAsia="微软雅黑" w:cs="微软雅黑"/>
          <w:sz w:val="18"/>
          <w:szCs w:val="18"/>
          <w:lang w:val="en-US" w:eastAsia="zh-CN"/>
        </w:rPr>
      </w:pPr>
    </w:p>
    <w:p w14:paraId="7B46FFA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特朗普目前是地缘与经济腹背受敌，国外敌手与国内对手两面夹击，而且，更大的麻烦来了。</w:t>
      </w:r>
    </w:p>
    <w:p w14:paraId="12BDEF99">
      <w:pPr>
        <w:jc w:val="both"/>
        <w:rPr>
          <w:rFonts w:hint="eastAsia" w:ascii="微软雅黑" w:hAnsi="微软雅黑" w:eastAsia="微软雅黑" w:cs="微软雅黑"/>
          <w:sz w:val="18"/>
          <w:szCs w:val="18"/>
          <w:lang w:val="en-US" w:eastAsia="zh-CN"/>
        </w:rPr>
      </w:pPr>
    </w:p>
    <w:p w14:paraId="25E61FA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【盟友纷纷落马】</w:t>
      </w:r>
    </w:p>
    <w:p w14:paraId="4E7957DD">
      <w:pPr>
        <w:jc w:val="both"/>
        <w:rPr>
          <w:rFonts w:hint="eastAsia" w:ascii="微软雅黑" w:hAnsi="微软雅黑" w:eastAsia="微软雅黑" w:cs="微软雅黑"/>
          <w:b/>
          <w:bCs/>
          <w:sz w:val="18"/>
          <w:szCs w:val="18"/>
          <w:lang w:val="en-US" w:eastAsia="zh-CN"/>
        </w:rPr>
      </w:pPr>
    </w:p>
    <w:p w14:paraId="0EDE7DD6">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韩国方面。</w:t>
      </w:r>
    </w:p>
    <w:p w14:paraId="3E7597B4">
      <w:pPr>
        <w:numPr>
          <w:ilvl w:val="0"/>
          <w:numId w:val="0"/>
        </w:numPr>
        <w:jc w:val="both"/>
        <w:rPr>
          <w:rFonts w:hint="eastAsia" w:ascii="微软雅黑" w:hAnsi="微软雅黑" w:eastAsia="微软雅黑" w:cs="微软雅黑"/>
          <w:b w:val="0"/>
          <w:bCs w:val="0"/>
          <w:sz w:val="18"/>
          <w:szCs w:val="18"/>
          <w:lang w:val="en-US" w:eastAsia="zh-CN"/>
        </w:rPr>
      </w:pPr>
    </w:p>
    <w:p w14:paraId="587B35A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特朗普关税大棒下，第一个承受不住的就是其亚洲盟友韩国。</w:t>
      </w:r>
    </w:p>
    <w:p w14:paraId="4BCE698E">
      <w:pPr>
        <w:jc w:val="both"/>
        <w:rPr>
          <w:rFonts w:hint="eastAsia" w:ascii="微软雅黑" w:hAnsi="微软雅黑" w:eastAsia="微软雅黑" w:cs="微软雅黑"/>
          <w:b w:val="0"/>
          <w:bCs w:val="0"/>
          <w:sz w:val="18"/>
          <w:szCs w:val="18"/>
          <w:lang w:val="en-US" w:eastAsia="zh-CN"/>
        </w:rPr>
      </w:pPr>
    </w:p>
    <w:p w14:paraId="3D18C46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据《华尔街见闻》4月21日报道，韩国海关统计，4月特朗普对韩国征收关税后，4月前20天韩国出口下跌5.2%，其中对美国出口下滑最大，高达14.3%。</w:t>
      </w:r>
    </w:p>
    <w:p w14:paraId="6DB50050">
      <w:pPr>
        <w:jc w:val="both"/>
        <w:rPr>
          <w:rFonts w:hint="eastAsia" w:ascii="微软雅黑" w:hAnsi="微软雅黑" w:eastAsia="微软雅黑" w:cs="微软雅黑"/>
          <w:b w:val="0"/>
          <w:bCs w:val="0"/>
          <w:sz w:val="18"/>
          <w:szCs w:val="18"/>
          <w:lang w:val="en-US" w:eastAsia="zh-CN"/>
        </w:rPr>
      </w:pPr>
    </w:p>
    <w:p w14:paraId="2C7CB23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2019年开始，韩国对外贸易就开始下滑，疫情期间更出现了21%的年下滑率，但这些下跌程度都不及特朗普！特朗普以一己之力，仅仅20天就让韩国对外贸易下跌5%！按此下滑速度，全年直接趋近于零岂非也在意料之中？</w:t>
      </w:r>
    </w:p>
    <w:p w14:paraId="7F1C4C44">
      <w:pPr>
        <w:jc w:val="both"/>
        <w:rPr>
          <w:rFonts w:hint="eastAsia" w:ascii="微软雅黑" w:hAnsi="微软雅黑" w:eastAsia="微软雅黑" w:cs="微软雅黑"/>
          <w:b w:val="0"/>
          <w:bCs w:val="0"/>
          <w:sz w:val="18"/>
          <w:szCs w:val="18"/>
          <w:lang w:val="en-US" w:eastAsia="zh-CN"/>
        </w:rPr>
      </w:pPr>
    </w:p>
    <w:p w14:paraId="2205A3D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从2019年开始，韩国贸易顺差开始逐步萎缩，而且，目前已经对中国、日本出现贸易逆差，要知道，在这之前韩国每年的贸易顺差都在600亿美元以上。</w:t>
      </w:r>
    </w:p>
    <w:p w14:paraId="465F9E95">
      <w:pPr>
        <w:jc w:val="both"/>
        <w:rPr>
          <w:rFonts w:hint="eastAsia" w:ascii="微软雅黑" w:hAnsi="微软雅黑" w:eastAsia="微软雅黑" w:cs="微软雅黑"/>
          <w:b w:val="0"/>
          <w:bCs w:val="0"/>
          <w:sz w:val="18"/>
          <w:szCs w:val="18"/>
          <w:lang w:val="en-US" w:eastAsia="zh-CN"/>
        </w:rPr>
      </w:pPr>
    </w:p>
    <w:p w14:paraId="0808F37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没有了贸易顺差对内修复债务杠杆，韩国楼市将很快崩盘，如果特朗普关税大棒继续砸在韩国头顶，用不了两年韩国就将率先倒下，重演2002年韩国国家经济破产的惨剧！</w:t>
      </w:r>
    </w:p>
    <w:p w14:paraId="7EF850F8">
      <w:pPr>
        <w:jc w:val="both"/>
        <w:rPr>
          <w:rFonts w:hint="eastAsia" w:ascii="微软雅黑" w:hAnsi="微软雅黑" w:eastAsia="微软雅黑" w:cs="微软雅黑"/>
          <w:b w:val="0"/>
          <w:bCs w:val="0"/>
          <w:sz w:val="18"/>
          <w:szCs w:val="18"/>
          <w:lang w:val="en-US" w:eastAsia="zh-CN"/>
        </w:rPr>
      </w:pPr>
    </w:p>
    <w:p w14:paraId="69003A00">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当初，</w:t>
      </w:r>
      <w:r>
        <w:rPr>
          <w:rFonts w:hint="eastAsia" w:ascii="微软雅黑" w:hAnsi="微软雅黑" w:eastAsia="微软雅黑" w:cs="微软雅黑"/>
          <w:b w:val="0"/>
          <w:bCs w:val="0"/>
          <w:sz w:val="18"/>
          <w:szCs w:val="18"/>
          <w:lang w:val="en-US" w:eastAsia="zh-CN"/>
        </w:rPr>
        <w:t>由于韩国经济恶化以及初期韩国对外贸易逆差最先出现于对华贸易，所以，韩国财团开始抱团支持尹锡悦反华。</w:t>
      </w:r>
      <w:r>
        <w:rPr>
          <w:rFonts w:hint="default" w:ascii="微软雅黑" w:hAnsi="微软雅黑" w:eastAsia="微软雅黑" w:cs="微软雅黑"/>
          <w:b w:val="0"/>
          <w:bCs w:val="0"/>
          <w:sz w:val="18"/>
          <w:szCs w:val="18"/>
          <w:lang w:eastAsia="zh-CN"/>
        </w:rPr>
        <w:t>但是，</w:t>
      </w:r>
      <w:r>
        <w:rPr>
          <w:rFonts w:hint="eastAsia" w:ascii="微软雅黑" w:hAnsi="微软雅黑" w:eastAsia="微软雅黑" w:cs="微软雅黑"/>
          <w:b w:val="0"/>
          <w:bCs w:val="0"/>
          <w:sz w:val="18"/>
          <w:szCs w:val="18"/>
          <w:lang w:val="en-US" w:eastAsia="zh-CN"/>
        </w:rPr>
        <w:t>尹锡悦倒台的4月7日，韩国最大的敌人——支持尹锡悦的美国政府开始浮出水面，于是，韩国断然参加了中国主导的重启中日韩三国合作的会议。</w:t>
      </w:r>
    </w:p>
    <w:p w14:paraId="6D6507D1">
      <w:pPr>
        <w:jc w:val="both"/>
        <w:rPr>
          <w:rFonts w:hint="eastAsia" w:ascii="微软雅黑" w:hAnsi="微软雅黑" w:eastAsia="微软雅黑" w:cs="微软雅黑"/>
          <w:b w:val="0"/>
          <w:bCs w:val="0"/>
          <w:sz w:val="18"/>
          <w:szCs w:val="18"/>
          <w:lang w:val="en-US" w:eastAsia="zh-CN"/>
        </w:rPr>
      </w:pPr>
    </w:p>
    <w:p w14:paraId="1300457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特朗普上任后的激进关税政策，直接公开逼反了韩国。原本尹锡悦政变就是针对向中国低头的右翼财团的最后政治反扑，而特朗普对韩征税则彻底打醒了这些右翼财阀，于是他们于4月7日美国对韩征税后，同意交出尹锡悦接受公开审判。</w:t>
      </w:r>
    </w:p>
    <w:p w14:paraId="530DA227">
      <w:pPr>
        <w:jc w:val="both"/>
        <w:rPr>
          <w:rFonts w:hint="eastAsia" w:ascii="微软雅黑" w:hAnsi="微软雅黑" w:eastAsia="微软雅黑" w:cs="微软雅黑"/>
          <w:b w:val="0"/>
          <w:bCs w:val="0"/>
          <w:sz w:val="18"/>
          <w:szCs w:val="18"/>
          <w:lang w:val="en-US" w:eastAsia="zh-CN"/>
        </w:rPr>
      </w:pPr>
    </w:p>
    <w:p w14:paraId="413FC3F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2015年9月3日，韩国总统朴槿惠率超过百位国会议员访华，登上天安门城楼，此举是公开否定其父朴正熙挺日亲美的政治立场，也是公然与朴正熙代表的韩国经济奇迹背后的右翼财团决裂。</w:t>
      </w:r>
    </w:p>
    <w:p w14:paraId="4FA237D8">
      <w:pPr>
        <w:jc w:val="both"/>
        <w:rPr>
          <w:rFonts w:hint="eastAsia" w:ascii="微软雅黑" w:hAnsi="微软雅黑" w:eastAsia="微软雅黑" w:cs="微软雅黑"/>
          <w:b w:val="0"/>
          <w:bCs w:val="0"/>
          <w:sz w:val="18"/>
          <w:szCs w:val="18"/>
          <w:lang w:val="en-US" w:eastAsia="zh-CN"/>
        </w:rPr>
      </w:pPr>
    </w:p>
    <w:p w14:paraId="6D43D1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朴正熙早年参加日军，公然屠杀中国冀热辽抗日军民，朴槿惠的做法堪称离经叛道，对右翼韩国来说，这是不可饶恕的。于是，右翼财团在朴槿惠回国后就开始对其下手，勾结美国公然架空朴槿惠，并将她送进了监狱。但十年过去了，韩国右翼发现，他们最终能选择或者说最后依仗的退路，居然还是朴槿惠当初选择的中国。</w:t>
      </w:r>
    </w:p>
    <w:p w14:paraId="030FD2A1">
      <w:pPr>
        <w:jc w:val="both"/>
        <w:rPr>
          <w:rFonts w:hint="eastAsia" w:ascii="微软雅黑" w:hAnsi="微软雅黑" w:eastAsia="微软雅黑" w:cs="微软雅黑"/>
          <w:b w:val="0"/>
          <w:bCs w:val="0"/>
          <w:sz w:val="18"/>
          <w:szCs w:val="18"/>
          <w:lang w:val="en-US" w:eastAsia="zh-CN"/>
        </w:rPr>
      </w:pPr>
    </w:p>
    <w:p w14:paraId="1EDD8AF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蓦然回首，中国还在灯火阑珊处！韩国右翼财阀发现，他们走了整整十年的弯路，现在又还是回到了中国路线上。</w:t>
      </w:r>
    </w:p>
    <w:p w14:paraId="62E21BC8">
      <w:pPr>
        <w:jc w:val="both"/>
        <w:rPr>
          <w:rFonts w:hint="eastAsia" w:ascii="微软雅黑" w:hAnsi="微软雅黑" w:eastAsia="微软雅黑" w:cs="微软雅黑"/>
          <w:b w:val="0"/>
          <w:bCs w:val="0"/>
          <w:sz w:val="18"/>
          <w:szCs w:val="18"/>
          <w:lang w:val="en-US" w:eastAsia="zh-CN"/>
        </w:rPr>
      </w:pPr>
    </w:p>
    <w:p w14:paraId="6CDF7A4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历史何其讽刺！</w:t>
      </w:r>
      <w:r>
        <w:rPr>
          <w:rFonts w:hint="default" w:ascii="微软雅黑" w:hAnsi="微软雅黑" w:eastAsia="微软雅黑" w:cs="微软雅黑"/>
          <w:b w:val="0"/>
          <w:bCs w:val="0"/>
          <w:sz w:val="18"/>
          <w:szCs w:val="18"/>
          <w:lang w:eastAsia="zh-CN"/>
        </w:rPr>
        <w:t>对于韩国来说，</w:t>
      </w:r>
      <w:r>
        <w:rPr>
          <w:rFonts w:hint="eastAsia" w:ascii="微软雅黑" w:hAnsi="微软雅黑" w:eastAsia="微软雅黑" w:cs="微软雅黑"/>
          <w:b w:val="0"/>
          <w:bCs w:val="0"/>
          <w:sz w:val="18"/>
          <w:szCs w:val="18"/>
          <w:lang w:val="en-US" w:eastAsia="zh-CN"/>
        </w:rPr>
        <w:t>层层设防的敌人，最后关键时刻</w:t>
      </w:r>
      <w:r>
        <w:rPr>
          <w:rFonts w:hint="default" w:ascii="微软雅黑" w:hAnsi="微软雅黑" w:eastAsia="微软雅黑" w:cs="微软雅黑"/>
          <w:b w:val="0"/>
          <w:bCs w:val="0"/>
          <w:sz w:val="18"/>
          <w:szCs w:val="18"/>
          <w:lang w:eastAsia="zh-CN"/>
        </w:rPr>
        <w:t>居然是</w:t>
      </w:r>
      <w:r>
        <w:rPr>
          <w:rFonts w:hint="eastAsia" w:ascii="微软雅黑" w:hAnsi="微软雅黑" w:eastAsia="微软雅黑" w:cs="微软雅黑"/>
          <w:b w:val="0"/>
          <w:bCs w:val="0"/>
          <w:sz w:val="18"/>
          <w:szCs w:val="18"/>
          <w:lang w:val="en-US" w:eastAsia="zh-CN"/>
        </w:rPr>
        <w:t>拉自己一把免于跌落悬崖的真朋友！</w:t>
      </w:r>
    </w:p>
    <w:p w14:paraId="00EFA010">
      <w:pPr>
        <w:jc w:val="both"/>
        <w:rPr>
          <w:rFonts w:hint="eastAsia" w:ascii="微软雅黑" w:hAnsi="微软雅黑" w:eastAsia="微软雅黑" w:cs="微软雅黑"/>
          <w:b/>
          <w:bCs/>
          <w:sz w:val="18"/>
          <w:szCs w:val="18"/>
          <w:lang w:val="en-US" w:eastAsia="zh-CN"/>
        </w:rPr>
      </w:pPr>
    </w:p>
    <w:p w14:paraId="55DB14A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加拿大。</w:t>
      </w:r>
    </w:p>
    <w:p w14:paraId="4E7CEE5A">
      <w:pPr>
        <w:numPr>
          <w:ilvl w:val="0"/>
          <w:numId w:val="0"/>
        </w:numPr>
        <w:ind w:leftChars="0"/>
        <w:jc w:val="both"/>
        <w:rPr>
          <w:rFonts w:hint="eastAsia" w:ascii="微软雅黑" w:hAnsi="微软雅黑" w:eastAsia="微软雅黑" w:cs="微软雅黑"/>
          <w:b w:val="0"/>
          <w:bCs w:val="0"/>
          <w:sz w:val="18"/>
          <w:szCs w:val="18"/>
          <w:lang w:val="en-US" w:eastAsia="zh-CN"/>
        </w:rPr>
      </w:pPr>
    </w:p>
    <w:p w14:paraId="2D0BA77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特朗普关税政策对加拿大经济冲击极大，之前双方就因为电力进口问题激烈争吵。4月17日以后，双边矛盾更加激化。</w:t>
      </w:r>
    </w:p>
    <w:p w14:paraId="7374ECC6">
      <w:pPr>
        <w:jc w:val="both"/>
        <w:rPr>
          <w:rFonts w:hint="eastAsia" w:ascii="微软雅黑" w:hAnsi="微软雅黑" w:eastAsia="微软雅黑" w:cs="微软雅黑"/>
          <w:b w:val="0"/>
          <w:bCs w:val="0"/>
          <w:sz w:val="18"/>
          <w:szCs w:val="18"/>
          <w:lang w:val="en-US" w:eastAsia="zh-CN"/>
        </w:rPr>
      </w:pPr>
    </w:p>
    <w:p w14:paraId="6880E01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加拿大央行行长宣称：特朗普关税是百年一遇的冲击。为了应对，加拿大央行可能将被迫降息，降息的原因就是出口制造业遭美国关税打击后资金紧张，亏损扩大。</w:t>
      </w:r>
    </w:p>
    <w:p w14:paraId="17767CD8">
      <w:pPr>
        <w:jc w:val="both"/>
        <w:rPr>
          <w:rFonts w:hint="eastAsia" w:ascii="微软雅黑" w:hAnsi="微软雅黑" w:eastAsia="微软雅黑" w:cs="微软雅黑"/>
          <w:b w:val="0"/>
          <w:bCs w:val="0"/>
          <w:sz w:val="18"/>
          <w:szCs w:val="18"/>
          <w:lang w:val="en-US" w:eastAsia="zh-CN"/>
        </w:rPr>
      </w:pPr>
    </w:p>
    <w:p w14:paraId="129FFD0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出口制造业亏损扩大的背后，还有加拿大通胀全面抬头。</w:t>
      </w:r>
    </w:p>
    <w:p w14:paraId="05092EE3">
      <w:pPr>
        <w:jc w:val="both"/>
        <w:rPr>
          <w:rFonts w:hint="eastAsia" w:ascii="微软雅黑" w:hAnsi="微软雅黑" w:eastAsia="微软雅黑" w:cs="微软雅黑"/>
          <w:b w:val="0"/>
          <w:bCs w:val="0"/>
          <w:sz w:val="18"/>
          <w:szCs w:val="18"/>
          <w:lang w:val="en-US" w:eastAsia="zh-CN"/>
        </w:rPr>
      </w:pPr>
    </w:p>
    <w:p w14:paraId="20546B6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4月17日加征关税后，加拿大6800家超市集体涨价，导致加拿大被迫寻求扩大对中国在亚洲的奶制品等出口市场，这又倒逼加拿大向中国低头。</w:t>
      </w:r>
    </w:p>
    <w:p w14:paraId="4EC2DD1D">
      <w:pPr>
        <w:jc w:val="both"/>
        <w:rPr>
          <w:rFonts w:hint="eastAsia" w:ascii="微软雅黑" w:hAnsi="微软雅黑" w:eastAsia="微软雅黑" w:cs="微软雅黑"/>
          <w:b w:val="0"/>
          <w:bCs w:val="0"/>
          <w:sz w:val="18"/>
          <w:szCs w:val="18"/>
          <w:lang w:val="en-US" w:eastAsia="zh-CN"/>
        </w:rPr>
      </w:pPr>
    </w:p>
    <w:p w14:paraId="0A6C647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加拿大国内通胀上行，民众不满情绪蔓延，同时，制造业遭关税打击，工人收入下降，居民生活压力骤增。于是，加拿大央行也陷入了降息与加息的两难境地。</w:t>
      </w:r>
    </w:p>
    <w:p w14:paraId="56144569">
      <w:pPr>
        <w:jc w:val="both"/>
        <w:rPr>
          <w:rFonts w:hint="eastAsia" w:ascii="微软雅黑" w:hAnsi="微软雅黑" w:eastAsia="微软雅黑" w:cs="微软雅黑"/>
          <w:b w:val="0"/>
          <w:bCs w:val="0"/>
          <w:sz w:val="18"/>
          <w:szCs w:val="18"/>
          <w:lang w:val="en-US" w:eastAsia="zh-CN"/>
        </w:rPr>
      </w:pPr>
    </w:p>
    <w:p w14:paraId="4B9F35C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加拿大可能做梦也没想到，一直唯美国马首是瞻，坚定不移充当反华急先锋的自己，居然首轮猎杀中就被特朗普狠狠掀翻在地！</w:t>
      </w:r>
    </w:p>
    <w:p w14:paraId="43D46557">
      <w:pPr>
        <w:jc w:val="both"/>
        <w:rPr>
          <w:rFonts w:hint="eastAsia" w:ascii="微软雅黑" w:hAnsi="微软雅黑" w:eastAsia="微软雅黑" w:cs="微软雅黑"/>
          <w:b w:val="0"/>
          <w:bCs w:val="0"/>
          <w:sz w:val="18"/>
          <w:szCs w:val="18"/>
          <w:lang w:val="en-US" w:eastAsia="zh-CN"/>
        </w:rPr>
      </w:pPr>
    </w:p>
    <w:p w14:paraId="67540F94">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三、</w:t>
      </w:r>
      <w:r>
        <w:rPr>
          <w:rFonts w:hint="eastAsia" w:ascii="微软雅黑" w:hAnsi="微软雅黑" w:eastAsia="微软雅黑" w:cs="微软雅黑"/>
          <w:b w:val="0"/>
          <w:bCs w:val="0"/>
          <w:sz w:val="18"/>
          <w:szCs w:val="18"/>
          <w:lang w:val="en-US" w:eastAsia="zh-CN"/>
        </w:rPr>
        <w:t>同样成为受害者的，还包括</w:t>
      </w:r>
      <w:r>
        <w:rPr>
          <w:rFonts w:hint="eastAsia" w:ascii="微软雅黑" w:hAnsi="微软雅黑" w:eastAsia="微软雅黑" w:cs="微软雅黑"/>
          <w:b/>
          <w:bCs/>
          <w:sz w:val="18"/>
          <w:szCs w:val="18"/>
          <w:lang w:val="en-US" w:eastAsia="zh-CN"/>
        </w:rPr>
        <w:t>澳大利亚和日本</w:t>
      </w:r>
      <w:r>
        <w:rPr>
          <w:rFonts w:hint="eastAsia" w:ascii="微软雅黑" w:hAnsi="微软雅黑" w:eastAsia="微软雅黑" w:cs="微软雅黑"/>
          <w:b w:val="0"/>
          <w:bCs w:val="0"/>
          <w:sz w:val="18"/>
          <w:szCs w:val="18"/>
          <w:lang w:val="en-US" w:eastAsia="zh-CN"/>
        </w:rPr>
        <w:t>。</w:t>
      </w:r>
    </w:p>
    <w:p w14:paraId="39CE0986">
      <w:pPr>
        <w:jc w:val="both"/>
        <w:rPr>
          <w:rFonts w:hint="eastAsia" w:ascii="微软雅黑" w:hAnsi="微软雅黑" w:eastAsia="微软雅黑" w:cs="微软雅黑"/>
          <w:b w:val="0"/>
          <w:bCs w:val="0"/>
          <w:sz w:val="18"/>
          <w:szCs w:val="18"/>
          <w:lang w:val="en-US" w:eastAsia="zh-CN"/>
        </w:rPr>
      </w:pPr>
    </w:p>
    <w:p w14:paraId="08C7D3B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4月13日，在美国宣布对贸易伙伴加征10%“最低基准关税”后，澳大利亚股市一度下跌逾6%，澳元更是跌至5年新低。</w:t>
      </w:r>
    </w:p>
    <w:p w14:paraId="1C79515B">
      <w:pPr>
        <w:jc w:val="both"/>
        <w:rPr>
          <w:rFonts w:hint="eastAsia" w:ascii="微软雅黑" w:hAnsi="微软雅黑" w:eastAsia="微软雅黑" w:cs="微软雅黑"/>
          <w:b w:val="0"/>
          <w:bCs w:val="0"/>
          <w:sz w:val="18"/>
          <w:szCs w:val="18"/>
          <w:lang w:val="en-US" w:eastAsia="zh-CN"/>
        </w:rPr>
      </w:pPr>
    </w:p>
    <w:p w14:paraId="4A72CE4D">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4月17日，日本央行行长植田和男表示，美国关税政策将冲击日本经济，导致不确定性增加，对企业和家庭的信心造成冲击，对日本经济造成下行压力。</w:t>
      </w:r>
      <w:r>
        <w:rPr>
          <w:rFonts w:hint="default" w:ascii="微软雅黑" w:hAnsi="微软雅黑" w:eastAsia="微软雅黑" w:cs="微软雅黑"/>
          <w:b w:val="0"/>
          <w:bCs w:val="0"/>
          <w:sz w:val="18"/>
          <w:szCs w:val="18"/>
          <w:lang w:eastAsia="zh-CN"/>
        </w:rPr>
        <w:t>4月21日，日本首相石破茂更是在美日汇率谈判中强调“公平性”。</w:t>
      </w:r>
    </w:p>
    <w:p w14:paraId="47F78122">
      <w:pPr>
        <w:jc w:val="both"/>
        <w:rPr>
          <w:rFonts w:hint="eastAsia" w:ascii="微软雅黑" w:hAnsi="微软雅黑" w:eastAsia="微软雅黑" w:cs="微软雅黑"/>
          <w:b w:val="0"/>
          <w:bCs w:val="0"/>
          <w:sz w:val="18"/>
          <w:szCs w:val="18"/>
          <w:lang w:val="en-US" w:eastAsia="zh-CN"/>
        </w:rPr>
      </w:pPr>
    </w:p>
    <w:p w14:paraId="7122292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特朗普关税政策，犹如当年慈禧太后对全世界宣战，此举不仅导致盟友反目，而且令美国民众身心疲惫。</w:t>
      </w:r>
    </w:p>
    <w:p w14:paraId="0353B77C">
      <w:pPr>
        <w:jc w:val="both"/>
        <w:rPr>
          <w:rFonts w:hint="eastAsia" w:ascii="微软雅黑" w:hAnsi="微软雅黑" w:eastAsia="微软雅黑" w:cs="微软雅黑"/>
          <w:b w:val="0"/>
          <w:bCs w:val="0"/>
          <w:sz w:val="18"/>
          <w:szCs w:val="18"/>
          <w:lang w:val="en-US" w:eastAsia="zh-CN"/>
        </w:rPr>
      </w:pPr>
    </w:p>
    <w:p w14:paraId="2EFAF43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就在美国陷入内外交困之际，中国精准出手！</w:t>
      </w:r>
    </w:p>
    <w:p w14:paraId="22DEFF8A">
      <w:pPr>
        <w:jc w:val="both"/>
        <w:rPr>
          <w:rFonts w:hint="eastAsia" w:ascii="微软雅黑" w:hAnsi="微软雅黑" w:eastAsia="微软雅黑" w:cs="微软雅黑"/>
          <w:b w:val="0"/>
          <w:bCs w:val="0"/>
          <w:sz w:val="18"/>
          <w:szCs w:val="18"/>
          <w:lang w:val="en-US" w:eastAsia="zh-CN"/>
        </w:rPr>
      </w:pPr>
    </w:p>
    <w:p w14:paraId="60BF94F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【中国进行非核氢弹试验】</w:t>
      </w:r>
    </w:p>
    <w:p w14:paraId="5F5F98F9">
      <w:pPr>
        <w:jc w:val="both"/>
        <w:rPr>
          <w:rFonts w:hint="eastAsia" w:ascii="微软雅黑" w:hAnsi="微软雅黑" w:eastAsia="微软雅黑" w:cs="微软雅黑"/>
          <w:b/>
          <w:bCs/>
          <w:sz w:val="18"/>
          <w:szCs w:val="18"/>
          <w:lang w:val="en-US" w:eastAsia="zh-CN"/>
        </w:rPr>
      </w:pPr>
    </w:p>
    <w:p w14:paraId="4F2064F5">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4月20日，</w:t>
      </w:r>
      <w:r>
        <w:rPr>
          <w:rFonts w:hint="eastAsia" w:ascii="微软雅黑" w:hAnsi="微软雅黑" w:eastAsia="微软雅黑" w:cs="微软雅黑"/>
          <w:b w:val="0"/>
          <w:bCs w:val="0"/>
          <w:sz w:val="18"/>
          <w:szCs w:val="18"/>
          <w:lang w:val="en-US" w:eastAsia="zh-CN"/>
        </w:rPr>
        <w:t>据</w:t>
      </w:r>
      <w:r>
        <w:rPr>
          <w:rFonts w:hint="default" w:ascii="微软雅黑" w:hAnsi="微软雅黑" w:eastAsia="微软雅黑" w:cs="微软雅黑"/>
          <w:b w:val="0"/>
          <w:bCs w:val="0"/>
          <w:sz w:val="18"/>
          <w:szCs w:val="18"/>
          <w:lang w:val="en-US" w:eastAsia="zh-CN"/>
        </w:rPr>
        <w:t>《南华早报》报道，根据上个月，中文核心期刊《弹箭与制导学报》刊载了一篇由中国船舶重工集团公司第七〇五研究所发表的论文，阐述了研究人员在一次受控现场实验中成功引爆了一枚氢基炸弹装置</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“在不使用任何核材料的情况下引发了毁灭性的化学链式反应”</w:t>
      </w:r>
      <w:r>
        <w:rPr>
          <w:rFonts w:hint="eastAsia" w:ascii="微软雅黑" w:hAnsi="微软雅黑" w:eastAsia="微软雅黑" w:cs="微软雅黑"/>
          <w:b w:val="0"/>
          <w:bCs w:val="0"/>
          <w:sz w:val="18"/>
          <w:szCs w:val="18"/>
          <w:lang w:val="en-US" w:eastAsia="zh-CN"/>
        </w:rPr>
        <w:t>。</w:t>
      </w:r>
    </w:p>
    <w:p w14:paraId="3833B817">
      <w:pPr>
        <w:jc w:val="both"/>
        <w:rPr>
          <w:rFonts w:hint="default" w:ascii="微软雅黑" w:hAnsi="微软雅黑" w:eastAsia="微软雅黑" w:cs="微软雅黑"/>
          <w:b w:val="0"/>
          <w:bCs w:val="0"/>
          <w:sz w:val="18"/>
          <w:szCs w:val="18"/>
          <w:lang w:val="en-US" w:eastAsia="zh-CN"/>
        </w:rPr>
      </w:pPr>
    </w:p>
    <w:p w14:paraId="33450BEC">
      <w:p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sz w:val="18"/>
          <w:szCs w:val="18"/>
          <w:lang w:val="en-US" w:eastAsia="zh-CN"/>
        </w:rPr>
        <w:t>非核氢弹</w:t>
      </w:r>
      <w:r>
        <w:rPr>
          <w:rFonts w:hint="eastAsia" w:ascii="微软雅黑" w:hAnsi="微软雅黑" w:eastAsia="微软雅黑" w:cs="微软雅黑"/>
          <w:b w:val="0"/>
          <w:bCs w:val="0"/>
          <w:sz w:val="18"/>
          <w:szCs w:val="18"/>
          <w:lang w:val="en-US" w:eastAsia="zh-CN"/>
        </w:rPr>
        <w:t>，使中国在保持"不首先使用核武器"承诺的同时，获得近似战术核武器的威慑效能。中国公布该武器的成功试验意义深远，不仅刷新了常规武器威力上限，更将在军事、经济、金融、地缘四大领域掀起战略重构浪潮。可以说，这</w:t>
      </w:r>
      <w:r>
        <w:rPr>
          <w:rFonts w:hint="default" w:ascii="微软雅黑" w:hAnsi="微软雅黑" w:eastAsia="微软雅黑" w:cs="微软雅黑"/>
          <w:b w:val="0"/>
          <w:bCs w:val="0"/>
          <w:sz w:val="18"/>
          <w:szCs w:val="18"/>
          <w:lang w:val="en-US" w:eastAsia="zh-CN"/>
        </w:rPr>
        <w:t>既是</w:t>
      </w:r>
      <w:r>
        <w:rPr>
          <w:rFonts w:hint="eastAsia" w:ascii="微软雅黑" w:hAnsi="微软雅黑" w:eastAsia="微软雅黑" w:cs="微软雅黑"/>
          <w:b w:val="0"/>
          <w:bCs w:val="0"/>
          <w:sz w:val="18"/>
          <w:szCs w:val="18"/>
          <w:lang w:val="en-US" w:eastAsia="zh-CN"/>
        </w:rPr>
        <w:t>战略武器研发</w:t>
      </w:r>
      <w:r>
        <w:rPr>
          <w:rFonts w:hint="default" w:ascii="微软雅黑" w:hAnsi="微软雅黑" w:eastAsia="微软雅黑" w:cs="微软雅黑"/>
          <w:b w:val="0"/>
          <w:bCs w:val="0"/>
          <w:sz w:val="18"/>
          <w:szCs w:val="18"/>
          <w:lang w:val="en-US" w:eastAsia="zh-CN"/>
        </w:rPr>
        <w:t>的</w:t>
      </w:r>
      <w:r>
        <w:rPr>
          <w:rFonts w:hint="eastAsia" w:ascii="微软雅黑" w:hAnsi="微软雅黑" w:eastAsia="微软雅黑" w:cs="微软雅黑"/>
          <w:b w:val="0"/>
          <w:bCs w:val="0"/>
          <w:sz w:val="18"/>
          <w:szCs w:val="18"/>
          <w:lang w:val="en-US" w:eastAsia="zh-CN"/>
        </w:rPr>
        <w:t>巨大</w:t>
      </w:r>
      <w:r>
        <w:rPr>
          <w:rFonts w:hint="default" w:ascii="微软雅黑" w:hAnsi="微软雅黑" w:eastAsia="微软雅黑" w:cs="微软雅黑"/>
          <w:b w:val="0"/>
          <w:bCs w:val="0"/>
          <w:sz w:val="18"/>
          <w:szCs w:val="18"/>
          <w:lang w:val="en-US" w:eastAsia="zh-CN"/>
        </w:rPr>
        <w:t>胜利，更是中华战略智慧的现代彰显</w:t>
      </w:r>
      <w:r>
        <w:rPr>
          <w:rFonts w:hint="eastAsia" w:ascii="微软雅黑" w:hAnsi="微软雅黑" w:eastAsia="微软雅黑" w:cs="微软雅黑"/>
          <w:b w:val="0"/>
          <w:bCs w:val="0"/>
          <w:sz w:val="18"/>
          <w:szCs w:val="18"/>
          <w:lang w:val="en-US" w:eastAsia="zh-CN"/>
        </w:rPr>
        <w:t>！</w:t>
      </w:r>
    </w:p>
    <w:p w14:paraId="0656342B">
      <w:pPr>
        <w:numPr>
          <w:ilvl w:val="0"/>
          <w:numId w:val="0"/>
        </w:numPr>
        <w:jc w:val="both"/>
        <w:rPr>
          <w:rFonts w:hint="eastAsia" w:ascii="微软雅黑" w:hAnsi="微软雅黑" w:eastAsia="微软雅黑" w:cs="微软雅黑"/>
          <w:b/>
          <w:bCs/>
          <w:sz w:val="18"/>
          <w:szCs w:val="18"/>
          <w:lang w:val="en-US" w:eastAsia="zh-CN"/>
        </w:rPr>
      </w:pPr>
    </w:p>
    <w:p w14:paraId="09E1198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中国公布非核氢弹试验前11天的4月9日，美国在大洋对岸的洛杉矶外海试射三叉戟洲际潜射核导弹。中美之间的军事震慑意味明显，面对美国惯常采用的核威慑手段，中国回之以毁灭性非核武器，战略定力与战略智慧高下立判。</w:t>
      </w:r>
    </w:p>
    <w:p w14:paraId="102C50E4">
      <w:pPr>
        <w:numPr>
          <w:ilvl w:val="0"/>
          <w:numId w:val="0"/>
        </w:numPr>
        <w:jc w:val="both"/>
        <w:rPr>
          <w:rFonts w:hint="default" w:ascii="微软雅黑" w:hAnsi="微软雅黑" w:eastAsia="微软雅黑" w:cs="微软雅黑"/>
          <w:b/>
          <w:bCs/>
          <w:sz w:val="18"/>
          <w:szCs w:val="18"/>
          <w:lang w:val="en-US" w:eastAsia="zh-CN"/>
        </w:rPr>
      </w:pPr>
    </w:p>
    <w:p w14:paraId="23CAB22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爆炸的原料是两公斤氢化镁，用常规炸药爆轰冲击波将氢化镁粉碎为微米级颗粒，让氢化镁表面积扩大，充分暴露在空气中，热分解快速释放氢气与空气充分混合，达到爆炸临界点后触发放热燃烧，其释放的热量进一步促进氢化镁分解，形成机械破碎→氢气释放→混合空气→达到爆炸临界点后自持燃烧的循环——热分解－燃烧的链式反应。爆炸原理似于非核武器中威力最大的云爆弹，区别就是云爆弹使用甲烷、乙烯等云爆剂为原料，而非核氢弹使用氢基的氢化镁作为原料。</w:t>
      </w:r>
    </w:p>
    <w:p w14:paraId="15781796">
      <w:pPr>
        <w:numPr>
          <w:ilvl w:val="0"/>
          <w:numId w:val="0"/>
        </w:numPr>
        <w:ind w:leftChars="0"/>
        <w:jc w:val="both"/>
        <w:rPr>
          <w:rFonts w:hint="eastAsia" w:ascii="微软雅黑" w:hAnsi="微软雅黑" w:eastAsia="微软雅黑" w:cs="微软雅黑"/>
          <w:b w:val="0"/>
          <w:bCs w:val="0"/>
          <w:sz w:val="18"/>
          <w:szCs w:val="18"/>
          <w:lang w:val="en-US" w:eastAsia="zh-CN"/>
        </w:rPr>
      </w:pPr>
    </w:p>
    <w:p w14:paraId="159E50C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该爆炸装置产生了温度超过1000摄氏度，持续时间超过2秒的火球，持续时间是同等当量TNT爆炸的15倍，产生的温度足以熔化铝合金，距离爆炸中心2米处的超压达428.43千帕，是TNT爆炸力的40%，但热辐射范围显著扩大</w:t>
      </w:r>
      <w:r>
        <w:rPr>
          <w:rFonts w:hint="eastAsia" w:ascii="微软雅黑" w:hAnsi="微软雅黑" w:eastAsia="微软雅黑" w:cs="微软雅黑"/>
          <w:b w:val="0"/>
          <w:bCs w:val="0"/>
          <w:sz w:val="18"/>
          <w:szCs w:val="18"/>
          <w:lang w:val="en-US" w:eastAsia="zh-CN"/>
        </w:rPr>
        <w:t>，可以瞬间熔穿铝合金。</w:t>
      </w:r>
    </w:p>
    <w:p w14:paraId="48F0B470">
      <w:pPr>
        <w:numPr>
          <w:ilvl w:val="0"/>
          <w:numId w:val="0"/>
        </w:numPr>
        <w:ind w:leftChars="0"/>
        <w:jc w:val="both"/>
        <w:rPr>
          <w:rFonts w:hint="eastAsia" w:ascii="微软雅黑" w:hAnsi="微软雅黑" w:eastAsia="微软雅黑" w:cs="微软雅黑"/>
          <w:b w:val="0"/>
          <w:bCs w:val="0"/>
          <w:sz w:val="18"/>
          <w:szCs w:val="18"/>
          <w:lang w:val="en-US" w:eastAsia="zh-CN"/>
        </w:rPr>
      </w:pPr>
    </w:p>
    <w:p w14:paraId="206A27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它既可以作为常规炸弹对大面积目标进行杀伤，同时，更大的用处是对特定目标进行精确的热熔点杀伤。</w:t>
      </w:r>
    </w:p>
    <w:p w14:paraId="34C4F97C">
      <w:pPr>
        <w:numPr>
          <w:ilvl w:val="0"/>
          <w:numId w:val="0"/>
        </w:numPr>
        <w:ind w:leftChars="0"/>
        <w:jc w:val="both"/>
        <w:rPr>
          <w:rFonts w:hint="eastAsia" w:ascii="微软雅黑" w:hAnsi="微软雅黑" w:eastAsia="微软雅黑" w:cs="微软雅黑"/>
          <w:b w:val="0"/>
          <w:bCs w:val="0"/>
          <w:sz w:val="18"/>
          <w:szCs w:val="18"/>
          <w:lang w:val="en-US" w:eastAsia="zh-CN"/>
        </w:rPr>
      </w:pPr>
    </w:p>
    <w:p w14:paraId="126B1B9D">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海战至尊</w:t>
      </w:r>
    </w:p>
    <w:p w14:paraId="4141709F">
      <w:pPr>
        <w:numPr>
          <w:ilvl w:val="0"/>
          <w:numId w:val="0"/>
        </w:numPr>
        <w:jc w:val="both"/>
        <w:rPr>
          <w:rFonts w:hint="eastAsia" w:ascii="微软雅黑" w:hAnsi="微软雅黑" w:eastAsia="微软雅黑" w:cs="微软雅黑"/>
          <w:b w:val="0"/>
          <w:bCs w:val="0"/>
          <w:sz w:val="18"/>
          <w:szCs w:val="18"/>
          <w:lang w:val="en-US" w:eastAsia="zh-CN"/>
        </w:rPr>
      </w:pPr>
    </w:p>
    <w:p w14:paraId="0098F6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这种炸弹是</w:t>
      </w:r>
      <w:r>
        <w:rPr>
          <w:rFonts w:hint="default" w:ascii="微软雅黑" w:hAnsi="微软雅黑" w:eastAsia="微软雅黑" w:cs="微软雅黑"/>
          <w:b w:val="0"/>
          <w:bCs w:val="0"/>
          <w:sz w:val="18"/>
          <w:szCs w:val="18"/>
          <w:lang w:val="en-US" w:eastAsia="zh-CN"/>
        </w:rPr>
        <w:t>中国船舶重工集团公司第七〇五研究所</w:t>
      </w:r>
      <w:r>
        <w:rPr>
          <w:rFonts w:hint="eastAsia" w:ascii="微软雅黑" w:hAnsi="微软雅黑" w:eastAsia="微软雅黑" w:cs="微软雅黑"/>
          <w:b w:val="0"/>
          <w:bCs w:val="0"/>
          <w:sz w:val="18"/>
          <w:szCs w:val="18"/>
          <w:lang w:val="en-US" w:eastAsia="zh-CN"/>
        </w:rPr>
        <w:t>研究的，很显然，</w:t>
      </w:r>
      <w:r>
        <w:rPr>
          <w:rFonts w:hint="default" w:ascii="微软雅黑" w:hAnsi="微软雅黑" w:eastAsia="微软雅黑" w:cs="微软雅黑"/>
          <w:b w:val="0"/>
          <w:bCs w:val="0"/>
          <w:sz w:val="18"/>
          <w:szCs w:val="18"/>
          <w:lang w:eastAsia="zh-CN"/>
        </w:rPr>
        <w:t>首先可以</w:t>
      </w:r>
      <w:r>
        <w:rPr>
          <w:rFonts w:hint="eastAsia" w:ascii="微软雅黑" w:hAnsi="微软雅黑" w:eastAsia="微软雅黑" w:cs="微软雅黑"/>
          <w:b w:val="0"/>
          <w:bCs w:val="0"/>
          <w:sz w:val="18"/>
          <w:szCs w:val="18"/>
          <w:lang w:val="en-US" w:eastAsia="zh-CN"/>
        </w:rPr>
        <w:t>针对包括航母在内的水面舰艇。这种炸弹可以产生超过1000摄氏度的高温，足以瞬间融化黄金。目前，世界上包括航母在内所用的特种合金钢，比如GH625 、GH5188、 GH188 、GH2747、GH747等，他们制造的飞行甲板、船体的抗高温上限正好是1000摄氏度。这种炸弹完全可以在爆炸瞬间熔穿包括航母在内主力舰的合金钢船体。</w:t>
      </w:r>
    </w:p>
    <w:p w14:paraId="2C372038">
      <w:pPr>
        <w:numPr>
          <w:ilvl w:val="0"/>
          <w:numId w:val="0"/>
        </w:numPr>
        <w:ind w:leftChars="0"/>
        <w:jc w:val="both"/>
        <w:rPr>
          <w:rFonts w:hint="eastAsia" w:ascii="微软雅黑" w:hAnsi="微软雅黑" w:eastAsia="微软雅黑" w:cs="微软雅黑"/>
          <w:b w:val="0"/>
          <w:bCs w:val="0"/>
          <w:sz w:val="18"/>
          <w:szCs w:val="18"/>
          <w:lang w:val="en-US" w:eastAsia="zh-CN"/>
        </w:rPr>
      </w:pPr>
    </w:p>
    <w:p w14:paraId="7FFCDA3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这种氢基炸弹火球爆炸产生的热量与其质量成正比，能够在极短的时间内熔穿特定位置，且超压远小于重型鱼雷击穿航母船体和甲板所需的900到1000兆帕压力。</w:t>
      </w:r>
    </w:p>
    <w:p w14:paraId="365BA760">
      <w:pPr>
        <w:numPr>
          <w:ilvl w:val="0"/>
          <w:numId w:val="0"/>
        </w:numPr>
        <w:ind w:leftChars="0"/>
        <w:jc w:val="both"/>
        <w:rPr>
          <w:rFonts w:hint="eastAsia" w:ascii="微软雅黑" w:hAnsi="微软雅黑" w:eastAsia="微软雅黑" w:cs="微软雅黑"/>
          <w:b w:val="0"/>
          <w:bCs w:val="0"/>
          <w:sz w:val="18"/>
          <w:szCs w:val="18"/>
          <w:lang w:val="en-US" w:eastAsia="zh-CN"/>
        </w:rPr>
      </w:pPr>
    </w:p>
    <w:p w14:paraId="480554F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击效能上，如果配合精确制导武器，可以快速击毁航母飞行甲板，使之失去飞行战斗能力，成为漂浮的铁棺材，这远比直接击沉航母船体更加经济实惠。对普通舰艇，同样可以精确摧毁其舰岛指挥部，甚至是精确命中弹药库。对潜艇来说，装备这种炸弹的重型鱼雷，不仅体积更小，装的数量更多，更难发现，而且装药量相同情况下，如果命中对方船体，对方基本在劫难逃。</w:t>
      </w:r>
    </w:p>
    <w:p w14:paraId="0C680868">
      <w:pPr>
        <w:numPr>
          <w:ilvl w:val="0"/>
          <w:numId w:val="0"/>
        </w:numPr>
        <w:ind w:leftChars="0"/>
        <w:jc w:val="both"/>
        <w:rPr>
          <w:rFonts w:hint="eastAsia" w:ascii="微软雅黑" w:hAnsi="微软雅黑" w:eastAsia="微软雅黑" w:cs="微软雅黑"/>
          <w:b w:val="0"/>
          <w:bCs w:val="0"/>
          <w:sz w:val="18"/>
          <w:szCs w:val="18"/>
          <w:lang w:val="en-US" w:eastAsia="zh-CN"/>
        </w:rPr>
      </w:pPr>
    </w:p>
    <w:p w14:paraId="00D44B0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同时，这种武器还可以选择只击中海军舰船关键部位。</w:t>
      </w:r>
    </w:p>
    <w:p w14:paraId="0BB933DA">
      <w:pPr>
        <w:jc w:val="both"/>
        <w:rPr>
          <w:rFonts w:hint="eastAsia" w:ascii="微软雅黑" w:hAnsi="微软雅黑" w:eastAsia="微软雅黑" w:cs="微软雅黑"/>
          <w:b w:val="0"/>
          <w:bCs w:val="0"/>
          <w:sz w:val="18"/>
          <w:szCs w:val="18"/>
          <w:lang w:val="en-US" w:eastAsia="zh-CN"/>
        </w:rPr>
      </w:pPr>
    </w:p>
    <w:p w14:paraId="0E18BCF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代军舰的舰桥、雷达桅杆、甲板舱室多采用10-20mm厚铝合金结构，虽能抵御冲击波，却难以抵抗持续高温灼烧。搭载该弹头的反舰导弹可精准打击这些部位，瘫痪敌舰作战能力而不需击沉整舰，符合现代海战"瘫痪优于摧毁"的理念，如果应用于鹰击-18反舰导弹或新型鱼雷，足以让美国近海航母瞬间脑死亡！这将彻底改变台海冲突的战争规则！</w:t>
      </w:r>
    </w:p>
    <w:p w14:paraId="24AE6B9A">
      <w:pPr>
        <w:numPr>
          <w:ilvl w:val="0"/>
          <w:numId w:val="0"/>
        </w:numPr>
        <w:ind w:leftChars="0"/>
        <w:jc w:val="both"/>
        <w:rPr>
          <w:rFonts w:hint="default" w:ascii="微软雅黑" w:hAnsi="微软雅黑" w:eastAsia="微软雅黑" w:cs="微软雅黑"/>
          <w:b w:val="0"/>
          <w:bCs w:val="0"/>
          <w:sz w:val="18"/>
          <w:szCs w:val="18"/>
          <w:lang w:val="en-US" w:eastAsia="zh-CN"/>
        </w:rPr>
      </w:pPr>
    </w:p>
    <w:p w14:paraId="34173FD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这种氢基炸弹，无疑让我人民海军在打击美国航母为核心水面舰艇作战群方面获得巨大战术优势。</w:t>
      </w:r>
    </w:p>
    <w:p w14:paraId="161FB1CD">
      <w:pPr>
        <w:numPr>
          <w:ilvl w:val="0"/>
          <w:numId w:val="0"/>
        </w:numPr>
        <w:ind w:leftChars="0"/>
        <w:jc w:val="both"/>
        <w:rPr>
          <w:rFonts w:hint="eastAsia" w:ascii="微软雅黑" w:hAnsi="微软雅黑" w:eastAsia="微软雅黑" w:cs="微软雅黑"/>
          <w:b w:val="0"/>
          <w:bCs w:val="0"/>
          <w:sz w:val="18"/>
          <w:szCs w:val="18"/>
          <w:lang w:val="en-US" w:eastAsia="zh-CN"/>
        </w:rPr>
      </w:pPr>
    </w:p>
    <w:p w14:paraId="298E4297">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（二）电子设备与精密系统天敌</w:t>
      </w:r>
    </w:p>
    <w:p w14:paraId="35BB557A">
      <w:pPr>
        <w:jc w:val="both"/>
        <w:rPr>
          <w:rFonts w:hint="eastAsia" w:ascii="微软雅黑" w:hAnsi="微软雅黑" w:eastAsia="微软雅黑" w:cs="微软雅黑"/>
          <w:b w:val="0"/>
          <w:bCs w:val="0"/>
          <w:sz w:val="18"/>
          <w:szCs w:val="18"/>
          <w:lang w:val="en-US" w:eastAsia="zh-CN"/>
        </w:rPr>
      </w:pPr>
    </w:p>
    <w:p w14:paraId="51A59F5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这种装置爆炸时，能够产生1000℃以上高温火球，并持续2秒以上136，可烧毁雷达、通信基站、电子战设备等耐冲击但耐热性差的电子系统。</w:t>
      </w:r>
    </w:p>
    <w:p w14:paraId="04100084">
      <w:pPr>
        <w:jc w:val="both"/>
        <w:rPr>
          <w:rFonts w:hint="eastAsia" w:ascii="微软雅黑" w:hAnsi="微软雅黑" w:eastAsia="微软雅黑" w:cs="微软雅黑"/>
          <w:b w:val="0"/>
          <w:bCs w:val="0"/>
          <w:sz w:val="18"/>
          <w:szCs w:val="18"/>
          <w:lang w:val="en-US" w:eastAsia="zh-CN"/>
        </w:rPr>
      </w:pPr>
    </w:p>
    <w:p w14:paraId="3993094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我们知道，现代军事装备普遍采用减震设计抵御冲击波，但电子元件在持续高温下非常容易短路或熔毁。</w:t>
      </w:r>
    </w:p>
    <w:p w14:paraId="2667DD4F">
      <w:pPr>
        <w:jc w:val="both"/>
        <w:rPr>
          <w:rFonts w:hint="eastAsia" w:ascii="微软雅黑" w:hAnsi="微软雅黑" w:eastAsia="微软雅黑" w:cs="微软雅黑"/>
          <w:b w:val="0"/>
          <w:bCs w:val="0"/>
          <w:sz w:val="18"/>
          <w:szCs w:val="18"/>
          <w:lang w:val="en-US" w:eastAsia="zh-CN"/>
        </w:rPr>
      </w:pPr>
    </w:p>
    <w:p w14:paraId="25BAF09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所以，这种武器尤其适合瘫痪敌方的C4ISR体系下的指挥、控制、通信、计算机、情报及监视与侦察系统。</w:t>
      </w:r>
    </w:p>
    <w:p w14:paraId="6AE3468F">
      <w:pPr>
        <w:jc w:val="both"/>
        <w:rPr>
          <w:rFonts w:hint="eastAsia" w:ascii="微软雅黑" w:hAnsi="微软雅黑" w:eastAsia="微软雅黑" w:cs="微软雅黑"/>
          <w:b w:val="0"/>
          <w:bCs w:val="0"/>
          <w:sz w:val="18"/>
          <w:szCs w:val="18"/>
          <w:lang w:val="en-US" w:eastAsia="zh-CN"/>
        </w:rPr>
      </w:pPr>
    </w:p>
    <w:p w14:paraId="5EC85B6D">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（三）轻型装甲与无人机杀神</w:t>
      </w:r>
    </w:p>
    <w:p w14:paraId="7E497B4C">
      <w:pPr>
        <w:jc w:val="both"/>
        <w:rPr>
          <w:rFonts w:hint="eastAsia" w:ascii="微软雅黑" w:hAnsi="微软雅黑" w:eastAsia="微软雅黑" w:cs="微软雅黑"/>
          <w:b w:val="0"/>
          <w:bCs w:val="0"/>
          <w:sz w:val="18"/>
          <w:szCs w:val="18"/>
          <w:lang w:val="en-US" w:eastAsia="zh-CN"/>
        </w:rPr>
      </w:pPr>
    </w:p>
    <w:p w14:paraId="4C69E239">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对于广泛使用熔点约660℃铝合金材质的轻型装甲车、无人机外壳等目标，由于非核氢弹爆炸后产生的持续高温可快速熔穿20mm厚的装甲板，这种武器堪称“杀神”。</w:t>
      </w:r>
    </w:p>
    <w:p w14:paraId="1E30B6AD">
      <w:pPr>
        <w:jc w:val="both"/>
        <w:rPr>
          <w:rFonts w:hint="eastAsia" w:ascii="微软雅黑" w:hAnsi="微软雅黑" w:eastAsia="微软雅黑" w:cs="微软雅黑"/>
          <w:b w:val="0"/>
          <w:bCs w:val="0"/>
          <w:sz w:val="18"/>
          <w:szCs w:val="18"/>
          <w:lang w:val="en-US" w:eastAsia="zh-CN"/>
        </w:rPr>
      </w:pPr>
    </w:p>
    <w:p w14:paraId="29CEB45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美军"斯特瑞克"装甲车、MQ-9无人机等装备的轻量化设计，在这种武器面前，防御力几乎为零，而且，试验数据显示，2公斤装药就可覆盖半径50米的区域，届时，敌军轻型装甲与无人机何处可逃？</w:t>
      </w:r>
    </w:p>
    <w:p w14:paraId="06EA153B">
      <w:pPr>
        <w:jc w:val="both"/>
        <w:rPr>
          <w:rFonts w:hint="eastAsia" w:ascii="微软雅黑" w:hAnsi="微软雅黑" w:eastAsia="微软雅黑" w:cs="微软雅黑"/>
          <w:b w:val="0"/>
          <w:bCs w:val="0"/>
          <w:sz w:val="18"/>
          <w:szCs w:val="18"/>
          <w:lang w:val="en-US" w:eastAsia="zh-CN"/>
        </w:rPr>
      </w:pPr>
    </w:p>
    <w:p w14:paraId="6D3427DA">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（四）地下工事与密闭空间克星</w:t>
      </w:r>
    </w:p>
    <w:p w14:paraId="5100615C">
      <w:pPr>
        <w:jc w:val="both"/>
        <w:rPr>
          <w:rFonts w:hint="eastAsia" w:ascii="微软雅黑" w:hAnsi="微软雅黑" w:eastAsia="微软雅黑" w:cs="微软雅黑"/>
          <w:b w:val="0"/>
          <w:bCs w:val="0"/>
          <w:sz w:val="18"/>
          <w:szCs w:val="18"/>
          <w:lang w:val="en-US" w:eastAsia="zh-CN"/>
        </w:rPr>
      </w:pPr>
    </w:p>
    <w:p w14:paraId="3B6DB0E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非核氢弹技术一旦应用于钻地弹战斗部中，其高温火球可通过通风系统渗透至地下掩体内部，对指挥所、弹药库等密闭空间实现"窒息+灼烧"双重杀伤。相比传统温压弹依赖氧气燃烧的特性，氢基炸弹自带氧化剂，在地下环境中仍能保持效能。</w:t>
      </w:r>
    </w:p>
    <w:p w14:paraId="71ED9EFE">
      <w:pPr>
        <w:jc w:val="both"/>
        <w:rPr>
          <w:rFonts w:hint="eastAsia" w:ascii="微软雅黑" w:hAnsi="微软雅黑" w:eastAsia="微软雅黑" w:cs="微软雅黑"/>
          <w:b w:val="0"/>
          <w:bCs w:val="0"/>
          <w:sz w:val="18"/>
          <w:szCs w:val="18"/>
          <w:lang w:val="en-US" w:eastAsia="zh-CN"/>
        </w:rPr>
      </w:pPr>
    </w:p>
    <w:p w14:paraId="2642C81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试想，某分裂</w:t>
      </w:r>
      <w:r>
        <w:rPr>
          <w:rFonts w:hint="default" w:ascii="微软雅黑" w:hAnsi="微软雅黑" w:eastAsia="微软雅黑" w:cs="微软雅黑"/>
          <w:b w:val="0"/>
          <w:bCs w:val="0"/>
          <w:sz w:val="18"/>
          <w:szCs w:val="18"/>
          <w:lang w:eastAsia="zh-CN"/>
        </w:rPr>
        <w:t>势力</w:t>
      </w:r>
      <w:r>
        <w:rPr>
          <w:rFonts w:hint="eastAsia" w:ascii="微软雅黑" w:hAnsi="微软雅黑" w:eastAsia="微软雅黑" w:cs="微软雅黑"/>
          <w:b w:val="0"/>
          <w:bCs w:val="0"/>
          <w:sz w:val="18"/>
          <w:szCs w:val="18"/>
          <w:lang w:val="en-US" w:eastAsia="zh-CN"/>
        </w:rPr>
        <w:t>地下指挥所，即便建在中央山脉，且层层加固，又如何</w:t>
      </w:r>
      <w:r>
        <w:rPr>
          <w:rFonts w:hint="default" w:ascii="微软雅黑" w:hAnsi="微软雅黑" w:eastAsia="微软雅黑" w:cs="微软雅黑"/>
          <w:b w:val="0"/>
          <w:bCs w:val="0"/>
          <w:sz w:val="18"/>
          <w:szCs w:val="18"/>
          <w:lang w:eastAsia="zh-CN"/>
        </w:rPr>
        <w:t>能</w:t>
      </w:r>
      <w:r>
        <w:rPr>
          <w:rFonts w:hint="eastAsia" w:ascii="微软雅黑" w:hAnsi="微软雅黑" w:eastAsia="微软雅黑" w:cs="微软雅黑"/>
          <w:b w:val="0"/>
          <w:bCs w:val="0"/>
          <w:sz w:val="18"/>
          <w:szCs w:val="18"/>
          <w:lang w:val="en-US" w:eastAsia="zh-CN"/>
        </w:rPr>
        <w:t>躲得过非核氢弹与云爆弹的联合猎杀？</w:t>
      </w:r>
    </w:p>
    <w:p w14:paraId="1FE79595">
      <w:pPr>
        <w:jc w:val="both"/>
        <w:rPr>
          <w:rFonts w:hint="eastAsia" w:ascii="微软雅黑" w:hAnsi="微软雅黑" w:eastAsia="微软雅黑" w:cs="微软雅黑"/>
          <w:b w:val="0"/>
          <w:bCs w:val="0"/>
          <w:sz w:val="18"/>
          <w:szCs w:val="18"/>
          <w:lang w:val="en-US" w:eastAsia="zh-CN"/>
        </w:rPr>
      </w:pPr>
    </w:p>
    <w:p w14:paraId="3A929A48">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（五）区域封锁与战场隔离神器</w:t>
      </w:r>
    </w:p>
    <w:p w14:paraId="00AD214B">
      <w:pPr>
        <w:jc w:val="both"/>
        <w:rPr>
          <w:rFonts w:hint="eastAsia" w:ascii="微软雅黑" w:hAnsi="微软雅黑" w:eastAsia="微软雅黑" w:cs="微软雅黑"/>
          <w:b w:val="0"/>
          <w:bCs w:val="0"/>
          <w:sz w:val="18"/>
          <w:szCs w:val="18"/>
          <w:lang w:val="en-US" w:eastAsia="zh-CN"/>
        </w:rPr>
      </w:pPr>
    </w:p>
    <w:p w14:paraId="71159BB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小质量非核氢弹一旦通过多弹头集束投放，便可以在机场、港口等开阔区域形成持续高温区，实现"区域拒止"效果，比如：对跑道实施覆盖式打击后，残留高温可延缓敌方修复作业；如果在战场关键通道布设，则可阻滞装甲部队推进。这种特性与凝固汽油弹类似，但热效应更集中，而且绿色无污染。</w:t>
      </w:r>
    </w:p>
    <w:p w14:paraId="70DA4FFE">
      <w:pPr>
        <w:numPr>
          <w:ilvl w:val="0"/>
          <w:numId w:val="0"/>
        </w:numPr>
        <w:ind w:leftChars="0"/>
        <w:jc w:val="both"/>
        <w:rPr>
          <w:rFonts w:hint="eastAsia" w:ascii="微软雅黑" w:hAnsi="微软雅黑" w:eastAsia="微软雅黑" w:cs="微软雅黑"/>
          <w:b w:val="0"/>
          <w:bCs w:val="0"/>
          <w:sz w:val="18"/>
          <w:szCs w:val="18"/>
          <w:lang w:val="en-US" w:eastAsia="zh-CN"/>
        </w:rPr>
      </w:pPr>
    </w:p>
    <w:p w14:paraId="56AE324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遥想美国当年，一再突破核武器使用下限，还谋取部署全球反导系统，企图扼杀中国的核反击能力。</w:t>
      </w:r>
    </w:p>
    <w:p w14:paraId="051D8CAC">
      <w:pPr>
        <w:numPr>
          <w:ilvl w:val="0"/>
          <w:numId w:val="0"/>
        </w:numPr>
        <w:ind w:leftChars="0"/>
        <w:jc w:val="both"/>
        <w:rPr>
          <w:rFonts w:hint="eastAsia" w:ascii="微软雅黑" w:hAnsi="微软雅黑" w:eastAsia="微软雅黑" w:cs="微软雅黑"/>
          <w:b w:val="0"/>
          <w:bCs w:val="0"/>
          <w:sz w:val="18"/>
          <w:szCs w:val="18"/>
          <w:lang w:val="en-US" w:eastAsia="zh-CN"/>
        </w:rPr>
      </w:pPr>
    </w:p>
    <w:p w14:paraId="467C8E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再看今日</w:t>
      </w:r>
      <w:r>
        <w:rPr>
          <w:rFonts w:hint="default" w:ascii="微软雅黑" w:hAnsi="微软雅黑" w:eastAsia="微软雅黑" w:cs="微软雅黑"/>
          <w:b w:val="0"/>
          <w:bCs w:val="0"/>
          <w:sz w:val="18"/>
          <w:szCs w:val="18"/>
          <w:lang w:eastAsia="zh-CN"/>
        </w:rPr>
        <w:t>之</w:t>
      </w:r>
      <w:r>
        <w:rPr>
          <w:rFonts w:hint="eastAsia" w:ascii="微软雅黑" w:hAnsi="微软雅黑" w:eastAsia="微软雅黑" w:cs="微软雅黑"/>
          <w:b w:val="0"/>
          <w:bCs w:val="0"/>
          <w:sz w:val="18"/>
          <w:szCs w:val="18"/>
          <w:lang w:val="en-US" w:eastAsia="zh-CN"/>
        </w:rPr>
        <w:t>中国，抢先拥有了全球最强常规炸弹，获得了美国梦寐以求的武器，不知道特朗普和它背后的犹太财团还睡不睡得着呢？</w:t>
      </w:r>
    </w:p>
    <w:p w14:paraId="7372B43A">
      <w:pPr>
        <w:numPr>
          <w:ilvl w:val="0"/>
          <w:numId w:val="0"/>
        </w:numPr>
        <w:ind w:leftChars="0"/>
        <w:jc w:val="both"/>
        <w:rPr>
          <w:rFonts w:hint="eastAsia" w:ascii="微软雅黑" w:hAnsi="微软雅黑" w:eastAsia="微软雅黑" w:cs="微软雅黑"/>
          <w:b w:val="0"/>
          <w:bCs w:val="0"/>
          <w:sz w:val="18"/>
          <w:szCs w:val="18"/>
          <w:lang w:val="en-US" w:eastAsia="zh-CN"/>
        </w:rPr>
      </w:pPr>
    </w:p>
    <w:p w14:paraId="1E3B7E2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eastAsia="zh-CN"/>
        </w:rPr>
        <w:t>在美国核威慑后</w:t>
      </w:r>
      <w:r>
        <w:rPr>
          <w:rFonts w:hint="eastAsia" w:ascii="微软雅黑" w:hAnsi="微软雅黑" w:eastAsia="微软雅黑" w:cs="微软雅黑"/>
          <w:b w:val="0"/>
          <w:bCs w:val="0"/>
          <w:sz w:val="18"/>
          <w:szCs w:val="18"/>
          <w:lang w:val="en-US" w:eastAsia="zh-CN"/>
        </w:rPr>
        <w:t>展示氢基炸弹，就是在明确警告美国，我们不怕任何形式的核讹诈，想要中国在美国核弹胁迫下签署新时代的《南京条约》，简直是痴心妄想！</w:t>
      </w:r>
    </w:p>
    <w:p w14:paraId="7F0FF202">
      <w:pPr>
        <w:numPr>
          <w:ilvl w:val="0"/>
          <w:numId w:val="0"/>
        </w:numPr>
        <w:ind w:leftChars="0"/>
        <w:jc w:val="both"/>
        <w:rPr>
          <w:rFonts w:hint="eastAsia" w:ascii="微软雅黑" w:hAnsi="微软雅黑" w:eastAsia="微软雅黑" w:cs="微软雅黑"/>
          <w:b w:val="0"/>
          <w:bCs w:val="0"/>
          <w:sz w:val="18"/>
          <w:szCs w:val="18"/>
          <w:lang w:val="en-US" w:eastAsia="zh-CN"/>
        </w:rPr>
      </w:pPr>
    </w:p>
    <w:p w14:paraId="138A57C6">
      <w:pPr>
        <w:numPr>
          <w:ilvl w:val="0"/>
          <w:numId w:val="0"/>
        </w:numPr>
        <w:ind w:leftChars="0"/>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同时，特朗普关税大战开启无差别猎杀模式后，中国已经火速开启国家群众路线工作，此时秀肌肉无疑会坚定盟友信心、动摇对手信念。</w:t>
      </w:r>
    </w:p>
    <w:p w14:paraId="0B8A3F1B">
      <w:pPr>
        <w:numPr>
          <w:numId w:val="0"/>
        </w:numPr>
        <w:jc w:val="both"/>
        <w:rPr>
          <w:rFonts w:hint="eastAsia" w:ascii="微软雅黑" w:hAnsi="微软雅黑" w:eastAsia="微软雅黑" w:cs="微软雅黑"/>
          <w:b/>
          <w:bCs/>
          <w:sz w:val="18"/>
          <w:szCs w:val="18"/>
          <w:lang w:val="en-US" w:eastAsia="zh-CN"/>
        </w:rPr>
      </w:pPr>
    </w:p>
    <w:p w14:paraId="12CD60C6">
      <w:pPr>
        <w:numPr>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【经济突围】</w:t>
      </w:r>
    </w:p>
    <w:p w14:paraId="5D3BB635">
      <w:pPr>
        <w:numPr>
          <w:ilvl w:val="0"/>
          <w:numId w:val="0"/>
        </w:numPr>
        <w:ind w:leftChars="0"/>
        <w:jc w:val="both"/>
        <w:rPr>
          <w:rFonts w:hint="eastAsia" w:ascii="微软雅黑" w:hAnsi="微软雅黑" w:eastAsia="微软雅黑" w:cs="微软雅黑"/>
          <w:b w:val="0"/>
          <w:bCs w:val="0"/>
          <w:sz w:val="18"/>
          <w:szCs w:val="18"/>
          <w:lang w:val="en-US" w:eastAsia="zh-CN"/>
        </w:rPr>
      </w:pPr>
    </w:p>
    <w:p w14:paraId="6F8DB36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氢化镁技术突破打破西方氢能技术垄断，其6.2%的质量储氢密度彰显了华夏文明的资源配置智慧，为什么这么说呢？</w:t>
      </w:r>
    </w:p>
    <w:p w14:paraId="093CDB30">
      <w:pPr>
        <w:numPr>
          <w:ilvl w:val="0"/>
          <w:numId w:val="0"/>
        </w:numPr>
        <w:ind w:leftChars="0"/>
        <w:jc w:val="both"/>
        <w:rPr>
          <w:rFonts w:hint="eastAsia" w:ascii="微软雅黑" w:hAnsi="微软雅黑" w:eastAsia="微软雅黑" w:cs="微软雅黑"/>
          <w:b w:val="0"/>
          <w:bCs w:val="0"/>
          <w:sz w:val="18"/>
          <w:szCs w:val="18"/>
          <w:lang w:val="en-US" w:eastAsia="zh-CN"/>
        </w:rPr>
      </w:pPr>
    </w:p>
    <w:p w14:paraId="038C31C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中国在建的全球最大氢化镁生产基地，将推动氢燃料电池成本下降30%，形成对日韩氢能产业的“弯道超车”。同时，国际能源署预测，2030年2亿吨的氢能需求正成为中国经济突围的新增长极。</w:t>
      </w:r>
    </w:p>
    <w:p w14:paraId="7E3D9FAB">
      <w:pPr>
        <w:numPr>
          <w:ilvl w:val="0"/>
          <w:numId w:val="0"/>
        </w:numPr>
        <w:ind w:leftChars="0"/>
        <w:jc w:val="both"/>
        <w:rPr>
          <w:rFonts w:hint="eastAsia" w:ascii="微软雅黑" w:hAnsi="微软雅黑" w:eastAsia="微软雅黑" w:cs="微软雅黑"/>
          <w:b w:val="0"/>
          <w:bCs w:val="0"/>
          <w:sz w:val="18"/>
          <w:szCs w:val="18"/>
          <w:lang w:val="en-US" w:eastAsia="zh-CN"/>
        </w:rPr>
      </w:pPr>
    </w:p>
    <w:p w14:paraId="367AAA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基于军工技术向民用领域的溢出效应，氢化镁在储能系统、航天燃料等领域的应用前景非常广泛，将催生万亿级产业集群。陕西工厂的“一锅合成法”，更将氢能制备成本压缩至传统方法的1/5，这种“以迂为直”的技术路径，正在重构全球能源权力格局。</w:t>
      </w:r>
    </w:p>
    <w:p w14:paraId="08BE2E9D">
      <w:pPr>
        <w:numPr>
          <w:ilvl w:val="0"/>
          <w:numId w:val="0"/>
        </w:numPr>
        <w:ind w:leftChars="0"/>
        <w:jc w:val="both"/>
        <w:rPr>
          <w:rFonts w:hint="eastAsia" w:ascii="微软雅黑" w:hAnsi="微软雅黑" w:eastAsia="微软雅黑" w:cs="微软雅黑"/>
          <w:b w:val="0"/>
          <w:bCs w:val="0"/>
          <w:sz w:val="18"/>
          <w:szCs w:val="18"/>
          <w:lang w:val="en-US" w:eastAsia="zh-CN"/>
        </w:rPr>
      </w:pPr>
    </w:p>
    <w:p w14:paraId="663376E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试图通过关税壁垒实施技术封锁之际，中国却以氢化镁技术的军民两用特性实现围魏救赵，可以预见，全球爆破设备市场30%的预期份额将成为对冲芯片制裁的“奇兵”。当日，非核氢弹试验引发的A股氢能板块单日涨幅高达5%。</w:t>
      </w:r>
    </w:p>
    <w:p w14:paraId="16B5B7EE">
      <w:pPr>
        <w:numPr>
          <w:ilvl w:val="0"/>
          <w:numId w:val="0"/>
        </w:numPr>
        <w:ind w:leftChars="0"/>
        <w:jc w:val="both"/>
        <w:rPr>
          <w:rFonts w:hint="eastAsia" w:ascii="微软雅黑" w:hAnsi="微软雅黑" w:eastAsia="微软雅黑" w:cs="微软雅黑"/>
          <w:b w:val="0"/>
          <w:bCs w:val="0"/>
          <w:sz w:val="18"/>
          <w:szCs w:val="18"/>
          <w:lang w:val="en-US" w:eastAsia="zh-CN"/>
        </w:rPr>
      </w:pPr>
    </w:p>
    <w:p w14:paraId="0E7550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高盛预测，未来三年氢能融资规模将超万亿，一旦这种万亿级的融资规模与40万亿美元的ESG基金结合，将形成强烈共振。</w:t>
      </w:r>
    </w:p>
    <w:p w14:paraId="74E536FD">
      <w:pPr>
        <w:numPr>
          <w:ilvl w:val="0"/>
          <w:numId w:val="0"/>
        </w:numPr>
        <w:ind w:leftChars="0"/>
        <w:jc w:val="both"/>
        <w:rPr>
          <w:rFonts w:hint="eastAsia" w:ascii="微软雅黑" w:hAnsi="微软雅黑" w:eastAsia="微软雅黑" w:cs="微软雅黑"/>
          <w:b w:val="0"/>
          <w:bCs w:val="0"/>
          <w:sz w:val="18"/>
          <w:szCs w:val="18"/>
          <w:lang w:val="en-US" w:eastAsia="zh-CN"/>
        </w:rPr>
      </w:pPr>
    </w:p>
    <w:p w14:paraId="0A77D255">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【金融博弈】</w:t>
      </w:r>
    </w:p>
    <w:p w14:paraId="19233068">
      <w:pPr>
        <w:numPr>
          <w:ilvl w:val="0"/>
          <w:numId w:val="0"/>
        </w:numPr>
        <w:jc w:val="both"/>
        <w:rPr>
          <w:rFonts w:hint="default" w:ascii="微软雅黑" w:hAnsi="微软雅黑" w:eastAsia="微软雅黑" w:cs="微软雅黑"/>
          <w:b w:val="0"/>
          <w:bCs w:val="0"/>
          <w:sz w:val="18"/>
          <w:szCs w:val="18"/>
          <w:lang w:val="en-US" w:eastAsia="zh-CN"/>
        </w:rPr>
      </w:pPr>
    </w:p>
    <w:p w14:paraId="4D4196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面对中东石油美元体系的“实”，中国以氢能技术的“虚”实施战略对冲。氢化镁在工业供能领域的规模化应用，可能使全球原油需求峰值提前10年到来，届时，以化石能源为基础的美元霸权将地动山摇！</w:t>
      </w:r>
    </w:p>
    <w:p w14:paraId="31E6FF80">
      <w:pPr>
        <w:numPr>
          <w:ilvl w:val="0"/>
          <w:numId w:val="0"/>
        </w:numPr>
        <w:ind w:leftChars="0"/>
        <w:jc w:val="both"/>
        <w:rPr>
          <w:rFonts w:hint="eastAsia" w:ascii="微软雅黑" w:hAnsi="微软雅黑" w:eastAsia="微软雅黑" w:cs="微软雅黑"/>
          <w:b w:val="0"/>
          <w:bCs w:val="0"/>
          <w:sz w:val="18"/>
          <w:szCs w:val="18"/>
          <w:lang w:val="en-US" w:eastAsia="zh-CN"/>
        </w:rPr>
      </w:pPr>
    </w:p>
    <w:p w14:paraId="512096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政府以“国家安全”为名，对华加征245%的惩罚性关税，这不仅是美国历史上对单一国家的最高关税税率，更打破了二战以来全球贸易规则的所有底线。正如《孙子兵法》所言：“兵者，诡道也。”这场关税战远非经济角力的表层博弈，而是美国守成霸权对新兴大国的全面围剿，其本质是全球治理体系重构的史诗级对决，更是人类文明从海权秩序向陆权复兴转折的标志性事件。</w:t>
      </w:r>
    </w:p>
    <w:p w14:paraId="2F1AA634">
      <w:pPr>
        <w:numPr>
          <w:ilvl w:val="0"/>
          <w:numId w:val="0"/>
        </w:numPr>
        <w:ind w:leftChars="0"/>
        <w:jc w:val="both"/>
        <w:rPr>
          <w:rFonts w:hint="eastAsia" w:ascii="微软雅黑" w:hAnsi="微软雅黑" w:eastAsia="微软雅黑" w:cs="微软雅黑"/>
          <w:b w:val="0"/>
          <w:bCs w:val="0"/>
          <w:sz w:val="18"/>
          <w:szCs w:val="18"/>
          <w:lang w:val="en-US" w:eastAsia="zh-CN"/>
        </w:rPr>
      </w:pPr>
    </w:p>
    <w:p w14:paraId="7A0F8DD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很多人问，中美关税大战最后将会谁胜谁负，仅从240天免签加即买即退税政策就可窥中国智慧的一斑。就连很多外国网友都在说，论</w:t>
      </w:r>
      <w:r>
        <w:rPr>
          <w:rFonts w:hint="eastAsia" w:ascii="微软雅黑" w:hAnsi="微软雅黑" w:eastAsia="微软雅黑" w:cs="微软雅黑"/>
          <w:b w:val="0"/>
          <w:bCs w:val="0"/>
          <w:sz w:val="18"/>
          <w:szCs w:val="18"/>
          <w:lang w:val="en-US" w:eastAsia="zh-CN"/>
        </w:rPr>
        <w:t>玩</w:t>
      </w:r>
      <w:r>
        <w:rPr>
          <w:rFonts w:hint="default" w:ascii="微软雅黑" w:hAnsi="微软雅黑" w:eastAsia="微软雅黑" w:cs="微软雅黑"/>
          <w:b w:val="0"/>
          <w:bCs w:val="0"/>
          <w:sz w:val="18"/>
          <w:szCs w:val="18"/>
          <w:lang w:eastAsia="zh-CN"/>
        </w:rPr>
        <w:t>阴谋，美国还得是弟弟。目前，</w:t>
      </w:r>
      <w:r>
        <w:rPr>
          <w:rFonts w:hint="eastAsia" w:ascii="微软雅黑" w:hAnsi="微软雅黑" w:eastAsia="微软雅黑" w:cs="微软雅黑"/>
          <w:b w:val="0"/>
          <w:bCs w:val="0"/>
          <w:sz w:val="18"/>
          <w:szCs w:val="18"/>
          <w:lang w:val="en-US" w:eastAsia="zh-CN"/>
        </w:rPr>
        <w:t>中国正</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以超级的系统韧性</w:t>
      </w:r>
      <w:r>
        <w:rPr>
          <w:rFonts w:hint="default" w:ascii="微软雅黑" w:hAnsi="微软雅黑" w:eastAsia="微软雅黑" w:cs="微软雅黑"/>
          <w:b w:val="0"/>
          <w:bCs w:val="0"/>
          <w:sz w:val="18"/>
          <w:szCs w:val="18"/>
          <w:lang w:eastAsia="zh-CN"/>
        </w:rPr>
        <w:t>和</w:t>
      </w:r>
      <w:r>
        <w:rPr>
          <w:rFonts w:hint="eastAsia" w:ascii="微软雅黑" w:hAnsi="微软雅黑" w:eastAsia="微软雅黑" w:cs="微软雅黑"/>
          <w:b w:val="0"/>
          <w:bCs w:val="0"/>
          <w:sz w:val="18"/>
          <w:szCs w:val="18"/>
          <w:lang w:val="en-US" w:eastAsia="zh-CN"/>
        </w:rPr>
        <w:t>裂变</w:t>
      </w:r>
      <w:r>
        <w:rPr>
          <w:rFonts w:hint="default" w:ascii="微软雅黑" w:hAnsi="微软雅黑" w:eastAsia="微软雅黑" w:cs="微软雅黑"/>
          <w:b w:val="0"/>
          <w:bCs w:val="0"/>
          <w:sz w:val="18"/>
          <w:szCs w:val="18"/>
          <w:lang w:eastAsia="zh-CN"/>
        </w:rPr>
        <w:t>的创新突破</w:t>
      </w:r>
      <w:r>
        <w:rPr>
          <w:rFonts w:hint="eastAsia" w:ascii="微软雅黑" w:hAnsi="微软雅黑" w:eastAsia="微软雅黑" w:cs="微软雅黑"/>
          <w:b w:val="0"/>
          <w:bCs w:val="0"/>
          <w:sz w:val="18"/>
          <w:szCs w:val="18"/>
          <w:lang w:val="en-US" w:eastAsia="zh-CN"/>
        </w:rPr>
        <w:t>在全方位构建防御纵深，特朗普关税战必将加速</w:t>
      </w:r>
      <w:r>
        <w:rPr>
          <w:rFonts w:hint="default" w:ascii="微软雅黑" w:hAnsi="微软雅黑" w:eastAsia="微软雅黑" w:cs="微软雅黑"/>
          <w:b w:val="0"/>
          <w:bCs w:val="0"/>
          <w:sz w:val="18"/>
          <w:szCs w:val="18"/>
          <w:lang w:eastAsia="zh-CN"/>
        </w:rPr>
        <w:t>全球</w:t>
      </w:r>
      <w:r>
        <w:rPr>
          <w:rFonts w:hint="eastAsia" w:ascii="微软雅黑" w:hAnsi="微软雅黑" w:eastAsia="微软雅黑" w:cs="微软雅黑"/>
          <w:b w:val="0"/>
          <w:bCs w:val="0"/>
          <w:sz w:val="18"/>
          <w:szCs w:val="18"/>
          <w:lang w:val="en-US" w:eastAsia="zh-CN"/>
        </w:rPr>
        <w:t>旧秩序的消亡，成为人类命运共同体铺就通向星辰大海的跳板。正如耶路撒冷希伯来大学的文明史学者埃兰·夏比特所言，“这场危机将催生超越民族国家的新全球化范式，而中国正扮演着类似文艺复兴时期威尼斯的角色——既是旧体系的掘墓人，也是新秩序的建筑师”。</w:t>
      </w:r>
    </w:p>
    <w:p w14:paraId="1C73AB6C">
      <w:pPr>
        <w:numPr>
          <w:ilvl w:val="0"/>
          <w:numId w:val="0"/>
        </w:numPr>
        <w:ind w:leftChars="0"/>
        <w:jc w:val="both"/>
        <w:rPr>
          <w:rFonts w:hint="eastAsia" w:ascii="微软雅黑" w:hAnsi="微软雅黑" w:eastAsia="微软雅黑" w:cs="微软雅黑"/>
          <w:b w:val="0"/>
          <w:bCs w:val="0"/>
          <w:sz w:val="18"/>
          <w:szCs w:val="18"/>
          <w:lang w:val="en-US" w:eastAsia="zh-CN"/>
        </w:rPr>
      </w:pPr>
    </w:p>
    <w:p w14:paraId="76849F1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特朗普</w:t>
      </w:r>
      <w:r>
        <w:rPr>
          <w:rFonts w:hint="eastAsia" w:ascii="微软雅黑" w:hAnsi="微软雅黑" w:eastAsia="微软雅黑" w:cs="微软雅黑"/>
          <w:b w:val="0"/>
          <w:bCs w:val="0"/>
          <w:sz w:val="18"/>
          <w:szCs w:val="18"/>
          <w:lang w:val="en-US" w:eastAsia="zh-CN"/>
        </w:rPr>
        <w:t>关税大棒政策会对股市、经济、个人命运产生深远影响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要</w:t>
      </w:r>
      <w:r>
        <w:rPr>
          <w:rFonts w:hint="default" w:ascii="微软雅黑" w:hAnsi="微软雅黑" w:eastAsia="微软雅黑" w:cs="微软雅黑"/>
          <w:b w:val="0"/>
          <w:bCs w:val="0"/>
          <w:sz w:val="18"/>
          <w:szCs w:val="18"/>
          <w:lang w:eastAsia="zh-CN"/>
        </w:rPr>
        <w:t>想</w:t>
      </w:r>
      <w:r>
        <w:rPr>
          <w:rFonts w:hint="eastAsia" w:ascii="微软雅黑" w:hAnsi="微软雅黑" w:eastAsia="微软雅黑" w:cs="微软雅黑"/>
          <w:b w:val="0"/>
          <w:bCs w:val="0"/>
          <w:sz w:val="18"/>
          <w:szCs w:val="18"/>
          <w:lang w:val="en-US" w:eastAsia="zh-CN"/>
        </w:rPr>
        <w:t>获得最</w:t>
      </w:r>
      <w:r>
        <w:rPr>
          <w:rFonts w:hint="default" w:ascii="微软雅黑" w:hAnsi="微软雅黑" w:eastAsia="微软雅黑" w:cs="微软雅黑"/>
          <w:b w:val="0"/>
          <w:bCs w:val="0"/>
          <w:sz w:val="18"/>
          <w:szCs w:val="18"/>
          <w:lang w:val="en-US" w:eastAsia="zh-CN"/>
        </w:rPr>
        <w:t>及时</w:t>
      </w:r>
      <w:r>
        <w:rPr>
          <w:rFonts w:hint="eastAsia" w:ascii="微软雅黑" w:hAnsi="微软雅黑" w:eastAsia="微软雅黑" w:cs="微软雅黑"/>
          <w:b w:val="0"/>
          <w:bCs w:val="0"/>
          <w:sz w:val="18"/>
          <w:szCs w:val="18"/>
          <w:lang w:val="en-US" w:eastAsia="zh-CN"/>
        </w:rPr>
        <w:t>这方面最</w:t>
      </w:r>
      <w:r>
        <w:rPr>
          <w:rFonts w:hint="default" w:ascii="微软雅黑" w:hAnsi="微软雅黑" w:eastAsia="微软雅黑" w:cs="微软雅黑"/>
          <w:b w:val="0"/>
          <w:bCs w:val="0"/>
          <w:sz w:val="18"/>
          <w:szCs w:val="18"/>
          <w:lang w:val="en-US" w:eastAsia="zh-CN"/>
        </w:rPr>
        <w:t>精准</w:t>
      </w:r>
      <w:r>
        <w:rPr>
          <w:rFonts w:hint="eastAsia" w:ascii="微软雅黑" w:hAnsi="微软雅黑" w:eastAsia="微软雅黑" w:cs="微软雅黑"/>
          <w:b w:val="0"/>
          <w:bCs w:val="0"/>
          <w:sz w:val="18"/>
          <w:szCs w:val="18"/>
          <w:lang w:val="en-US" w:eastAsia="zh-CN"/>
        </w:rPr>
        <w:t>的前沿资讯，请加入下方知识星球</w:t>
      </w:r>
      <w:r>
        <w:rPr>
          <w:rFonts w:hint="default" w:ascii="微软雅黑" w:hAnsi="微软雅黑" w:eastAsia="微软雅黑" w:cs="微软雅黑"/>
          <w:b w:val="0"/>
          <w:bCs w:val="0"/>
          <w:sz w:val="18"/>
          <w:szCs w:val="18"/>
          <w:lang w:eastAsia="zh-CN"/>
        </w:rPr>
        <w:t>的血饮之家</w:t>
      </w:r>
      <w:r>
        <w:rPr>
          <w:rFonts w:hint="eastAsia" w:ascii="微软雅黑" w:hAnsi="微软雅黑" w:eastAsia="微软雅黑" w:cs="微软雅黑"/>
          <w:b w:val="0"/>
          <w:bCs w:val="0"/>
          <w:sz w:val="18"/>
          <w:szCs w:val="18"/>
          <w:lang w:val="en-US" w:eastAsia="zh-CN"/>
        </w:rPr>
        <w:t>。</w:t>
      </w:r>
    </w:p>
    <w:p w14:paraId="7F3BC8E5">
      <w:pPr>
        <w:numPr>
          <w:ilvl w:val="0"/>
          <w:numId w:val="0"/>
        </w:numPr>
        <w:ind w:leftChars="0"/>
        <w:jc w:val="both"/>
        <w:rPr>
          <w:rFonts w:hint="eastAsia" w:ascii="微软雅黑" w:hAnsi="微软雅黑" w:eastAsia="微软雅黑" w:cs="微软雅黑"/>
          <w:b w:val="0"/>
          <w:bCs w:val="0"/>
          <w:sz w:val="18"/>
          <w:szCs w:val="18"/>
          <w:lang w:val="en-US" w:eastAsia="zh-CN"/>
        </w:rPr>
      </w:pPr>
    </w:p>
    <w:p w14:paraId="32B76CBF">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p>
    <w:p w14:paraId="2010B342">
      <w:pPr>
        <w:numPr>
          <w:ilvl w:val="0"/>
          <w:numId w:val="0"/>
        </w:numPr>
        <w:ind w:leftChars="0"/>
        <w:jc w:val="both"/>
        <w:rPr>
          <w:rFonts w:hint="eastAsia" w:ascii="微软雅黑" w:hAnsi="微软雅黑" w:eastAsia="微软雅黑" w:cs="微软雅黑"/>
          <w:b w:val="0"/>
          <w:bCs w:val="0"/>
          <w:sz w:val="18"/>
          <w:szCs w:val="18"/>
          <w:lang w:val="en-US" w:eastAsia="zh-CN"/>
        </w:rPr>
      </w:pPr>
    </w:p>
    <w:p w14:paraId="3122B4D8">
      <w:pPr>
        <w:numPr>
          <w:ilvl w:val="0"/>
          <w:numId w:val="0"/>
        </w:numPr>
        <w:ind w:leftChars="0"/>
        <w:jc w:val="both"/>
        <w:rPr>
          <w:rFonts w:hint="eastAsia" w:ascii="微软雅黑" w:hAnsi="微软雅黑" w:eastAsia="微软雅黑" w:cs="微软雅黑"/>
          <w:b w:val="0"/>
          <w:bCs w:val="0"/>
          <w:sz w:val="18"/>
          <w:szCs w:val="18"/>
          <w:lang w:val="en-US" w:eastAsia="zh-CN"/>
        </w:rPr>
      </w:pPr>
    </w:p>
    <w:p w14:paraId="0CBE296B">
      <w:pPr>
        <w:numPr>
          <w:ilvl w:val="0"/>
          <w:numId w:val="0"/>
        </w:numPr>
        <w:ind w:leftChars="0"/>
        <w:jc w:val="both"/>
        <w:rPr>
          <w:rFonts w:hint="default" w:ascii="微软雅黑" w:hAnsi="微软雅黑" w:eastAsia="微软雅黑" w:cs="微软雅黑"/>
          <w:b w:val="0"/>
          <w:bCs w:val="0"/>
          <w:sz w:val="18"/>
          <w:szCs w:val="18"/>
          <w:lang w:val="en-US" w:eastAsia="zh-CN"/>
        </w:rPr>
      </w:pPr>
    </w:p>
    <w:p w14:paraId="6251211A">
      <w:pPr>
        <w:numPr>
          <w:ilvl w:val="0"/>
          <w:numId w:val="0"/>
        </w:numPr>
        <w:ind w:leftChars="0"/>
        <w:jc w:val="both"/>
        <w:rPr>
          <w:rFonts w:hint="eastAsia" w:ascii="微软雅黑" w:hAnsi="微软雅黑" w:eastAsia="微软雅黑" w:cs="微软雅黑"/>
          <w:b w:val="0"/>
          <w:bCs w:val="0"/>
          <w:sz w:val="18"/>
          <w:szCs w:val="18"/>
          <w:lang w:val="en-US" w:eastAsia="zh-CN"/>
        </w:rPr>
      </w:pPr>
    </w:p>
    <w:p w14:paraId="61EAF72D">
      <w:pPr>
        <w:numPr>
          <w:ilvl w:val="0"/>
          <w:numId w:val="0"/>
        </w:numPr>
        <w:ind w:leftChars="0"/>
        <w:jc w:val="both"/>
        <w:rPr>
          <w:rFonts w:hint="default" w:ascii="微软雅黑" w:hAnsi="微软雅黑" w:eastAsia="微软雅黑" w:cs="微软雅黑"/>
          <w:b w:val="0"/>
          <w:bCs w:val="0"/>
          <w:sz w:val="18"/>
          <w:szCs w:val="18"/>
          <w:lang w:val="en-US" w:eastAsia="zh-CN"/>
        </w:rPr>
      </w:pPr>
    </w:p>
    <w:p w14:paraId="0F84BB6F">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EB653"/>
    <w:multiLevelType w:val="singleLevel"/>
    <w:tmpl w:val="BF7EB653"/>
    <w:lvl w:ilvl="0" w:tentative="0">
      <w:start w:val="1"/>
      <w:numFmt w:val="chineseCounting"/>
      <w:suff w:val="nothing"/>
      <w:lvlText w:val="%1、"/>
      <w:lvlJc w:val="left"/>
      <w:rPr>
        <w:rFonts w:hint="eastAsia"/>
      </w:rPr>
    </w:lvl>
  </w:abstractNum>
  <w:abstractNum w:abstractNumId="1">
    <w:nsid w:val="7A9C524F"/>
    <w:multiLevelType w:val="singleLevel"/>
    <w:tmpl w:val="7A9C524F"/>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96EAC"/>
    <w:rsid w:val="02696EAC"/>
    <w:rsid w:val="0E3B7968"/>
    <w:rsid w:val="16B014D8"/>
    <w:rsid w:val="189C1D14"/>
    <w:rsid w:val="199C7AF2"/>
    <w:rsid w:val="1AB570BD"/>
    <w:rsid w:val="457C5F26"/>
    <w:rsid w:val="4A113A61"/>
    <w:rsid w:val="4C143DDD"/>
    <w:rsid w:val="510460CD"/>
    <w:rsid w:val="5D536A33"/>
    <w:rsid w:val="62214605"/>
    <w:rsid w:val="631A352E"/>
    <w:rsid w:val="74570BD1"/>
    <w:rsid w:val="7C833A9B"/>
    <w:rsid w:val="CBABF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6440</Words>
  <Characters>6620</Characters>
  <Lines>0</Lines>
  <Paragraphs>0</Paragraphs>
  <TotalTime>66</TotalTime>
  <ScaleCrop>false</ScaleCrop>
  <LinksUpToDate>false</LinksUpToDate>
  <CharactersWithSpaces>6626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2025-04-21T16:02:00Z</dcterms:created>
  <dc:creator>WPS_1177624873</dc:creator>
  <cp:lastModifiedBy>WPS_1177624873</cp:lastModifiedBy>
  <dcterms:modified xsi:type="dcterms:W3CDTF">2025-04-22T03:50:28Z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1C9D6DAB05884E1FA607F7DDD5CCD04E_13</vt:lpwstr>
  </property>
  <property fmtid="{D5CDD505-2E9C-101B-9397-08002B2CF9AE}" pid="4" name="KSOTemplateDocerSaveRecord">
    <vt:lpwstr>eyJoZGlkIjoiN2YzNjBkOTgyNWQ1YTMxYzM3MzMwNWFiODNmOWIzYWMiLCJ1c2VySWQiOiIxMTc3NjI0ODczIn0=</vt:lpwstr>
  </property>
</Properties>
</file>