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lang w:eastAsia="zh-CN"/>
        </w:rPr>
      </w:pPr>
      <w:r>
        <w:rPr>
          <w:rFonts w:hint="eastAsia" w:ascii="微软雅黑" w:hAnsi="微软雅黑" w:eastAsia="微软雅黑" w:cs="微软雅黑"/>
        </w:rPr>
        <w:t>以色列</w:t>
      </w:r>
      <w:r>
        <w:rPr>
          <w:rFonts w:hint="eastAsia" w:ascii="微软雅黑" w:hAnsi="微软雅黑" w:eastAsia="微软雅黑" w:cs="微软雅黑"/>
          <w:lang w:val="en-US" w:eastAsia="zh-CN"/>
        </w:rPr>
        <w:t>悍然</w:t>
      </w:r>
      <w:r>
        <w:rPr>
          <w:rFonts w:hint="eastAsia" w:ascii="微软雅黑" w:hAnsi="微软雅黑" w:eastAsia="微软雅黑" w:cs="微软雅黑"/>
        </w:rPr>
        <w:t>轰炸伊朗大使馆！美联储释放十字屠龙斩</w:t>
      </w:r>
      <w:r>
        <w:rPr>
          <w:rFonts w:hint="eastAsia" w:ascii="微软雅黑" w:hAnsi="微软雅黑" w:eastAsia="微软雅黑" w:cs="微软雅黑"/>
          <w:lang w:eastAsia="zh-CN"/>
        </w:rPr>
        <w:t>！</w:t>
      </w:r>
    </w:p>
    <w:p>
      <w:pPr>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 xml:space="preserve">以色列悍然轰炸伊朗大使馆！犹太资本内部陷入全面大撕裂！ </w:t>
      </w:r>
    </w:p>
    <w:p>
      <w:pPr>
        <w:jc w:val="left"/>
        <w:rPr>
          <w:rFonts w:hint="eastAsia" w:ascii="微软雅黑" w:hAnsi="微软雅黑" w:eastAsia="微软雅黑" w:cs="微软雅黑"/>
          <w:sz w:val="18"/>
          <w:szCs w:val="18"/>
          <w:lang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据观察者网报道，当地时间4月1日17时左右，以色列对伊朗驻叙利亚大使馆发动空袭，将使馆附属的领事馆大楼“夷为平地”，造成7人遇难多人受伤，其中包括一名伊朗革命卫队高级指挥官。</w:t>
      </w:r>
    </w:p>
    <w:p>
      <w:pPr>
        <w:jc w:val="left"/>
        <w:rPr>
          <w:rFonts w:hint="eastAsia" w:ascii="微软雅黑" w:hAnsi="微软雅黑" w:eastAsia="微软雅黑" w:cs="微软雅黑"/>
          <w:b/>
          <w:bCs/>
          <w:sz w:val="18"/>
          <w:szCs w:val="18"/>
          <w:lang w:val="en-US" w:eastAsia="zh-CN"/>
        </w:rPr>
      </w:pPr>
    </w:p>
    <w:p>
      <w:pPr>
        <w:ind w:firstLine="1981" w:firstLineChars="110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 xml:space="preserve">       【彻底疯魔的中东小霸王】</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2011年的叙利亚战争开始，以色列袭击叙利亚和叙利亚境内的伊朗目标已经持续了13年，但针对外交设施直接发起攻击尚属首例。众所周知，根据国际公约，大使馆属于拟制领土，是派遣国领土的延伸，攻击大使馆相当于直接攻击派遣国本土。以色列启用战机公然轰炸伊朗大使馆，此举震惊世界，就连一贯支持以色列的美国也第一时间出来发表声明：“我们事前完全不知情”。</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实际上，以色列在这之前就已经疯魔了，彻底践踏国际法基本准则。就在本次直接轰炸伊朗大使馆前两天的3月29日凌晨1点钟，以色列空军对叙利亚发起了3年以来最暴力的空袭，轰炸了真z党在阿勒颇机场附近的训练中心和导弹库，当场炸死至少36名叙利亚士兵和6名真z党战士，成为以军单次空袭中死亡人数最多的一次。</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次空袭之所以造成如此巨大的伤亡，与ISIS等恐怖分子的密切配合分不开。空袭中，以色列唆使自己的走狗ISIS等在当地配合攻击阿勒颇地区的叙利亚和伊朗军事目标，牵制了叙利亚方面的火力，同时掩护了以色列空军的袭击。</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以色列长期支持HTS、ISIS以及东TU袭击什叶派目标，这次恐怖袭击再次证明了HTS、ISIS、东TU不过就是以色列的走狗。这次空袭是多年来ISIS这种野生的恐怖分子和以色列这种家养的恐怖分子多次战略配合下的“杰作”。 </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这种野生与家养国际恐怖分子联合，对叙利亚、伊朗、真z党等支持加沙巴勒斯坦民众反种族屠杀正义之师的打击，彰显了幕后势力——犹太资本的肆无忌惮与丧心病狂。</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如果你以为这就是犹太恐怖分子的极端疯狂，那你就错了，更为疯狂的是，杀红眼的以色列对自己人也在痛下杀手。</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4月1日，据法新社报道，世界著名NGO组织“世界中央厨房”成员在加沙走廊地区遭以军空袭，当场被炸身亡五人。该组织前往加沙是为了给加沙地区饥饿民众提供食物，这是CIA亲自营运的国际组织的人道主义和平救援行动，被炸死的人分别来自澳大利亚、英国、波兰、美国等以色列盟国。</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以色列为了杀光和饿死加沙民众，竟然对他们亲手扶持的、盟友参与的NGO组织下此毒手，还对这些国家政府的谴责置若罔闻，上帝选民这是狂出了天际。</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更为无耻的是，以色列在加沙疯狂杀戮的同时，还不忘派遣摩萨德进行海外谋杀，完全无视所在国的主权。</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据参考消息网3月30日报道，马来西亚警方在吉隆坡一家酒店逮捕了一名携带武器的男子的疑似以色列间谍，马来西亚当局处于高度戒备状态，包括国王易卜拉欣、总理安瓦尔在内的高层人物纷纷加强了安保措施。报道称，2018年，一名巴勒斯坦科学家在马来西亚首都吉隆坡被两名身份不明的男子枪杀，哈马斯认为这是以色列情报部门“摩萨德”所为，以色列否认了这一指控。</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以色列现在是对邻国狂轰滥炸，对盟友无差别猎杀，对敌人万里追杀，这种状态就像习练葵花宝典走火入魔，很多人对此完全无法理解。按正常人的思维，目前以色列不仅遭遇胡塞、黎巴嫩真Z党、巴勒斯坦、伊朗、伊拉克等抵抗之弧的火线狙击，更是遭到美国、英国等传统盟国的全面抵制，甚至国内也爆发了游行示威，这种情况下应该夹紧尾巴做人，为什么他们还到处杀人、到处拉仇恨呢？</w:t>
      </w:r>
    </w:p>
    <w:p>
      <w:pPr>
        <w:jc w:val="left"/>
        <w:rPr>
          <w:rFonts w:hint="eastAsia" w:ascii="微软雅黑" w:hAnsi="微软雅黑" w:eastAsia="微软雅黑" w:cs="微软雅黑"/>
          <w:sz w:val="18"/>
          <w:szCs w:val="18"/>
          <w:lang w:val="en-US" w:eastAsia="zh-CN"/>
        </w:rPr>
      </w:pPr>
    </w:p>
    <w:p>
      <w:pPr>
        <w:jc w:val="center"/>
        <w:rPr>
          <w:rFonts w:hint="default" w:ascii="微软雅黑" w:hAnsi="微软雅黑" w:eastAsia="微软雅黑" w:cs="微软雅黑"/>
          <w:sz w:val="18"/>
          <w:szCs w:val="18"/>
          <w:lang w:val="en-US" w:eastAsia="zh-CN"/>
        </w:rPr>
      </w:pPr>
      <w:r>
        <w:rPr>
          <w:rFonts w:hint="eastAsia" w:ascii="微软雅黑" w:hAnsi="微软雅黑" w:eastAsia="微软雅黑" w:cs="微软雅黑"/>
          <w:b/>
          <w:bCs/>
          <w:sz w:val="18"/>
          <w:szCs w:val="18"/>
          <w:lang w:val="en-US" w:eastAsia="zh-CN"/>
        </w:rPr>
        <w:t>【陷入绝境的犹太复国主义】</w:t>
      </w:r>
    </w:p>
    <w:p>
      <w:pPr>
        <w:jc w:val="left"/>
        <w:rPr>
          <w:rFonts w:hint="default"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国内对以色列行事风格的判断，很多时候往往是基于我们的常态思维，但却总是忽略了以色列战略思想的核心来自主动进攻搅局的犹太复国主义意识形态。</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犹太极端分子的认知是，只有将局势全面搅浑搅乱，这样才能在混乱中获得最大安全利益。</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要知道，当年以色列建国就是在阿拉伯、苏联、美国、第三世界国家各方势力全部加入中东乱局，将整个局面打成一锅浆糊之后，以色列才浑水摸鱼得以建国。</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当年，以色列正是靠着辛贝特这些纳粹恐怖组织才得以驱逐当地巴勒斯坦人成功建国，他们当年的举动远比现在的以色列更加疯狂，制造的大屠杀事件也远超今时今日。</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了解犹太复国主义思想和以色列建国背景就能明白，当前以色列的疯狂袭击和暗杀其实就是故技重施，为自己趁乱蒙混过关制造机会！</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历史上，犹太复国主义只有在面临生死绝境的时候，才会兵行险着，如此不管不顾地拉全世界下水。</w:t>
      </w:r>
    </w:p>
    <w:p>
      <w:pPr>
        <w:jc w:val="left"/>
        <w:rPr>
          <w:rFonts w:hint="eastAsia" w:ascii="微软雅黑" w:hAnsi="微软雅黑" w:eastAsia="微软雅黑" w:cs="微软雅黑"/>
          <w:b/>
          <w:bCs/>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因为，目前犹太复国主义控制的世界政府内部已经出现了历史上最危险的大撕裂，各个层面的撕裂层出不穷，分别如下：</w:t>
      </w:r>
    </w:p>
    <w:p>
      <w:pPr>
        <w:jc w:val="left"/>
        <w:rPr>
          <w:rFonts w:hint="eastAsia" w:ascii="微软雅黑" w:hAnsi="微软雅黑" w:eastAsia="微软雅黑" w:cs="微软雅黑"/>
          <w:b w:val="0"/>
          <w:bCs w:val="0"/>
          <w:sz w:val="18"/>
          <w:szCs w:val="18"/>
          <w:lang w:val="en-US" w:eastAsia="zh-CN"/>
        </w:rPr>
      </w:pPr>
    </w:p>
    <w:p>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【200亿美元的神秘款项】</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界面新闻报道，3月29日，据彭博社报道，美国和英国正在审查通过俄罗斯一家虚拟交易所进行的逾200亿美元的加密货币交易。受到审查的交易是通过位于莫斯科的加密货币交易所Garantex进行的，使用的是与美元挂钩的加密货币泰达币，并且这笔交易是在美英对俄罗斯进行制裁之后进行的。</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英美之所以联袂审查，是因为他们认为这场交易可能是神秘金主对陷入战争泥沼的俄罗斯的单方赠与。那么，到底是谁在英美全力制裁俄罗斯的时候敢公然给俄罗斯200亿美元的巨额现金呢？</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要知道，俄罗斯在俄乌战争前的军费总额也才450亿美元，而且，这么巨大数额的款项已经足够美国制造两艘最顶尖的福特级核动力航母了。</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当这些消息公开的时候，有人盲猜这笔巨款是中国对俄罗斯的战争补贴，英美那边也疯狂暗示金主就是中国，但这种暗示跟他们经常操弄的栽赃一样，毫无基本常识。</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罗斯与中国的能源贸易早就全部采用人民币和卢布结算了，而且中国和俄罗斯都有自己的跨境支付系统，中国真想给俄罗斯打款，找个名目正常走这些系统就可以了，根本无需使用自己禁止交易的数字货币。中国也早就说过，与他国正常贸易根本就不需要美国说三道四。</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那些怀疑中国给俄罗斯送钱的，有部分言必论中俄历史仇恨，恨不能立马就给政府扣一顶资敌的帽子，他们为了证明自己的猜测，甚至制造中国从俄罗斯进口油气资源全是高价的谣言。</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实际上，中国进口俄罗斯的天然气价格只是俄出口土耳其、欧洲价格的五分之一，合同显示中国的采购价格是210，而土耳其和欧洲购买的价格则是1000。所以，很多人说印度转卖俄罗斯原油赚翻了，实际上中国才是最大的赢家。</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由于印度卢比不是国际储备货币，俄罗斯拿着卢比到国际上买不到自己所需的物资，所以，后面俄罗斯就不再接受印度的卢比支付了，于是出现了俄罗斯原油到站而印度却无法卸货，最后转而驶向中国的情形。</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再次说明，货币霸权这种代表国家硬实力的神装，不是印度这种二流国家穿得起的。另外，中国购买的俄罗斯油气资源都是国与国之间的正常贸易，不受任何外国国家长臂管辖类的单方面制裁。一定要记得，现在而今眼目下，我们的敌人是北约，我们与俄罗斯正如官方所言，是高度协作和唇亡齿寒的关系，撕裂中俄关系是亲者痛仇者快的事情。</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那么，这200亿既然不是中国给的，又究竟来自哪里呢？</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最终还是西方媒体给出了答案。令所有人大跌眼镜的是，这笔钱居然来自对俄制裁的发起国—美国，来自美国三大石油巨头之一的菲利普斯能源公司。当然，这笔钱也并非无偿赠与，而是他们购买俄罗斯石油的款项。</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大家没有听错，美国三大石油巨头之一居然暗中绕开美国政府的对俄能源禁令，私自购买俄罗斯能源，同时，为了避免银行转账留下痕迹，还专门采用虚拟货币转账的方式，向俄罗斯支付了大约相当于俄军战前军费一半的资金。</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实际上，在美国政治之上一直存在一个可以独自行事的长老—-美国石油巨头。除菲利普斯能源外，美国雪弗伦公司也一直绕开美国各种禁令，大规模参与俄罗斯境内的能源开采，并持有大量的俄罗斯能源资产。</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美国政府高层对这些都是非常清楚的，当然，雪佛伦和菲利普斯在追逐俄罗斯能源利益的时候也非常低调，这就造成了很多人以为的制裁之后美国能源已经与俄罗斯划清界限的假象。</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实际上，美国石油巨头组成的这个长老会一直在巩固和扩大其在俄能源利益。毕竟要想能源称霸，就必须控制最大油田，而俄罗斯有世界最大的天然气和石油储备。</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对普京来说，能源长老会能量巨大，且俄罗斯也担心制裁会伤害作为其经济支柱的能源开发，所以，俄罗斯方面对雪佛伦和菲利普斯等也采取了相应的保护措施。</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事实证明，普京的做法是对的，雪佛伦和菲利普斯的在俄利益确实帮助俄罗斯突破了西方的能源制裁。同时，两大美国石油公司利用在俄境内拥有广泛设施、人脉和全球销售网络的巨大优势，大量采购价格只有国际油价一半的廉价乌拉尔原油，然后通过黑海直接出口，甚至通过本公司在俄炼油厂生产以后直接打上美国制造的标签出售全世界，赚了个盆满钵满。</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他们低调地采用数字加密货币向俄罗斯支付款项，是为了避免被美国SWIFT交易系统监控到。但是，即便被监控到，石油巨头们在美国根深叶茂，拥有大把的政治资源，美国政府也不会对长老会做什么。</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也正是因为他们谋取天价利益的行为，帮助俄罗斯打破了西方能源制裁，不仅绕过制裁把原油卖出去了，成品油也顺势卖了出去，2023年的俄罗斯经济在西方世界所谓全面制裁的背景下不仅没有倒退，反而逆势增长了3.5%。</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2024年开年，俄罗斯财政预算刚好编列，一半的军费立马到账，这对俄罗斯是天大的好消息。</w:t>
      </w:r>
    </w:p>
    <w:p>
      <w:pPr>
        <w:jc w:val="left"/>
        <w:rPr>
          <w:rFonts w:hint="eastAsia" w:ascii="微软雅黑" w:hAnsi="微软雅黑" w:eastAsia="微软雅黑" w:cs="微软雅黑"/>
          <w:b w:val="0"/>
          <w:bCs w:val="0"/>
          <w:sz w:val="18"/>
          <w:szCs w:val="18"/>
          <w:lang w:val="en-US" w:eastAsia="zh-CN"/>
        </w:rPr>
      </w:pPr>
    </w:p>
    <w:p>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【俄炼油厂引发的英美争吵】</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在上篇文章说过，俄军可能模仿1943年的库尔斯克战役，在今年5-7月完成对乌克兰的战略反攻。文章发表后，泽连斯基公开表示，俄军将在5到6月发动反攻，乌克兰同意在放弃1991年边界的前提下谈判。这些都说明，俄军目前已经掌握战场主动权。</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就在泽连斯基服软的时候，英美两国情报机构却围绕是否轰炸俄罗斯黑海沿岸的炼油厂公开争吵。过去几个月，美国总统拜登在内的高层多次向乌克兰“伙伴”发出信号，称其将不高兴看到俄罗斯境内炼油厂遭到袭击，但这些信号被基辅彻底忽视，甚至公开拒绝。</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被拒绝的原因，来自英国军情六处。军情六处人员在基辅与乌克兰国家安全局和情报总局举行了一系列会议。据称，这些会议致力于制定针对俄罗斯西部和中部炼油厂的袭击行动的长期战略和战术计划，其预期目标是在播种季节前不久在俄罗斯制造一场局部危机。</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如此一来，美国反对打击俄罗斯炼油厂，英国却坚持药实施打击。这表面看起来是对俄政策不同，实际上是背后利益分赃不均。</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两大石油巨头在俄能源利益深厚，这就解释了为什么拜登和拜登儿子代表的掮客集团敢公开倒卖俄罗斯石油到其他国家牟利而不被追责，正是两大石油长老会势力给了拜登家族从事投机倒把以政治保护伞。拜登家族表面看是在倒卖俄罗斯石油谋取私利，实际上是在帮助美国石油长老会从事其生产俄罗斯石油的国际销售工作，当然也并非在帮助俄罗斯度过困境，实际上只是为了美国资本服务。</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或许也就解释了拜登之子在乌克兰遇险以后，最终被俄罗斯放过的真正原因，这同时也解释了为什么普京公开表示自己更加喜欢拜登。毕竟拜登这个掮客帮助石油长老会销售石油，也是相当于在帮助俄罗斯颠覆北约的能源制裁。这同时解释了为什么只有拜登家族能做而其他家族不能做，因为现在的拜登家族掌握着总统行政权和豁免权，这是其他政治人物没有的特权，即便东窗事发，拜登依旧可以在任期结束前赦免所有涉案人员。</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明白了拜登政府在俄的能源利益，那么，美国政府反对轰炸俄罗斯炼油厂也就能解释了。因为这些炼油厂不仅有两大石油巨头股份，而且，这些炼油厂还是他们在炼制成成品油的必需设施，一旦被摧毁，石油长老会就会失去巨额能源利益。</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要知道，进入2月以来，美国汽柴油在内的成品油价格再次暴涨，已经与国内价格比肩。在这个档口，要是炼油厂被炸，他们一天的损失将难以估算。正因如此，拜登政府才会持续几个月一再警告泽连斯基不要轰炸俄罗斯南部炼油厂。</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那么，英国军情六处和乌克兰为何热衷轰炸炼油厂呢？</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长期以来，泽连斯基政府一直在倒卖西方援助乌克兰的北约军事装备，被媒体曝光已经倒卖了超过73万件。通常来说，这些武器装备主要经手乌克兰国防部情报局，乌克兰的另一个情报机构乌克兰国家安全局则完全插不进手。为什么呢？</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乌克兰国家安全局是英国军情六处帮助成立的，而乌克兰国防部情报总局则是美国中情局支持的，由于后者得到美国支持，所以大笔援助资金也就由美国转给了与自己关系密切的乌克兰国防部情报总局。这些武器装备到达乌克兰以后，就被泽连斯基控制的国防部直接卖到国际黑市。巨大利益面前，乌克兰国家安全局眼红，军情六处背后的英国自然也跟着眼红。想要打破这种局面，即便乌克兰国家安全局利用基辅和谈暗杀情报总局特工，也无济于事。</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于拜登为首的美国政府持续从俄罗斯获取能源暴利，军情六处心知肚明，现在跳出来公开跟中情局对着干，其本意就是要美国难堪，想以北约必须坚决支持乌克兰的政治正确，逼迫中情局吐出对乌军援背后的天价利益，将倒卖业务部分转给乌克兰国家安全局，然后再由军情六处海外贩卖洗钱，共同分赃。这就是军情六处一直高调召集乌克兰国家安全局在内的情报部门，公开喊话甚至已经直接轰炸俄罗斯炼油厂的原因。</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台面上，军情六处的借口正大光明，拜登的理由则比较牵强，且不符合西方国家的政治正确，所以拜登政府的一味地劝诫根本起不到任何作用。目前，在乌军轰炸下，美石油巨头面临炼油设施遭受严重损失的风险，国际成品油价格也已经上涨了7美元每桶，后期中情局对军情六处麾下的乌克兰国家安全局作出相应让步也未可知。</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情局与军情六处斗法，完美地展示了什么叫作“前线吃紧，后方紧吃”。当正面战场已经没有希望获胜的时候，他们想到的往往是如何在失败前大捞一笔，以便在战后能够带着巨额资金荣归故里。至于乌克兰人民的死活，则完全与他们无关。若干年后，他们唯一怀念或者留有遗憾的就是，当年捞得不够狠！</w:t>
      </w:r>
    </w:p>
    <w:p>
      <w:pPr>
        <w:jc w:val="left"/>
        <w:rPr>
          <w:rFonts w:hint="eastAsia" w:ascii="微软雅黑" w:hAnsi="微软雅黑" w:eastAsia="微软雅黑" w:cs="微软雅黑"/>
          <w:b w:val="0"/>
          <w:bCs w:val="0"/>
          <w:sz w:val="18"/>
          <w:szCs w:val="18"/>
          <w:lang w:val="en-US" w:eastAsia="zh-CN"/>
        </w:rPr>
      </w:pPr>
    </w:p>
    <w:p>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【美联储与华尔街公开对垒】</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拜登一直要求乌克兰不要轰炸俄罗斯炼油厂，除了有帮助石油长老会的私心外，另一个最重要的原因就是轰炸带来的油价上涨会导致通胀再次抬头。通胀一旦再次抬头并被市场全面认可的话，就再难压下去，那么，美联储货币政策将进入1974年的失败局面。</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1974年，美联储贸然降息，之后通胀全面反弹，美国被迫在1979年重新加息，最终导致1987年美国经济差点崩盘。</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联储代表的是美国经济掌舵者中最具有眼光和长期冷静分析的精英集合。他们长期得到美国民主党在内的新自由主义的慷慨支持。但是，目前以犹太为首的华尔街之狼，则在全力逼迫美联储降息。降息对美国这个国家意味着什么呢？</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降息，则大宗价格必然暴涨，石油突破170美元甚至步入200以上都不是问题。一旦通胀全面失控，则美国经济消费和长期增长将遭到20年来的最大削弱。人力成本和日用品涨价不仅削弱美国制造业优势，而且还会导致伊朗、俄罗斯因为石油价格上涨原地复活，再次冲入中东战场与美国决一死战。前者参考耶伦公开要求中国提高新能源工人工资，因为美国工人工资太高竞争不过。后者参考2016年油价暴涨以后，俄叙伊联军在油价大涨的2017年到2018年在中东核心区狂飙突进将美军一刀两断。这些都会让美国利益严重受损，特朗普下台后，这些善后事宜也都是民主党在处理，民主党心知肚明。</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对美国国家利益考虑，目前美联储不愿降息，而是进一步维持目前5.25%的高利率，必要的时候甚至还可能重启加息，因为只有加息打压油价，才能压制通胀，压制中俄伊三国的地缘反击。同时，只有继续加息才能提高中国的国家债务，打击中国楼市、股市和债市融资，促进资本出逃，避险美国，化解自身风险。</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美联储一旦重启加息，将再次对华释放金融十字屠龙斩！中国必须做好准备！千万别一厢情愿地以为美联储会主动放过中国。</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当地时间3月29日，美联储一把手鲍威尔表示，PCE通胀报告符合预期，美联储不需要急于降息。鲍威尔讲话后，华尔街代表的市场激烈反对。这是为什么呢？</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因为，只要美联储不降息，那么，在美国国内的庞大的利率对赌中，押注美国降息的华尔街的损失将会持续扩大。</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美联储的加息就好比是套在华尔街之狼脖子上的绞索，持续的高利率已经让这些金融豺狼气喘吁吁，再重启加息无疑是要绞死他们。  </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双方相持不下，市场和政策天天争吵，目前这种政策分歧正在将两者矛盾进一步拉大。</w:t>
      </w:r>
    </w:p>
    <w:p>
      <w:pPr>
        <w:jc w:val="left"/>
        <w:rPr>
          <w:rFonts w:hint="eastAsia"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【美国与以色列矛盾扩大】</w:t>
      </w:r>
    </w:p>
    <w:p>
      <w:pPr>
        <w:jc w:val="center"/>
        <w:rPr>
          <w:rFonts w:hint="eastAsia" w:ascii="微软雅黑" w:hAnsi="微软雅黑" w:eastAsia="微软雅黑" w:cs="微软雅黑"/>
          <w:b/>
          <w:bCs/>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华尔街是犹太资本控制的，拜登又支持限制华尔街的金融投机。于是，以色列与美国的矛盾也开始扩大。拜登指责以色列在加沙的屠杀行动后，内塔尼亚胡公开对拜登竖中指。</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拜登之所以反对以色列扩大对加沙战事，是因为这不仅违反民主党传统的巴以两国分别建国的两国论，而且，以色列屠杀加沙居民已经导致冲突外溢到红海、叙利亚等地。在以色列轰炸伊朗驻叙利亚大使馆后，拜登政府深感忧虑，担心以色列的袭击可能导致地区局势升级，并导致亲伊朗武装恢复对美军的袭击。</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据报道，以色列空军在发动袭击前几分钟通知了拜登政府，但没有请求美国批准。很显然，以色列是完全的单边行动，根本不鸟拜登政府。 </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也门胡塞武装在袭击地中海英美以船舶和打击伊朗驻叙利亚大使馆后，导致全球大宗特别是石油等产品涨价。犹太资本支持乌克兰轰炸俄罗斯炼油厂，以及以色列频繁袭击伊拉克、叙利亚和伊朗目标，都会导致石油价格上行。这些都是犹太复国主义在搅局，他们就是要将事情闹大，然后将美国拖进中东战争。</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金融上，以色列的冒险与华尔街之狼要求降息完美对接。华尔街要求降息，因为降息必然带来大宗价格上涨，而以色列的冒险变相助推了大宗价格上行。只要大宗价格上行，美联储压力就会加大，一旦压力达到极限，就有可能对华尔街让步。一旦 美联储让步降息，则华尔街脖子上的利率对赌绳索就会松弛，就可以继续从美国政府和机构身上吸血，然后继续反哺以色列。</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将美国绑上以色列战车，美国就必须亲自出兵中东，帮助以色列犹太人开疆拓土，同时，战争模式下，军费暴涨，钱不够还要继续向华尔街借，然后华尔街从战争中赚得盆满钵满。这个套路他们在2000年就玩过。</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2000年，号称屠夫的以色列领导人沙龙同样带领军队占领加沙地区，制造了杰宁难民营大屠杀。然后，华尔街支持的共和党小布什上台，紧接着就是入侵伊拉克，国际原油价格暴涨，美元扩张，犹太财团用了4年时间就吃光了美国人的财富，在2008年引爆了次贷危机。</w:t>
      </w:r>
    </w:p>
    <w:p>
      <w:pPr>
        <w:jc w:val="both"/>
        <w:rPr>
          <w:rFonts w:hint="default"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以色列一边入侵加沙，一边在等他们最喜欢的总统特朗普上台，这位与小布什一样都是共和党，都是新保守主义，是绝对支持以色列的铁杆。犹太复国主义认为，只要他们复制2000年入侵加沙的套路就能辉煌再现。这是犹太复国主义的大棋局！不能简单用以色列疯魔来解释，只能说疯狂中还藏着殊死一搏的极致冷静！</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面对以色列的孤注一掷，民主党有点踉踉跄跄，两者从金融到地缘战场都有着不同的诉求，但有一点可以肯定，拜登领导的美国政府还在努力克制，保持最大的冷静。对犹太资本，他们的手法是连消带打，一方面反对以色列继续在加沙屠杀，主张开放人道主义救援，另一方面他们又为以色列提供数十亿美元武器装备。这体现了民主党资产阶级两面性特质。但没有永远的摇摆，斗争最终必然分出结果。</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巴以战争的爆发，全面扩大了美国和以色列政府的矛盾，幕后棋手的手法相当高超，背后的神秘力量更是让人叹为观止。</w:t>
      </w:r>
    </w:p>
    <w:p>
      <w:pPr>
        <w:jc w:val="both"/>
        <w:rPr>
          <w:rFonts w:hint="eastAsia"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【俄本土犹太与宗主犹太翻脸】</w:t>
      </w:r>
    </w:p>
    <w:p>
      <w:pPr>
        <w:jc w:val="both"/>
        <w:rPr>
          <w:rFonts w:hint="eastAsia" w:ascii="微软雅黑" w:hAnsi="微软雅黑" w:eastAsia="微软雅黑" w:cs="微软雅黑"/>
          <w:b/>
          <w:bCs/>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在美国政府与以色列矛盾不断的时候，普京代表的斯拉夫民族主义彻底与犹太分道扬镳。</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2015年9月俄罗斯出兵叙利亚以后触及了以色列在中东安全利益。彼时，俄罗斯还对以色列保持着极大的克制。即便以色列击落俄罗斯IL-20运输机导致十几名俄军死亡，俄罗斯也只是向叙利亚提供S300予以反击。</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普京保持克制的原因很简单，俄罗斯经济依赖的寡头大部分都是犹太人，其中就包括铁杆支持普京的阿布拉莫维奇。他们在俄罗斯国内有着巨大的能量，犹太人的青年团等组织更公开要求普京注意以色列在叙利亚的利益。</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普京在叙利亚竭力维持与以色列的微妙关系，两国甚至签署了空中飞行备忘录。以色列战机经常袭击叙利亚目标，其实也是在测试普京是否信守承诺，是不是真的不妨碍以色列的在叙利益。</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俄乌战争让一切都发生了改变。犹太先下手为强，唆使乌克兰挑起俄乌战争，妄想将俄罗斯彻底打垮，这直接导致俄罗斯与以色列在叙利亚的平衡被打破。同时，犹太财团对俄罗斯国家的制裁，更直接打垮支持普京的俄本土犹太财团。这次战争中北约的制裁，也落在了犹太人阿布拉莫维奇的头顶。</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本土犹太势力被自己宗主反杀，资产被没收，流亡到全球哪里都被当作犹太的叛徒。这种抛弃让他们的财富和身份认同都严重动摇和撕裂。虽然财富可以短期转移到塞浦路斯和迪拜，但身份怎么办？这种叛徒身份极有可能最终会让他们人财两空。于是，他们与以色列的矛盾加深，转而更加靠近和依赖普京，而获得本土犹太人支持的普京反手就在今年2月21日向犹太罗斯柴尔德家族公开宣战，宣称要让所有人摆脱犹太财团的压榨。</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借力打力！一场俄乌战争，不仅让普京剪除了内部掣肘的犹太寡头，更在高支持率下公开与犹太翻脸。可见，俄乌战争虽然让俄罗斯伤痕累累，但国家领土在扩大，西方能源制裁被暗中瓦解，同时也从犹太寡头手里拿回了经济主权，获得了冷战解体后孜孜以求的国家独立，不可谓不成功！</w:t>
      </w:r>
    </w:p>
    <w:p>
      <w:pPr>
        <w:jc w:val="center"/>
        <w:rPr>
          <w:rFonts w:hint="eastAsia" w:ascii="微软雅黑" w:hAnsi="微软雅黑" w:eastAsia="微软雅黑" w:cs="微软雅黑"/>
          <w:b/>
          <w:bCs/>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【犹太复国主义与犹太正统分裂】</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以色列目前在加沙地区并未取得真正的胜利，反而被哈马斯打得两次大规模撤军。于是地面作战无法消灭哈马斯后，以色列开始叫嚣进攻屠杀在拉法口岸聚集的加沙居民。</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地缘上，以色列之所以要攻占加沙，屠杀这里所有人，就是要打通从波斯湾穿越沙特，进入以色列境内，再转道意大利，通往德国的B管线，另外向东方延伸，对接印度，形成印度－中东－欧洲经济走廊。由于目前中俄土伊四国控制了中东核心区，以色列能够拥有的唯一能够完全控制的道路必须途径巴勒斯坦，这里最大的钉子户就是加沙。只有完全占领加沙地区，管线和铁路才能从这里穿过直达欧洲。只要这条管线打通，犹太资本就能够像2003年那样重启石油美元转移扩张。</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从这个角度看，以色列的做法是战略性的，而绝不是非理性的反袭击报复和民族仇恨。</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以色列的做法遭到了正统犹太人的激烈反对。因为正统哈瑞迪犹太人一直是免服兵役的，现在以色列公开要求正统犹太人加入以色列国防军作战，而打仗是要死人的。在这之前，他们就从犹太教教义上反对屠杀巴勒斯坦人，因为耶稣也是闪米特人，与巴勒斯坦人同种，屠杀加沙人就等于是在杀耶稣的同胞。同时，根据犹太正教，耶稣圣降并非犹太复国主义说的非要在巴勒斯坦，而是任何地区都可以。这就否定了以色列对外扩张的大以色列计划的理论基础。</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巴以冲突爆发后，英美等地的正统犹太人就强烈支持加沙，反对以色列屠杀。现在内塔尼亚胡开始要求正统犹太人服兵役，那么，两者之间的矛盾必然全面爆发。</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当地时间3月31日晚，数万名以色列人走上街头，要求以色列总理内塔尼亚胡下台，呼吁政府尽快与哈马斯达成协议，让被扣押的以色列人回家。</w:t>
      </w:r>
      <w:r>
        <w:rPr>
          <w:rFonts w:hint="eastAsia" w:ascii="微软雅黑" w:hAnsi="微软雅黑" w:eastAsia="微软雅黑" w:cs="微软雅黑"/>
          <w:b w:val="0"/>
          <w:bCs w:val="0"/>
          <w:sz w:val="18"/>
          <w:szCs w:val="18"/>
          <w:lang w:val="en-US" w:eastAsia="zh-CN"/>
        </w:rPr>
        <w:t>这就是以色列内部的正义力量对以色列的种族屠杀主义政策的公开反击，这也印证了血饮之前预测的巴以战争极有可能结束内塔尼亚胡的政治生涯。</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纵观全球，反击犹太资本屠杀的巴以战争和俄乌战争，正在导致犹太复国主义在全球政府内部的矛盾扩大，也正在让那些中间摇摆的国家更加坚决地站在中俄阵营这边。犹太复国主义是嗜血的，一旦陷入癫狂，他们下意识就会疯狂屠杀，妄想以屠杀打开血色祭坛，祈求撒旦庇护，用黑色力量击垮全球正义。</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老子说过，民不畏死，奈何以死惧之！犹太复国主义累计作孽数千年，进入大航海时代更是犯下了无数滔天血案，现在从外部的抵制到内部的撕裂，都是他们长期作孽的后果，也是道之必然。</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得道多助失道寡助！目前的世界舆论和人心向背终将回归正途，巴以战争后西方舆论的画皮也将被全部拆穿。中国只要稳扎稳打，就一定能够取得最终的胜利。下一阶段的反击，必然是由伊朗发起，这已经有了预兆。当地时间2月13日，伊朗伊斯兰革命卫队宣布使用“伊玛德”和“卡德尔”新型弹道导弹，成功对以色列帕尔马希姆空军基地模拟目标实施了打击。模拟是为了实战，让我们拭目以待。</w:t>
      </w:r>
    </w:p>
    <w:p>
      <w:pPr>
        <w:jc w:val="both"/>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2024年，血饮提醒大家注意防护百日咳、麻疹、流脑、乙脑等病。同时，全国经济金融</w:t>
      </w:r>
      <w:r>
        <w:rPr>
          <w:rFonts w:hint="eastAsia" w:ascii="微软雅黑" w:hAnsi="微软雅黑" w:eastAsia="微软雅黑" w:cs="微软雅黑"/>
          <w:sz w:val="18"/>
          <w:szCs w:val="18"/>
        </w:rPr>
        <w:t>转变将在2025年下半年全面出现，届时中国经济将全面好转。未来如何投资中国股市、楼市、债市，欢迎加入下面</w:t>
      </w:r>
      <w:r>
        <w:rPr>
          <w:rFonts w:hint="eastAsia" w:ascii="微软雅黑" w:hAnsi="微软雅黑" w:eastAsia="微软雅黑" w:cs="微软雅黑"/>
          <w:sz w:val="18"/>
          <w:szCs w:val="18"/>
          <w:lang w:val="en-US" w:eastAsia="zh-CN"/>
        </w:rPr>
        <w:t>的血饮</w:t>
      </w:r>
      <w:bookmarkStart w:id="0" w:name="_GoBack"/>
      <w:bookmarkEnd w:id="0"/>
      <w:r>
        <w:rPr>
          <w:rFonts w:hint="eastAsia" w:ascii="微软雅黑" w:hAnsi="微软雅黑" w:eastAsia="微软雅黑" w:cs="微软雅黑"/>
          <w:sz w:val="18"/>
          <w:szCs w:val="18"/>
        </w:rPr>
        <w:t>知识星球与笔者直接交流。</w:t>
      </w:r>
      <w:r>
        <w:rPr>
          <w:rFonts w:hint="eastAsia" w:ascii="微软雅黑" w:hAnsi="微软雅黑" w:eastAsia="微软雅黑" w:cs="微软雅黑"/>
          <w:sz w:val="18"/>
          <w:szCs w:val="18"/>
          <w:lang w:val="en-US" w:eastAsia="zh-CN"/>
        </w:rPr>
        <w:t xml:space="preserve"> </w:t>
      </w:r>
    </w:p>
    <w:p>
      <w:pPr>
        <w:jc w:val="left"/>
        <w:rPr>
          <w:rFonts w:ascii="微软雅黑" w:hAnsi="微软雅黑" w:eastAsia="微软雅黑" w:cs="微软雅黑"/>
          <w:sz w:val="18"/>
          <w:szCs w:val="18"/>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原创不易，喜欢这篇文章就</w:t>
      </w:r>
      <w:r>
        <w:rPr>
          <w:rFonts w:hint="eastAsia" w:ascii="微软雅黑" w:hAnsi="微软雅黑" w:eastAsia="微软雅黑" w:cs="微软雅黑"/>
          <w:sz w:val="18"/>
          <w:szCs w:val="18"/>
          <w:lang w:eastAsia="zh-CN"/>
        </w:rPr>
        <w:t>请</w:t>
      </w:r>
      <w:r>
        <w:rPr>
          <w:rFonts w:hint="eastAsia" w:ascii="微软雅黑" w:hAnsi="微软雅黑" w:eastAsia="微软雅黑" w:cs="微软雅黑"/>
          <w:sz w:val="18"/>
          <w:szCs w:val="18"/>
          <w:lang w:val="en-US" w:eastAsia="zh-CN"/>
        </w:rPr>
        <w:t>打赏分享下吧</w:t>
      </w:r>
      <w:r>
        <w:rPr>
          <w:rFonts w:hint="eastAsia" w:ascii="微软雅黑" w:hAnsi="微软雅黑" w:eastAsia="微软雅黑" w:cs="微软雅黑"/>
          <w:sz w:val="18"/>
          <w:szCs w:val="18"/>
        </w:rPr>
        <w:t>！谢谢！</w:t>
      </w:r>
      <w:r>
        <w:rPr>
          <w:rFonts w:hint="eastAsia" w:ascii="微软雅黑" w:hAnsi="微软雅黑" w:eastAsia="微软雅黑" w:cs="微软雅黑"/>
          <w:sz w:val="18"/>
          <w:szCs w:val="18"/>
          <w:lang w:val="en-US" w:eastAsia="zh-CN"/>
        </w:rPr>
        <w:t xml:space="preserve"> </w:t>
      </w:r>
    </w:p>
    <w:p>
      <w:pPr>
        <w:jc w:val="both"/>
        <w:rPr>
          <w:rFonts w:hint="default" w:ascii="微软雅黑" w:hAnsi="微软雅黑" w:eastAsia="微软雅黑" w:cs="微软雅黑"/>
          <w:b/>
          <w:bCs/>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612B31A5"/>
    <w:rsid w:val="00AB1812"/>
    <w:rsid w:val="0136557F"/>
    <w:rsid w:val="01C761D7"/>
    <w:rsid w:val="04AD3DAA"/>
    <w:rsid w:val="08B408D6"/>
    <w:rsid w:val="09300B06"/>
    <w:rsid w:val="10E87F18"/>
    <w:rsid w:val="1110283E"/>
    <w:rsid w:val="114A0BD3"/>
    <w:rsid w:val="116972AB"/>
    <w:rsid w:val="15BF393E"/>
    <w:rsid w:val="15FA2BC8"/>
    <w:rsid w:val="17342109"/>
    <w:rsid w:val="17EE02BE"/>
    <w:rsid w:val="18DD40DB"/>
    <w:rsid w:val="1D1A3B4F"/>
    <w:rsid w:val="23AD1279"/>
    <w:rsid w:val="23E32EED"/>
    <w:rsid w:val="248B0E8F"/>
    <w:rsid w:val="24C40259"/>
    <w:rsid w:val="255319AC"/>
    <w:rsid w:val="26CF1507"/>
    <w:rsid w:val="27C44DE4"/>
    <w:rsid w:val="29F86FC6"/>
    <w:rsid w:val="2AF23A16"/>
    <w:rsid w:val="2C994A91"/>
    <w:rsid w:val="2E112405"/>
    <w:rsid w:val="36617CA1"/>
    <w:rsid w:val="395F2BBE"/>
    <w:rsid w:val="3B7364AD"/>
    <w:rsid w:val="3BDB4052"/>
    <w:rsid w:val="3C4340D1"/>
    <w:rsid w:val="3C776471"/>
    <w:rsid w:val="40EF4827"/>
    <w:rsid w:val="419378A9"/>
    <w:rsid w:val="42291FBB"/>
    <w:rsid w:val="48496F13"/>
    <w:rsid w:val="48822425"/>
    <w:rsid w:val="490E3CB9"/>
    <w:rsid w:val="491017DF"/>
    <w:rsid w:val="497951A0"/>
    <w:rsid w:val="4A5C2802"/>
    <w:rsid w:val="4B5005B9"/>
    <w:rsid w:val="4CF13B66"/>
    <w:rsid w:val="4E7C32D2"/>
    <w:rsid w:val="4EFA0F67"/>
    <w:rsid w:val="4F9547EC"/>
    <w:rsid w:val="53177C0E"/>
    <w:rsid w:val="53E359FE"/>
    <w:rsid w:val="5495528E"/>
    <w:rsid w:val="561B7A15"/>
    <w:rsid w:val="569F0646"/>
    <w:rsid w:val="57030BD5"/>
    <w:rsid w:val="57DA7CEA"/>
    <w:rsid w:val="5B8B1199"/>
    <w:rsid w:val="5D6D4FFA"/>
    <w:rsid w:val="5EE27322"/>
    <w:rsid w:val="5F85487D"/>
    <w:rsid w:val="60917251"/>
    <w:rsid w:val="612B31A5"/>
    <w:rsid w:val="627604AD"/>
    <w:rsid w:val="716B0698"/>
    <w:rsid w:val="73922C6D"/>
    <w:rsid w:val="768C42EB"/>
    <w:rsid w:val="7791148D"/>
    <w:rsid w:val="77DA4BE2"/>
    <w:rsid w:val="7C1728A9"/>
    <w:rsid w:val="7C7970C0"/>
    <w:rsid w:val="7CA35EEB"/>
    <w:rsid w:val="7CF6426C"/>
    <w:rsid w:val="7D4F7E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37</TotalTime>
  <ScaleCrop>false</ScaleCrop>
  <LinksUpToDate>false</LinksUpToDate>
  <CharactersWithSpaces>0</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2024-04-02T07:10:00Z</dcterms:created>
  <dc:creator>WPS_1177624873</dc:creator>
  <cp:lastModifiedBy>孟羲</cp:lastModifiedBy>
  <dcterms:modified xsi:type="dcterms:W3CDTF">2024-04-02T19:21:05Z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5F2A5FFC673A42A88C41CBB544FEF48A_13</vt:lpwstr>
  </property>
</Properties>
</file>