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血饮丨伊朗导弹千里斩首东突特战队！中国统一时间窗口全面打开！</w:t>
      </w:r>
    </w:p>
    <w:bookmarkEnd w:id="0"/>
    <w:p>
      <w:pPr>
        <w:keepNext w:val="0"/>
        <w:keepLines w:val="0"/>
        <w:widowControl/>
        <w:suppressLineNumbers w:val="0"/>
        <w:shd w:val="clear" w:fill="FFFFFF"/>
        <w:spacing w:before="180" w:beforeAutospacing="0" w:line="225" w:lineRule="atLeast"/>
        <w:ind w:left="0" w:firstLine="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据环球时报报道，当地时间1月16号，伊朗</w:t>
      </w:r>
      <w:r>
        <w:rPr>
          <w:rFonts w:hint="default" w:ascii="微软雅黑" w:hAnsi="微软雅黑" w:eastAsia="微软雅黑" w:cs="微软雅黑"/>
          <w:b/>
          <w:bCs/>
          <w:sz w:val="18"/>
          <w:szCs w:val="18"/>
          <w:lang w:val="en-US" w:eastAsia="zh-CN"/>
        </w:rPr>
        <w:t>革命卫队向</w:t>
      </w:r>
      <w:r>
        <w:rPr>
          <w:rFonts w:hint="eastAsia" w:ascii="微软雅黑" w:hAnsi="微软雅黑" w:eastAsia="微软雅黑" w:cs="微软雅黑"/>
          <w:b/>
          <w:bCs/>
          <w:sz w:val="18"/>
          <w:szCs w:val="18"/>
          <w:lang w:val="en-US" w:eastAsia="zh-CN"/>
        </w:rPr>
        <w:t>向伊拉克和叙利亚境内的</w:t>
      </w:r>
      <w:r>
        <w:rPr>
          <w:rFonts w:hint="default" w:ascii="微软雅黑" w:hAnsi="微软雅黑" w:eastAsia="微软雅黑" w:cs="微软雅黑"/>
          <w:b/>
          <w:bCs/>
          <w:sz w:val="18"/>
          <w:szCs w:val="18"/>
          <w:lang w:val="en-US" w:eastAsia="zh-CN"/>
        </w:rPr>
        <w:t>反伊朗恐怖组织和间谍机构总部发射弹</w:t>
      </w:r>
      <w:r>
        <w:rPr>
          <w:rFonts w:hint="eastAsia" w:ascii="微软雅黑" w:hAnsi="微软雅黑" w:eastAsia="微软雅黑" w:cs="微软雅黑"/>
          <w:b/>
          <w:bCs/>
          <w:sz w:val="18"/>
          <w:szCs w:val="18"/>
          <w:lang w:val="en-US" w:eastAsia="zh-CN"/>
        </w:rPr>
        <w:t>道</w:t>
      </w:r>
      <w:r>
        <w:rPr>
          <w:rFonts w:hint="default" w:ascii="微软雅黑" w:hAnsi="微软雅黑" w:eastAsia="微软雅黑" w:cs="微软雅黑"/>
          <w:b/>
          <w:bCs/>
          <w:sz w:val="18"/>
          <w:szCs w:val="18"/>
          <w:lang w:val="en-US" w:eastAsia="zh-CN"/>
        </w:rPr>
        <w:t>导弹，导弹射向伊拉克北部库尔德自治区首府埃尔比勒的反伊朗恐怖组织聚集区域</w:t>
      </w:r>
      <w:r>
        <w:rPr>
          <w:rFonts w:hint="eastAsia" w:ascii="微软雅黑" w:hAnsi="微软雅黑" w:eastAsia="微软雅黑" w:cs="微软雅黑"/>
          <w:b/>
          <w:bCs/>
          <w:sz w:val="18"/>
          <w:szCs w:val="18"/>
          <w:lang w:val="en-US" w:eastAsia="zh-CN"/>
        </w:rPr>
        <w:t>，以及</w:t>
      </w:r>
      <w:r>
        <w:rPr>
          <w:rFonts w:hint="default" w:ascii="微软雅黑" w:hAnsi="微软雅黑" w:eastAsia="微软雅黑" w:cs="微软雅黑"/>
          <w:b/>
          <w:bCs/>
          <w:sz w:val="18"/>
          <w:szCs w:val="18"/>
          <w:lang w:val="en-US" w:eastAsia="zh-CN"/>
        </w:rPr>
        <w:t>伊朗克尔曼市和伊朗锡斯坦-俾路支斯坦省拉斯克市的恐怖袭击事件相关恐怖分子在叙利亚的聚集地，特别是极端组织</w:t>
      </w:r>
      <w:r>
        <w:rPr>
          <w:rFonts w:hint="eastAsia" w:ascii="微软雅黑" w:hAnsi="微软雅黑" w:eastAsia="微软雅黑" w:cs="微软雅黑"/>
          <w:b/>
          <w:bCs/>
          <w:sz w:val="18"/>
          <w:szCs w:val="18"/>
          <w:lang w:val="en-US" w:eastAsia="zh-CN"/>
        </w:rPr>
        <w:t>ISIS</w:t>
      </w:r>
      <w:r>
        <w:rPr>
          <w:rFonts w:hint="default" w:ascii="微软雅黑" w:hAnsi="微软雅黑" w:eastAsia="微软雅黑" w:cs="微软雅黑"/>
          <w:b/>
          <w:bCs/>
          <w:sz w:val="18"/>
          <w:szCs w:val="18"/>
          <w:lang w:val="en-US" w:eastAsia="zh-CN"/>
        </w:rPr>
        <w:t>成员在叙利亚的聚集地也发射了弹道导弹，目标被摧毁。</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在1月16号的这次军事行动中，一共发射了24枚弹道导弹，其中11枚射向以色列在伊拉克库尔德的摩萨德机构所在地，13枚射向了叙利亚境内的以伊德利卜ISIS驻地为主的目标。除此之外，1月16号，伊朗革命卫队还发射无人机和导弹，袭击了位于巴基斯坦与伊朗交界地区的俾路支斯坦境内的“正义军”的两个重要基地。</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本轮导弹袭击前的1月4号，血饮曾经发微博说过，伊朗必然会对以色列和美国目标展开袭击，其中就包括埃尔比勒。上述新闻，全面验证了血饮之前的判断。</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 xml:space="preserve"> 袭击的战术目标</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伊朗16号当天的导弹袭击分别打击了三个方面的战术目标，这些目标背后究竟有何特殊之处？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一、目标ISIS</w:t>
      </w:r>
    </w:p>
    <w:p>
      <w:pPr>
        <w:numPr>
          <w:ilvl w:val="0"/>
          <w:numId w:val="0"/>
        </w:num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伊朗打击叙利亚境内的ISIS，其直接原因就是苏莱曼尼陵寝爆炸恐怖袭击事件。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1月3号是伊朗圣城旅指挥官苏莱曼尼将军遭美以袭击遇刺四周年的当天下午，在距离苏莱曼尼将军陵寝前700和900米处分别发生两次爆炸，致近100人死亡。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该事件是伊朗自1979年建国以来最大的恐怖袭击事件。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爆炸地点距离陵墓非常近，这是对已故的苏莱曼尼将军的最大亵渎，比之前的霍梅尼陵寝爆炸事件更为恶劣，直接打脸伊朗高层。</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1月4号，ISIS宣布对该爆炸事件负责。</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1月11号，伊朗情报部表示，策划这起爆炸事件的主要嫌疑人是一名化名阿卜杜拉·塔吉克的塔吉克人。</w:t>
      </w: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嫌疑人于12月中旬越过伊朗东南边境进入该国，并在袭击发生前两天制造了炸弹后离开。这些袭击者中，有一名炸弹袭击者的姓氏为博兹罗夫，24岁，拥有塔吉克斯坦和以色列国籍。据称，他在阿富汗接受ISIS组织的数月训练后，穿过东南边境抵达伊朗。</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这个东南边境地区指的就是伊朗与巴基斯坦交界的俾路支斯坦。从这里入境，途中必然有当地恐怖分子接应。</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爆炸袭击者的以色列国籍，再次说明犹太以色列才是恐怖分子背后的支持者，同时也说明，所谓ISIS，不过是犹太复国主义培育的疯狗，他们宣称自己为YSL利益而战的谎言完全经不起推敲，此番受到他们攻击的伊朗正在全力支持哈马斯保卫圣城，此时袭击伊朗显然不是在维护整个YSL世界的利益，这与恐怖分子在巴以冲突后对美以保持沉默暗合。</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还原一下整个事件：ISIS从中亚的塔吉克斯坦物色了多名恐怖分子前往阿富汗北部的ISIS分支呼罗珊进行训练，然后进入巴基斯坦，穿越俾路支斯坦，来到了位于伊朗西部的苏莱曼尼陵寝所在地。1月3号下午，他们制造了恐怖爆炸袭击事件。</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这就是伊朗发射导弹直接打击叙利亚境内ISIS目标的原因。</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二、目标摩萨德。</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10月，伊朗已经宣布消灭ISIS。从2018年到现在，ISIS总部哈金镇和其他目标频繁遭到伊朗导弹袭击。恐怖分子内部，HTS正在全力本土化，原本效忠ISIS的车臣恐怖分子以及ISIS忠实者都遭到了HTS的处决和驱逐。在伊德利卜省内，ISIS势力几乎被HTS剪除。人员凋零下，式微的ISIS根本无力发动长距离的恐怖袭击事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其中，能够起到关键作用的，就是以色列摩萨德和美国中情局。只有他们，才有能力将零散分布的恐怖分子撮合起来发动袭击，也只有他们，才有能力搜集伊朗这种大型主权国家的详尽情报。否则，以式微的恐怖分子的情报搜集能力，就是进入伊朗，也根本无法发动有效袭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至于ISIS分支呼罗珊，则是美国用直升机将ISIS部分高层运输到阿富汗以后才成立的，这些恐怖分子在阿富汗东南部南格哈尔省的训练营也是中情局和摩萨德支持建立的。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血饮在之前的文章中更说过，俾路支斯坦分裂势力的背后就是美国、以色列和印度情报机构。近日，印度官方果然首次公开承认其支持俾路支分裂势力。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所以，ISIS恐怖分子从最开始的招募到中间提供偷渡服务以及提供爆炸物等，全程都是摩萨德在操盘。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这就是伊朗发射11枚弹道导弹直接打击埃尔比勒境内摩萨德机构所在地的真正原因。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以色列在该地区已经初步建立了针对伊朗境内的反伊朗势力情报设施。</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伊朗的西北部，有以色列在阿塞拜疆东部构建的面对伊朗的情报中心，西部有以色列在其走狗库尔德首府建立的埃尔比勒情报中心，西南部有摩萨德与中情局在巴格达构建的情报指挥中心，苏莱曼尼少将就是被巴格达情报中心暗杀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伊朗的东南部，摩萨德支持的俾路支斯坦解放军等恐怖组织直接与巴基斯坦境内三股势力勾结，将肢解目标对准伊朗。在伊朗的东北方向，摩萨德通过中情局与哈萨克斯坦联系，间接建立了针对伊朗的情报耳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可以说，伊朗已经被摩萨德的情报中心包围。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摩萨德除了常规派遣恐怖分子袭击伊朗外，更是阴险挑拨伊朗与阿富汗塔利班之间的关系。据伊朗IRNA报道，伊朗情报部和11月5日挫败了以色列摩萨德间谍机构从伊朗东部发动无人机袭击的阴谋。摩萨德小组计划从阿富汗边境地区，向伊朗目标发射自杀式无人机，这明显是挑拨伊朗与阿塔冲突。双方之前就曾经因为边境水源分配问题发生摩擦，现在从阿富汗境内直接发射无人机显然是在挑拨两国开战。参与这次袭击的三名为摩萨德工作的伊朗国民，在伊朗和阿富汗之间的山区被捕。很显然，这些摩萨德特工就是从三国交界的俾路支斯坦情报中心出发干这些脏事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以色列还一直与库尔德勾结，为ISIS进入伊朗西部发动恐怖袭击提供便利，很多反伊朗的分裂势力更是直接与库尔德势力勾结，甚至伊拉克库尔德武装帕斯梅加的很多成员本身就是原ISIS成员，摩萨德从这里多次派遣伪装后的ISIS在伊朗境内的德黑兰、阿瓦什等制造恐怖袭击，暗杀苏莱曼尼的摩萨德特工同样从与伊朗西部接壤的库尔德地区进出。</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这些都证明了，库尔德和俾路支已经是犹太复国主义袭击伊朗的东西两大通道。伊朗要铲除国内恐怖主义，就必须铲除这两大境外三股势力的策源地，这与上合组织反三股势力的战略目标高度一致！</w:t>
      </w:r>
    </w:p>
    <w:p>
      <w:pPr>
        <w:widowControl w:val="0"/>
        <w:numPr>
          <w:ilvl w:val="0"/>
          <w:numId w:val="0"/>
        </w:numPr>
        <w:ind w:leftChars="0"/>
        <w:jc w:val="left"/>
        <w:rPr>
          <w:rFonts w:hint="default" w:ascii="微软雅黑" w:hAnsi="微软雅黑" w:eastAsia="微软雅黑" w:cs="微软雅黑"/>
          <w:b/>
          <w:bCs/>
          <w:sz w:val="18"/>
          <w:szCs w:val="18"/>
          <w:lang w:val="en-US" w:eastAsia="zh-CN"/>
        </w:rPr>
      </w:pPr>
    </w:p>
    <w:p>
      <w:pPr>
        <w:widowControl w:val="0"/>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三、目标“正义军”</w:t>
      </w:r>
    </w:p>
    <w:p>
      <w:pPr>
        <w:widowControl w:val="0"/>
        <w:numPr>
          <w:ilvl w:val="0"/>
          <w:numId w:val="0"/>
        </w:numPr>
        <w:ind w:leftChars="0"/>
        <w:jc w:val="left"/>
        <w:rPr>
          <w:rFonts w:hint="default" w:ascii="微软雅黑" w:hAnsi="微软雅黑" w:eastAsia="微软雅黑" w:cs="微软雅黑"/>
          <w:b/>
          <w:bCs/>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俾路支斯坦现在几乎成了ISIS从事各项恐怖袭击的必经之地。俾路支斯坦分裂势力包括频繁袭击中国在巴基斯坦目标的俾路支解放军、正义军等组织，他们现在基本都归属于ISIS-呼罗珊分支。他们在摩萨德的撮合下，已经被整合成为一个新的恐怖组织。</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政方面，摩萨德背后的罗斯柴尔德家族与巴基斯坦前领导人伊姆兰汗联姻，并支持其在巴基斯坦上台执政。伊姆兰汗的主要支持省份，就是俾路支省和同样分裂势力猖獗的信德省。可以说，该地区恐怖分子不仅从下层形成了军事组织，还从上层找到了政治代理人，只不过后者现在已经被巴基斯坦政坛联合推翻罢了。</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据外交部网站2023年4月13号报道，在中国、俄罗斯、巴基斯坦、伊朗外长关于阿富汗问题的第二次非正式会议上，共同点名了阿富汗境内包括正义军和俾路支解放军在内的恐怖组织。</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伊朗在16号全面打击正义军，其实也是在帮助中国清除威胁一带一路的恐怖组织，落实中俄巴伊四国外长反恐会议成果。</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盘点近30年来包括东Tu、HTS等针对中国实施的恐怖袭击事件，我们总能追查到背后操纵者都是中情局和摩萨德，说明犹太资本从30年前就已经将中国列为肢解目标。</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ISIS到摩萨德再到正义军，背后都是犹太复国主义在支持。对于犹太以色列，希望个别人还是少一点妇人之仁，多一点洞若观火的清醒，至于吃着那些以色列狗粮纵横国内舆论场的人，若敢不分黑白同情恐怖分子，应该以恐怖分子同样对待！文化领域的恐怖分子比恐怖袭击危害更大！</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袭击的诡异之处</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至于伊朗袭击ISIS在伊德利卜省的目标，血饮一直觉得奇怪，ISIS是从巴基斯坦境内入境的，巴基斯坦在伊朗东边，为什么伊朗会打击西边的叙利亚伊德利卜省呢？</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下面这则消息，完美解释伊朗为何突然袭击这里。</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来伊朗袭击伊德利卜省，打击的并非全是ISIS，这次导弹击中了伊德利卜省西部的塔尔迪塔村诊所，该目标当时里面并非是ISIS成员，而是东Tu最精锐的特战小组。塔尔迪塔村诊所的所在地区，靠近东Tu在叙利亚伊德利卜的大本营吉斯尔舒古尔镇。</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这次袭击目标的距离超过1230公里，这是伊朗历史上打击最远的导弹袭击，同时，伊朗缺乏远程中继制导能力，原本应该是无法有效实施这种远程导弹袭击的。</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那么，到底伊朗是怎么做到的呢？</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伊朗在2017年6月18号袭击了迈亚丁地区出逃的11000名ISIS恐怖分子，是某神秘大国提供了中继制导服务。袭击当天某神秘大国与伊朗恰巧就在波斯湾举行联合军事演习，而参与演习的大国军舰正好拥有远程卫星指导能力。</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1月16号打击ISIS、正义军恐怖分子的军事行动中，某神秘大国的身影再次浮现，这一次明面上由巴基斯坦代为出手。</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伊通社当地时间1月16日晚报道，伊朗和巴基斯坦联合海军演习在霍尔木兹海峡和波斯湾地区举行。两国军舰白天演习，16号夜间凌晨伊朗就发动了袭击，而巴基斯坦军舰正好是从神秘大国进口，同样拥有天地卫星全球指挥能力。巧合？伊朗本次抽身打击东Tu，显然是投桃报李，报答神秘东方大国不断提供的反恐技术支持！</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弹道导弹飞行1230公里需要25分钟，要准确打击东Tu就诊的诊所，还需要俄叙联军和伊朗在当地的地面侦察员配合，精准把握时间节点，早一步还是晚一步都可能错过，必须在这些东Tu分子刚进诊所的时候就发射导弹，才能够有效命中目标。如此严丝合缝的空地配合，体现了上合组织联合情报反恐的高超能力！</w:t>
      </w:r>
    </w:p>
    <w:p>
      <w:pPr>
        <w:widowControl w:val="0"/>
        <w:numPr>
          <w:ilvl w:val="0"/>
          <w:numId w:val="0"/>
        </w:numPr>
        <w:ind w:leftChars="0"/>
        <w:jc w:val="left"/>
        <w:rPr>
          <w:rFonts w:hint="eastAsia" w:ascii="微软雅黑" w:hAnsi="微软雅黑" w:eastAsia="微软雅黑" w:cs="微软雅黑"/>
          <w:b/>
          <w:bCs/>
          <w:sz w:val="18"/>
          <w:szCs w:val="18"/>
          <w:lang w:val="en-US" w:eastAsia="zh-CN"/>
        </w:rPr>
      </w:pPr>
    </w:p>
    <w:p>
      <w:pPr>
        <w:widowControl w:val="0"/>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土耳其的适时出手</w:t>
      </w:r>
    </w:p>
    <w:p>
      <w:pPr>
        <w:widowControl w:val="0"/>
        <w:numPr>
          <w:ilvl w:val="0"/>
          <w:numId w:val="0"/>
        </w:numPr>
        <w:ind w:leftChars="0"/>
        <w:jc w:val="left"/>
        <w:rPr>
          <w:rFonts w:hint="default" w:ascii="微软雅黑" w:hAnsi="微软雅黑" w:eastAsia="微软雅黑" w:cs="微软雅黑"/>
          <w:b/>
          <w:bCs/>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就在伊朗打击犹太以色列的同时，另一个令很多朋友都捉摸不定的盟友——土耳其也及时加入了打击行列。</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据央视新闻报道，1月16号，土耳其总统埃尔多安在内阁会议后发表讲话称，在过去5天里，土耳其在叙利亚和伊拉克北部的空袭共摧毁了114个目标，打死78名恐怖分子。 埃尔多安表示，土耳其的跨境军事打击是维护国家安全的有效手段，对库尔德工人党的打击行动将会一直持续下去。</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俄叙土伊四国联盟正在联合打击库尔德。梳理一下时间节点，就会发现其密切配合的内在逻辑：土耳其是在12号宣布打击库尔德的，14号伊朗就发射导弹打击了支持库尔德补给的、靠近叙利亚库尔德北部的哈拉布吉尔美军基地；16号伊朗打击库尔德收复埃尔比勒后，埃尔多安立马高调表示继续打击库尔德。土耳其与伊朗的高度战术协调为四国联盟的联合打击进行了完美背书。</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事实也一再证明，对美以这类罔顾人伦底线的侵略者最好的方法，就是秋风扫落叶般的军事打击。</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据人民日报海外网报道，1月17号，在遭到伊朗导弹打击后，美军从位于叙利亚东北部的军事基地撤离。</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该基地是美国在中东地区最重要的军事基地之一，驻扎350名美军于此，也就是14号遭到伊朗导弹打击的哈拉布吉尔美军基地。</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这是土耳其在2022年10月打击叙利亚北部库尔德武装后，美军第二次从叙利亚撤军。</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未来，一旦俄罗斯从乌克兰脱身，再次向中东投入数千军队联合打击库尔德，那么，美军在伊拉克和叙利亚境内的军事基地都将被中俄连根拔起！</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胡塞的强势反击</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和土耳其的军事行动在1月12号以后接连爆发，意在支持也门胡塞、哈马斯等什叶派抵抗运动，阻止以色列吞并整个巴勒斯坦地区，也是对打击以色列的胡塞武装的军事支持。因为1月12号，英美联军对也门胡塞首都萨那在内地区发动了空袭。</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随后胡塞武装做出反击，1月15号，胡塞武装击中了红海上的一艘美国货船。</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新闻的亮点，除了胡塞武装不惧英美空袭予以勇猛还击，命中美国货船外，就是胡塞武装这次使用的武器，居然是反舰弹道导弹。这种技术，伊朗早就拥有，现在亲伊朗的胡塞武装用它来打美国一点都不奇怪，而这种技术最早是东方某大国所独有的。</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本次美国袭击也门，与2017年4月美国袭击叙利亚有一个重要的相似点，那就是美国都提前通知了被袭击者。</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拜登政府之所以这么做，有两个原因：一为表明此轮袭击实属迫不得已，二是防止双方误判导致中东战争全面扩大。美国又要下场厮杀又想最大限度控制冲突烈度，这种进退维谷的尴尬究竟因何而起？</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之所以迫不得已，是因为萝莉岛事件，犹太资本公开威胁点名民主党，不干活不行。</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想与伊朗扩大中东战争的金融原因则是，战争短期内导致的油价上涨会导致美国通胀再起，这与美联储量化紧缩政策背道而驰。美联储这轮加息的最主要目标，就是缩减背在美联储身上的超过8万亿美元资产负债表。一旦通胀抬头，美联储就无法缩减资产负债表。通胀抬头背景下，美国债市流动性枯竭和股市流动性爆表的冰火两重天将再现。这与美联储股债调仓目标背道而驰。</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以来，支持美联储的民主党显然不希望中东战争阻挠美国八万亿美元的大生意，所以，在打之前通知胡塞，也就等于告诉胡塞背后的伊朗，自己不会进一步升级战争。但看破美国计策的伊朗却毫不手软，抓住拜登短处痛打落水狗。最后的结果就是：美以的走狗被伊朗狠揍，美军被迫从叙利亚东部继续撤军。</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毋庸讳言，撤军就是美国对伊朗袭击的最直接让步。</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拜登之所以对伊朗软弱，历史原因还在2015年7月，当时担任奥巴马副总统的拜登参与了伊朗核协议的签署。协议达成后，国际油价狂跌，资本开始疯狂涌入美国，美联储才得以在当年12月正式开启加息。</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现在的拜登对以色列不满，但与伊朗关系又如此恶劣，甚至美国自身金融政策也进退维谷，这才造成美国对也门的军事打击变成了类似2017年4月打击叙利亚的走秀过场。</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以色列的失败扩大</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胡塞武装打击红海以色列船只，这是在模仿以色列军事围困加沙。目前美国虽然已经开启了军事打击胡塞武装的模式，也依然未能阻止以色列在加沙的失败，就像美国虽然在2017年4月打击了叙利亚，但最后照样无法挽救他们所支持的ISIS的失败一样。</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据半岛电视台援引以色列陆军电台报道，以军第36师全部从加沙撤军，包括戈拉尼旅剩余部队、第6旅、第7旅、第188旅和工兵旅。加沙地带目前仅剩3个师的以军部队，分别是第99师、第162师和第98师。</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1号，以色列已经从加沙地区撤出了五个旅，现在又撤出了五个旅。这是哈马斯打击以色列侵略取得阶段性胜利的标志，也是以色列自黎巴嫩战争之后第二次被抵抗运动打退，再次彻底戳破了以色列军队不可战胜的牛皮。</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的失败是军事上的，更是国际道义上的。意大利等传统盟友都不愿意再次跟随美国一起打击胡塞，因为大家都知道，打击胡塞就是打击巴勒斯坦，更是打击JD教自己的圣城，也等于是在帮助犹太纳粹屠杀加沙数万名儿童。这就是人人心向背！</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胜利后，反法西斯、反杀戮已经成为人类共识。纳粹法西斯集中营这些反人类的历史遗址，都应该被果断葬进历史的垃圾堆。如今，犹太以色列冒天下之大不韪，公然种族屠杀灭绝加沙巴勒斯坦人，已经公然触犯了人类的底线。</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历史一再证明，对付纳粹法西斯，就应该拿起武器，消灭这群没有天理的畜生！</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firstLine="3422" w:firstLineChars="19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影响全球的四场战争</w:t>
      </w:r>
    </w:p>
    <w:p>
      <w:pPr>
        <w:widowControl w:val="0"/>
        <w:numPr>
          <w:ilvl w:val="0"/>
          <w:numId w:val="0"/>
        </w:numPr>
        <w:ind w:leftChars="0"/>
        <w:jc w:val="left"/>
        <w:rPr>
          <w:rFonts w:hint="eastAsia" w:ascii="微软雅黑" w:hAnsi="微软雅黑" w:eastAsia="微软雅黑" w:cs="微软雅黑"/>
          <w:b/>
          <w:bCs/>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巴以战争是美国在乌克兰之后开辟的第二战场，现在拜登迫于犹太财团压力，再次开辟也门战场。作为回应，伊朗和土耳其开辟了打击库尔德的第四个战场。</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耶伦说过，美国可以同时打赢两场战争，现在战场升级到了4个，极大满足了耶伦的愿望。</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仔细观察就会发现，这四打战场看似毫无内在联系，实际上却在暗中密切联动，而美国在这四个战场全部折戟沉沙。</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门战场自不用说，结果已经路人皆知。美国空袭也门的时候，砖家都在说也门打不过联军。血饮奉劝这些砖家看看，从2015年开始沙特发动的也门战争，就是英美以在联合打击胡塞武装，美国甚至向沙特提供了白磷弹，无差别攻击胡塞武装和平民。结果呢？八年抗战，英美以强力加持的沙特被打得满地找牙，最巅峰时期甚至有2700人被俘虏，沙特首都和油田也被炸得稀巴烂，最后是美国和沙特主动与胡塞武装和谈，这才结束也门战争。</w:t>
      </w: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现在，拜登政府利令智昏，再次找上八年前就把自己打趴下的胡塞武装开战，能赢才是怪事。</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战场方面，美国已经在巴以战争后停止了对乌克兰的武器援助。俄军原本就准备夺取第聂伯河以东的全部八个州，如今泽连斯基失去西方援助。欧美分道扬镳下，俄罗斯单独对付欧洲要更加容易。未来，为防止进一步丢失土地，美国只能强迫泽连斯基与普京谈判。目前，乌克兰已经公开喊话，要求中国出面促成和谈，这都为明年5月份签署新明斯克或者是新北京条约铺路。</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俄罗斯从乌克兰战争中抽身，那么，现在部署在乌克兰境内的精锐，比如瓦格纳，哥萨克军以及叙利亚ISIS猎人、车臣特种部队等，都迅速将重返叙利亚战场。俄罗斯重装甲部队在他们支持下，将再次发动对叙利亚、伊拉克库尔德的围剿。现在，伊朗和土耳其已经迫不及待。只要俄罗斯回归中东，那么，美国被赶出中东核心区将指日可待。</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p>
    <w:p>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九原奇袭的战略时机</w:t>
      </w:r>
    </w:p>
    <w:p>
      <w:pPr>
        <w:widowControl w:val="0"/>
        <w:numPr>
          <w:ilvl w:val="0"/>
          <w:numId w:val="0"/>
        </w:numPr>
        <w:ind w:leftChars="0"/>
        <w:jc w:val="left"/>
        <w:rPr>
          <w:rFonts w:hint="eastAsia" w:ascii="微软雅黑" w:hAnsi="微软雅黑" w:eastAsia="微软雅黑" w:cs="微软雅黑"/>
          <w:b/>
          <w:bCs/>
          <w:sz w:val="18"/>
          <w:szCs w:val="18"/>
          <w:lang w:val="en-US" w:eastAsia="zh-CN"/>
        </w:rPr>
      </w:pPr>
    </w:p>
    <w:p>
      <w:pPr>
        <w:widowControl w:val="0"/>
        <w:numPr>
          <w:ilvl w:val="0"/>
          <w:numId w:val="0"/>
        </w:numPr>
        <w:ind w:leftChars="0"/>
        <w:jc w:val="left"/>
        <w:rPr>
          <w:rFonts w:hint="default" w:ascii="微软雅黑" w:hAnsi="微软雅黑" w:eastAsia="微软雅黑" w:cs="微软雅黑"/>
          <w:b/>
          <w:bCs/>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重返中东后，美国在中东的第五场战争将拉开帷幕，这就是中俄配合的九原奇袭战略。由俄罗斯、叙利亚、土耳其、伊朗联合发动围剿库尔德三股势力的战争，将美军牵制在中东，然后我方由东亚地区突围。</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被犹太资本逼着发动打击胡塞武装的军事打击已经说明，后续美国无论如何都是要支持以色列的。拜登的无奈，正好证明了血饮在《九原奇袭》文中的说法。犹太财团绝对不会允许以色列有失，为此，他们甚至可以放弃远东，但必须死保以色列。</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深感感慨无奈的同时，共和党的特朗普却是铁杆的以色列支持者。当年，特朗普承认以色列吞并耶路撒冷和戈兰高地，并在巴以冲突爆发后就坚决站台以色列。对比之下，犹太财团更希望在以色列存亡之际由特朗普当选美国总统，这些都说明了美国未来的战略方向将重回中东。但是，事物发展的惯性是巨大的，不以美国任何政治势力意志为转移，执政党的更迭阻挡不了历史的滚滚洪流。目前，特朗普已经赢得2024年大选的首场胜利，即具有风向标的艾奥瓦州选举。</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10个月，共和党内没有对手的特朗普还将继续赢得胜利，拜登的支持率却跌到了历史最低，甚至创下二十年来最低纪录。更为可悲的是，民主党内部根本就没有可以取代拜登的人。于是乎，一方来势汹涌，一方萎靡不振。</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美国大选目前的情况对美国在西太地区强力解决中国问题不利，虽然美国已经完成了日韩战略合并，但中东将拖住美国。</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21号，俄罗斯总统普京将访问朝藓，签署历史性条约。在这之前，普京已经与伊朗签署重磅条约，两国将永久性解决领土争端，并全方位合作，这是伊朗与俄罗斯签署军事合作协议后另一个重大进步。同样，俄罗斯访问朝藓也将签署历史性重磅条约。</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此前，中国已经分别跟朝藓签署同盟条约，只要朝藓遭到侵略中国将直接参战，同样的，中国参战朝藓也将参战共同给打击敌人。这意味着，只要美国在半岛和对岸挑起战争，中朝必将同时拿起猎枪。</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俄罗斯在与朝藓签署军事联动条约，再加上中国、俄罗斯分别跟伊朗签署军事合作协议，这就代表未来一旦东亚有事，那么，中俄朝伊将协同发力，在战略上进行完全的配合。这样一来，就把中东和东亚连成一体，围棋上的“气”也更长了。届时，四国将根据战争形势，从内部调兵，相互支援对方战场。</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北京-莫斯科联合指挥中心已经建立，接入伊朗军队和朝鲜军队指挥系统后，将是覆盖欧亚大陆最大战区指挥部。届时，四方两面联动起来，美国将陷入五场甚至六场战争。我方内部调兵增援将再无没有后顾之忧，这将是西方500年来遭遇的最大军事对手。</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2024年1月13号，对岸已经完成了选举。对这次选举，血饮不报任何期望，谁上来都一样，这不过是明独与暗独的区别。</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绿党再次执政，这点与2008年国民党上台执政对岸不同。2008年国民党取代绿毛龟的上任是中美在2004年相互让步的结果，现在绿党执政说明中美没有任何让步，美国将坚持对抗中国。对此，我们要放弃对美国的幻想。</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2004年的中国对美让步换来了非典的销声匿迹，现在绿毛龟执政说明犹太不会很快撤回病毒武器。现在，达沃斯论坛警告全球出现致死率20倍的新病毒，也就是血饮之前说的欧米伽病毒，这就是公然威胁中国。</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此，中国必须再次像2016年那样发动全面地缘反攻，只有军事进攻才能逆转国内经济形势，千万不要对敌人心存侥幸。在合适时机，中国应该毫不迟疑解决国家统一问题，解决的时间极有可能就是巴以战争后二十个月。此时中国人民解放军主战装备换装初步完成，第四艘核动力航母也将出世，轰20也将具有全球轰炸能力。新仇旧恨，这笔烂账也该算清楚了。</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2024年极有可能是全球地缘和金融局势逆转的一年，大家不要因当前形势而过于悲观。从2019年到现在，血饮一直主张现金为王，为的就是在2024年这个大转折之年能够踏上转变命运的列车</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从2015年到现在，血饮准确预测了四次股市大跌，同时，全国经济金融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一直让大家囤积现金，就是因为2024年是机不可失的抄底良机，大家切记不能错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未来如何投资中国股市、楼市、债市，欢迎加入下面的血饮知识星球与笔者直接交流。</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原创不易，喜欢这篇文章就请转发分享朋友圈！谢谢！</w:t>
      </w:r>
      <w:r>
        <w:rPr>
          <w:rFonts w:hint="eastAsia" w:ascii="微软雅黑" w:hAnsi="微软雅黑" w:eastAsia="微软雅黑" w:cs="微软雅黑"/>
          <w:sz w:val="18"/>
          <w:szCs w:val="18"/>
          <w:lang w:val="en-US" w:eastAsia="zh-CN"/>
        </w:rPr>
        <w:t xml:space="preserve"> </w:t>
      </w: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8180BFC"/>
    <w:rsid w:val="0270061D"/>
    <w:rsid w:val="0B005F1C"/>
    <w:rsid w:val="16481480"/>
    <w:rsid w:val="1D28626C"/>
    <w:rsid w:val="1ED66A28"/>
    <w:rsid w:val="1FD20711"/>
    <w:rsid w:val="27856069"/>
    <w:rsid w:val="2B105C9C"/>
    <w:rsid w:val="2CF47F19"/>
    <w:rsid w:val="3AF17846"/>
    <w:rsid w:val="3C9506A5"/>
    <w:rsid w:val="3E0930F8"/>
    <w:rsid w:val="469D6AD4"/>
    <w:rsid w:val="4F2002A2"/>
    <w:rsid w:val="5164091A"/>
    <w:rsid w:val="62682234"/>
    <w:rsid w:val="64915A72"/>
    <w:rsid w:val="66570B6C"/>
    <w:rsid w:val="69766957"/>
    <w:rsid w:val="6F9B59F7"/>
    <w:rsid w:val="73FE6554"/>
    <w:rsid w:val="78180BFC"/>
    <w:rsid w:val="7ABC7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2024-01-17T05:00:00Z</dcterms:created>
  <dc:creator>WPS_1177624873</dc:creator>
  <cp:lastModifiedBy>WPS_1177624873</cp:lastModifiedBy>
  <dcterms:modified xsi:type="dcterms:W3CDTF">2024-01-18T04:22:41Z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1AAC52F0A14145519EEF7CCD5F826895_13</vt:lpwstr>
  </property>
</Properties>
</file>