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2A3F5B">
      <w:pPr>
        <w:jc w:val="center"/>
        <w:rPr>
          <w:rFonts w:hint="eastAsia" w:ascii="微软雅黑" w:hAnsi="微软雅黑" w:eastAsia="微软雅黑" w:cs="微软雅黑"/>
        </w:rPr>
      </w:pPr>
      <w:r>
        <w:rPr>
          <w:rFonts w:hint="eastAsia" w:ascii="微软雅黑" w:hAnsi="微软雅黑" w:eastAsia="微软雅黑" w:cs="微软雅黑"/>
        </w:rPr>
        <w:t>要脸</w:t>
      </w:r>
      <w:r>
        <w:rPr>
          <w:rFonts w:hint="eastAsia" w:ascii="微软雅黑" w:hAnsi="微软雅黑" w:eastAsia="微软雅黑" w:cs="微软雅黑"/>
          <w:lang w:val="en-US" w:eastAsia="zh-CN"/>
        </w:rPr>
        <w:t>不</w:t>
      </w:r>
      <w:r>
        <w:rPr>
          <w:rFonts w:hint="eastAsia" w:ascii="微软雅黑" w:hAnsi="微软雅黑" w:eastAsia="微软雅黑" w:cs="微软雅黑"/>
        </w:rPr>
        <w:t>？不要捐了</w:t>
      </w:r>
    </w:p>
    <w:p w14:paraId="6E9A2869">
      <w:pPr>
        <w:jc w:val="both"/>
        <w:rPr>
          <w:rFonts w:hint="eastAsia" w:ascii="微软雅黑" w:hAnsi="微软雅黑" w:eastAsia="微软雅黑" w:cs="微软雅黑"/>
          <w:sz w:val="18"/>
          <w:szCs w:val="18"/>
        </w:rPr>
      </w:pPr>
    </w:p>
    <w:p w14:paraId="12A98BE6">
      <w:pPr>
        <w:jc w:val="both"/>
        <w:rPr>
          <w:rFonts w:hint="default" w:ascii="微软雅黑" w:hAnsi="微软雅黑" w:eastAsia="微软雅黑" w:cs="微软雅黑"/>
          <w:b/>
          <w:bCs/>
          <w:sz w:val="18"/>
          <w:szCs w:val="18"/>
          <w:lang w:val="en-US" w:eastAsia="zh-CN"/>
        </w:rPr>
      </w:pPr>
      <w:bookmarkStart w:id="0" w:name="_GoBack"/>
      <w:r>
        <w:rPr>
          <w:rFonts w:hint="default" w:ascii="微软雅黑" w:hAnsi="微软雅黑" w:eastAsia="微软雅黑" w:cs="微软雅黑"/>
          <w:b/>
          <w:bCs/>
          <w:sz w:val="18"/>
          <w:szCs w:val="18"/>
          <w:lang w:val="en-US" w:eastAsia="zh-CN"/>
        </w:rPr>
        <w:t>据环球网报道，当地时间1月17日，</w:t>
      </w:r>
      <w:r>
        <w:rPr>
          <w:rFonts w:hint="eastAsia" w:ascii="微软雅黑" w:hAnsi="微软雅黑" w:eastAsia="微软雅黑" w:cs="微软雅黑"/>
          <w:b/>
          <w:bCs/>
          <w:sz w:val="18"/>
          <w:szCs w:val="18"/>
          <w:lang w:val="en-US" w:eastAsia="zh-CN"/>
        </w:rPr>
        <w:t>伊朗最高领袖</w:t>
      </w:r>
      <w:r>
        <w:rPr>
          <w:rFonts w:hint="default" w:ascii="微软雅黑" w:hAnsi="微软雅黑" w:eastAsia="微软雅黑" w:cs="微软雅黑"/>
          <w:b/>
          <w:bCs/>
          <w:sz w:val="18"/>
          <w:szCs w:val="18"/>
          <w:lang w:val="en-US" w:eastAsia="zh-CN"/>
        </w:rPr>
        <w:t>哈梅内伊</w:t>
      </w:r>
      <w:r>
        <w:rPr>
          <w:rFonts w:hint="eastAsia" w:ascii="微软雅黑" w:hAnsi="微软雅黑" w:eastAsia="微软雅黑" w:cs="微软雅黑"/>
          <w:b/>
          <w:bCs/>
          <w:sz w:val="18"/>
          <w:szCs w:val="18"/>
          <w:lang w:val="en-US" w:eastAsia="zh-CN"/>
        </w:rPr>
        <w:t>表示</w:t>
      </w:r>
      <w:r>
        <w:rPr>
          <w:rFonts w:hint="default" w:ascii="微软雅黑" w:hAnsi="微软雅黑" w:eastAsia="微软雅黑" w:cs="微软雅黑"/>
          <w:b/>
          <w:bCs/>
          <w:sz w:val="18"/>
          <w:szCs w:val="18"/>
          <w:lang w:val="en-US" w:eastAsia="zh-CN"/>
        </w:rPr>
        <w:t>这场席卷全国的抗议活动已造成“数千人死亡”，这是伊朗多年来遭遇的最严重动荡。他指责伊朗的长期敌对势力—美国和以色列</w:t>
      </w:r>
      <w:r>
        <w:rPr>
          <w:rFonts w:hint="eastAsia" w:ascii="微软雅黑" w:hAnsi="微软雅黑" w:eastAsia="微软雅黑" w:cs="微软雅黑"/>
          <w:b/>
          <w:bCs/>
          <w:sz w:val="18"/>
          <w:szCs w:val="18"/>
          <w:lang w:val="en-US" w:eastAsia="zh-CN"/>
        </w:rPr>
        <w:t>，</w:t>
      </w:r>
      <w:r>
        <w:rPr>
          <w:rFonts w:hint="default" w:ascii="微软雅黑" w:hAnsi="微软雅黑" w:eastAsia="微软雅黑" w:cs="微软雅黑"/>
          <w:b/>
          <w:bCs/>
          <w:sz w:val="18"/>
          <w:szCs w:val="18"/>
          <w:lang w:val="en-US" w:eastAsia="zh-CN"/>
        </w:rPr>
        <w:t>是这场暴力事件的幕后组织者。</w:t>
      </w:r>
    </w:p>
    <w:p w14:paraId="170CC3E0">
      <w:pPr>
        <w:jc w:val="both"/>
        <w:rPr>
          <w:rFonts w:hint="default" w:ascii="微软雅黑" w:hAnsi="微软雅黑" w:eastAsia="微软雅黑" w:cs="微软雅黑"/>
          <w:sz w:val="18"/>
          <w:szCs w:val="18"/>
          <w:lang w:val="en-US" w:eastAsia="zh-CN"/>
        </w:rPr>
      </w:pPr>
    </w:p>
    <w:p w14:paraId="5BC2B4B2">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哈梅内伊指责美以制造伊朗内乱并非孤证，早在本月11日，美国前国务卿蓬佩奥在社交媒体中提到摩萨德特工在伊朗街头活动。曾为美国中情局前局长的蓬佩奥和以色列摩萨德显然共同参与策划了伊朗骚乱。哈梅内伊的说法是正确的。</w:t>
      </w:r>
    </w:p>
    <w:p w14:paraId="47F97A3B">
      <w:pPr>
        <w:jc w:val="both"/>
        <w:rPr>
          <w:rFonts w:hint="eastAsia" w:ascii="微软雅黑" w:hAnsi="微软雅黑" w:eastAsia="微软雅黑" w:cs="微软雅黑"/>
          <w:sz w:val="18"/>
          <w:szCs w:val="18"/>
          <w:lang w:val="en-US" w:eastAsia="zh-CN"/>
        </w:rPr>
      </w:pPr>
    </w:p>
    <w:p w14:paraId="498B8C99">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既然美以大费周章，特朗普更公开威胁在14号对伊朗发动军事打击，为何15号又表示暂缓军事行动呢？笔者认为有以下几个原因：</w:t>
      </w:r>
    </w:p>
    <w:p w14:paraId="3436EE6F">
      <w:pPr>
        <w:jc w:val="both"/>
        <w:rPr>
          <w:rFonts w:hint="eastAsia" w:ascii="微软雅黑" w:hAnsi="微软雅黑" w:eastAsia="微软雅黑" w:cs="微软雅黑"/>
          <w:sz w:val="18"/>
          <w:szCs w:val="18"/>
          <w:lang w:val="en-US" w:eastAsia="zh-CN"/>
        </w:rPr>
      </w:pPr>
    </w:p>
    <w:p w14:paraId="11127E93">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阻止大规模处决间谍。</w:t>
      </w:r>
    </w:p>
    <w:p w14:paraId="33A19E80">
      <w:pPr>
        <w:numPr>
          <w:ilvl w:val="0"/>
          <w:numId w:val="0"/>
        </w:numPr>
        <w:jc w:val="both"/>
        <w:rPr>
          <w:rFonts w:hint="default" w:ascii="微软雅黑" w:hAnsi="微软雅黑" w:eastAsia="微软雅黑" w:cs="微软雅黑"/>
          <w:sz w:val="18"/>
          <w:szCs w:val="18"/>
          <w:lang w:val="en-US" w:eastAsia="zh-CN"/>
        </w:rPr>
      </w:pPr>
    </w:p>
    <w:p w14:paraId="3845DE5F">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伊朗这次之所以能够快速扑灭颜色，关键就在果断地断网行动。即切断国内局域网与国际互联网的连接，有效阻断境外势力通过社交媒体平台遥控指挥抗议活动的能力。之后，美国继续指挥伊朗境内间谍使用星链终端传播虚假AI合成图片等信息，煽动民众情绪。但正因为断网，使得境内使用星链的间谍变得如同黑夜中的火把，伊朗在俄罗斯电子战专家协助下，迅速构建针对星链信号的追踪与干扰系统，使用俄制“柳托夫”信号识别系统精准锁定境内非法终端坐标。</w:t>
      </w:r>
    </w:p>
    <w:p w14:paraId="0E4C1A21">
      <w:pPr>
        <w:numPr>
          <w:ilvl w:val="0"/>
          <w:numId w:val="0"/>
        </w:numPr>
        <w:jc w:val="both"/>
        <w:rPr>
          <w:rFonts w:hint="eastAsia" w:ascii="微软雅黑" w:hAnsi="微软雅黑" w:eastAsia="微软雅黑" w:cs="微软雅黑"/>
          <w:sz w:val="18"/>
          <w:szCs w:val="18"/>
          <w:lang w:val="en-US" w:eastAsia="zh-CN"/>
        </w:rPr>
      </w:pPr>
    </w:p>
    <w:p w14:paraId="2993DA7F">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伊朗的断网与电子围剿不仅阻断了抗议者的外部联络，更切断了美以情报信号回传路径，使其远程操控难以为继。德黑兰借此实现了从被动维稳到主动清剿的转变，甚至反向追踪、诱捕境外策应人员。这种“以网制网”的战术升级，让伊朗革命卫队据此瓦解了美方远程煽动链条，更使潜伏间谍在使用设备时暴露位置，形成“数字陷阱”。</w:t>
      </w:r>
    </w:p>
    <w:p w14:paraId="04CF87F5">
      <w:pPr>
        <w:numPr>
          <w:ilvl w:val="0"/>
          <w:numId w:val="0"/>
        </w:numPr>
        <w:jc w:val="both"/>
        <w:rPr>
          <w:rFonts w:hint="eastAsia" w:ascii="微软雅黑" w:hAnsi="微软雅黑" w:eastAsia="微软雅黑" w:cs="微软雅黑"/>
          <w:sz w:val="18"/>
          <w:szCs w:val="18"/>
          <w:lang w:val="en-US" w:eastAsia="zh-CN"/>
        </w:rPr>
      </w:pPr>
    </w:p>
    <w:p w14:paraId="3C0AC77C">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本次行动，离不开俄方提供的高频信号识别与定位技术，再次凸显了前总统莱西与普京签署的俄伊两国军事合作协议的重要性，这是中俄伊在上合反恐情报合作的延伸，俄方技术支持不仅限于信号追踪，还包括对加密通信的破译与反制，这也是上合组织框架下的在西亚地区重大联合反制行动，也说明，伊朗快速反应能力远超哈萨克斯坦，所以才能有让颜色发展到2022年1月那种全面骚乱的局面。</w:t>
      </w:r>
    </w:p>
    <w:p w14:paraId="5A481221">
      <w:pPr>
        <w:numPr>
          <w:ilvl w:val="0"/>
          <w:numId w:val="0"/>
        </w:numPr>
        <w:jc w:val="both"/>
        <w:rPr>
          <w:rFonts w:hint="eastAsia" w:ascii="微软雅黑" w:hAnsi="微软雅黑" w:eastAsia="微软雅黑" w:cs="微软雅黑"/>
          <w:sz w:val="18"/>
          <w:szCs w:val="18"/>
          <w:lang w:val="en-US" w:eastAsia="zh-CN"/>
        </w:rPr>
      </w:pPr>
    </w:p>
    <w:p w14:paraId="7A83CC1E">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断网与电子围剿双管齐下，成功遏制了危机同时又大规模精准逮捕了摩萨德间谍。综合国内新闻媒体报道，截至1月14日，伊朗总共逮捕了包括800名骚乱头目在内3000名恐怖分子。一次性落网如此多的摩萨德情报特工甚至是头目都是前所未有的，伊朗对待间谍则是处以极刑，2025年6月16日、8月6日以及今年1月7日，伊朗分别处决了三名摩萨德间谍，以伊战争期间，伊朗甚至将间谍绑在导弹上射向以色列本土，这些都引发以色列国内强烈反应。</w:t>
      </w:r>
    </w:p>
    <w:p w14:paraId="2154E3F0">
      <w:pPr>
        <w:numPr>
          <w:ilvl w:val="0"/>
          <w:numId w:val="0"/>
        </w:numPr>
        <w:jc w:val="both"/>
        <w:rPr>
          <w:rFonts w:hint="eastAsia" w:ascii="微软雅黑" w:hAnsi="微软雅黑" w:eastAsia="微软雅黑" w:cs="微软雅黑"/>
          <w:sz w:val="18"/>
          <w:szCs w:val="18"/>
          <w:lang w:val="en-US" w:eastAsia="zh-CN"/>
        </w:rPr>
      </w:pPr>
    </w:p>
    <w:p w14:paraId="6C29F026">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伊朗逮捕如此众多间谍，处死人数必定远超以伊战争，进而引发以色列情报体系的连锁崩塌。尤其是当部分被捕人员掌握敏感行动代号与联络渠道，一旦审讯深入，可能牵连摩萨德在海湾国家的潜伏网络。这无疑对以色列情报系统造成重创。若美方在伊朗逮捕如此众多间谍的情况下发动军事打击，伊朗可能出于报复立即处决被捕间谍。处决间谍的连锁反应，正是美以暂缓军事行动的关键考量。</w:t>
      </w:r>
    </w:p>
    <w:p w14:paraId="158F9D43">
      <w:pPr>
        <w:numPr>
          <w:ilvl w:val="0"/>
          <w:numId w:val="0"/>
        </w:numPr>
        <w:jc w:val="both"/>
        <w:rPr>
          <w:rFonts w:hint="eastAsia" w:ascii="微软雅黑" w:hAnsi="微软雅黑" w:eastAsia="微软雅黑" w:cs="微软雅黑"/>
          <w:sz w:val="18"/>
          <w:szCs w:val="18"/>
          <w:lang w:val="en-US" w:eastAsia="zh-CN"/>
        </w:rPr>
      </w:pPr>
    </w:p>
    <w:p w14:paraId="1A32BF39">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朗普政府暂缓军事打击，是为了避免激化局势导致更多间谍暴露或被处决，从而陷入被动。美方选择暂缓打击，实为保全未暴露的间谍资源，避免情报网络全面崩盘。暂缓打击既是战略克制，也是情报自救。美方需争取时间转移未暴露的间谍网络、销毁敏感联络证据，并重新构建隐蔽行动渠道。美国后续军事行动不会停止，亦需保全其在伊朗境内残存的情报资源，在战术上继续保留干预伊朗的潜在通道，为之后行动提供支持。因此，维持现状暂停打击伊朗成为美方当下最优解。</w:t>
      </w:r>
    </w:p>
    <w:p w14:paraId="7AC42C93">
      <w:pPr>
        <w:numPr>
          <w:ilvl w:val="0"/>
          <w:numId w:val="0"/>
        </w:numPr>
        <w:jc w:val="both"/>
        <w:rPr>
          <w:rFonts w:hint="eastAsia" w:ascii="微软雅黑" w:hAnsi="微软雅黑" w:eastAsia="微软雅黑" w:cs="微软雅黑"/>
          <w:sz w:val="18"/>
          <w:szCs w:val="18"/>
          <w:lang w:val="en-US" w:eastAsia="zh-CN"/>
        </w:rPr>
      </w:pPr>
    </w:p>
    <w:p w14:paraId="172982CE">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是伊朗在上合支持下成功扑灭颜色，打断了美国军事进攻的节奏，这才有了美国暂缓攻击，这不是特朗普仁慈，而是伊精准瘫痪了美以遥控渗透的能力，更迫使对方陷入被动防御。</w:t>
      </w:r>
    </w:p>
    <w:p w14:paraId="5C0EDE35">
      <w:pPr>
        <w:numPr>
          <w:ilvl w:val="0"/>
          <w:numId w:val="0"/>
        </w:numPr>
        <w:jc w:val="both"/>
        <w:rPr>
          <w:rFonts w:hint="default" w:ascii="微软雅黑" w:hAnsi="微软雅黑" w:eastAsia="微软雅黑" w:cs="微软雅黑"/>
          <w:b/>
          <w:bCs/>
          <w:sz w:val="18"/>
          <w:szCs w:val="18"/>
          <w:lang w:val="en-US" w:eastAsia="zh-CN"/>
        </w:rPr>
      </w:pPr>
    </w:p>
    <w:p w14:paraId="51D0F4AB">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以色列未做好准备。</w:t>
      </w:r>
    </w:p>
    <w:p w14:paraId="2043F3A9">
      <w:pPr>
        <w:numPr>
          <w:ilvl w:val="0"/>
          <w:numId w:val="0"/>
        </w:numPr>
        <w:ind w:leftChars="0"/>
        <w:jc w:val="both"/>
        <w:rPr>
          <w:rFonts w:hint="default" w:ascii="微软雅黑" w:hAnsi="微软雅黑" w:eastAsia="微软雅黑" w:cs="微软雅黑"/>
          <w:sz w:val="18"/>
          <w:szCs w:val="18"/>
          <w:lang w:val="en-US" w:eastAsia="zh-CN"/>
        </w:rPr>
      </w:pPr>
    </w:p>
    <w:p w14:paraId="47804F0B">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据美国媒体报道，特朗普解释其暂缓打击伊朗是因为他</w:t>
      </w:r>
      <w:r>
        <w:rPr>
          <w:rFonts w:hint="default" w:ascii="微软雅黑" w:hAnsi="微软雅黑" w:eastAsia="微软雅黑" w:cs="微软雅黑"/>
          <w:sz w:val="18"/>
          <w:szCs w:val="18"/>
          <w:lang w:val="en-US" w:eastAsia="zh-CN"/>
        </w:rPr>
        <w:t>获知对伊朗发动大规模打击很可能无法“推翻其政府”，反而可能引发更广泛的冲突。</w:t>
      </w:r>
      <w:r>
        <w:rPr>
          <w:rFonts w:hint="eastAsia" w:ascii="微软雅黑" w:hAnsi="微软雅黑" w:eastAsia="微软雅黑" w:cs="微软雅黑"/>
          <w:sz w:val="18"/>
          <w:szCs w:val="18"/>
          <w:lang w:val="en-US" w:eastAsia="zh-CN"/>
        </w:rPr>
        <w:t>无法推翻伊朗政权，这个上面已经解释过，引发更广泛的冲突的真正含义并非特朗普爱好和平，而是惧怕伊朗的弹道导弹报复。这方面，以色列还没做好万全准备。</w:t>
      </w:r>
    </w:p>
    <w:p w14:paraId="1F539BAD">
      <w:pPr>
        <w:numPr>
          <w:ilvl w:val="0"/>
          <w:numId w:val="0"/>
        </w:numPr>
        <w:ind w:leftChars="0"/>
        <w:jc w:val="both"/>
        <w:rPr>
          <w:rFonts w:hint="eastAsia" w:ascii="微软雅黑" w:hAnsi="微软雅黑" w:eastAsia="微软雅黑" w:cs="微软雅黑"/>
          <w:sz w:val="18"/>
          <w:szCs w:val="18"/>
          <w:lang w:val="en-US" w:eastAsia="zh-CN"/>
        </w:rPr>
      </w:pPr>
    </w:p>
    <w:p w14:paraId="3BB7F27C">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去年以伊战争中，最后结束是以色列通过卡塔尔向伊朗递话，要求停战，之后才有了伊朗停止发射弹道导弹，从而终结冲突，这个笔者现在不提，估计很多人已经想不起来了。以色列被打得主动求饶，原因就在于以色列损失惨重，国防军指挥部、C4系统指挥中心以及摩萨德中心被精确打击，防空系统几近瘫痪。</w:t>
      </w:r>
    </w:p>
    <w:p w14:paraId="1AD354FD">
      <w:pPr>
        <w:numPr>
          <w:ilvl w:val="0"/>
          <w:numId w:val="0"/>
        </w:numPr>
        <w:ind w:leftChars="0"/>
        <w:jc w:val="both"/>
        <w:rPr>
          <w:rFonts w:hint="eastAsia" w:ascii="微软雅黑" w:hAnsi="微软雅黑" w:eastAsia="微软雅黑" w:cs="微软雅黑"/>
          <w:sz w:val="18"/>
          <w:szCs w:val="18"/>
          <w:lang w:val="en-US" w:eastAsia="zh-CN"/>
        </w:rPr>
      </w:pPr>
    </w:p>
    <w:p w14:paraId="498274A8">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最新的证据来自以色列官方：</w:t>
      </w:r>
    </w:p>
    <w:p w14:paraId="597EA8BA">
      <w:pPr>
        <w:numPr>
          <w:ilvl w:val="0"/>
          <w:numId w:val="0"/>
        </w:numPr>
        <w:ind w:leftChars="0"/>
        <w:jc w:val="both"/>
        <w:rPr>
          <w:rFonts w:hint="eastAsia" w:ascii="微软雅黑" w:hAnsi="微软雅黑" w:eastAsia="微软雅黑" w:cs="微软雅黑"/>
          <w:sz w:val="18"/>
          <w:szCs w:val="18"/>
          <w:lang w:val="en-US" w:eastAsia="zh-CN"/>
        </w:rPr>
      </w:pPr>
    </w:p>
    <w:p w14:paraId="5D75CF7C">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月20日，据俄罗斯RT电视台报道，以色列家园党领袖利伯曼在1月18日的议会集团会议上发表激烈演讲，严厉批评内塔尼亚胡政府在应对伊朗威胁方面出现战略失误。他指出，当前以色列的防空拦截成功率已降至历史低点，铁穹系统对新型高超音速弹头的拦截率不足30%。更严峻的是，伊朗通过上合组织情报共享机制，已掌握以色列主要军事基地与地下指挥所的精确坐标，一旦冲突升级，将直接威胁特拉维夫与贝尔谢巴核心区域。这种不对称优势使以色列在战略主动权上持续失衡。</w:t>
      </w:r>
    </w:p>
    <w:p w14:paraId="08367AFD">
      <w:pPr>
        <w:numPr>
          <w:ilvl w:val="0"/>
          <w:numId w:val="0"/>
        </w:numPr>
        <w:ind w:leftChars="0"/>
        <w:jc w:val="both"/>
        <w:rPr>
          <w:rFonts w:hint="eastAsia" w:ascii="微软雅黑" w:hAnsi="微软雅黑" w:eastAsia="微软雅黑" w:cs="微软雅黑"/>
          <w:sz w:val="18"/>
          <w:szCs w:val="18"/>
          <w:lang w:val="en-US" w:eastAsia="zh-CN"/>
        </w:rPr>
      </w:pPr>
    </w:p>
    <w:p w14:paraId="79F155CB">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利伯曼表示，尽管他指出以色列防御不足，但遭到围攻，但内塔尼亚胡公开请求特朗普暂缓攻击理由正是以色列防御不足。他表示“以伊战争以来仍有300万公民和50万学生未得到适当保护”，战后防御工事也并未增加。以色列已经错过了火箭革命，全力发展空军而不是战略导弹部队，让以色列就像二战初期的波兰骑兵刀砍苏联坦克一样愚蠢，应该建立短程到远程的全覆盖的战略导弹打击力量，同时，他还批评了以色列弹药生产严重不足，特别是钻地弹。</w:t>
      </w:r>
    </w:p>
    <w:p w14:paraId="23AFC000">
      <w:pPr>
        <w:numPr>
          <w:ilvl w:val="0"/>
          <w:numId w:val="0"/>
        </w:numPr>
        <w:ind w:leftChars="0"/>
        <w:jc w:val="both"/>
        <w:rPr>
          <w:rFonts w:hint="eastAsia" w:ascii="微软雅黑" w:hAnsi="微软雅黑" w:eastAsia="微软雅黑" w:cs="微软雅黑"/>
          <w:sz w:val="18"/>
          <w:szCs w:val="18"/>
          <w:lang w:val="en-US" w:eastAsia="zh-CN"/>
        </w:rPr>
      </w:pPr>
    </w:p>
    <w:p w14:paraId="338DFDEE">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利伯曼的讲话帮助我们澄清了以下几个以伊战争事实：</w:t>
      </w:r>
    </w:p>
    <w:p w14:paraId="3641F82A">
      <w:pPr>
        <w:numPr>
          <w:ilvl w:val="0"/>
          <w:numId w:val="0"/>
        </w:numPr>
        <w:ind w:leftChars="0"/>
        <w:jc w:val="both"/>
        <w:rPr>
          <w:rFonts w:hint="eastAsia" w:ascii="微软雅黑" w:hAnsi="微软雅黑" w:eastAsia="微软雅黑" w:cs="微软雅黑"/>
          <w:sz w:val="18"/>
          <w:szCs w:val="18"/>
          <w:lang w:val="en-US" w:eastAsia="zh-CN"/>
        </w:rPr>
      </w:pPr>
    </w:p>
    <w:p w14:paraId="3F7F2D77">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第一个，以色列损失惨重。</w:t>
      </w:r>
    </w:p>
    <w:p w14:paraId="693CD02C">
      <w:pPr>
        <w:numPr>
          <w:ilvl w:val="0"/>
          <w:numId w:val="0"/>
        </w:numPr>
        <w:jc w:val="both"/>
        <w:rPr>
          <w:rFonts w:hint="eastAsia" w:ascii="微软雅黑" w:hAnsi="微软雅黑" w:eastAsia="微软雅黑" w:cs="微软雅黑"/>
          <w:sz w:val="18"/>
          <w:szCs w:val="18"/>
          <w:lang w:val="en-US" w:eastAsia="zh-CN"/>
        </w:rPr>
      </w:pPr>
    </w:p>
    <w:p w14:paraId="00A5DA31">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30%的反导拦截率再次佐证了伊朗导弹在以色列全境遍地开花是真实的。遭到伊朗导弹严重打击时350万人未能得到有效防护。以色列战略防御全部被洞穿，直接打脸国内砖家鼓吹以色列获胜的扯淡言论。</w:t>
      </w:r>
    </w:p>
    <w:p w14:paraId="66F26BBD">
      <w:pPr>
        <w:numPr>
          <w:ilvl w:val="0"/>
          <w:numId w:val="0"/>
        </w:numPr>
        <w:jc w:val="both"/>
        <w:rPr>
          <w:rFonts w:hint="default" w:ascii="微软雅黑" w:hAnsi="微软雅黑" w:eastAsia="微软雅黑" w:cs="微软雅黑"/>
          <w:sz w:val="18"/>
          <w:szCs w:val="18"/>
          <w:lang w:val="en-US" w:eastAsia="zh-CN"/>
        </w:rPr>
      </w:pPr>
    </w:p>
    <w:p w14:paraId="0CE109CC">
      <w:pPr>
        <w:widowControl w:val="0"/>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第二个，以色列防御战后并未恢复。</w:t>
      </w:r>
    </w:p>
    <w:p w14:paraId="0997E7A4">
      <w:pPr>
        <w:widowControl w:val="0"/>
        <w:numPr>
          <w:ilvl w:val="0"/>
          <w:numId w:val="0"/>
        </w:numPr>
        <w:ind w:leftChars="0"/>
        <w:jc w:val="both"/>
        <w:rPr>
          <w:rFonts w:hint="eastAsia" w:ascii="微软雅黑" w:hAnsi="微软雅黑" w:eastAsia="微软雅黑" w:cs="微软雅黑"/>
          <w:sz w:val="18"/>
          <w:szCs w:val="18"/>
          <w:lang w:val="en-US" w:eastAsia="zh-CN"/>
        </w:rPr>
      </w:pPr>
    </w:p>
    <w:p w14:paraId="5EE4C023">
      <w:pPr>
        <w:widowControl w:val="0"/>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2025年10月10日，伊朗革命卫队表示以伊战争中受损的设施已全面修复，与之形成对比的以色列则并未修建任何防御工事为350万未防护人群提供保护。一个恢复，一个没有，原因在哪里呢？关键就在使用的武器上。以色列打击伊朗使用的大部分是小巧且数量巨大的无人机，对伊朗硬目标打击效果不大，对设施的打击如同挠痒痒，伊朗更多的损失来自人员软目标。伊朗打击以色列则使用的是高载弹量的弹道导弹，打击也是国防军总部大楼在内的硬目标，伊朗的设施损失很容易恢复，但以色列硬目标的恢复却很难。</w:t>
      </w:r>
    </w:p>
    <w:p w14:paraId="59498A84">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双方打击的效果天差地别，凸显了空军空袭与导弹战略打击完全不是一个层级，要获得重创伊朗的能力，只能是放弃空军，重新发展近中远配对的远程战略打击导弹部队，这就是利伯曼从进攻角度建议以色列建立火箭部队，增加对攻中对伊朗硬目标打击能力的原因，增加对方伤害，鼓动独立研发钻地弹也是为了在导弹部队未组建之前，提升空军增加对伊朗硬目标打击能力。</w:t>
      </w:r>
    </w:p>
    <w:p w14:paraId="1D9DDBB7">
      <w:pPr>
        <w:widowControl w:val="0"/>
        <w:numPr>
          <w:ilvl w:val="0"/>
          <w:numId w:val="0"/>
        </w:numPr>
        <w:ind w:leftChars="0"/>
        <w:jc w:val="both"/>
        <w:rPr>
          <w:rFonts w:hint="eastAsia" w:ascii="微软雅黑" w:hAnsi="微软雅黑" w:eastAsia="微软雅黑" w:cs="微软雅黑"/>
          <w:sz w:val="18"/>
          <w:szCs w:val="18"/>
          <w:lang w:val="en-US" w:eastAsia="zh-CN"/>
        </w:rPr>
      </w:pPr>
    </w:p>
    <w:p w14:paraId="033B7BBE">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果以色列长期未能提升对伊朗指挥中心在内庞大硬目标的摧毁能力，那么，即便获得战术成功，伊朗也能够在短时间内恢复战力。更让以色列更加害怕的硬目标就是隐藏在伊朗西部广阔洞府中的地下长城，伊朗将1.2万枚战略火箭导弹藏匿在西部大山之中，随时通过隐蔽洞口打向以色列，这种地下长城上面是几百米甚至是上千米的岩石，根本不是以色列战术空军所能摧毁的。只要地下长城存在一天，那么，到生死存亡关头，伊朗都能发射这些导弹从物理上将以色列从地图上抹掉！</w:t>
      </w:r>
    </w:p>
    <w:p w14:paraId="28F6857B">
      <w:pPr>
        <w:widowControl w:val="0"/>
        <w:numPr>
          <w:ilvl w:val="0"/>
          <w:numId w:val="0"/>
        </w:numPr>
        <w:ind w:leftChars="0"/>
        <w:jc w:val="both"/>
        <w:rPr>
          <w:rFonts w:hint="eastAsia" w:ascii="微软雅黑" w:hAnsi="微软雅黑" w:eastAsia="微软雅黑" w:cs="微软雅黑"/>
          <w:sz w:val="18"/>
          <w:szCs w:val="18"/>
          <w:lang w:val="en-US" w:eastAsia="zh-CN"/>
        </w:rPr>
      </w:pPr>
    </w:p>
    <w:p w14:paraId="4D6A9D12">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练武不练功，到老一场空！武功在长年累月的练习硬实力，包括对敌人躯体的打击力、穿透力，如果长期执着于耍起来绚烂多姿的花拳绣腿，真遇到以拙御巧的对手，哪怕对方不如自己，也有可能最终被打败！以色列花里胡哨的战略空军到处空袭，却从不锤炼能够彻底摧毁对方筋骨的战略导弹部队，现在终于被战略短视困在原地！</w:t>
      </w:r>
    </w:p>
    <w:p w14:paraId="2235B824">
      <w:pPr>
        <w:widowControl w:val="0"/>
        <w:numPr>
          <w:ilvl w:val="0"/>
          <w:numId w:val="0"/>
        </w:numPr>
        <w:ind w:leftChars="0"/>
        <w:jc w:val="both"/>
        <w:rPr>
          <w:rFonts w:hint="eastAsia" w:ascii="微软雅黑" w:hAnsi="微软雅黑" w:eastAsia="微软雅黑" w:cs="微软雅黑"/>
          <w:sz w:val="18"/>
          <w:szCs w:val="18"/>
          <w:lang w:val="en-US" w:eastAsia="zh-CN"/>
        </w:rPr>
      </w:pPr>
    </w:p>
    <w:p w14:paraId="7FD73C7A">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色列防御不足，其根本在于军力结构失衡。过度依赖空军与情报渗透，忽视硬打击力量与纵深防御体系建设，导致其在面对伊朗这种具备地下化、分散化战略能力的对手时，锋芒尽失。伊朗则恰恰相反，常年在封锁中发展不对称战力，将导弹库深埋岩层，形成“打不垮的战争神经”。此消彼长之间，胜负早已不在空中，而在地底深处悄然决定。顺带说一下，伊朗地下长城正是东方大国杰作！</w:t>
      </w:r>
    </w:p>
    <w:p w14:paraId="1123A633">
      <w:pPr>
        <w:widowControl w:val="0"/>
        <w:numPr>
          <w:ilvl w:val="0"/>
          <w:numId w:val="0"/>
        </w:numPr>
        <w:ind w:leftChars="0"/>
        <w:jc w:val="both"/>
        <w:rPr>
          <w:rFonts w:hint="eastAsia" w:ascii="微软雅黑" w:hAnsi="微软雅黑" w:eastAsia="微软雅黑" w:cs="微软雅黑"/>
          <w:sz w:val="18"/>
          <w:szCs w:val="18"/>
          <w:lang w:val="en-US" w:eastAsia="zh-CN"/>
        </w:rPr>
      </w:pPr>
    </w:p>
    <w:p w14:paraId="1B9176C6">
      <w:pPr>
        <w:widowControl w:val="0"/>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中国劝架。</w:t>
      </w:r>
    </w:p>
    <w:p w14:paraId="39595B19">
      <w:pPr>
        <w:widowControl w:val="0"/>
        <w:numPr>
          <w:ilvl w:val="0"/>
          <w:numId w:val="0"/>
        </w:numPr>
        <w:ind w:leftChars="0"/>
        <w:jc w:val="both"/>
        <w:rPr>
          <w:rFonts w:hint="default" w:ascii="微软雅黑" w:hAnsi="微软雅黑" w:eastAsia="微软雅黑" w:cs="微软雅黑"/>
          <w:sz w:val="18"/>
          <w:szCs w:val="18"/>
          <w:lang w:val="en-US" w:eastAsia="zh-CN"/>
        </w:rPr>
      </w:pPr>
    </w:p>
    <w:p w14:paraId="47B7747F">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月15日，特朗普表示暂缓攻击伊朗前，中国外长与伊朗外长通话，中方再次重申反对以武力解决国际争端，中国将发挥建设性作用。1月12日，中国外交特使访问以色列，劝说以色列保持克制，强调地区稳定的重要性。既然打不过，那就只能谈。中国明确的态度，给了美国和以色列一个台阶，也给了中东一道曙光。</w:t>
      </w:r>
    </w:p>
    <w:p w14:paraId="62120B1C">
      <w:pPr>
        <w:widowControl w:val="0"/>
        <w:numPr>
          <w:ilvl w:val="0"/>
          <w:numId w:val="0"/>
        </w:numPr>
        <w:ind w:leftChars="0"/>
        <w:jc w:val="both"/>
        <w:rPr>
          <w:rFonts w:hint="eastAsia" w:ascii="微软雅黑" w:hAnsi="微软雅黑" w:eastAsia="微软雅黑" w:cs="微软雅黑"/>
          <w:sz w:val="18"/>
          <w:szCs w:val="18"/>
          <w:lang w:val="en-US" w:eastAsia="zh-CN"/>
        </w:rPr>
      </w:pPr>
    </w:p>
    <w:p w14:paraId="56E029A3">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中国不是简单地“劝架”，而是以战略定力编织和平之网。当中东战火即将燎原，中国选择以外交为针、以利益平衡为线，在美伊之间织出缓冲带。这不仅是道义担当，更是大国博弈的精妙落子——既遏制了美国单边冒险，又避免了伊朗彻底倒向全面对抗。中国的声音，成了乱局中不可忽略的锚点！</w:t>
      </w:r>
    </w:p>
    <w:p w14:paraId="4E770E63">
      <w:pPr>
        <w:widowControl w:val="0"/>
        <w:numPr>
          <w:ilvl w:val="0"/>
          <w:numId w:val="0"/>
        </w:numPr>
        <w:ind w:leftChars="0"/>
        <w:jc w:val="both"/>
        <w:rPr>
          <w:rFonts w:hint="default" w:ascii="微软雅黑" w:hAnsi="微软雅黑" w:eastAsia="微软雅黑" w:cs="微软雅黑"/>
          <w:sz w:val="18"/>
          <w:szCs w:val="18"/>
          <w:lang w:val="en-US" w:eastAsia="zh-CN"/>
        </w:rPr>
      </w:pPr>
    </w:p>
    <w:p w14:paraId="454601CA">
      <w:pPr>
        <w:widowControl w:val="0"/>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【以色列东扩】</w:t>
      </w:r>
    </w:p>
    <w:p w14:paraId="38D4B7A2">
      <w:pPr>
        <w:widowControl w:val="0"/>
        <w:numPr>
          <w:ilvl w:val="0"/>
          <w:numId w:val="0"/>
        </w:numPr>
        <w:ind w:leftChars="0"/>
        <w:jc w:val="both"/>
        <w:rPr>
          <w:rFonts w:hint="default" w:ascii="微软雅黑" w:hAnsi="微软雅黑" w:eastAsia="微软雅黑" w:cs="微软雅黑"/>
          <w:sz w:val="18"/>
          <w:szCs w:val="18"/>
          <w:lang w:val="en-US" w:eastAsia="zh-CN"/>
        </w:rPr>
      </w:pPr>
    </w:p>
    <w:p w14:paraId="08AA70F2">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对伊朗动手，从更大角度看，这是从2022年美国策动俄乌战争开始的一系列地缘反击的延续。其目标与北约马德里峰会的目标一致，即压缩俄罗斯战略空间的同时，将战线从中东前推到中国，完成北约的东西两线夹击。</w:t>
      </w:r>
    </w:p>
    <w:p w14:paraId="7D3A9759">
      <w:pPr>
        <w:widowControl w:val="0"/>
        <w:numPr>
          <w:ilvl w:val="0"/>
          <w:numId w:val="0"/>
        </w:numPr>
        <w:ind w:leftChars="0"/>
        <w:jc w:val="both"/>
        <w:rPr>
          <w:rFonts w:hint="eastAsia" w:ascii="微软雅黑" w:hAnsi="微软雅黑" w:eastAsia="微软雅黑" w:cs="微软雅黑"/>
          <w:sz w:val="18"/>
          <w:szCs w:val="18"/>
          <w:lang w:val="en-US" w:eastAsia="zh-CN"/>
        </w:rPr>
      </w:pPr>
    </w:p>
    <w:p w14:paraId="3336B3E2">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从目前看，美国的“东扩”战略已陷入泥潭，特别是俄乌战争失败，北约东扩已经事实停止。但在北约停止东扩的时候，以色列的东扩却取得重大战果，三线突破，宛如一把三叉戟，让笔者一一列举：</w:t>
      </w:r>
    </w:p>
    <w:p w14:paraId="7B81C211">
      <w:pPr>
        <w:widowControl w:val="0"/>
        <w:numPr>
          <w:ilvl w:val="0"/>
          <w:numId w:val="0"/>
        </w:numPr>
        <w:ind w:leftChars="0"/>
        <w:jc w:val="both"/>
        <w:rPr>
          <w:rFonts w:hint="default" w:ascii="微软雅黑" w:hAnsi="微软雅黑" w:eastAsia="微软雅黑" w:cs="微软雅黑"/>
          <w:sz w:val="18"/>
          <w:szCs w:val="18"/>
          <w:lang w:val="en-US" w:eastAsia="zh-CN"/>
        </w:rPr>
      </w:pPr>
    </w:p>
    <w:p w14:paraId="7BA25F46">
      <w:pPr>
        <w:widowControl w:val="0"/>
        <w:numPr>
          <w:ilvl w:val="0"/>
          <w:numId w:val="0"/>
        </w:numPr>
        <w:ind w:leftChars="0"/>
        <w:jc w:val="both"/>
        <w:rPr>
          <w:rFonts w:hint="eastAsia" w:ascii="微软雅黑" w:hAnsi="微软雅黑" w:eastAsia="微软雅黑" w:cs="微软雅黑"/>
          <w:sz w:val="18"/>
          <w:szCs w:val="18"/>
          <w:lang w:val="en-US" w:eastAsia="zh-CN"/>
        </w:rPr>
      </w:pPr>
    </w:p>
    <w:p w14:paraId="59B42CE6">
      <w:pPr>
        <w:widowControl w:val="0"/>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第一叉，楔入叙利亚心脏。</w:t>
      </w:r>
    </w:p>
    <w:p w14:paraId="23DD2E51">
      <w:pPr>
        <w:widowControl w:val="0"/>
        <w:numPr>
          <w:ilvl w:val="0"/>
          <w:numId w:val="0"/>
        </w:numPr>
        <w:ind w:leftChars="0"/>
        <w:jc w:val="both"/>
        <w:rPr>
          <w:rFonts w:hint="eastAsia" w:ascii="微软雅黑" w:hAnsi="微软雅黑" w:eastAsia="微软雅黑" w:cs="微软雅黑"/>
          <w:sz w:val="18"/>
          <w:szCs w:val="18"/>
          <w:lang w:val="en-US" w:eastAsia="zh-CN"/>
        </w:rPr>
      </w:pPr>
    </w:p>
    <w:p w14:paraId="3AF48883">
      <w:pPr>
        <w:widowControl w:val="0"/>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叙利亚，以色列空军累计发动超千次空袭，摧毁叙政府军大量防空系统与军事设施，几乎将叙利亚变成“露天靶场”，占领赫门山以后，以色列控制了叙利亚南部地区领空，巴沙尔时代对以色列的空中、防空、反导部署几乎全部瓦解，以色列北面安全得到全面强化，同时，以色列建立了从本土穿越伊拉克边界，在北部库尔德控制区埃尔比勒建立了情报与指挥中心。德鲁兹叛变后，以色列打通了通往伊朗背后的苏伟达通道。2025年的以伊战争中，以色列战机就是通过这条通道实现空中加油，才完成对德黑兰在内目标空袭。</w:t>
      </w:r>
    </w:p>
    <w:p w14:paraId="65B7CEDA">
      <w:pPr>
        <w:widowControl w:val="0"/>
        <w:numPr>
          <w:ilvl w:val="0"/>
          <w:numId w:val="0"/>
        </w:numPr>
        <w:ind w:leftChars="0"/>
        <w:jc w:val="both"/>
        <w:rPr>
          <w:rFonts w:hint="eastAsia" w:ascii="微软雅黑" w:hAnsi="微软雅黑" w:eastAsia="微软雅黑" w:cs="微软雅黑"/>
          <w:sz w:val="18"/>
          <w:szCs w:val="18"/>
          <w:lang w:val="en-US" w:eastAsia="zh-CN"/>
        </w:rPr>
      </w:pPr>
    </w:p>
    <w:p w14:paraId="4514A1DF">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第二叉，楔入伊朗里海要害。</w:t>
      </w:r>
    </w:p>
    <w:p w14:paraId="1F999DCC">
      <w:pPr>
        <w:widowControl w:val="0"/>
        <w:numPr>
          <w:ilvl w:val="0"/>
          <w:numId w:val="0"/>
        </w:numPr>
        <w:ind w:leftChars="0"/>
        <w:jc w:val="both"/>
        <w:rPr>
          <w:rFonts w:hint="eastAsia" w:ascii="微软雅黑" w:hAnsi="微软雅黑" w:eastAsia="微软雅黑" w:cs="微软雅黑"/>
          <w:sz w:val="18"/>
          <w:szCs w:val="18"/>
          <w:lang w:val="en-US" w:eastAsia="zh-CN"/>
        </w:rPr>
      </w:pPr>
    </w:p>
    <w:p w14:paraId="31F3E326">
      <w:pPr>
        <w:widowControl w:val="0"/>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以色列打垮了黎巴嫩真主党，定点清除纳斯鲁拉，摧毁贝鲁特南郊地下指挥中枢，向东北穿越亲以色列的库尔德控制区，直插高加索腹地，撬开阿塞拜疆缺口，在巴库建立了摩萨德情报与无人机作战中心， 对伊朗西北边境形成前沿监视与快速打击能力。以色列无人机多次从巴库起飞配合以色列袭击伊朗目标，此举已经引发阿塞拜疆与伊朗冲突，但获利者却是以色列。</w:t>
      </w:r>
    </w:p>
    <w:p w14:paraId="147C3301">
      <w:pPr>
        <w:widowControl w:val="0"/>
        <w:numPr>
          <w:ilvl w:val="0"/>
          <w:numId w:val="0"/>
        </w:numPr>
        <w:ind w:leftChars="0"/>
        <w:jc w:val="both"/>
        <w:rPr>
          <w:rFonts w:hint="eastAsia" w:ascii="微软雅黑" w:hAnsi="微软雅黑" w:eastAsia="微软雅黑" w:cs="微软雅黑"/>
          <w:sz w:val="18"/>
          <w:szCs w:val="18"/>
          <w:lang w:val="en-US" w:eastAsia="zh-CN"/>
        </w:rPr>
      </w:pPr>
    </w:p>
    <w:p w14:paraId="4C336777">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第三叉，直插胡赛心脏。</w:t>
      </w:r>
    </w:p>
    <w:p w14:paraId="309708E0">
      <w:pPr>
        <w:widowControl w:val="0"/>
        <w:numPr>
          <w:ilvl w:val="0"/>
          <w:numId w:val="0"/>
        </w:numPr>
        <w:ind w:leftChars="0"/>
        <w:jc w:val="both"/>
        <w:rPr>
          <w:rFonts w:hint="eastAsia" w:ascii="微软雅黑" w:hAnsi="微软雅黑" w:eastAsia="微软雅黑" w:cs="微软雅黑"/>
          <w:sz w:val="18"/>
          <w:szCs w:val="18"/>
          <w:lang w:val="en-US" w:eastAsia="zh-CN"/>
        </w:rPr>
      </w:pPr>
    </w:p>
    <w:p w14:paraId="2B1AEA37">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色列在12月26日正式承认索马里兰为“独立国家”，以换取在柏培拉港的军事准入权，从而在非洲之角钉下楔子，一举将战略触角伸向红海咽喉。目前，没有空军的索马里兰，其境内巴巴拉空军基地正在进行扩建，这显然是给以色列准备的，未来这里可以部署F-35I隐身战机与“铁穹”反导系统，实现对也门胡塞武装的跨海压制，并封锁曼德海峡，切断伊朗经红海通往非洲的战略通道。第三叉直插非洲之角，堪称战略奇袭！索马里兰一旦建成以色列军事基地，以空军就能跨海封锁曼德海峡，掐住伊朗通往非洲的咽喉。</w:t>
      </w:r>
    </w:p>
    <w:p w14:paraId="002FB7DC">
      <w:pPr>
        <w:widowControl w:val="0"/>
        <w:numPr>
          <w:ilvl w:val="0"/>
          <w:numId w:val="0"/>
        </w:numPr>
        <w:ind w:leftChars="0"/>
        <w:jc w:val="both"/>
        <w:rPr>
          <w:rFonts w:hint="eastAsia" w:ascii="微软雅黑" w:hAnsi="微软雅黑" w:eastAsia="微软雅黑" w:cs="微软雅黑"/>
          <w:sz w:val="18"/>
          <w:szCs w:val="18"/>
          <w:lang w:val="en-US" w:eastAsia="zh-CN"/>
        </w:rPr>
      </w:pPr>
    </w:p>
    <w:p w14:paraId="21F9C16B">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该地区，以色列加紧与阿联酋战略合作。2020年，阿联酋就已经在红海东侧的索科特拉岛上建立了情报中心，专门与以色列分享红海袭击以及胡塞武装在该地区的情报，现在，阿联酋支持的也门南方过渡武装力量又控制了亚丁港，亚丁港的控制权则彻底打通了红海运输线，为以色列舰机提供前沿补给与侦察支点。</w:t>
      </w:r>
    </w:p>
    <w:p w14:paraId="0ED15094">
      <w:pPr>
        <w:widowControl w:val="0"/>
        <w:numPr>
          <w:ilvl w:val="0"/>
          <w:numId w:val="0"/>
        </w:numPr>
        <w:ind w:leftChars="0"/>
        <w:jc w:val="both"/>
        <w:rPr>
          <w:rFonts w:hint="eastAsia" w:ascii="微软雅黑" w:hAnsi="微软雅黑" w:eastAsia="微软雅黑" w:cs="微软雅黑"/>
          <w:sz w:val="18"/>
          <w:szCs w:val="18"/>
          <w:lang w:val="en-US" w:eastAsia="zh-CN"/>
        </w:rPr>
      </w:pPr>
    </w:p>
    <w:p w14:paraId="7931CE9A">
      <w:pPr>
        <w:widowControl w:val="0"/>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柏培拉、索科特拉、亚丁三地遥相呼应，形成对胡塞武装的C形包围圈，同时切断伊朗经阿拉伯海向非洲之角渗透的海上走廊。这一连串落子，步步紧扣，犹如现代版“围点打援”，不仅压缩了伊朗的战略回旋空间，更将其他什叶派武装置于透明化打击之下。彻底封锁其西向出海口。一旦战事升级，以色列海军可联合阿联酋从亚丁湾北上，配合空中打击，将胡塞武装的补给线斩断于红海之中。同时，也打断了伊朗从红海穿越地中海向哈马斯、真Z党的海上补给路线，伊朗只能绕道苏丹、利比亚，不仅距离更远，风险也更大。</w:t>
      </w:r>
    </w:p>
    <w:p w14:paraId="6CD8E85F">
      <w:pPr>
        <w:widowControl w:val="0"/>
        <w:numPr>
          <w:ilvl w:val="0"/>
          <w:numId w:val="0"/>
        </w:numPr>
        <w:ind w:leftChars="0"/>
        <w:jc w:val="both"/>
        <w:rPr>
          <w:rFonts w:hint="eastAsia" w:ascii="微软雅黑" w:hAnsi="微软雅黑" w:eastAsia="微软雅黑" w:cs="微软雅黑"/>
          <w:sz w:val="18"/>
          <w:szCs w:val="18"/>
          <w:lang w:val="en-US" w:eastAsia="zh-CN"/>
        </w:rPr>
      </w:pPr>
    </w:p>
    <w:p w14:paraId="3EF5CB15">
      <w:pPr>
        <w:widowControl w:val="0"/>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除此以外，今年1月6日，沙特媒体报道阿联酋计划在与沙特接壤的阿拉达地区为以色列建造军事基地，一旦该基地建立，以色列袭击伊朗的距离将大幅缩短，F35战机作战半径将覆盖伊朗一半国土，阿联酋本身就位于霍尔木兹海峡以西，现在又联合以色列，再配合索科特拉岛、亚丁港以及柏培拉军事基地，几乎形成对伊朗的半弧形战略合围。每一根“叉尖”都精准刺向伊朗的命脉，咽喉要道，西控红海命脉，南锁非洲跳板，其战略布局之深、出手之狠，几乎封死伊朗西进印度洋、南联非洲的战略通道。</w:t>
      </w:r>
    </w:p>
    <w:p w14:paraId="0B893FAA">
      <w:pPr>
        <w:widowControl w:val="0"/>
        <w:numPr>
          <w:ilvl w:val="0"/>
          <w:numId w:val="0"/>
        </w:numPr>
        <w:ind w:leftChars="0"/>
        <w:jc w:val="both"/>
        <w:rPr>
          <w:rFonts w:hint="eastAsia" w:ascii="微软雅黑" w:hAnsi="微软雅黑" w:eastAsia="微软雅黑" w:cs="微软雅黑"/>
          <w:sz w:val="18"/>
          <w:szCs w:val="18"/>
          <w:lang w:val="en-US" w:eastAsia="zh-CN"/>
        </w:rPr>
      </w:pPr>
    </w:p>
    <w:p w14:paraId="3C3C3D66">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更可怕的是三线联动：北有埃尔比勒指挥中枢监视伊朗西部，西北巴库无人机基地虎视高加索，南有柏培拉扼守红海入口。三叉戟成型，以色列的“东扩”已从区域防御转向全域进攻，其战略纵深前所未有地膨胀。</w:t>
      </w:r>
    </w:p>
    <w:p w14:paraId="7EDB131D">
      <w:pPr>
        <w:widowControl w:val="0"/>
        <w:numPr>
          <w:ilvl w:val="0"/>
          <w:numId w:val="0"/>
        </w:numPr>
        <w:ind w:leftChars="0"/>
        <w:jc w:val="both"/>
        <w:rPr>
          <w:rFonts w:hint="eastAsia" w:ascii="微软雅黑" w:hAnsi="微软雅黑" w:eastAsia="微软雅黑" w:cs="微软雅黑"/>
          <w:sz w:val="18"/>
          <w:szCs w:val="18"/>
          <w:lang w:val="en-US" w:eastAsia="zh-CN"/>
        </w:rPr>
      </w:pPr>
    </w:p>
    <w:p w14:paraId="509F2B65">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地图上看，三叉戟的尖端直指德黑兰心脏，每一支都闪烁着致命寒光。从地理上分析，这三叉如果再加上犹太人泽连斯基控制的乌克兰，那么，以色列战略辐射几乎涵盖了黑海、地中海、里海、波斯湾以及红海，几乎将区域内地区全部纳入了其情报与军事打击网络之下，与6年前相比，现在的以色列战略空前已经前所未有的扩大，通过亚伯拉罕协议，更扩大了与其他阿拉伯国家外交关系，已经打破了主要国家对其的外交封锁，主要对手哈马斯、纳斯鲁拉、巴沙尔、胡塞武装接连受挫，伊朗的地区盟友几乎被挨个拔除，要说这些年地缘格局下谁获利最大，那无疑是以色列。</w:t>
      </w:r>
    </w:p>
    <w:p w14:paraId="057EACED">
      <w:pPr>
        <w:widowControl w:val="0"/>
        <w:numPr>
          <w:ilvl w:val="0"/>
          <w:numId w:val="0"/>
        </w:numPr>
        <w:ind w:leftChars="0"/>
        <w:jc w:val="both"/>
        <w:rPr>
          <w:rFonts w:hint="eastAsia" w:ascii="微软雅黑" w:hAnsi="微软雅黑" w:eastAsia="微软雅黑" w:cs="微软雅黑"/>
          <w:sz w:val="18"/>
          <w:szCs w:val="18"/>
          <w:lang w:val="en-US" w:eastAsia="zh-CN"/>
        </w:rPr>
      </w:pPr>
    </w:p>
    <w:p w14:paraId="072F5062">
      <w:pPr>
        <w:widowControl w:val="0"/>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三叉戟下，以色列已经为大以色列扩张钉下了扩张蓝图五个角的楔子，如果说北约东扩是一场闹剧的话，那以色列就是实实在在吃掉了最庞大的战略利益！这是大以色列东扩的全面胜利！</w:t>
      </w:r>
    </w:p>
    <w:p w14:paraId="45490650">
      <w:pPr>
        <w:widowControl w:val="0"/>
        <w:numPr>
          <w:ilvl w:val="0"/>
          <w:numId w:val="0"/>
        </w:numPr>
        <w:ind w:leftChars="0"/>
        <w:jc w:val="both"/>
        <w:rPr>
          <w:rFonts w:hint="eastAsia" w:ascii="微软雅黑" w:hAnsi="微软雅黑" w:eastAsia="微软雅黑" w:cs="微软雅黑"/>
          <w:sz w:val="18"/>
          <w:szCs w:val="18"/>
          <w:lang w:val="en-US" w:eastAsia="zh-CN"/>
        </w:rPr>
      </w:pPr>
    </w:p>
    <w:p w14:paraId="52B83F4B">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犹太复国主义在本世纪最大的战略冒险就是2007年美以准备联合地面进攻伊朗，彻底颠覆伊朗，打开北约和以色列统一全球的战略窗口。历史一再证明，大以色列的扩张才是北约东扩的本质，或者说，从大英帝国开始到现在的北约东扩，其核心都是在为犹太资本统一全球的大以色列扩张奠基。</w:t>
      </w:r>
    </w:p>
    <w:p w14:paraId="78F52227">
      <w:pPr>
        <w:widowControl w:val="0"/>
        <w:numPr>
          <w:ilvl w:val="0"/>
          <w:numId w:val="0"/>
        </w:numPr>
        <w:ind w:leftChars="0"/>
        <w:jc w:val="both"/>
        <w:rPr>
          <w:rFonts w:hint="eastAsia" w:ascii="微软雅黑" w:hAnsi="微软雅黑" w:eastAsia="微软雅黑" w:cs="微软雅黑"/>
          <w:sz w:val="18"/>
          <w:szCs w:val="18"/>
          <w:lang w:val="en-US" w:eastAsia="zh-CN"/>
        </w:rPr>
      </w:pPr>
    </w:p>
    <w:p w14:paraId="7528B802">
      <w:pPr>
        <w:widowControl w:val="0"/>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色列东扩得手，北约再跟进，中俄伊几乎就被逼到了绝境，不知道大家还记得不，2007年后的中亚颜色之后，美军驻扎中亚，中国境内疆毒、藏毒、台毒等各种分裂势力爆发，中国西部安全骤然下降，所以，中国要维护国家安全就必须阻止北约以及大以色列东扩。那么，我们该如何应对呢？</w:t>
      </w:r>
    </w:p>
    <w:p w14:paraId="36CDB494">
      <w:pPr>
        <w:widowControl w:val="0"/>
        <w:numPr>
          <w:ilvl w:val="0"/>
          <w:numId w:val="0"/>
        </w:numPr>
        <w:ind w:leftChars="0"/>
        <w:jc w:val="both"/>
        <w:rPr>
          <w:rFonts w:hint="eastAsia" w:ascii="微软雅黑" w:hAnsi="微软雅黑" w:eastAsia="微软雅黑" w:cs="微软雅黑"/>
          <w:sz w:val="18"/>
          <w:szCs w:val="18"/>
          <w:lang w:val="en-US" w:eastAsia="zh-CN"/>
        </w:rPr>
      </w:pPr>
    </w:p>
    <w:p w14:paraId="1AEA0335">
      <w:pPr>
        <w:widowControl w:val="0"/>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【如何应对】</w:t>
      </w:r>
    </w:p>
    <w:p w14:paraId="12B48EE3">
      <w:pPr>
        <w:widowControl w:val="0"/>
        <w:numPr>
          <w:ilvl w:val="0"/>
          <w:numId w:val="0"/>
        </w:numPr>
        <w:ind w:leftChars="0"/>
        <w:jc w:val="both"/>
        <w:rPr>
          <w:rFonts w:hint="eastAsia" w:ascii="微软雅黑" w:hAnsi="微软雅黑" w:eastAsia="微软雅黑" w:cs="微软雅黑"/>
          <w:sz w:val="18"/>
          <w:szCs w:val="18"/>
          <w:lang w:val="en-US" w:eastAsia="zh-CN"/>
        </w:rPr>
      </w:pPr>
    </w:p>
    <w:p w14:paraId="61A6586F">
      <w:pPr>
        <w:widowControl w:val="0"/>
        <w:numPr>
          <w:ilvl w:val="0"/>
          <w:numId w:val="0"/>
        </w:numPr>
        <w:ind w:leftChars="0"/>
        <w:jc w:val="both"/>
        <w:rPr>
          <w:rFonts w:hint="eastAsia" w:ascii="微软雅黑" w:hAnsi="微软雅黑" w:eastAsia="微软雅黑" w:cs="微软雅黑"/>
          <w:sz w:val="18"/>
          <w:szCs w:val="18"/>
          <w:lang w:val="en-US" w:eastAsia="zh-CN"/>
        </w:rPr>
      </w:pPr>
    </w:p>
    <w:p w14:paraId="2A14F2F8">
      <w:pPr>
        <w:widowControl w:val="0"/>
        <w:numPr>
          <w:ilvl w:val="0"/>
          <w:numId w:val="2"/>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联合区域强国借力打力。</w:t>
      </w:r>
    </w:p>
    <w:p w14:paraId="79C2FC10">
      <w:pPr>
        <w:widowControl w:val="0"/>
        <w:numPr>
          <w:ilvl w:val="0"/>
          <w:numId w:val="0"/>
        </w:numPr>
        <w:jc w:val="both"/>
        <w:rPr>
          <w:rFonts w:hint="default" w:ascii="微软雅黑" w:hAnsi="微软雅黑" w:eastAsia="微软雅黑" w:cs="微软雅黑"/>
          <w:sz w:val="18"/>
          <w:szCs w:val="18"/>
          <w:lang w:val="en-US" w:eastAsia="zh-CN"/>
        </w:rPr>
      </w:pPr>
    </w:p>
    <w:p w14:paraId="6B11F783">
      <w:pPr>
        <w:widowControl w:val="0"/>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红海为例，目前胡赛武装已经陷入对手沙特、阿联酋、以色列以及英美法在吉布提军事基地的联合围剿之下，如果长期被封锁，补给断绝的胡赛失败，也门完全纳入美以控制，那么，伊朗和中国进入非洲的陆地通道将被切断。</w:t>
      </w:r>
    </w:p>
    <w:p w14:paraId="21CB6AF2">
      <w:pPr>
        <w:widowControl w:val="0"/>
        <w:numPr>
          <w:ilvl w:val="0"/>
          <w:numId w:val="0"/>
        </w:numPr>
        <w:jc w:val="both"/>
        <w:rPr>
          <w:rFonts w:hint="eastAsia" w:ascii="微软雅黑" w:hAnsi="微软雅黑" w:eastAsia="微软雅黑" w:cs="微软雅黑"/>
          <w:sz w:val="18"/>
          <w:szCs w:val="18"/>
          <w:lang w:val="en-US" w:eastAsia="zh-CN"/>
        </w:rPr>
      </w:pPr>
    </w:p>
    <w:p w14:paraId="2B6B2C4A">
      <w:pPr>
        <w:widowControl w:val="0"/>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反击的抓手就是沙特与土耳其，为什么是这两个国家呢？首先沙特与阿联酋在争夺也门中几乎大打出手，沙特的目标是打垮胡赛然后让自己支持的哈迪政府上台，但阿联酋与以色列暗通款曲，夺取也门南部地区，联手图谋控制红海咽喉，这不仅威胁沙特在红海第一大港口吉达安全，而且其控制的也门南部地区就属于沙特支持的哈迪政府，也就是说红海和整个也门本应该属于沙特，也门的地缘格局本应由沙特主导，如今却被阿联酋联手以色列暗中撬动，所以，沙特与阿联酋频繁摩擦，双方战机在也门上空多次对峙，险些爆发直接冲突。</w:t>
      </w:r>
    </w:p>
    <w:p w14:paraId="07A37216">
      <w:pPr>
        <w:widowControl w:val="0"/>
        <w:numPr>
          <w:ilvl w:val="0"/>
          <w:numId w:val="0"/>
        </w:numPr>
        <w:jc w:val="both"/>
        <w:rPr>
          <w:rFonts w:hint="eastAsia" w:ascii="微软雅黑" w:hAnsi="微软雅黑" w:eastAsia="微软雅黑" w:cs="微软雅黑"/>
          <w:sz w:val="18"/>
          <w:szCs w:val="18"/>
          <w:lang w:val="en-US" w:eastAsia="zh-CN"/>
        </w:rPr>
      </w:pPr>
    </w:p>
    <w:p w14:paraId="1D66223E">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要打开红海局面，就必须从沙特入手，支持沙特政府削弱阿联酋，夺回亚丁港，掌控红海出海口。这方面沙特已经取得突破，据观察者网报道，1月8日，沙特联军击垮阿联酋支持也门武装后，该武装领导人逃往阿联酋。与阿联酋支持分裂索马里不同，沙特支持维护索马里主权完整，这与以色列立场截然不同，沙特入局即可打破以色列与阿联酋联合控制红海图谋。</w:t>
      </w:r>
    </w:p>
    <w:p w14:paraId="38293F0D">
      <w:pPr>
        <w:widowControl w:val="0"/>
        <w:numPr>
          <w:ilvl w:val="0"/>
          <w:numId w:val="0"/>
        </w:numPr>
        <w:ind w:leftChars="0"/>
        <w:jc w:val="both"/>
        <w:rPr>
          <w:rFonts w:hint="eastAsia" w:ascii="微软雅黑" w:hAnsi="微软雅黑" w:eastAsia="微软雅黑" w:cs="微软雅黑"/>
          <w:sz w:val="18"/>
          <w:szCs w:val="18"/>
          <w:lang w:val="en-US" w:eastAsia="zh-CN"/>
        </w:rPr>
      </w:pPr>
    </w:p>
    <w:p w14:paraId="69C4806D">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第二个抓手是土耳其。与沙特一样，土耳其反对以色列承认索马里兰独立，因为这直接打击了土耳其在非洲之角的利益，同时，土耳其还支持苏丹政府军打击阿联酋、以色列支持的RSF部队，土耳其本身的定位就是三洲五海之地枢纽，这个战略本身就跟以色列既得利益冲突，且两国因为加沙问题激烈摩擦，土耳其入局，追求自身利益，客观上，土耳其与沙特各行其是，却能从背后牵制阿联酋与以色列的战略推进。</w:t>
      </w:r>
    </w:p>
    <w:p w14:paraId="566B4785">
      <w:pPr>
        <w:widowControl w:val="0"/>
        <w:numPr>
          <w:ilvl w:val="0"/>
          <w:numId w:val="0"/>
        </w:numPr>
        <w:ind w:leftChars="0"/>
        <w:jc w:val="both"/>
        <w:rPr>
          <w:rFonts w:hint="eastAsia" w:ascii="微软雅黑" w:hAnsi="微软雅黑" w:eastAsia="微软雅黑" w:cs="微软雅黑"/>
          <w:sz w:val="18"/>
          <w:szCs w:val="18"/>
          <w:lang w:val="en-US" w:eastAsia="zh-CN"/>
        </w:rPr>
      </w:pPr>
    </w:p>
    <w:p w14:paraId="61830744">
      <w:pPr>
        <w:widowControl w:val="0"/>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沙特稳住红海南口，土耳其深入非洲之角，两国一西一东，形成钳形夹击，既瓦解了美以布下的地缘陷阱，又为中国“一带一路”向非洲延伸撕开通道。</w:t>
      </w:r>
    </w:p>
    <w:p w14:paraId="46BF99F7">
      <w:pPr>
        <w:widowControl w:val="0"/>
        <w:numPr>
          <w:ilvl w:val="0"/>
          <w:numId w:val="0"/>
        </w:numPr>
        <w:ind w:leftChars="0"/>
        <w:jc w:val="both"/>
        <w:rPr>
          <w:rFonts w:hint="default" w:ascii="微软雅黑" w:hAnsi="微软雅黑" w:eastAsia="微软雅黑" w:cs="微软雅黑"/>
          <w:sz w:val="18"/>
          <w:szCs w:val="18"/>
          <w:lang w:val="en-US" w:eastAsia="zh-CN"/>
        </w:rPr>
      </w:pPr>
    </w:p>
    <w:p w14:paraId="2556E855">
      <w:pPr>
        <w:widowControl w:val="0"/>
        <w:numPr>
          <w:ilvl w:val="0"/>
          <w:numId w:val="2"/>
        </w:numPr>
        <w:ind w:left="0" w:leftChars="0" w:firstLine="0" w:firstLine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上合组区域联动，构建反干预屏障。</w:t>
      </w:r>
    </w:p>
    <w:p w14:paraId="38D6FE01">
      <w:pPr>
        <w:widowControl w:val="0"/>
        <w:numPr>
          <w:ilvl w:val="0"/>
          <w:numId w:val="0"/>
        </w:numPr>
        <w:ind w:leftChars="0"/>
        <w:jc w:val="both"/>
        <w:rPr>
          <w:rFonts w:hint="default" w:ascii="微软雅黑" w:hAnsi="微软雅黑" w:eastAsia="微软雅黑" w:cs="微软雅黑"/>
          <w:sz w:val="18"/>
          <w:szCs w:val="18"/>
          <w:lang w:val="en-US" w:eastAsia="zh-CN"/>
        </w:rPr>
      </w:pPr>
    </w:p>
    <w:p w14:paraId="3A05DA28">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上合组织成立就是为了打击“三股势力”，分别是恐怖主义、极端主义和分裂主义，如今这一使命正延伸至抵御外部势力以“颜色革命”为名的地缘操弄。伊朗断网封杀境外遥控指挥，恰如筑起数字长城；上合成员国共享情报、联合演训，则是构筑集体免疫系统。当美以试图复制乌克兰剧本，在波斯腹地点燃代理人战火时，迎接他们的不是脆弱电网与涣散民心，而是由电子围剿、战略导弹与区域协作织成的立体防御网——这不仅是技术对抗，更是体系之争！</w:t>
      </w:r>
    </w:p>
    <w:p w14:paraId="457DB8BD">
      <w:pPr>
        <w:widowControl w:val="0"/>
        <w:numPr>
          <w:ilvl w:val="0"/>
          <w:numId w:val="0"/>
        </w:numPr>
        <w:ind w:leftChars="0"/>
        <w:jc w:val="both"/>
        <w:rPr>
          <w:rFonts w:hint="eastAsia" w:ascii="微软雅黑" w:hAnsi="微软雅黑" w:eastAsia="微软雅黑" w:cs="微软雅黑"/>
          <w:sz w:val="18"/>
          <w:szCs w:val="18"/>
          <w:lang w:val="en-US" w:eastAsia="zh-CN"/>
        </w:rPr>
      </w:pPr>
    </w:p>
    <w:p w14:paraId="48E1BC48">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事实已经证明，美国和以色列正是“三股势力”背后最大的金主，伊朗如果没了，中亚恐怖主义就会死灰复燃，中国西北将永无宁日。守住伊朗，就是守住中国西大门。这不是一句夸张的比喻，而是地缘政治的铁律——一旦伊朗被颠覆，整个中东的战略平衡将彻底崩塌，美国军舰将直抵波斯湾咽喉，北约势力将嵌入中亚腹地，中国能源通道与西部边疆将暴露于锋刃之下。伊朗是站在“一带一路”的关键节点上，扛着一张横贯欧亚的安全盾牌。</w:t>
      </w:r>
    </w:p>
    <w:p w14:paraId="4BB3AF0D">
      <w:pPr>
        <w:widowControl w:val="0"/>
        <w:numPr>
          <w:ilvl w:val="0"/>
          <w:numId w:val="0"/>
        </w:numPr>
        <w:ind w:leftChars="0"/>
        <w:jc w:val="both"/>
        <w:rPr>
          <w:rFonts w:hint="eastAsia" w:ascii="微软雅黑" w:hAnsi="微软雅黑" w:eastAsia="微软雅黑" w:cs="微软雅黑"/>
          <w:sz w:val="18"/>
          <w:szCs w:val="18"/>
          <w:lang w:val="en-US" w:eastAsia="zh-CN"/>
        </w:rPr>
      </w:pPr>
    </w:p>
    <w:p w14:paraId="33F05813">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因此，中国力挺伊朗，绝非出于一时道义，而是基于自身安全的深远考量。上合组织框架下的联合反恐演习、情报共享机制、网络攻防协作，应该进一步将伊朗深度嵌入区域安全体系中，在上合反“三股势力”合作下，中俄应该进一步向伊朗提供各项支持，必要时候可以模仿反哈萨克斯坦颜色模式，主动出手扑灭颜色烈火。</w:t>
      </w:r>
    </w:p>
    <w:p w14:paraId="34172949">
      <w:pPr>
        <w:widowControl w:val="0"/>
        <w:numPr>
          <w:ilvl w:val="0"/>
          <w:numId w:val="0"/>
        </w:numPr>
        <w:ind w:leftChars="0"/>
        <w:jc w:val="both"/>
        <w:rPr>
          <w:rFonts w:hint="eastAsia" w:ascii="微软雅黑" w:hAnsi="微软雅黑" w:eastAsia="微软雅黑" w:cs="微软雅黑"/>
          <w:sz w:val="18"/>
          <w:szCs w:val="18"/>
          <w:lang w:val="en-US" w:eastAsia="zh-CN"/>
        </w:rPr>
      </w:pPr>
    </w:p>
    <w:p w14:paraId="2AD0B7E1">
      <w:pPr>
        <w:widowControl w:val="0"/>
        <w:numPr>
          <w:ilvl w:val="0"/>
          <w:numId w:val="2"/>
        </w:numPr>
        <w:ind w:left="0" w:leftChars="0" w:firstLine="0" w:firstLine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发展经济。</w:t>
      </w:r>
    </w:p>
    <w:p w14:paraId="7C68267A">
      <w:pPr>
        <w:widowControl w:val="0"/>
        <w:numPr>
          <w:ilvl w:val="0"/>
          <w:numId w:val="0"/>
        </w:numPr>
        <w:ind w:leftChars="0"/>
        <w:jc w:val="both"/>
        <w:rPr>
          <w:rFonts w:hint="default" w:ascii="微软雅黑" w:hAnsi="微软雅黑" w:eastAsia="微软雅黑" w:cs="微软雅黑"/>
          <w:sz w:val="18"/>
          <w:szCs w:val="18"/>
          <w:lang w:val="en-US" w:eastAsia="zh-CN"/>
        </w:rPr>
      </w:pPr>
    </w:p>
    <w:p w14:paraId="46ED05A4">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经济是稳定之基，发展才是硬道理。伊朗这次颜色爆发根源在经济凋敝与民生困顿，青年失业率居高不下，通胀率一度飙至60%以上，货币贬值下人民购买力骤然紧缩，生存压力积攒的怒火成了境外势力挑拨的火药桶，一点就着。要破局，光靠逮捕间谍不行，还得疏解民怨。伊朗必须加快经济改革，推动能源收入向民生转化，让财富真正流向底层民众。</w:t>
      </w:r>
    </w:p>
    <w:p w14:paraId="63317DC5">
      <w:pPr>
        <w:widowControl w:val="0"/>
        <w:numPr>
          <w:ilvl w:val="0"/>
          <w:numId w:val="0"/>
        </w:numPr>
        <w:ind w:leftChars="0"/>
        <w:jc w:val="both"/>
        <w:rPr>
          <w:rFonts w:hint="eastAsia" w:ascii="微软雅黑" w:hAnsi="微软雅黑" w:eastAsia="微软雅黑" w:cs="微软雅黑"/>
          <w:sz w:val="18"/>
          <w:szCs w:val="18"/>
          <w:lang w:val="en-US" w:eastAsia="zh-CN"/>
        </w:rPr>
      </w:pPr>
    </w:p>
    <w:p w14:paraId="5574BC68">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2021年3月中伊签署4000亿美元全面合作协议，涵盖能源、基建、通信等多个领域，正是撬动经济困局的关键支点。这笔“世纪订单”不仅为伊朗注入急需的资金流，更通过中国技术与资本打通被制裁封锁下的发展动脉。中伊合作若能持续推进，庞大基建展开，有效缓解通胀压力、创造就业机会、重建民众对政府的信任——这才是斩断颜色根系的治本之策。</w:t>
      </w:r>
    </w:p>
    <w:p w14:paraId="430512E8">
      <w:pPr>
        <w:widowControl w:val="0"/>
        <w:numPr>
          <w:ilvl w:val="0"/>
          <w:numId w:val="0"/>
        </w:numPr>
        <w:ind w:leftChars="0"/>
        <w:jc w:val="both"/>
        <w:rPr>
          <w:rFonts w:hint="eastAsia" w:ascii="微软雅黑" w:hAnsi="微软雅黑" w:eastAsia="微软雅黑" w:cs="微软雅黑"/>
          <w:sz w:val="18"/>
          <w:szCs w:val="18"/>
          <w:lang w:val="en-US" w:eastAsia="zh-CN"/>
        </w:rPr>
      </w:pPr>
    </w:p>
    <w:p w14:paraId="140AEE5D">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伊朗政府已经对中国企业开通全面投资绿色通道，对关键国有领域全部开放，这些项目与中国产业链结合形成深度互补。从铁路到港口，从5G网络到新能源电站，中国的技术红利落地伊朗全境，不仅打破西方技术封锁，更将重塑区域经济格局。当钢铁与水泥在中国工程师手中化作贯通南北的交通动脉，当沙漠中的光伏板连成片汇聚成蓝色海洋，伊朗的每一寸土地都在诉说一个事实：封锁压不垮觉醒的民族，只会催生更强大的自力更生。这不是援助，是战略协同；不是施舍，是共同突围。</w:t>
      </w:r>
    </w:p>
    <w:p w14:paraId="4163D0D8">
      <w:pPr>
        <w:widowControl w:val="0"/>
        <w:numPr>
          <w:ilvl w:val="0"/>
          <w:numId w:val="0"/>
        </w:numPr>
        <w:ind w:leftChars="0"/>
        <w:jc w:val="both"/>
        <w:rPr>
          <w:rFonts w:hint="eastAsia" w:ascii="微软雅黑" w:hAnsi="微软雅黑" w:eastAsia="微软雅黑" w:cs="微软雅黑"/>
          <w:sz w:val="18"/>
          <w:szCs w:val="18"/>
          <w:lang w:val="en-US" w:eastAsia="zh-CN"/>
        </w:rPr>
      </w:pPr>
    </w:p>
    <w:p w14:paraId="6AA5E095">
      <w:pPr>
        <w:widowControl w:val="0"/>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伊朗街头的年轻人不再为面包游行，而是走进中资工厂接受技术培训，当德黑兰的大学开始批量培养5G工程师而非抗议者，颜色的剧本就失去了群众基础。经济合作是最温柔却最锋利的武器——它不发射导弹，却能瓦解封锁；它不切断网络，却能重建希望。中伊共建“数字丝绸之路”，正是在光纤里埋下反制裁的伏笔，在基站上架起战略防火墙。当伊朗的电网与通信网络在制裁下依然闪烁着5G基站的微光，当霍尔木兹海峡的货轮载着中国建材驶向内陆工业园，这场没有硝烟的战争早已超越街头对抗，演变为发展模式的生死较量。封锁越严，合作越紧；打压越狠，纽带越牢——这不是被动求生，而是主动重构区域秩序的前奏。上合组织框架下的联合军演、情报共享、基建联动，正悄然织就一张抵御“颜色风暴”的战略天网。</w:t>
      </w:r>
    </w:p>
    <w:p w14:paraId="7A833B94">
      <w:pPr>
        <w:widowControl w:val="0"/>
        <w:numPr>
          <w:ilvl w:val="0"/>
          <w:numId w:val="0"/>
        </w:numPr>
        <w:ind w:leftChars="0"/>
        <w:jc w:val="both"/>
        <w:rPr>
          <w:rFonts w:hint="eastAsia" w:ascii="微软雅黑" w:hAnsi="微软雅黑" w:eastAsia="微软雅黑" w:cs="微软雅黑"/>
          <w:sz w:val="18"/>
          <w:szCs w:val="18"/>
          <w:lang w:val="en-US" w:eastAsia="zh-CN"/>
        </w:rPr>
      </w:pPr>
    </w:p>
    <w:p w14:paraId="24279C86">
      <w:pPr>
        <w:numPr>
          <w:ilvl w:val="0"/>
          <w:numId w:val="0"/>
        </w:numPr>
        <w:jc w:val="left"/>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sz w:val="18"/>
          <w:szCs w:val="18"/>
          <w:lang w:val="en-US" w:eastAsia="zh-CN"/>
        </w:rPr>
        <w:t>文末血饮要说的是，</w:t>
      </w: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十年磨剑，今朝亮锋。华夏文明的护盾已然铸就，东方龙族必将解除封印，熔甲归来，降妖除魔，涤荡寰宇阴霾，还这朗朗乾坤一个属于人类命运共同体的清平世界！</w:t>
      </w:r>
    </w:p>
    <w:p w14:paraId="44064CA9">
      <w:pPr>
        <w:rPr>
          <w:rFonts w:hint="eastAsia" w:ascii="微软雅黑" w:hAnsi="微软雅黑" w:eastAsia="微软雅黑" w:cs="微软雅黑"/>
          <w:color w:val="000000" w:themeColor="text1"/>
          <w:sz w:val="18"/>
          <w:szCs w:val="18"/>
          <w:lang w:val="en-US" w:eastAsia="zh-CN"/>
          <w14:textFill>
            <w14:solidFill>
              <w14:schemeClr w14:val="tx1"/>
            </w14:solidFill>
          </w14:textFill>
        </w:rPr>
      </w:pPr>
    </w:p>
    <w:p w14:paraId="31FCE77F">
      <w:pPr>
        <w:rPr>
          <w:rFonts w:hint="default" w:ascii="微软雅黑" w:hAnsi="微软雅黑" w:eastAsia="微软雅黑" w:cs="微软雅黑"/>
          <w:color w:val="000000" w:themeColor="text1"/>
          <w:sz w:val="18"/>
          <w:szCs w:val="18"/>
          <w:lang w:val="en-US" w:eastAsia="zh-CN"/>
          <w14:textFill>
            <w14:solidFill>
              <w14:schemeClr w14:val="tx1"/>
            </w14:solidFill>
          </w14:textFill>
        </w:rPr>
      </w:pPr>
      <w:r>
        <w:rPr>
          <w:rFonts w:hint="eastAsia" w:ascii="微软雅黑" w:hAnsi="微软雅黑" w:eastAsia="微软雅黑" w:cs="微软雅黑"/>
          <w:color w:val="000000" w:themeColor="text1"/>
          <w:sz w:val="18"/>
          <w:szCs w:val="18"/>
          <w:lang w:val="en-US" w:eastAsia="zh-CN"/>
          <w14:textFill>
            <w14:solidFill>
              <w14:schemeClr w14:val="tx1"/>
            </w14:solidFill>
          </w14:textFill>
        </w:rPr>
        <w:t>1月13日早上8点17分，本人在知识星球提醒股市见好就收回避风险，接着从13号开始股市进入调整，</w:t>
      </w:r>
    </w:p>
    <w:p w14:paraId="1775E145">
      <w:pPr>
        <w:rPr>
          <w:rFonts w:hint="eastAsia" w:ascii="微软雅黑" w:hAnsi="微软雅黑" w:eastAsia="微软雅黑" w:cs="微软雅黑"/>
          <w:color w:val="000000" w:themeColor="text1"/>
          <w:sz w:val="18"/>
          <w:szCs w:val="18"/>
          <w:lang w:eastAsia="zh-CN"/>
          <w14:textFill>
            <w14:solidFill>
              <w14:schemeClr w14:val="tx1"/>
            </w14:solidFill>
          </w14:textFill>
        </w:rPr>
      </w:pPr>
      <w:r>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t>后续股市如何发展，未来方向又在何处？</w:t>
      </w:r>
      <w:r>
        <w:rPr>
          <w:rFonts w:hint="eastAsia" w:ascii="微软雅黑" w:hAnsi="微软雅黑" w:eastAsia="微软雅黑" w:cs="微软雅黑"/>
          <w:color w:val="000000" w:themeColor="text1"/>
          <w:sz w:val="18"/>
          <w:szCs w:val="18"/>
          <w14:textFill>
            <w14:solidFill>
              <w14:schemeClr w14:val="tx1"/>
            </w14:solidFill>
          </w14:textFill>
        </w:rPr>
        <w:t>请加入</w:t>
      </w:r>
      <w:r>
        <w:rPr>
          <w:rFonts w:ascii="微软雅黑" w:hAnsi="微软雅黑" w:eastAsia="微软雅黑" w:cs="微软雅黑"/>
          <w:color w:val="000000" w:themeColor="text1"/>
          <w:sz w:val="18"/>
          <w:szCs w:val="18"/>
          <w14:textFill>
            <w14:solidFill>
              <w14:schemeClr w14:val="tx1"/>
            </w14:solidFill>
          </w14:textFill>
        </w:rPr>
        <w:t>下面的血饮知识星球，与笔者直接交流</w:t>
      </w:r>
      <w:r>
        <w:rPr>
          <w:rFonts w:hint="eastAsia" w:ascii="微软雅黑" w:hAnsi="微软雅黑" w:eastAsia="微软雅黑" w:cs="微软雅黑"/>
          <w:color w:val="000000" w:themeColor="text1"/>
          <w:sz w:val="18"/>
          <w:szCs w:val="18"/>
          <w14:textFill>
            <w14:solidFill>
              <w14:schemeClr w14:val="tx1"/>
            </w14:solidFill>
          </w14:textFill>
        </w:rPr>
        <w:t>。</w:t>
      </w:r>
    </w:p>
    <w:p w14:paraId="0D8574A2">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35CE07D1">
      <w:pPr>
        <w:widowControl w:val="0"/>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color w:val="000000" w:themeColor="text1"/>
          <w:sz w:val="18"/>
          <w:szCs w:val="18"/>
          <w:lang w:eastAsia="zh-CN"/>
          <w14:textFill>
            <w14:solidFill>
              <w14:schemeClr w14:val="tx1"/>
            </w14:solidFill>
          </w14:textFill>
        </w:rPr>
        <w:t>原创不易，若您喜欢这篇文章，请不吝打赏与分享！感谢大家一路的陪伴与支持！</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2C03BD"/>
    <w:multiLevelType w:val="singleLevel"/>
    <w:tmpl w:val="D42C03BD"/>
    <w:lvl w:ilvl="0" w:tentative="0">
      <w:start w:val="1"/>
      <w:numFmt w:val="decimal"/>
      <w:suff w:val="nothing"/>
      <w:lvlText w:val="%1，"/>
      <w:lvlJc w:val="left"/>
    </w:lvl>
  </w:abstractNum>
  <w:abstractNum w:abstractNumId="1">
    <w:nsid w:val="164C1365"/>
    <w:multiLevelType w:val="singleLevel"/>
    <w:tmpl w:val="164C1365"/>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276EE0"/>
    <w:rsid w:val="04BE04FB"/>
    <w:rsid w:val="04E24CCF"/>
    <w:rsid w:val="0CDC2B49"/>
    <w:rsid w:val="1E560BB7"/>
    <w:rsid w:val="248E0118"/>
    <w:rsid w:val="31BC46F6"/>
    <w:rsid w:val="3317054A"/>
    <w:rsid w:val="334F4DDF"/>
    <w:rsid w:val="34AC2E87"/>
    <w:rsid w:val="355F439E"/>
    <w:rsid w:val="3C6435D8"/>
    <w:rsid w:val="3D276EE0"/>
    <w:rsid w:val="3E350391"/>
    <w:rsid w:val="3EA868ED"/>
    <w:rsid w:val="45A176CC"/>
    <w:rsid w:val="4E697477"/>
    <w:rsid w:val="6291178B"/>
    <w:rsid w:val="72F15750"/>
    <w:rsid w:val="793D7FC0"/>
    <w:rsid w:val="7BF12B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59caeda6-a7eb-4eb1-a894-3bf90e401deb</errorID>
      <errorWord>在</errorWord>
      <group>L1_Word</group>
      <groupName>字词问题</groupName>
      <ability>L2_Typo</ability>
      <abilityName>字词错误</abilityName>
      <candidateList>
        <item>在于</item>
      </candidateList>
      <explain>〈动〉❶指出事物的本质所在，或指出事物以什么为内容：先进人物的特点～他们总是把集体利益放在个人利益之上。❷决定于：去不去～你自己。</explain>
      <paraID>3BB7F27C</paraID>
      <start>92</start>
      <end>94</end>
      <status>modified</status>
      <modifiedWord>在于</modifiedWord>
      <trackRevisions>false</trackRevisions>
    </reviewItem>
    <reviewItem>
      <errorID>6e8b5271-bdbc-4b1c-ab78-c7dd3c7914f9</errorID>
      <errorWord>索马里</errorWord>
      <group>L1_Word</group>
      <groupName>字词问题</groupName>
      <ability>L2_Typo</ability>
      <abilityName>字词错误</abilityName>
      <candidateList>
        <item>索马</item>
      </candidateList>
      <explain/>
      <paraID>2B1AEA37</paraID>
      <start>193</start>
      <end>196</end>
      <status>ignored</status>
      <modifiedWord/>
      <trackRevisions>false</trackRevisions>
    </reviewItem>
    <reviewItem>
      <errorID>31fdc158-edcd-4a5b-b1da-92b254483ae5</errorID>
      <errorWord>台毒</errorWord>
      <group>L1_Word</group>
      <groupName>字词问题</groupName>
      <ability>L2_Typo</ability>
      <abilityName>字词错误</abilityName>
      <candidateList>
        <item>“台独”</item>
      </candidateList>
      <explain/>
      <paraID>7528B802</paraID>
      <start>68</start>
      <end>70</end>
      <status>ignored</status>
      <modifiedWord/>
      <trackRevisions>false</trackRevisions>
    </reviewItem>
    <reviewItem>
      <errorID>0693ea88-5071-4225-a1eb-9ac08397e640</errorID>
      <errorWord>打</errorWord>
      <group>L1_Word</group>
      <groupName>字词问题</groupName>
      <ability>L2_Typo</ability>
      <abilityName>字词错误</abilityName>
      <candidateList>
        <item>发</item>
      </candidateList>
      <explain/>
      <paraID>2A14F2F8</paraID>
      <start>8</start>
      <end>9</end>
      <status>ignored</status>
      <modifiedWord/>
      <trackRevisions>false</trackRevisions>
    </reviewItem>
    <reviewItem>
      <errorID>a68a8e79-9bec-41d6-8d45-f3612bc82e5b</errorID>
      <errorWord>索马里</errorWord>
      <group>L1_Word</group>
      <groupName>字词问题</groupName>
      <ability>L2_Typo</ability>
      <abilityName>字词错误</abilityName>
      <candidateList>
        <item>索马</item>
      </candidateList>
      <explain/>
      <paraID>69C4806D</paraID>
      <start>26</start>
      <end>29</end>
      <status>ignored</status>
      <modifiedWord/>
      <trackRevisions>false</trackRevisions>
    </reviewItem>
  </reviewItems>
  <config/>
</contractReview>
</file>

<file path=customXml/itemProps1.xml><?xml version="1.0" encoding="utf-8"?>
<ds:datastoreItem xmlns:ds="http://schemas.openxmlformats.org/officeDocument/2006/customXml" ds:itemID="{ab225450-3c73-4b1d-88ca-a6f9f4d72ea4}">
  <ds:schemaRefs/>
</ds:datastoreItem>
</file>

<file path=docProps/app.xml><?xml version="1.0" encoding="utf-8"?>
<Properties xmlns="http://schemas.openxmlformats.org/officeDocument/2006/extended-properties" xmlns:vt="http://schemas.openxmlformats.org/officeDocument/2006/docPropsVTypes">
  <Template>Normal.dotm</Template>
  <Pages>7</Pages>
  <Words>8032</Words>
  <Characters>8113</Characters>
  <Lines>0</Lines>
  <Paragraphs>0</Paragraphs>
  <TotalTime>40</TotalTime>
  <ScaleCrop>false</ScaleCrop>
  <LinksUpToDate>false</LinksUpToDate>
  <CharactersWithSpaces>8114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2026-01-20T07:06:00Z</dcterms:created>
  <dc:creator>WPS_1177624873</dc:creator>
  <cp:lastModifiedBy>WPS_1177624873</cp:lastModifiedBy>
  <dcterms:modified xsi:type="dcterms:W3CDTF">2026-01-21T02:29:09Z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099E9DC639524932ABDD97C9F9883574_11</vt:lpwstr>
  </property>
  <property fmtid="{D5CDD505-2E9C-101B-9397-08002B2CF9AE}" pid="4" name="KSOTemplateDocerSaveRecord">
    <vt:lpwstr>eyJoZGlkIjoiN2YzNjBkOTgyNWQ1YTMxYzM3MzMwNWFiODNmOWIzYWMiLCJ1c2VySWQiOiIxMTc3NjI0ODczIn0=</vt:lpwstr>
  </property>
</Properties>
</file>