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865025">
      <w:pPr>
        <w:jc w:val="center"/>
        <w:rPr>
          <w:rFonts w:hint="eastAsia" w:ascii="微软雅黑" w:hAnsi="微软雅黑" w:eastAsia="微软雅黑" w:cs="微软雅黑"/>
          <w:b w:val="0"/>
          <w:bCs w:val="0"/>
          <w:sz w:val="18"/>
          <w:szCs w:val="18"/>
        </w:rPr>
      </w:pPr>
      <w:r>
        <w:rPr>
          <w:rFonts w:hint="eastAsia" w:ascii="微软雅黑" w:hAnsi="微软雅黑" w:eastAsia="微软雅黑" w:cs="微软雅黑"/>
          <w:b w:val="0"/>
          <w:bCs w:val="0"/>
          <w:lang w:val="en-US" w:eastAsia="zh-CN"/>
        </w:rPr>
        <w:t>血饮丨大快人心！九三阅兵向全球发出金融邀请函！</w:t>
      </w:r>
      <w:bookmarkStart w:id="0" w:name="_GoBack"/>
      <w:bookmarkEnd w:id="0"/>
    </w:p>
    <w:p w14:paraId="3421730D">
      <w:pPr>
        <w:rPr>
          <w:rFonts w:hint="eastAsia" w:ascii="微软雅黑" w:hAnsi="微软雅黑" w:eastAsia="微软雅黑" w:cs="微软雅黑"/>
          <w:b/>
          <w:bCs/>
          <w:sz w:val="18"/>
          <w:szCs w:val="18"/>
          <w:lang w:val="en-US" w:eastAsia="zh-CN"/>
        </w:rPr>
      </w:pPr>
    </w:p>
    <w:p w14:paraId="75D77F07">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lang w:val="en-US" w:eastAsia="zh-CN"/>
        </w:rPr>
        <w:t>据《环球时报》报道，9月1日，外交部发言人针对印尼总统普拉博沃取消来华出席抗日战争胜利80周年纪念等活动表示，</w:t>
      </w:r>
      <w:r>
        <w:rPr>
          <w:rFonts w:hint="eastAsia" w:ascii="微软雅黑" w:hAnsi="微软雅黑" w:eastAsia="微软雅黑" w:cs="微软雅黑"/>
          <w:b/>
          <w:bCs/>
          <w:sz w:val="18"/>
          <w:szCs w:val="18"/>
        </w:rPr>
        <w:t>中方理解并尊重印尼政府因国内需要作出有关来华安排的调整，欢迎苏吉约诺外长作为普拉博沃总统的代表，出席中国人民抗日战争暨世界反法西斯战争胜利80周年纪念活动。</w:t>
      </w:r>
    </w:p>
    <w:p w14:paraId="681A7A69">
      <w:pPr>
        <w:rPr>
          <w:rFonts w:hint="eastAsia" w:ascii="微软雅黑" w:hAnsi="微软雅黑" w:eastAsia="微软雅黑" w:cs="微软雅黑"/>
          <w:b/>
          <w:bCs/>
          <w:sz w:val="18"/>
          <w:szCs w:val="18"/>
        </w:rPr>
      </w:pPr>
    </w:p>
    <w:p w14:paraId="762B7137">
      <w:pP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9月3日，外交部再次表示，印尼总统9月3日凌晨抵京，将出席九三阅兵。</w:t>
      </w:r>
    </w:p>
    <w:p w14:paraId="28463683">
      <w:pPr>
        <w:rPr>
          <w:rFonts w:hint="eastAsia" w:ascii="微软雅黑" w:hAnsi="微软雅黑" w:eastAsia="微软雅黑" w:cs="微软雅黑"/>
          <w:sz w:val="18"/>
          <w:szCs w:val="18"/>
        </w:rPr>
      </w:pPr>
    </w:p>
    <w:p w14:paraId="52C6237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印尼总统访华从8月底宣布到9月1日宣布取消，然后在9月3日又如期参加，其中一波三折，波折背后到底有什么内涵呢？本篇文章之所以以印尼总统取消访华议程作为切入点展开分析。</w:t>
      </w:r>
    </w:p>
    <w:p w14:paraId="6FF621A8">
      <w:pPr>
        <w:rPr>
          <w:rFonts w:hint="eastAsia" w:ascii="微软雅黑" w:hAnsi="微软雅黑" w:eastAsia="微软雅黑" w:cs="微软雅黑"/>
          <w:sz w:val="18"/>
          <w:szCs w:val="18"/>
          <w:lang w:val="en-US" w:eastAsia="zh-CN"/>
        </w:rPr>
      </w:pPr>
    </w:p>
    <w:p w14:paraId="43FF5660">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印尼总统取消访华，与十年前2015年，另一个国家首脑访问中国的境遇类似。她就是韩国前总统朴槿惠。他们有哪些共同点呢？</w:t>
      </w:r>
    </w:p>
    <w:p w14:paraId="4E980B6E">
      <w:pPr>
        <w:rPr>
          <w:rFonts w:hint="eastAsia" w:ascii="微软雅黑" w:hAnsi="微软雅黑" w:eastAsia="微软雅黑" w:cs="微软雅黑"/>
          <w:sz w:val="18"/>
          <w:szCs w:val="18"/>
          <w:lang w:val="en-US" w:eastAsia="zh-CN"/>
        </w:rPr>
      </w:pPr>
    </w:p>
    <w:p w14:paraId="45666D67">
      <w:pPr>
        <w:numPr>
          <w:ilvl w:val="0"/>
          <w:numId w:val="1"/>
        </w:num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都愿意参加抗战阅兵式。</w:t>
      </w:r>
    </w:p>
    <w:p w14:paraId="2EFE2308">
      <w:pPr>
        <w:numPr>
          <w:ilvl w:val="0"/>
          <w:numId w:val="0"/>
        </w:numPr>
        <w:rPr>
          <w:rFonts w:hint="default" w:ascii="微软雅黑" w:hAnsi="微软雅黑" w:eastAsia="微软雅黑" w:cs="微软雅黑"/>
          <w:sz w:val="18"/>
          <w:szCs w:val="18"/>
          <w:lang w:val="en-US" w:eastAsia="zh-CN"/>
        </w:rPr>
      </w:pPr>
    </w:p>
    <w:p w14:paraId="4DD3711C">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2015年9月3日，朴槿惠率领百位韩国政府高级成员代表团访问中国，并亲自参加中国抗战胜利纪念日阅兵式。回国后，韩国极右翼开始向朴槿惠发难，2016年崔顺实门事件爆发，之后朴槿惠被逮捕。印尼总统普拉博沃8月底刚决定参加抗战阅兵式，结果却因为国内爆发骚乱而终止行程。不出所料，这位总统政治前景将步朴槿惠后尘。</w:t>
      </w:r>
    </w:p>
    <w:p w14:paraId="29602051">
      <w:pPr>
        <w:rPr>
          <w:rFonts w:hint="eastAsia" w:ascii="微软雅黑" w:hAnsi="微软雅黑" w:eastAsia="微软雅黑" w:cs="微软雅黑"/>
          <w:sz w:val="18"/>
          <w:szCs w:val="18"/>
          <w:lang w:val="en-US" w:eastAsia="zh-CN"/>
        </w:rPr>
      </w:pPr>
    </w:p>
    <w:p w14:paraId="47DD3F71">
      <w:pPr>
        <w:numPr>
          <w:ilvl w:val="0"/>
          <w:numId w:val="1"/>
        </w:numPr>
        <w:ind w:left="0" w:leftChars="0" w:firstLine="0" w:firstLineChars="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两者都出身于右翼阵营。</w:t>
      </w:r>
    </w:p>
    <w:p w14:paraId="1FDB2303">
      <w:pPr>
        <w:numPr>
          <w:ilvl w:val="0"/>
          <w:numId w:val="0"/>
        </w:numPr>
        <w:ind w:leftChars="0"/>
        <w:rPr>
          <w:rFonts w:hint="eastAsia" w:ascii="微软雅黑" w:hAnsi="微软雅黑" w:eastAsia="微软雅黑" w:cs="微软雅黑"/>
          <w:sz w:val="18"/>
          <w:szCs w:val="18"/>
          <w:lang w:val="en-US" w:eastAsia="zh-CN"/>
        </w:rPr>
      </w:pPr>
    </w:p>
    <w:p w14:paraId="36D1B3E2">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朴槿惠父亲为朴正熙，是日本军国主义的狂热支持者，日文名为高木正雄。1944年10月17日，朴槿惠率军与日寇共同围剿我冀热辽根据地，制造杨家铺屠杀血案，而这样的血案，不过是朴正熙与我抗日军民先后作战一百多次中的一例。</w:t>
      </w:r>
      <w:r>
        <w:rPr>
          <w:rFonts w:hint="eastAsia" w:ascii="微软雅黑" w:hAnsi="微软雅黑" w:eastAsia="微软雅黑" w:cs="微软雅黑"/>
          <w:sz w:val="18"/>
          <w:szCs w:val="18"/>
          <w:lang w:val="en-US" w:eastAsia="zh-CN"/>
        </w:rPr>
        <w:br w:type="textWrapping"/>
      </w:r>
    </w:p>
    <w:p w14:paraId="68BBAD79">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普拉博沃是印尼前总统苏哈托的女婿，为其阵营二号人物，苏哈托制造了1965年九三零事件和1998年事件。</w:t>
      </w:r>
    </w:p>
    <w:p w14:paraId="5FEBF4B6">
      <w:pPr>
        <w:numPr>
          <w:ilvl w:val="0"/>
          <w:numId w:val="0"/>
        </w:numPr>
        <w:ind w:leftChars="0"/>
        <w:rPr>
          <w:rFonts w:hint="eastAsia" w:ascii="微软雅黑" w:hAnsi="微软雅黑" w:eastAsia="微软雅黑" w:cs="微软雅黑"/>
          <w:sz w:val="18"/>
          <w:szCs w:val="18"/>
          <w:lang w:val="en-US" w:eastAsia="zh-CN"/>
        </w:rPr>
      </w:pPr>
    </w:p>
    <w:p w14:paraId="20660E98">
      <w:pPr>
        <w:numPr>
          <w:ilvl w:val="0"/>
          <w:numId w:val="1"/>
        </w:numPr>
        <w:ind w:left="0" w:leftChars="0" w:firstLine="0" w:firstLineChars="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右翼阵营“叛徒”。</w:t>
      </w:r>
    </w:p>
    <w:p w14:paraId="5DFFCDC4">
      <w:pPr>
        <w:numPr>
          <w:ilvl w:val="0"/>
          <w:numId w:val="0"/>
        </w:numPr>
        <w:ind w:leftChars="0"/>
        <w:rPr>
          <w:rFonts w:hint="default" w:ascii="微软雅黑" w:hAnsi="微软雅黑" w:eastAsia="微软雅黑" w:cs="微软雅黑"/>
          <w:sz w:val="18"/>
          <w:szCs w:val="18"/>
          <w:lang w:val="en-US" w:eastAsia="zh-CN"/>
        </w:rPr>
      </w:pPr>
    </w:p>
    <w:p w14:paraId="59C64110">
      <w:pPr>
        <w:numPr>
          <w:ilvl w:val="0"/>
          <w:numId w:val="0"/>
        </w:numPr>
        <w:ind w:leftChars="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朴槿惠是韩国右翼阵营中最反华的朴正熙家族长公主，其父是铁杆反华派，日本投降后就射杀苏联代表，执政后对外敌视新中国与朝藓，韩国战后建立的反共教育体系，朴正熙“功不可没”，但就是这样一个右翼家庭却诞生了一个亲华派。</w:t>
      </w:r>
    </w:p>
    <w:p w14:paraId="773E973E">
      <w:pPr>
        <w:numPr>
          <w:ilvl w:val="0"/>
          <w:numId w:val="0"/>
        </w:numPr>
        <w:ind w:leftChars="0"/>
        <w:rPr>
          <w:rFonts w:hint="eastAsia" w:ascii="微软雅黑" w:hAnsi="微软雅黑" w:eastAsia="微软雅黑" w:cs="微软雅黑"/>
          <w:sz w:val="18"/>
          <w:szCs w:val="18"/>
          <w:lang w:val="en-US" w:eastAsia="zh-CN"/>
        </w:rPr>
      </w:pPr>
    </w:p>
    <w:p w14:paraId="3C564B5B">
      <w:pPr>
        <w:numPr>
          <w:ilvl w:val="0"/>
          <w:numId w:val="0"/>
        </w:numPr>
        <w:ind w:leftChars="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朴槿惠最后却背离了他父亲的政治路线。2013年当选为韩国总统以后，朴槿惠积极发展对华关系，在中国西安建立规模庞大的韩国产业园，中韩经贸突飞猛进。作为韩国大力发展对华关系的顶峰，朴槿惠在2015年9月3日登上观礼台，达到了政治生涯的顶峰。</w:t>
      </w:r>
    </w:p>
    <w:p w14:paraId="3141E304">
      <w:pPr>
        <w:numPr>
          <w:ilvl w:val="0"/>
          <w:numId w:val="0"/>
        </w:numPr>
        <w:ind w:leftChars="0"/>
        <w:rPr>
          <w:rFonts w:hint="eastAsia" w:ascii="微软雅黑" w:hAnsi="微软雅黑" w:eastAsia="微软雅黑" w:cs="微软雅黑"/>
          <w:sz w:val="18"/>
          <w:szCs w:val="18"/>
          <w:lang w:val="en-US" w:eastAsia="zh-CN"/>
        </w:rPr>
      </w:pPr>
    </w:p>
    <w:p w14:paraId="7C3B8091">
      <w:pPr>
        <w:numPr>
          <w:ilvl w:val="0"/>
          <w:numId w:val="0"/>
        </w:numPr>
        <w:ind w:leftChars="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同样，作为苏哈托路线的执行者，普拉博沃以右翼身份当选印尼总统后，同样开始转向，积极发展对华关系。期间，印尼终止F-15EX战机采购，并表示有意采购中国歼-10C战机，这些都是印尼积极靠拢中国。</w:t>
      </w:r>
    </w:p>
    <w:p w14:paraId="5ACF7818">
      <w:pPr>
        <w:numPr>
          <w:ilvl w:val="0"/>
          <w:numId w:val="0"/>
        </w:numPr>
        <w:ind w:leftChars="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次访华参加天津举行的上合峰会，这是第一个东南亚国家正式参加上合议程，代表上合组织正式跨入东南亚。决定出席中国举行的抗战胜利阅兵更是与苏哈托时期反共意识形态切割。普拉博沃作为印尼右翼，开始积极靠拢中国，这是中国在东南亚外交的巨大突破，打开了上合组织切入东南亚，实现与中国-东盟自贸区在东南亚的龙虎交会！</w:t>
      </w:r>
    </w:p>
    <w:p w14:paraId="1C41DBD6">
      <w:pPr>
        <w:numPr>
          <w:ilvl w:val="0"/>
          <w:numId w:val="0"/>
        </w:numPr>
        <w:ind w:leftChars="0"/>
        <w:rPr>
          <w:rFonts w:hint="eastAsia" w:ascii="微软雅黑" w:hAnsi="微软雅黑" w:eastAsia="微软雅黑" w:cs="微软雅黑"/>
          <w:sz w:val="18"/>
          <w:szCs w:val="18"/>
          <w:lang w:val="en-US" w:eastAsia="zh-CN"/>
        </w:rPr>
      </w:pPr>
    </w:p>
    <w:p w14:paraId="3A4A91E6">
      <w:pPr>
        <w:numPr>
          <w:ilvl w:val="0"/>
          <w:numId w:val="0"/>
        </w:numPr>
        <w:ind w:leftChars="0"/>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4.因亲华而遭到清算。</w:t>
      </w:r>
    </w:p>
    <w:p w14:paraId="7B1C7655">
      <w:pPr>
        <w:numPr>
          <w:ilvl w:val="0"/>
          <w:numId w:val="0"/>
        </w:numPr>
        <w:ind w:leftChars="0"/>
        <w:rPr>
          <w:rFonts w:hint="eastAsia" w:ascii="微软雅黑" w:hAnsi="微软雅黑" w:eastAsia="微软雅黑" w:cs="微软雅黑"/>
          <w:sz w:val="18"/>
          <w:szCs w:val="18"/>
          <w:lang w:val="en-US" w:eastAsia="zh-CN"/>
        </w:rPr>
      </w:pPr>
    </w:p>
    <w:p w14:paraId="1D4A9CB8">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名右实左，出身于反华右翼，却带领其政治势力积极靠拢中国，朴槿惠与普拉博沃，两位总统用实际路线做出了自己的选择，这种背叛却是国内老派和国外反华势力不愿意看到的。这就是后来韩国极右翼勾结美国中情局在韩国的锦衣卫－韩国检察系统罢免逮捕朴槿惠的直接原因。</w:t>
      </w:r>
    </w:p>
    <w:p w14:paraId="518F9BBC">
      <w:pPr>
        <w:numPr>
          <w:ilvl w:val="0"/>
          <w:numId w:val="0"/>
        </w:numPr>
        <w:ind w:leftChars="0"/>
        <w:rPr>
          <w:rFonts w:hint="default" w:ascii="微软雅黑" w:hAnsi="微软雅黑" w:eastAsia="微软雅黑" w:cs="微软雅黑"/>
          <w:sz w:val="18"/>
          <w:szCs w:val="18"/>
          <w:lang w:val="en-US" w:eastAsia="zh-CN"/>
        </w:rPr>
      </w:pPr>
    </w:p>
    <w:p w14:paraId="29C13FFC">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普拉博沃刚宣布访华，三天后印尼首都就爆发骚乱，而据熟悉东南亚的越南情报部门高官阮明心表示，印尼骚乱背后是中情局操盘，从外卖骑手悲情到外媒大规模渗透煽动，都是典型的颜色手段。</w:t>
      </w:r>
    </w:p>
    <w:p w14:paraId="29D5E5C2">
      <w:pPr>
        <w:numPr>
          <w:ilvl w:val="0"/>
          <w:numId w:val="0"/>
        </w:numPr>
        <w:ind w:leftChars="0"/>
        <w:rPr>
          <w:rFonts w:hint="eastAsia" w:ascii="微软雅黑" w:hAnsi="微软雅黑" w:eastAsia="微软雅黑" w:cs="微软雅黑"/>
          <w:sz w:val="18"/>
          <w:szCs w:val="18"/>
          <w:lang w:val="en-US" w:eastAsia="zh-CN"/>
        </w:rPr>
      </w:pPr>
    </w:p>
    <w:p w14:paraId="0F5DB033">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阮明心表示，“中情局的短期目标可能是破坏印尼领导人访问中国的行程，但主要任务是削弱印尼在金砖国家和上海合作组织中的影响力”他强调，“印尼是第一个加入金砖国家的东南亚国家。如果它更积极地加入上海合作组织，美国在太平洋地区的利益将受到威胁。这位专家补充称，分裂东盟是美国的首要目标，而作为该地区人口最多、经济实力最强的国家印尼成为关键目标。</w:t>
      </w:r>
    </w:p>
    <w:p w14:paraId="40313B96">
      <w:pPr>
        <w:numPr>
          <w:ilvl w:val="0"/>
          <w:numId w:val="0"/>
        </w:numPr>
        <w:ind w:leftChars="0"/>
        <w:rPr>
          <w:rFonts w:hint="eastAsia" w:ascii="微软雅黑" w:hAnsi="微软雅黑" w:eastAsia="微软雅黑" w:cs="微软雅黑"/>
          <w:sz w:val="18"/>
          <w:szCs w:val="18"/>
          <w:lang w:val="en-US" w:eastAsia="zh-CN"/>
        </w:rPr>
      </w:pPr>
    </w:p>
    <w:p w14:paraId="6302D125">
      <w:pPr>
        <w:numPr>
          <w:ilvl w:val="0"/>
          <w:numId w:val="0"/>
        </w:numPr>
        <w:ind w:leftChars="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俄罗斯RT电视台更在9月3日公开揭露，印尼抗议活动领导者的背后是被俄罗斯视为不受欢迎的开放社会基金会和麦克阿瑟基金会，以及被称为“颜色革命”主要工具的美国国际开发署。</w:t>
      </w:r>
    </w:p>
    <w:p w14:paraId="26BD7EAC">
      <w:pPr>
        <w:numPr>
          <w:ilvl w:val="0"/>
          <w:numId w:val="0"/>
        </w:numPr>
        <w:ind w:leftChars="0"/>
        <w:rPr>
          <w:rFonts w:hint="default" w:ascii="微软雅黑" w:hAnsi="微软雅黑" w:eastAsia="微软雅黑" w:cs="微软雅黑"/>
          <w:sz w:val="18"/>
          <w:szCs w:val="18"/>
          <w:lang w:val="en-US" w:eastAsia="zh-CN"/>
        </w:rPr>
      </w:pPr>
    </w:p>
    <w:p w14:paraId="458BCB88">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1965年，美国中情局勾结澳大利亚情报部门，联络印尼境内的极端瓦哈*比势力，共同制造了屠杀30万华人的九三零事件。其意图就是要阻止华人数量最多的，也是东南亚最大的国家印尼倒向社会主义阵营。屠杀则能让两国结成死仇，这就是当年美国的如意算盘。</w:t>
      </w:r>
    </w:p>
    <w:p w14:paraId="57E6AE8E">
      <w:pPr>
        <w:numPr>
          <w:ilvl w:val="0"/>
          <w:numId w:val="0"/>
        </w:numPr>
        <w:ind w:leftChars="0"/>
        <w:rPr>
          <w:rFonts w:hint="eastAsia" w:ascii="微软雅黑" w:hAnsi="微软雅黑" w:eastAsia="微软雅黑" w:cs="微软雅黑"/>
          <w:sz w:val="18"/>
          <w:szCs w:val="18"/>
          <w:lang w:val="en-US" w:eastAsia="zh-CN"/>
        </w:rPr>
      </w:pPr>
    </w:p>
    <w:p w14:paraId="6C0918C4">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当美国惊恐地发现，曾经永不和解的印尼右翼势力都开始靠拢中国，不仅加入去美元化的金砖组织，还要求加入上合组织，而参加抗战胜利阅兵更代表印度对中国拿回本该属于中国的台湾、琉球等主权的正面支持，这些都是60年前中情局最害怕出现的局面，所以，中情局慌了！他们在三天内就策划发动了印尼骚乱。60年了，中情局和印尼瓦哈*比畜生们他们怕了，从骨子里害怕中国的影响，总有一天会向他们讨回血债，特别是躲在后面的瓦哈*比极端主义，上合打击的各路恐怖组织比如ISIS、HTS、东凸等，他们都与之勾结。他们害怕上合反恐的利刃，更深深恐惧中国人民的怒火！</w:t>
      </w:r>
    </w:p>
    <w:p w14:paraId="108484B7">
      <w:pPr>
        <w:numPr>
          <w:ilvl w:val="0"/>
          <w:numId w:val="0"/>
        </w:numPr>
        <w:ind w:leftChars="0"/>
        <w:rPr>
          <w:rFonts w:hint="default" w:ascii="微软雅黑" w:hAnsi="微软雅黑" w:eastAsia="微软雅黑" w:cs="微软雅黑"/>
          <w:sz w:val="18"/>
          <w:szCs w:val="18"/>
          <w:lang w:val="en-US" w:eastAsia="zh-CN"/>
        </w:rPr>
      </w:pPr>
    </w:p>
    <w:p w14:paraId="48584265">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【给畜生们一个下马威】</w:t>
      </w:r>
    </w:p>
    <w:p w14:paraId="11B772CE">
      <w:pPr>
        <w:numPr>
          <w:ilvl w:val="0"/>
          <w:numId w:val="0"/>
        </w:numPr>
        <w:ind w:leftChars="0"/>
        <w:jc w:val="both"/>
        <w:rPr>
          <w:rFonts w:hint="eastAsia" w:ascii="微软雅黑" w:hAnsi="微软雅黑" w:eastAsia="微软雅黑" w:cs="微软雅黑"/>
          <w:b/>
          <w:bCs/>
          <w:sz w:val="18"/>
          <w:szCs w:val="18"/>
          <w:lang w:val="en-US" w:eastAsia="zh-CN"/>
        </w:rPr>
      </w:pPr>
    </w:p>
    <w:p w14:paraId="34649504">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60年前，印尼境内的瓦哈*比极端分子配合苏哈托和中情局制造了九三零事件，1998年他们更是沉渣泛起，再次对华人举起屠刀。中国境内的东凸同样属于瓦哈*比极端主义，对这样的仇敌中国自然不会放过他们。</w:t>
      </w:r>
    </w:p>
    <w:p w14:paraId="45257E97">
      <w:pPr>
        <w:numPr>
          <w:ilvl w:val="0"/>
          <w:numId w:val="0"/>
        </w:numPr>
        <w:ind w:leftChars="0"/>
        <w:jc w:val="both"/>
        <w:rPr>
          <w:rFonts w:hint="default" w:ascii="微软雅黑" w:hAnsi="微软雅黑" w:eastAsia="微软雅黑" w:cs="微软雅黑"/>
          <w:b w:val="0"/>
          <w:bCs w:val="0"/>
          <w:sz w:val="18"/>
          <w:szCs w:val="18"/>
          <w:lang w:val="en-US" w:eastAsia="zh-CN"/>
        </w:rPr>
      </w:pPr>
    </w:p>
    <w:p w14:paraId="2256C0E9">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w:t>
      </w:r>
      <w:r>
        <w:rPr>
          <w:rFonts w:hint="default" w:ascii="微软雅黑" w:hAnsi="微软雅黑" w:eastAsia="微软雅黑" w:cs="微软雅黑"/>
          <w:b w:val="0"/>
          <w:bCs w:val="0"/>
          <w:sz w:val="18"/>
          <w:szCs w:val="18"/>
          <w:lang w:val="en-US" w:eastAsia="zh-CN"/>
        </w:rPr>
        <w:t>新华社联合国8月21</w:t>
      </w:r>
      <w:r>
        <w:rPr>
          <w:rFonts w:hint="eastAsia" w:ascii="微软雅黑" w:hAnsi="微软雅黑" w:eastAsia="微软雅黑" w:cs="微软雅黑"/>
          <w:b w:val="0"/>
          <w:bCs w:val="0"/>
          <w:sz w:val="18"/>
          <w:szCs w:val="18"/>
          <w:lang w:val="en-US" w:eastAsia="zh-CN"/>
        </w:rPr>
        <w:t>日报道，</w:t>
      </w:r>
      <w:r>
        <w:rPr>
          <w:rFonts w:hint="default" w:ascii="微软雅黑" w:hAnsi="微软雅黑" w:eastAsia="微软雅黑" w:cs="微软雅黑"/>
          <w:b w:val="0"/>
          <w:bCs w:val="0"/>
          <w:sz w:val="18"/>
          <w:szCs w:val="18"/>
          <w:lang w:val="en-US" w:eastAsia="zh-CN"/>
        </w:rPr>
        <w:t>中国常驻联合国代表傅聪21日在安理会叙利亚问题公开会上发言，强调应严防踞叙恐怖势力趁势坐大。</w:t>
      </w:r>
    </w:p>
    <w:p w14:paraId="475169C5">
      <w:pPr>
        <w:numPr>
          <w:ilvl w:val="0"/>
          <w:numId w:val="0"/>
        </w:numPr>
        <w:ind w:leftChars="0"/>
        <w:jc w:val="both"/>
        <w:rPr>
          <w:rFonts w:hint="default" w:ascii="微软雅黑" w:hAnsi="微软雅黑" w:eastAsia="微软雅黑" w:cs="微软雅黑"/>
          <w:b w:val="0"/>
          <w:bCs w:val="0"/>
          <w:sz w:val="18"/>
          <w:szCs w:val="18"/>
          <w:lang w:val="en-US" w:eastAsia="zh-CN"/>
        </w:rPr>
      </w:pPr>
    </w:p>
    <w:p w14:paraId="2FE558F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在联合国安理会上的发言针对就是盘踞在叙利亚境内的东凸恐怖分子，他们已经被朱拉尼领导的HTS收编洗白，东凸恐怖分子更成为其高级军官。我联合国代表已经公开申斥朱拉尼，但他们贼心不死。在8月下旬联合国安理会上，五常表决解除对HTS领导人沙拉（朱拉尼）的制裁，结果被中国一票否决！</w:t>
      </w:r>
    </w:p>
    <w:p w14:paraId="7C249E55">
      <w:pPr>
        <w:numPr>
          <w:ilvl w:val="0"/>
          <w:numId w:val="0"/>
        </w:numPr>
        <w:ind w:leftChars="0"/>
        <w:jc w:val="both"/>
        <w:rPr>
          <w:rFonts w:hint="eastAsia" w:ascii="微软雅黑" w:hAnsi="微软雅黑" w:eastAsia="微软雅黑" w:cs="微软雅黑"/>
          <w:b w:val="0"/>
          <w:bCs w:val="0"/>
          <w:sz w:val="18"/>
          <w:szCs w:val="18"/>
          <w:lang w:val="en-US" w:eastAsia="zh-CN"/>
        </w:rPr>
      </w:pPr>
    </w:p>
    <w:p w14:paraId="104ABDC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不会忘记瓦哈*比畜生对中国人民欠下的血债，这笔血债不仅存在于60年前的东南亚，更存在于90年代的南疆地区。我们决不允许这些欠下血债的畜生，在叙利亚被重新洗白。中国不同意解除对朱拉尼的制裁，那么，中国也就可以光明正大地拒绝承认朱拉尼领导的叙利亚政权合法性，合法性不存在，那么，所谓联合国对叙利亚人道主义援助和40亿美元的重建就无从谈起。</w:t>
      </w:r>
    </w:p>
    <w:p w14:paraId="65C97A00">
      <w:pPr>
        <w:numPr>
          <w:ilvl w:val="0"/>
          <w:numId w:val="0"/>
        </w:numPr>
        <w:ind w:leftChars="0"/>
        <w:jc w:val="both"/>
        <w:rPr>
          <w:rFonts w:hint="eastAsia" w:ascii="微软雅黑" w:hAnsi="微软雅黑" w:eastAsia="微软雅黑" w:cs="微软雅黑"/>
          <w:b w:val="0"/>
          <w:bCs w:val="0"/>
          <w:sz w:val="18"/>
          <w:szCs w:val="18"/>
          <w:lang w:val="en-US" w:eastAsia="zh-CN"/>
        </w:rPr>
      </w:pPr>
    </w:p>
    <w:p w14:paraId="6F2BF5C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不仅为叙利亚死于恐怖分子屠刀者讨回公道，是为中国讨回正义。这些恐怖分子在14年时间里，勾结美国、以色列、英国，大肆屠杀当地叙利亚人。叙利亚的惨剧都是这群畜生造成的，现在又想从联合国和国际社会获得重建资金，杀人以后还想让别人拿钱给他们，天下哪有这样的好事？</w:t>
      </w:r>
    </w:p>
    <w:p w14:paraId="51A774F1">
      <w:pPr>
        <w:numPr>
          <w:ilvl w:val="0"/>
          <w:numId w:val="0"/>
        </w:numPr>
        <w:ind w:leftChars="0"/>
        <w:jc w:val="both"/>
        <w:rPr>
          <w:rFonts w:hint="default" w:ascii="微软雅黑" w:hAnsi="微软雅黑" w:eastAsia="微软雅黑" w:cs="微软雅黑"/>
          <w:b w:val="0"/>
          <w:bCs w:val="0"/>
          <w:sz w:val="18"/>
          <w:szCs w:val="18"/>
          <w:lang w:val="en-US" w:eastAsia="zh-CN"/>
        </w:rPr>
      </w:pPr>
    </w:p>
    <w:p w14:paraId="00A7EB5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HTS旗下东凸恐怖分子公开在拉塔基亚威胁杀光当地中国人，就在最近的苏伟达事件中，一万名包括沙特籍贝都因和东凸在内的恐怖分子，残杀叙东南部居民，手段令人发指，虽然是狗咬狗，但这群披着人皮的畜生，还是自然流露出了野兽的筋骨！</w:t>
      </w:r>
    </w:p>
    <w:p w14:paraId="628B3B98">
      <w:pPr>
        <w:numPr>
          <w:ilvl w:val="0"/>
          <w:numId w:val="0"/>
        </w:numPr>
        <w:ind w:leftChars="0"/>
        <w:jc w:val="both"/>
        <w:rPr>
          <w:rFonts w:hint="eastAsia" w:ascii="微软雅黑" w:hAnsi="微软雅黑" w:eastAsia="微软雅黑" w:cs="微软雅黑"/>
          <w:b w:val="0"/>
          <w:bCs w:val="0"/>
          <w:sz w:val="18"/>
          <w:szCs w:val="18"/>
          <w:lang w:val="en-US" w:eastAsia="zh-CN"/>
        </w:rPr>
      </w:pPr>
    </w:p>
    <w:p w14:paraId="5AF7384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这次公开一票否决涉叙利亚朱拉尼决议，除了再次震慑朱拉尼这个恐怖分子头目，也是堵住中俄伊在中东的出血口。英美法推动解除对朱拉尼制裁，无疑是继续扶持HTS武装扩大，进一步部署到伊拉克边境地区，这样就能够切断什叶派进入黎巴嫩和巴勒斯坦陆地通道，同时，与什叶派民兵PMF已经结成死仇的他们必然在边境地区寻衅，制造边境摩擦，然后就是美国和以色列打击伊拉克什叶派，然后就是联合沙特围剿伊拉克南部，只要以色列和美国能夺取伊拉克南部，以军战机就可以延伸加油补给线，打到伊朗东部呼罗珊地区就完全不是问题。这些对中国极为不利，毕竟伊朗全境不安全的时候，骚乱就会向中亚扩张，下一步就到中国的南疆地区了。</w:t>
      </w:r>
    </w:p>
    <w:p w14:paraId="5DCF6F8E">
      <w:pPr>
        <w:numPr>
          <w:ilvl w:val="0"/>
          <w:numId w:val="0"/>
        </w:numPr>
        <w:ind w:leftChars="0"/>
        <w:jc w:val="both"/>
        <w:rPr>
          <w:rFonts w:hint="eastAsia" w:ascii="微软雅黑" w:hAnsi="微软雅黑" w:eastAsia="微软雅黑" w:cs="微软雅黑"/>
          <w:b w:val="0"/>
          <w:bCs w:val="0"/>
          <w:sz w:val="18"/>
          <w:szCs w:val="18"/>
          <w:lang w:val="en-US" w:eastAsia="zh-CN"/>
        </w:rPr>
      </w:pPr>
    </w:p>
    <w:p w14:paraId="537BDC6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中国一票否决涉朱拉尼制裁法案，就是决不允许恐怖分子控制的叙利亚政府揭开恐怖主义封印，成为地区反俄阵营的马前卒！堵住中俄阵营在叙利亚的失血口，阻止美国发展壮大HTS这个恐怖组织，埋下更大的隐患！</w:t>
      </w:r>
    </w:p>
    <w:p w14:paraId="614BEF65">
      <w:pPr>
        <w:numPr>
          <w:ilvl w:val="0"/>
          <w:numId w:val="0"/>
        </w:numPr>
        <w:ind w:leftChars="0"/>
        <w:jc w:val="both"/>
        <w:rPr>
          <w:rFonts w:hint="eastAsia" w:ascii="微软雅黑" w:hAnsi="微软雅黑" w:eastAsia="微软雅黑" w:cs="微软雅黑"/>
          <w:b w:val="0"/>
          <w:bCs w:val="0"/>
          <w:sz w:val="18"/>
          <w:szCs w:val="18"/>
          <w:lang w:val="en-US" w:eastAsia="zh-CN"/>
        </w:rPr>
      </w:pPr>
    </w:p>
    <w:p w14:paraId="57E905EB">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【未能参加阅兵的老朋友】</w:t>
      </w:r>
    </w:p>
    <w:p w14:paraId="7F05C040">
      <w:pPr>
        <w:numPr>
          <w:ilvl w:val="0"/>
          <w:numId w:val="0"/>
        </w:numPr>
        <w:ind w:leftChars="0"/>
        <w:jc w:val="both"/>
        <w:rPr>
          <w:rFonts w:hint="eastAsia" w:ascii="微软雅黑" w:hAnsi="微软雅黑" w:eastAsia="微软雅黑" w:cs="微软雅黑"/>
          <w:b/>
          <w:bCs/>
          <w:sz w:val="18"/>
          <w:szCs w:val="18"/>
          <w:lang w:val="en-US" w:eastAsia="zh-CN"/>
        </w:rPr>
      </w:pPr>
    </w:p>
    <w:p w14:paraId="2F9F442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十年前的阅兵式，委内瑞拉总统马杜罗应邀参加，但这次却未能成行，并非他不愿意参加，而是因为委内瑞拉遭到美国入侵威胁。</w:t>
      </w:r>
    </w:p>
    <w:p w14:paraId="304AF96A">
      <w:pPr>
        <w:numPr>
          <w:ilvl w:val="0"/>
          <w:numId w:val="0"/>
        </w:numPr>
        <w:ind w:leftChars="0"/>
        <w:jc w:val="both"/>
        <w:rPr>
          <w:rFonts w:hint="eastAsia" w:ascii="微软雅黑" w:hAnsi="微软雅黑" w:eastAsia="微软雅黑" w:cs="微软雅黑"/>
          <w:b w:val="0"/>
          <w:bCs w:val="0"/>
          <w:sz w:val="18"/>
          <w:szCs w:val="18"/>
          <w:lang w:val="en-US" w:eastAsia="zh-CN"/>
        </w:rPr>
      </w:pPr>
    </w:p>
    <w:p w14:paraId="1F521D7A">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9月1日，马杜罗总统在新闻发布会上郑重指出，委内瑞拉正遭遇南美大陆百年来最严重的威胁。据他透露，目前有8艘美国军舰、1200枚导弹以及1艘核潜艇正虎视眈眈地对准委内瑞拉。</w:t>
      </w:r>
    </w:p>
    <w:p w14:paraId="4E0B1A48">
      <w:pPr>
        <w:numPr>
          <w:ilvl w:val="0"/>
          <w:numId w:val="0"/>
        </w:numPr>
        <w:ind w:leftChars="0"/>
        <w:jc w:val="both"/>
        <w:rPr>
          <w:rFonts w:hint="default" w:ascii="微软雅黑" w:hAnsi="微软雅黑" w:eastAsia="微软雅黑" w:cs="微软雅黑"/>
          <w:b w:val="0"/>
          <w:bCs w:val="0"/>
          <w:sz w:val="18"/>
          <w:szCs w:val="18"/>
          <w:lang w:val="en-US" w:eastAsia="zh-CN"/>
        </w:rPr>
      </w:pPr>
    </w:p>
    <w:p w14:paraId="0C63B10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8月26日，美国以马杜罗与贩毒集团勾结为名出兵直抵委内瑞拉近海。所谓的打击贩毒根本就是幌子，要知道中情局才是全球贩毒最大的庄家，美军更全面参与全世界毒品买卖。最大的毒贩却公开污蔑人家贩毒，贼喊捉贼，没有比这更滑稽的了。</w:t>
      </w:r>
    </w:p>
    <w:p w14:paraId="4DEDAE43">
      <w:pPr>
        <w:numPr>
          <w:ilvl w:val="0"/>
          <w:numId w:val="0"/>
        </w:numPr>
        <w:ind w:leftChars="0"/>
        <w:jc w:val="both"/>
        <w:rPr>
          <w:rFonts w:hint="eastAsia" w:ascii="微软雅黑" w:hAnsi="微软雅黑" w:eastAsia="微软雅黑" w:cs="微软雅黑"/>
          <w:b w:val="0"/>
          <w:bCs w:val="0"/>
          <w:sz w:val="18"/>
          <w:szCs w:val="18"/>
          <w:lang w:val="en-US" w:eastAsia="zh-CN"/>
        </w:rPr>
      </w:pPr>
    </w:p>
    <w:p w14:paraId="39DC2BB7">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美国为什么要在这个节骨眼上威胁进攻委内瑞拉呢？</w:t>
      </w:r>
    </w:p>
    <w:p w14:paraId="5ED0F48D">
      <w:pPr>
        <w:numPr>
          <w:ilvl w:val="0"/>
          <w:numId w:val="0"/>
        </w:numPr>
        <w:ind w:leftChars="0"/>
        <w:jc w:val="both"/>
        <w:rPr>
          <w:rFonts w:hint="eastAsia" w:ascii="微软雅黑" w:hAnsi="微软雅黑" w:eastAsia="微软雅黑" w:cs="微软雅黑"/>
          <w:b w:val="0"/>
          <w:bCs w:val="0"/>
          <w:sz w:val="18"/>
          <w:szCs w:val="18"/>
          <w:lang w:val="en-US" w:eastAsia="zh-CN"/>
        </w:rPr>
      </w:pPr>
    </w:p>
    <w:p w14:paraId="60ACA0AE">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直接原因是委内瑞拉在8月底表示将加入中国提出的全球治理倡议。根本原因则是控制委内瑞拉石油。前者比较好理解，后者很多人不太了解，之前文章阐述过。</w:t>
      </w:r>
    </w:p>
    <w:p w14:paraId="15BC4A8D">
      <w:pPr>
        <w:numPr>
          <w:ilvl w:val="0"/>
          <w:numId w:val="0"/>
        </w:numPr>
        <w:ind w:leftChars="0"/>
        <w:jc w:val="both"/>
        <w:rPr>
          <w:rFonts w:hint="eastAsia" w:ascii="微软雅黑" w:hAnsi="微软雅黑" w:eastAsia="微软雅黑" w:cs="微软雅黑"/>
          <w:b w:val="0"/>
          <w:bCs w:val="0"/>
          <w:sz w:val="18"/>
          <w:szCs w:val="18"/>
          <w:lang w:val="en-US" w:eastAsia="zh-CN"/>
        </w:rPr>
      </w:pPr>
    </w:p>
    <w:p w14:paraId="22CBCD2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石油按照密度分为轻质、中质和重质。轻质原油主要用于车辆燃油，重质原油则用于制造润滑油等。美国原油储量以轻质原油为主，极度缺乏重质原油。美国一直从沙特甚至是俄罗斯进口重质原油，用于制造润滑油、齿轮油等，美国虽然出口原油，但出口的却是轻质原油。美国热炒的页岩油，其实还是轻质原油。</w:t>
      </w:r>
    </w:p>
    <w:p w14:paraId="0A5042EE">
      <w:pPr>
        <w:numPr>
          <w:ilvl w:val="0"/>
          <w:numId w:val="0"/>
        </w:numPr>
        <w:ind w:leftChars="0"/>
        <w:jc w:val="both"/>
        <w:rPr>
          <w:rFonts w:hint="eastAsia" w:ascii="微软雅黑" w:hAnsi="微软雅黑" w:eastAsia="微软雅黑" w:cs="微软雅黑"/>
          <w:b w:val="0"/>
          <w:bCs w:val="0"/>
          <w:sz w:val="18"/>
          <w:szCs w:val="18"/>
          <w:lang w:val="en-US" w:eastAsia="zh-CN"/>
        </w:rPr>
      </w:pPr>
    </w:p>
    <w:p w14:paraId="79B4224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正因为美国缺乏重质原油，所以美国依旧是世界第二大原油进口国。2024年7月的数据显示，美国进口原油是自2019 年6月以来最多的，超过710万桶每日。</w:t>
      </w:r>
    </w:p>
    <w:p w14:paraId="7D614113">
      <w:pPr>
        <w:numPr>
          <w:ilvl w:val="0"/>
          <w:numId w:val="0"/>
        </w:numPr>
        <w:ind w:leftChars="0"/>
        <w:jc w:val="both"/>
        <w:rPr>
          <w:rFonts w:hint="eastAsia" w:ascii="微软雅黑" w:hAnsi="微软雅黑" w:eastAsia="微软雅黑" w:cs="微软雅黑"/>
          <w:b w:val="0"/>
          <w:bCs w:val="0"/>
          <w:sz w:val="18"/>
          <w:szCs w:val="18"/>
          <w:lang w:val="en-US" w:eastAsia="zh-CN"/>
        </w:rPr>
      </w:pPr>
    </w:p>
    <w:p w14:paraId="4307573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美国不同，委内瑞拉的石油则主要以重质原油为主。作为世界石油储量最大的国家，委内瑞拉主要储油区是奥里诺科重油带，从名字就能看出这里储存的都是美国急需进口的重质原油。可以说，如果美国占领委内瑞拉，控制奥里诺科重油带，美国就同时拥有了所有石油储备，这样，美国就能从石油进口国转变为石油净出口国。</w:t>
      </w:r>
    </w:p>
    <w:p w14:paraId="5982E5FF">
      <w:pPr>
        <w:numPr>
          <w:ilvl w:val="0"/>
          <w:numId w:val="0"/>
        </w:numPr>
        <w:ind w:leftChars="0"/>
        <w:jc w:val="both"/>
        <w:rPr>
          <w:rFonts w:hint="eastAsia" w:ascii="微软雅黑" w:hAnsi="微软雅黑" w:eastAsia="微软雅黑" w:cs="微软雅黑"/>
          <w:b w:val="0"/>
          <w:bCs w:val="0"/>
          <w:sz w:val="18"/>
          <w:szCs w:val="18"/>
          <w:lang w:val="en-US" w:eastAsia="zh-CN"/>
        </w:rPr>
      </w:pPr>
    </w:p>
    <w:p w14:paraId="2559DCA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这对美国有什么好处？</w:t>
      </w:r>
    </w:p>
    <w:p w14:paraId="7C09DB68">
      <w:pPr>
        <w:numPr>
          <w:ilvl w:val="0"/>
          <w:numId w:val="0"/>
        </w:numPr>
        <w:ind w:leftChars="0"/>
        <w:jc w:val="both"/>
        <w:rPr>
          <w:rFonts w:hint="eastAsia" w:ascii="微软雅黑" w:hAnsi="微软雅黑" w:eastAsia="微软雅黑" w:cs="微软雅黑"/>
          <w:b w:val="0"/>
          <w:bCs w:val="0"/>
          <w:sz w:val="18"/>
          <w:szCs w:val="18"/>
          <w:lang w:val="en-US" w:eastAsia="zh-CN"/>
        </w:rPr>
      </w:pPr>
    </w:p>
    <w:p w14:paraId="4578AF52">
      <w:pPr>
        <w:numPr>
          <w:ilvl w:val="0"/>
          <w:numId w:val="2"/>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打击油价。</w:t>
      </w:r>
    </w:p>
    <w:p w14:paraId="714E0D59">
      <w:pPr>
        <w:numPr>
          <w:ilvl w:val="0"/>
          <w:numId w:val="0"/>
        </w:numPr>
        <w:jc w:val="both"/>
        <w:rPr>
          <w:rFonts w:hint="eastAsia" w:ascii="微软雅黑" w:hAnsi="微软雅黑" w:eastAsia="微软雅黑" w:cs="微软雅黑"/>
          <w:b w:val="0"/>
          <w:bCs w:val="0"/>
          <w:sz w:val="18"/>
          <w:szCs w:val="18"/>
          <w:lang w:val="en-US" w:eastAsia="zh-CN"/>
        </w:rPr>
      </w:pPr>
    </w:p>
    <w:p w14:paraId="48864A8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从拜登到特时代，都在寻求打击油价。特别是特，直接对加拿大、墨西哥等产油国征收25%关税，制裁俄罗斯原油出口，以及开放沿海油气田开采，这些政策就是为了抑制美国原油进口，增加产能，以美国能控制的产量增长抵消原油进口。</w:t>
      </w:r>
    </w:p>
    <w:p w14:paraId="3C8316BC">
      <w:pPr>
        <w:numPr>
          <w:ilvl w:val="0"/>
          <w:numId w:val="0"/>
        </w:numPr>
        <w:ind w:leftChars="0"/>
        <w:jc w:val="both"/>
        <w:rPr>
          <w:rFonts w:hint="eastAsia" w:ascii="微软雅黑" w:hAnsi="微软雅黑" w:eastAsia="微软雅黑" w:cs="微软雅黑"/>
          <w:b w:val="0"/>
          <w:bCs w:val="0"/>
          <w:sz w:val="18"/>
          <w:szCs w:val="18"/>
          <w:lang w:val="en-US" w:eastAsia="zh-CN"/>
        </w:rPr>
      </w:pPr>
    </w:p>
    <w:p w14:paraId="1D73858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美国拿下委内瑞拉，美国控制世界上最大的重质原油储量和最大的单一轻质原油产区后，对外输出大量石油，同时施压OPEC增产，就可以打垮石油价格。</w:t>
      </w:r>
    </w:p>
    <w:p w14:paraId="2AC5325D">
      <w:pPr>
        <w:numPr>
          <w:ilvl w:val="0"/>
          <w:numId w:val="0"/>
        </w:numPr>
        <w:ind w:leftChars="0"/>
        <w:jc w:val="both"/>
        <w:rPr>
          <w:rFonts w:hint="eastAsia" w:ascii="微软雅黑" w:hAnsi="微软雅黑" w:eastAsia="微软雅黑" w:cs="微软雅黑"/>
          <w:b w:val="0"/>
          <w:bCs w:val="0"/>
          <w:sz w:val="18"/>
          <w:szCs w:val="18"/>
          <w:lang w:val="en-US" w:eastAsia="zh-CN"/>
        </w:rPr>
      </w:pPr>
    </w:p>
    <w:p w14:paraId="30DB204D">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2.打压通胀提升就业。</w:t>
      </w:r>
    </w:p>
    <w:p w14:paraId="55DCE488">
      <w:pPr>
        <w:numPr>
          <w:ilvl w:val="0"/>
          <w:numId w:val="0"/>
        </w:numPr>
        <w:ind w:leftChars="0"/>
        <w:jc w:val="both"/>
        <w:rPr>
          <w:rFonts w:hint="eastAsia" w:ascii="微软雅黑" w:hAnsi="微软雅黑" w:eastAsia="微软雅黑" w:cs="微软雅黑"/>
          <w:b w:val="0"/>
          <w:bCs w:val="0"/>
          <w:sz w:val="18"/>
          <w:szCs w:val="18"/>
          <w:lang w:val="en-US" w:eastAsia="zh-CN"/>
        </w:rPr>
      </w:pPr>
    </w:p>
    <w:p w14:paraId="6BCABC5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样，美国就能左右世界原油价格，只要美国愿意，就能击垮石油价格，带崩大宗价格，大宗暴跌通胀就会下行，打击油价，降低通胀同时，增加石油产量又带动本土就业增长，这两个增长下，美联储担心的通胀反弹和就业下滑就被消除，就无力阻止特鼓吹的降息政策实施。</w:t>
      </w:r>
    </w:p>
    <w:p w14:paraId="7A977A22">
      <w:pPr>
        <w:numPr>
          <w:ilvl w:val="0"/>
          <w:numId w:val="0"/>
        </w:numPr>
        <w:ind w:leftChars="0"/>
        <w:jc w:val="both"/>
        <w:rPr>
          <w:rFonts w:hint="eastAsia" w:ascii="微软雅黑" w:hAnsi="微软雅黑" w:eastAsia="微软雅黑" w:cs="微软雅黑"/>
          <w:b w:val="0"/>
          <w:bCs w:val="0"/>
          <w:sz w:val="18"/>
          <w:szCs w:val="18"/>
          <w:lang w:val="en-US" w:eastAsia="zh-CN"/>
        </w:rPr>
      </w:pPr>
    </w:p>
    <w:p w14:paraId="0537FF9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在这样的算盘下，特被爆出，一直在大量买入美国国债，鼓吹降息能够促使国债收益率下行，收益率下行国债价格上涨，那么，特朗普就能从国债买卖中牟利。之前，特也是高抛低吸，从美股中获利，现在，他又把这个操作应用在了国债之上，不得不说，论操盘手，还是特厉害！</w:t>
      </w:r>
    </w:p>
    <w:p w14:paraId="238E31F1">
      <w:pPr>
        <w:numPr>
          <w:ilvl w:val="0"/>
          <w:numId w:val="0"/>
        </w:numPr>
        <w:ind w:leftChars="0"/>
        <w:jc w:val="both"/>
        <w:rPr>
          <w:rFonts w:hint="eastAsia" w:ascii="微软雅黑" w:hAnsi="微软雅黑" w:eastAsia="微软雅黑" w:cs="微软雅黑"/>
          <w:b w:val="0"/>
          <w:bCs w:val="0"/>
          <w:sz w:val="18"/>
          <w:szCs w:val="18"/>
          <w:lang w:val="en-US" w:eastAsia="zh-CN"/>
        </w:rPr>
      </w:pPr>
    </w:p>
    <w:p w14:paraId="57EEF0DA">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3.性价比超高。</w:t>
      </w:r>
    </w:p>
    <w:p w14:paraId="06AECCA6">
      <w:pPr>
        <w:numPr>
          <w:ilvl w:val="0"/>
          <w:numId w:val="0"/>
        </w:numPr>
        <w:ind w:leftChars="0"/>
        <w:jc w:val="both"/>
        <w:rPr>
          <w:rFonts w:hint="eastAsia" w:ascii="微软雅黑" w:hAnsi="微软雅黑" w:eastAsia="微软雅黑" w:cs="微软雅黑"/>
          <w:b w:val="0"/>
          <w:bCs w:val="0"/>
          <w:sz w:val="18"/>
          <w:szCs w:val="18"/>
          <w:lang w:val="en-US" w:eastAsia="zh-CN"/>
        </w:rPr>
      </w:pPr>
    </w:p>
    <w:p w14:paraId="66E178A5">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美国控制委内瑞拉就能减少对中东的军事介入，减少美国国力损耗，毕竟在家门口打仗远比跨越万里去中东打仗划算。战术上，还能防止伊朗封锁霍尔木兹海峡卡脖子。伊朗封锁霍尔木兹海峡，美国依旧能从近在咫尺的委内瑞拉进口急需的重质原油。</w:t>
      </w:r>
    </w:p>
    <w:p w14:paraId="1514766E">
      <w:pPr>
        <w:numPr>
          <w:ilvl w:val="0"/>
          <w:numId w:val="0"/>
        </w:numPr>
        <w:ind w:leftChars="0"/>
        <w:jc w:val="both"/>
        <w:rPr>
          <w:rFonts w:hint="eastAsia" w:ascii="微软雅黑" w:hAnsi="微软雅黑" w:eastAsia="微软雅黑" w:cs="微软雅黑"/>
          <w:b w:val="0"/>
          <w:bCs w:val="0"/>
          <w:sz w:val="18"/>
          <w:szCs w:val="18"/>
          <w:lang w:val="en-US" w:eastAsia="zh-CN"/>
        </w:rPr>
      </w:pPr>
    </w:p>
    <w:p w14:paraId="3EA449C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侵略委内瑞拉从军事上，本身也是最具性价比的战略冒险。成功了一本万利，即便失败，不过是委内瑞拉继续在制裁下龟缩，没有美国允许委内瑞拉紧缺的轻质原油无法获得，其国内燃油都无法保障，石油无法出口和进口满足财政民生需求，则必然民间怨声载道，然后再策动颜色，就可以颠覆其政权。</w:t>
      </w:r>
    </w:p>
    <w:p w14:paraId="42B78AED">
      <w:pPr>
        <w:numPr>
          <w:ilvl w:val="0"/>
          <w:numId w:val="0"/>
        </w:numPr>
        <w:ind w:leftChars="0"/>
        <w:jc w:val="both"/>
        <w:rPr>
          <w:rFonts w:hint="eastAsia" w:ascii="微软雅黑" w:hAnsi="微软雅黑" w:eastAsia="微软雅黑" w:cs="微软雅黑"/>
          <w:b w:val="0"/>
          <w:bCs w:val="0"/>
          <w:sz w:val="18"/>
          <w:szCs w:val="18"/>
          <w:lang w:val="en-US" w:eastAsia="zh-CN"/>
        </w:rPr>
      </w:pPr>
    </w:p>
    <w:p w14:paraId="0501A245">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4.折损中国在委利益。</w:t>
      </w:r>
    </w:p>
    <w:p w14:paraId="743F0076">
      <w:pPr>
        <w:numPr>
          <w:ilvl w:val="0"/>
          <w:numId w:val="0"/>
        </w:numPr>
        <w:ind w:leftChars="0"/>
        <w:jc w:val="both"/>
        <w:rPr>
          <w:rFonts w:hint="eastAsia" w:ascii="微软雅黑" w:hAnsi="微软雅黑" w:eastAsia="微软雅黑" w:cs="微软雅黑"/>
          <w:b w:val="0"/>
          <w:bCs w:val="0"/>
          <w:sz w:val="18"/>
          <w:szCs w:val="18"/>
          <w:lang w:val="en-US" w:eastAsia="zh-CN"/>
        </w:rPr>
      </w:pPr>
    </w:p>
    <w:p w14:paraId="047981D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无论是美国入侵成功还是失败，美国都立于不败之地。唯一担心的就是中国会增加对委内瑞拉出口，中国一直向委内瑞拉提供贷款、设备开采油田，如果中国与委内瑞拉走得太近，美国的制裁就会失效。所以，当美国得知委内瑞拉将加入打破美国制裁的全球治理倡议以及加入去美元化的金砖国家的时候，他就下意识地开始威胁入侵委内瑞拉。</w:t>
      </w:r>
    </w:p>
    <w:p w14:paraId="0B1A7752">
      <w:pPr>
        <w:numPr>
          <w:ilvl w:val="0"/>
          <w:numId w:val="0"/>
        </w:numPr>
        <w:ind w:leftChars="0"/>
        <w:jc w:val="both"/>
        <w:rPr>
          <w:rFonts w:hint="eastAsia" w:ascii="微软雅黑" w:hAnsi="微软雅黑" w:eastAsia="微软雅黑" w:cs="微软雅黑"/>
          <w:b w:val="0"/>
          <w:bCs w:val="0"/>
          <w:sz w:val="18"/>
          <w:szCs w:val="18"/>
          <w:lang w:val="en-US" w:eastAsia="zh-CN"/>
        </w:rPr>
      </w:pPr>
    </w:p>
    <w:p w14:paraId="6A2490E1">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入侵成功，委内瑞拉欠下的中国巨额债务以及中国在当地的巨额投资就会化为飞灰。战略上，古巴和中国就会被赶出当地，打掉委内瑞拉等于折断了中古委铁三角，被孤立的古巴就更容易解决，毕竟古巴一直依靠委内瑞拉石油和中国商品勉强度日，打掉两个盟友，美国利益将在加勒比形成多米诺效应。</w:t>
      </w:r>
    </w:p>
    <w:p w14:paraId="4ADB4C18">
      <w:pPr>
        <w:numPr>
          <w:ilvl w:val="0"/>
          <w:numId w:val="0"/>
        </w:numPr>
        <w:ind w:leftChars="0"/>
        <w:jc w:val="both"/>
        <w:rPr>
          <w:rFonts w:hint="eastAsia" w:ascii="微软雅黑" w:hAnsi="微软雅黑" w:eastAsia="微软雅黑" w:cs="微软雅黑"/>
          <w:b w:val="0"/>
          <w:bCs w:val="0"/>
          <w:sz w:val="18"/>
          <w:szCs w:val="18"/>
          <w:lang w:val="en-US" w:eastAsia="zh-CN"/>
        </w:rPr>
      </w:pPr>
    </w:p>
    <w:p w14:paraId="7A91A9C8">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【丛林之王】</w:t>
      </w:r>
    </w:p>
    <w:p w14:paraId="45E227DB">
      <w:pPr>
        <w:numPr>
          <w:ilvl w:val="0"/>
          <w:numId w:val="0"/>
        </w:numPr>
        <w:ind w:leftChars="0"/>
        <w:jc w:val="both"/>
        <w:rPr>
          <w:rFonts w:hint="eastAsia" w:ascii="微软雅黑" w:hAnsi="微软雅黑" w:eastAsia="微软雅黑" w:cs="微软雅黑"/>
          <w:b w:val="0"/>
          <w:bCs w:val="0"/>
          <w:sz w:val="18"/>
          <w:szCs w:val="18"/>
          <w:lang w:val="en-US" w:eastAsia="zh-CN"/>
        </w:rPr>
      </w:pPr>
    </w:p>
    <w:p w14:paraId="79B95C8A">
      <w:pPr>
        <w:numPr>
          <w:ilvl w:val="0"/>
          <w:numId w:val="0"/>
        </w:numPr>
        <w:ind w:leftChars="0"/>
        <w:jc w:val="both"/>
        <w:rPr>
          <w:rFonts w:hint="default" w:ascii="微软雅黑" w:hAnsi="微软雅黑" w:eastAsia="微软雅黑" w:cs="微软雅黑"/>
          <w:b w:val="0"/>
          <w:bCs w:val="0"/>
          <w:sz w:val="18"/>
          <w:szCs w:val="18"/>
          <w:lang w:val="en-US" w:eastAsia="zh-CN"/>
        </w:rPr>
      </w:pPr>
    </w:p>
    <w:p w14:paraId="7FB2173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那么，美国颠覆委内瑞拉会得逞吗？</w:t>
      </w:r>
    </w:p>
    <w:p w14:paraId="2D10B393">
      <w:pPr>
        <w:numPr>
          <w:ilvl w:val="0"/>
          <w:numId w:val="0"/>
        </w:numPr>
        <w:ind w:leftChars="0"/>
        <w:jc w:val="both"/>
        <w:rPr>
          <w:rFonts w:hint="eastAsia" w:ascii="微软雅黑" w:hAnsi="微软雅黑" w:eastAsia="微软雅黑" w:cs="微软雅黑"/>
          <w:b w:val="0"/>
          <w:bCs w:val="0"/>
          <w:sz w:val="18"/>
          <w:szCs w:val="18"/>
          <w:lang w:val="en-US" w:eastAsia="zh-CN"/>
        </w:rPr>
      </w:pPr>
    </w:p>
    <w:p w14:paraId="0DE7808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答案是很难。</w:t>
      </w:r>
    </w:p>
    <w:p w14:paraId="3EAB37D0">
      <w:pPr>
        <w:numPr>
          <w:ilvl w:val="0"/>
          <w:numId w:val="0"/>
        </w:numPr>
        <w:ind w:leftChars="0"/>
        <w:jc w:val="both"/>
        <w:rPr>
          <w:rFonts w:hint="eastAsia" w:ascii="微软雅黑" w:hAnsi="微软雅黑" w:eastAsia="微软雅黑" w:cs="微软雅黑"/>
          <w:b w:val="0"/>
          <w:bCs w:val="0"/>
          <w:sz w:val="18"/>
          <w:szCs w:val="18"/>
          <w:lang w:val="en-US" w:eastAsia="zh-CN"/>
        </w:rPr>
      </w:pPr>
    </w:p>
    <w:p w14:paraId="5C571C70">
      <w:pPr>
        <w:numPr>
          <w:ilvl w:val="0"/>
          <w:numId w:val="3"/>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外援。</w:t>
      </w:r>
    </w:p>
    <w:p w14:paraId="66030F7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br w:type="textWrapping"/>
      </w:r>
      <w:r>
        <w:rPr>
          <w:rFonts w:hint="eastAsia" w:ascii="微软雅黑" w:hAnsi="微软雅黑" w:eastAsia="微软雅黑" w:cs="微软雅黑"/>
          <w:b w:val="0"/>
          <w:bCs w:val="0"/>
          <w:sz w:val="18"/>
          <w:szCs w:val="18"/>
          <w:lang w:val="en-US" w:eastAsia="zh-CN"/>
        </w:rPr>
        <w:t>这次九三阅兵，中国在全世界最亲密的盟友－古巴，其领导人也亲自参加。冷战时期，古巴军队在本土击败了美国入侵军队，古巴军队是世界丛林作战之王，其旗下丛林热带丛林作战水平世界前列。20世纪70年代，古巴5万军队就深入南部非洲、拉美等地配合苏联作战，其技战术水平极高。这次古巴作为南美洲国家代表参加阅兵，也是对中国在南美事业的支持，古巴与对华友好的委内瑞拉更是亲密革命战友，中巴委三国构成了加勒比海地区的战略铁三角，委内瑞拉有难，古巴必然出兵支援。</w:t>
      </w:r>
    </w:p>
    <w:p w14:paraId="753886B5">
      <w:pPr>
        <w:widowControl w:val="0"/>
        <w:numPr>
          <w:ilvl w:val="0"/>
          <w:numId w:val="0"/>
        </w:numPr>
        <w:jc w:val="both"/>
        <w:rPr>
          <w:rFonts w:hint="default" w:ascii="微软雅黑" w:hAnsi="微软雅黑" w:eastAsia="微软雅黑" w:cs="微软雅黑"/>
          <w:b w:val="0"/>
          <w:bCs w:val="0"/>
          <w:sz w:val="18"/>
          <w:szCs w:val="18"/>
          <w:lang w:val="en-US" w:eastAsia="zh-CN"/>
        </w:rPr>
      </w:pPr>
    </w:p>
    <w:p w14:paraId="4B3D1F89">
      <w:pPr>
        <w:widowControl w:val="0"/>
        <w:numPr>
          <w:ilvl w:val="0"/>
          <w:numId w:val="3"/>
        </w:numPr>
        <w:ind w:left="0" w:leftChars="0" w:firstLine="0" w:firstLine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地利。</w:t>
      </w:r>
    </w:p>
    <w:p w14:paraId="4B92418F">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6E9421C1">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世纪70年代的越南战争暴露了美军不善丛林作战的特点，热带雨林密集，丛林作战的复杂程度抵消了装备优势，人多未必有用，这里更适合特种作战，热带丛林作战更是特种作战中非常极端的一种，所以委内瑞拉军队大力发展热带丛林特种作战，着力打造热带特种作战劲旅。</w:t>
      </w:r>
    </w:p>
    <w:p w14:paraId="629EEACC">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7B20A4CC">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委内瑞拉正规军编为六个师，其中除第二步兵师以外，其他五个师均配备特种作战旅，</w:t>
      </w:r>
      <w:r>
        <w:rPr>
          <w:rFonts w:hint="eastAsia" w:ascii="微软雅黑" w:hAnsi="微软雅黑" w:eastAsia="微软雅黑" w:cs="微软雅黑"/>
          <w:b w:val="0"/>
          <w:bCs w:val="0"/>
          <w:sz w:val="18"/>
          <w:szCs w:val="18"/>
          <w:lang w:val="en-US" w:eastAsia="zh-CN"/>
        </w:rPr>
        <w:t>其中</w:t>
      </w:r>
      <w:r>
        <w:rPr>
          <w:rFonts w:hint="default" w:ascii="微软雅黑" w:hAnsi="微软雅黑" w:eastAsia="微软雅黑" w:cs="微软雅黑"/>
          <w:b w:val="0"/>
          <w:bCs w:val="0"/>
          <w:sz w:val="18"/>
          <w:szCs w:val="18"/>
          <w:lang w:val="en-US" w:eastAsia="zh-CN"/>
        </w:rPr>
        <w:t>第五雨林步兵师更像一个纯执行热带丛林特种作战师。这些特种兵都是委内瑞拉特种兵学校培养出来的，其中鼎鼎大名的委内瑞拉“猎人”学校就是委内瑞拉的陆军特种作战学校，是世界知名的顶尖专业训练特种兵的学校，很多国家的特种部队的一些骨干成员都会送到这所学校去集训，该校以高死伤率、高淘汰率、魔鬼训练享誉全球。《冲出亚马逊》就是根据两名中国特战队员在委内瑞拉“猎人”学校魔鬼训练的真实经历改编。</w:t>
      </w:r>
    </w:p>
    <w:p w14:paraId="390F9352">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14:paraId="497B1D70">
      <w:pPr>
        <w:widowControl w:val="0"/>
        <w:numPr>
          <w:ilvl w:val="0"/>
          <w:numId w:val="3"/>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人和。</w:t>
      </w:r>
    </w:p>
    <w:p w14:paraId="487D172E">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14:paraId="79C1893B">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玻利瓦尔开始，委内瑞拉的革命传统就已经深入人心。以查韦斯、马杜罗为首的左翼革命志士，得到委军方全力支持，所以，委内瑞拉才能在20年制裁中始终屹立不倒。美国威胁入侵委内瑞拉后，国内民众踊跃报名参军，人数超过800万。有人民的支持，和曾经被美国奴役的历史，他们更懂得珍惜当下的美好生活，这才是马杜罗政府长期执政的根本。</w:t>
      </w:r>
    </w:p>
    <w:p w14:paraId="29ACDD9C">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4B4EBD23">
      <w:pPr>
        <w:widowControl w:val="0"/>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【钢铁铸就的金融邀请函】</w:t>
      </w:r>
    </w:p>
    <w:p w14:paraId="4EAEDDF0">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0EED97DA">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14:paraId="5F85D99C">
      <w:pPr>
        <w:widowControl w:val="0"/>
        <w:numPr>
          <w:ilvl w:val="0"/>
          <w:numId w:val="0"/>
        </w:numPr>
        <w:ind w:leftChars="0"/>
        <w:jc w:val="both"/>
        <w:rPr>
          <w:rFonts w:hint="eastAsia" w:ascii="微软雅黑" w:hAnsi="微软雅黑" w:eastAsia="微软雅黑" w:cs="微软雅黑"/>
          <w:b/>
          <w:bCs/>
          <w:sz w:val="18"/>
          <w:szCs w:val="18"/>
          <w:lang w:val="en-US" w:eastAsia="zh-CN"/>
        </w:rPr>
      </w:pPr>
    </w:p>
    <w:p w14:paraId="7A869ADE">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九三阅兵为棱镜，我们再次看到了世界地缘斗争的纷繁复杂。我们看到了印尼顶住压力参加中国阅兵，也看到了亲密盟友因为美国威胁而无法到访。同时，九月三日阅兵展示就像巨型广告屏幕，荧屏上闪现的并非单纯的军威，而是一张发给全球资本的“无风险资产”邀请函。</w:t>
      </w:r>
    </w:p>
    <w:p w14:paraId="2762D23B">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054DC2C9">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阅兵当成一场实时路演：洲际导弹的弹道弧度和无人机的蜂群算法，在他们眼里是一张资产负债表——左侧写着“国家安全”，右侧写着“现金流可预测”。在俄乌战争、伊以战争背景下，全世界看到了战争从未停止，中国展示的军事装备能够为全世界任何国家提供最强大的军事保护，任何对华投资都能得到中国军队的保护。地缘政治的噪音越大，这张表的右侧越值钱；因为资本只认一条铁律：安全溢价越高，贴现率越低。</w:t>
      </w:r>
    </w:p>
    <w:p w14:paraId="65186FED">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6113B52E">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于是，当东风-41 的八轴发射车碾过柏油，华尔街策略师同步把“中国风险权重”下调50个基点；当无人潜航器方阵掠过镜头，伦敦的对冲基金立刻把“港口拥堵系数”从1.8降到1.2。这不是口头的爱国主义宣传，而是实实在在的能力——战争若真打响，冲突将在“供应链被按下暂停键”前结束——因为我们可以让对手的指挥系统、电网、港口、卫星链路会在72 小时内全部进入黑屏。这就是我军一直倡导的首战用我、用我必胜！</w:t>
      </w:r>
    </w:p>
    <w:p w14:paraId="16FD114D">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42AB2813">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这点在今年的印巴五七空战中已经得到验证，中国只是动动手指，就让采用中式武器的巴基斯坦在一天之内就击落6架印度战机，彻底瓦解印度对巴基斯坦威胁，以戈止战！</w:t>
      </w:r>
    </w:p>
    <w:p w14:paraId="59D5950E">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2CF05EE4">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现在我们展示更加先进的武器，就是告诉全世界，当我们有能力在敌人动手之后，快速砍下他们的头颅的时候，全世界受西方侵略威胁500年的国家就会明白，购买中国资产，等于买一张“极端事件保险”。</w:t>
      </w:r>
    </w:p>
    <w:p w14:paraId="0B56850D">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02BDC9E8">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 xml:space="preserve">阅兵方阵里每一枚芯片，都是一条无需跨洋的产业链；每一台伺服电机，都是一次“去美元结算”的彩排。  </w:t>
      </w:r>
    </w:p>
    <w:p w14:paraId="7A38D9E3">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资本不关心旗帜颜色，它只关心波动率。在动荡的 2020 年代，</w:t>
      </w:r>
      <w:r>
        <w:rPr>
          <w:rFonts w:hint="eastAsia" w:ascii="微软雅黑" w:hAnsi="微软雅黑" w:eastAsia="微软雅黑" w:cs="微软雅黑"/>
          <w:b w:val="0"/>
          <w:bCs w:val="0"/>
          <w:sz w:val="18"/>
          <w:szCs w:val="18"/>
          <w:lang w:val="en-US" w:eastAsia="zh-CN"/>
        </w:rPr>
        <w:t>中国</w:t>
      </w:r>
      <w:r>
        <w:rPr>
          <w:rFonts w:hint="default" w:ascii="微软雅黑" w:hAnsi="微软雅黑" w:eastAsia="微软雅黑" w:cs="微软雅黑"/>
          <w:b w:val="0"/>
          <w:bCs w:val="0"/>
          <w:sz w:val="18"/>
          <w:szCs w:val="18"/>
          <w:lang w:val="en-US" w:eastAsia="zh-CN"/>
        </w:rPr>
        <w:t xml:space="preserve">用一次阅兵告诉世界：这里的波动率已经被锁进发射井、焊进船坞、嵌进晶圆厂，剩下的只有平稳上涨的预期。 </w:t>
      </w:r>
    </w:p>
    <w:p w14:paraId="0EAB9C5F">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14:paraId="27A072B3">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color w:val="auto"/>
          <w:sz w:val="18"/>
          <w:szCs w:val="18"/>
        </w:rPr>
        <w:t>东风</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color w:val="auto"/>
          <w:sz w:val="18"/>
          <w:szCs w:val="18"/>
        </w:rPr>
        <w:t>掀起层层“巨浪”，空中一声“惊雷”技压全场。</w:t>
      </w:r>
      <w:r>
        <w:rPr>
          <w:rFonts w:hint="eastAsia" w:ascii="微软雅黑" w:hAnsi="微软雅黑" w:eastAsia="微软雅黑" w:cs="微软雅黑"/>
          <w:b w:val="0"/>
          <w:bCs w:val="0"/>
          <w:sz w:val="18"/>
          <w:szCs w:val="18"/>
          <w:lang w:val="en-US" w:eastAsia="zh-CN"/>
        </w:rPr>
        <w:t>正如美国媒体说的那样，</w:t>
      </w:r>
      <w:r>
        <w:rPr>
          <w:rFonts w:hint="default" w:ascii="微软雅黑" w:hAnsi="微软雅黑" w:eastAsia="微软雅黑" w:cs="微软雅黑"/>
          <w:b w:val="0"/>
          <w:bCs w:val="0"/>
          <w:sz w:val="18"/>
          <w:szCs w:val="18"/>
          <w:lang w:val="en-US" w:eastAsia="zh-CN"/>
        </w:rPr>
        <w:t>当最后一发信号弹升空，全球基金经理的键盘上响起同一句话</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 xml:space="preserve">加仓中国” </w:t>
      </w:r>
    </w:p>
    <w:p w14:paraId="64EDA4C8">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1B2A5C0F">
      <w:pPr>
        <w:widowControl w:val="0"/>
        <w:numPr>
          <w:ilvl w:val="0"/>
          <w:numId w:val="0"/>
        </w:numPr>
        <w:ind w:leftChars="0"/>
        <w:jc w:val="both"/>
        <w:rPr>
          <w:rFonts w:hint="eastAsia" w:ascii="微软雅黑" w:hAnsi="微软雅黑" w:eastAsia="微软雅黑" w:cs="微软雅黑"/>
          <w:color w:val="auto"/>
          <w:sz w:val="18"/>
          <w:szCs w:val="18"/>
        </w:rPr>
      </w:pPr>
      <w:r>
        <w:rPr>
          <w:rFonts w:hint="eastAsia" w:ascii="微软雅黑" w:hAnsi="微软雅黑" w:eastAsia="微软雅黑" w:cs="微软雅黑"/>
          <w:b w:val="0"/>
          <w:bCs w:val="0"/>
          <w:sz w:val="18"/>
          <w:szCs w:val="18"/>
          <w:lang w:val="en-US" w:eastAsia="zh-CN"/>
        </w:rPr>
        <w:t>今年3月文章血饮就说过，本次阅兵将是中国地缘反击的开始。2015年的九三阅兵后，俄罗斯率先在叙利亚反击，一年后中国跟进。十年后，我们将再次发动反击，拿回失去的利益。</w:t>
      </w:r>
    </w:p>
    <w:p w14:paraId="3F0B13C2">
      <w:pPr>
        <w:rPr>
          <w:rFonts w:hint="eastAsia" w:ascii="微软雅黑" w:hAnsi="微软雅黑" w:eastAsia="微软雅黑" w:cs="微软雅黑"/>
          <w:color w:val="auto"/>
          <w:sz w:val="18"/>
          <w:szCs w:val="18"/>
          <w:lang w:val="en-US" w:eastAsia="zh-CN"/>
        </w:rPr>
      </w:pPr>
    </w:p>
    <w:p w14:paraId="1073E1BE">
      <w:pPr>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我们将用铁血保卫民族尊严，无论是九一八还是九三零，我们都不会让这样的屠杀惨剧再次出现，谁要胆敢制造这样的惨案，我们就会先一步砍下他们的头颅，出胸中憋闷了百年的这口恶气！</w:t>
      </w:r>
    </w:p>
    <w:p w14:paraId="3A4F1119">
      <w:pPr>
        <w:rPr>
          <w:rFonts w:hint="eastAsia" w:ascii="微软雅黑" w:hAnsi="微软雅黑" w:eastAsia="微软雅黑" w:cs="微软雅黑"/>
          <w:color w:val="auto"/>
          <w:sz w:val="18"/>
          <w:szCs w:val="18"/>
          <w:lang w:val="en-US" w:eastAsia="zh-CN"/>
        </w:rPr>
      </w:pPr>
    </w:p>
    <w:p w14:paraId="08AA7E1C">
      <w:pPr>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股市方面，如血饮在8月29日文章《下一个暴涨龙头股市谁》中说的那样，大盘在9月5日之前开启了调整</w:t>
      </w:r>
      <w:r>
        <w:rPr>
          <w:rFonts w:hint="eastAsia" w:ascii="微软雅黑" w:hAnsi="微软雅黑" w:eastAsia="微软雅黑" w:cs="微软雅黑"/>
          <w:color w:val="auto"/>
          <w:sz w:val="18"/>
          <w:szCs w:val="18"/>
        </w:rPr>
        <w:t>，</w:t>
      </w:r>
      <w:r>
        <w:rPr>
          <w:rFonts w:hint="eastAsia" w:ascii="微软雅黑" w:hAnsi="微软雅黑" w:eastAsia="微软雅黑" w:cs="微软雅黑"/>
          <w:color w:val="auto"/>
          <w:sz w:val="18"/>
          <w:szCs w:val="18"/>
          <w:lang w:val="en-US" w:eastAsia="zh-CN"/>
        </w:rPr>
        <w:t>后续股市如何发展，</w:t>
      </w:r>
      <w:r>
        <w:rPr>
          <w:rFonts w:hint="eastAsia" w:ascii="微软雅黑" w:hAnsi="微软雅黑" w:eastAsia="微软雅黑" w:cs="微软雅黑"/>
          <w:color w:val="auto"/>
          <w:sz w:val="18"/>
          <w:szCs w:val="18"/>
        </w:rPr>
        <w:t>请加入</w:t>
      </w:r>
      <w:r>
        <w:rPr>
          <w:rFonts w:ascii="微软雅黑" w:hAnsi="微软雅黑" w:eastAsia="微软雅黑" w:cs="微软雅黑"/>
          <w:color w:val="auto"/>
          <w:sz w:val="18"/>
          <w:szCs w:val="18"/>
        </w:rPr>
        <w:t>下面的血饮知识星球，与笔者直接交流</w:t>
      </w:r>
      <w:r>
        <w:rPr>
          <w:rFonts w:hint="eastAsia" w:ascii="微软雅黑" w:hAnsi="微软雅黑" w:eastAsia="微软雅黑" w:cs="微软雅黑"/>
          <w:color w:val="auto"/>
          <w:sz w:val="18"/>
          <w:szCs w:val="18"/>
        </w:rPr>
        <w:t>。</w:t>
      </w:r>
      <w:r>
        <w:rPr>
          <w:rFonts w:hint="eastAsia" w:ascii="微软雅黑" w:hAnsi="微软雅黑" w:eastAsia="微软雅黑" w:cs="微软雅黑"/>
          <w:color w:val="auto"/>
          <w:sz w:val="18"/>
          <w:szCs w:val="18"/>
          <w:lang w:val="en-US" w:eastAsia="zh-CN"/>
        </w:rPr>
        <w:t xml:space="preserve">  </w:t>
      </w:r>
    </w:p>
    <w:p w14:paraId="5E1B3F6C">
      <w:pPr>
        <w:rPr>
          <w:rFonts w:ascii="微软雅黑" w:hAnsi="微软雅黑" w:eastAsia="微软雅黑" w:cs="微软雅黑"/>
          <w:color w:val="auto"/>
          <w:sz w:val="18"/>
          <w:szCs w:val="18"/>
        </w:rPr>
      </w:pPr>
    </w:p>
    <w:p w14:paraId="3087BAFB">
      <w:pPr>
        <w:rPr>
          <w:rFonts w:hint="eastAsia" w:ascii="微软雅黑" w:hAnsi="微软雅黑" w:eastAsia="微软雅黑" w:cs="微软雅黑"/>
          <w:b w:val="0"/>
          <w:bCs w:val="0"/>
          <w:sz w:val="18"/>
          <w:szCs w:val="18"/>
          <w:lang w:val="en-US" w:eastAsia="zh-CN"/>
        </w:rPr>
      </w:pPr>
      <w:r>
        <w:rPr>
          <w:rFonts w:ascii="微软雅黑" w:hAnsi="微软雅黑" w:eastAsia="微软雅黑" w:cs="微软雅黑"/>
          <w:color w:val="auto"/>
          <w:sz w:val="18"/>
          <w:szCs w:val="18"/>
        </w:rPr>
        <w:t>原创不易，喜欢这篇文章就请打赏分享下吧！谢谢大家一路的陪伴与支持！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2C1E8C"/>
    <w:multiLevelType w:val="singleLevel"/>
    <w:tmpl w:val="A42C1E8C"/>
    <w:lvl w:ilvl="0" w:tentative="0">
      <w:start w:val="1"/>
      <w:numFmt w:val="decimal"/>
      <w:suff w:val="nothing"/>
      <w:lvlText w:val="%1，"/>
      <w:lvlJc w:val="left"/>
    </w:lvl>
  </w:abstractNum>
  <w:abstractNum w:abstractNumId="1">
    <w:nsid w:val="D1AC956E"/>
    <w:multiLevelType w:val="singleLevel"/>
    <w:tmpl w:val="D1AC956E"/>
    <w:lvl w:ilvl="0" w:tentative="0">
      <w:start w:val="1"/>
      <w:numFmt w:val="decimal"/>
      <w:suff w:val="nothing"/>
      <w:lvlText w:val="%1，"/>
      <w:lvlJc w:val="left"/>
    </w:lvl>
  </w:abstractNum>
  <w:abstractNum w:abstractNumId="2">
    <w:nsid w:val="29BC672F"/>
    <w:multiLevelType w:val="singleLevel"/>
    <w:tmpl w:val="29BC672F"/>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CE4D11"/>
    <w:rsid w:val="01DC07BC"/>
    <w:rsid w:val="02707BCF"/>
    <w:rsid w:val="114535BD"/>
    <w:rsid w:val="13E96481"/>
    <w:rsid w:val="158A5A42"/>
    <w:rsid w:val="17EF6030"/>
    <w:rsid w:val="1B522B5E"/>
    <w:rsid w:val="1BEC2FB3"/>
    <w:rsid w:val="1CD51C99"/>
    <w:rsid w:val="1DC86484"/>
    <w:rsid w:val="23C24E74"/>
    <w:rsid w:val="2423778D"/>
    <w:rsid w:val="2BB01043"/>
    <w:rsid w:val="2D6A01DB"/>
    <w:rsid w:val="30DA11D4"/>
    <w:rsid w:val="32451992"/>
    <w:rsid w:val="379F6CD3"/>
    <w:rsid w:val="3FEA05B7"/>
    <w:rsid w:val="44F92119"/>
    <w:rsid w:val="490C7F41"/>
    <w:rsid w:val="50342257"/>
    <w:rsid w:val="53C5766A"/>
    <w:rsid w:val="58773629"/>
    <w:rsid w:val="59CE4D11"/>
    <w:rsid w:val="5E2C27BF"/>
    <w:rsid w:val="5FF97102"/>
    <w:rsid w:val="6417181C"/>
    <w:rsid w:val="6AE83F12"/>
    <w:rsid w:val="6FE729EA"/>
    <w:rsid w:val="79E61F64"/>
    <w:rsid w:val="7D3E5C13"/>
    <w:rsid w:val="7E312EB6"/>
    <w:rsid w:val="7F8C2C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6147</Words>
  <Characters>6255</Characters>
  <Lines>0</Lines>
  <Paragraphs>0</Paragraphs>
  <TotalTime>78</TotalTime>
  <ScaleCrop>false</ScaleCrop>
  <LinksUpToDate>false</LinksUpToDate>
  <CharactersWithSpaces>6260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2025-09-02T09:48:00Z</dcterms:created>
  <dc:creator>WPS_1177624873</dc:creator>
  <cp:lastModifiedBy>WPS_1177624873</cp:lastModifiedBy>
  <dcterms:modified xsi:type="dcterms:W3CDTF">2025-09-04T03:01:40Z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B62EB550A7C6455DB23FFB5155F623A9_11</vt:lpwstr>
  </property>
  <property fmtid="{D5CDD505-2E9C-101B-9397-08002B2CF9AE}" pid="4" name="KSOTemplateDocerSaveRecord">
    <vt:lpwstr>eyJoZGlkIjoiN2YzNjBkOTgyNWQ1YTMxYzM3MzMwNWFiODNmOWIzYWMiLCJ1c2VySWQiOiIxMTc3NjI0ODczIn0=</vt:lpwstr>
  </property>
</Properties>
</file>