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82D9E">
      <w:pPr>
        <w:jc w:val="center"/>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血饮丨封关亮剑！大快人心！</w:t>
      </w:r>
    </w:p>
    <w:bookmarkEnd w:id="0"/>
    <w:p w14:paraId="246E4328">
      <w:pPr>
        <w:jc w:val="both"/>
        <w:rPr>
          <w:rFonts w:hint="eastAsia" w:ascii="微软雅黑" w:hAnsi="微软雅黑" w:eastAsia="微软雅黑" w:cs="微软雅黑"/>
          <w:sz w:val="18"/>
          <w:szCs w:val="18"/>
          <w:lang w:val="en-US" w:eastAsia="zh-CN"/>
        </w:rPr>
      </w:pPr>
    </w:p>
    <w:p w14:paraId="3445E4C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据新华社报道，2025年12月18日，海南自贸港全岛封关将正式启动。</w:t>
      </w:r>
    </w:p>
    <w:p w14:paraId="6CB33905">
      <w:pPr>
        <w:jc w:val="both"/>
        <w:rPr>
          <w:rFonts w:hint="eastAsia" w:ascii="微软雅黑" w:hAnsi="微软雅黑" w:eastAsia="微软雅黑" w:cs="微软雅黑"/>
          <w:sz w:val="18"/>
          <w:szCs w:val="18"/>
          <w:lang w:val="en-US" w:eastAsia="zh-CN"/>
        </w:rPr>
      </w:pPr>
    </w:p>
    <w:p w14:paraId="5D2BAAD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述新闻就是目前大家比较关心的海南封关，封关不是封岛，而是指将海南岛全岛建成一个海关监管特殊区域，实施以“‘一线’放开、‘二线’管住、岛内自由”为基本特征的自由化便利化政策制度。这种安排类似于国外的自由贸易区，就是设置一个独立于原有海关的特殊的自由贸易区的模式。</w:t>
      </w:r>
    </w:p>
    <w:p w14:paraId="7A6F66CE">
      <w:pPr>
        <w:jc w:val="both"/>
        <w:rPr>
          <w:rFonts w:hint="eastAsia" w:ascii="微软雅黑" w:hAnsi="微软雅黑" w:eastAsia="微软雅黑" w:cs="微软雅黑"/>
          <w:sz w:val="18"/>
          <w:szCs w:val="18"/>
          <w:lang w:val="en-US" w:eastAsia="zh-CN"/>
        </w:rPr>
      </w:pPr>
    </w:p>
    <w:p w14:paraId="009963B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那么，海南自贸区建立有什么好处呢？为什么选择在12月18日全面封关呢？</w:t>
      </w:r>
    </w:p>
    <w:p w14:paraId="5FA607B5">
      <w:pPr>
        <w:jc w:val="both"/>
        <w:rPr>
          <w:rFonts w:hint="eastAsia" w:ascii="微软雅黑" w:hAnsi="微软雅黑" w:eastAsia="微软雅黑" w:cs="微软雅黑"/>
          <w:b/>
          <w:bCs/>
          <w:sz w:val="18"/>
          <w:szCs w:val="18"/>
          <w:lang w:val="en-US" w:eastAsia="zh-CN"/>
        </w:rPr>
      </w:pPr>
    </w:p>
    <w:p w14:paraId="7FAC4044">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强链固链。</w:t>
      </w:r>
    </w:p>
    <w:p w14:paraId="6959E4E7">
      <w:pPr>
        <w:numPr>
          <w:ilvl w:val="0"/>
          <w:numId w:val="0"/>
        </w:numPr>
        <w:jc w:val="both"/>
        <w:rPr>
          <w:rFonts w:hint="default" w:ascii="微软雅黑" w:hAnsi="微软雅黑" w:eastAsia="微软雅黑" w:cs="微软雅黑"/>
          <w:sz w:val="18"/>
          <w:szCs w:val="18"/>
          <w:lang w:val="en-US" w:eastAsia="zh-CN"/>
        </w:rPr>
      </w:pPr>
    </w:p>
    <w:p w14:paraId="60B6620B">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政策出来以后大家最关心的就是目前的政策对哪些国家影响最大。受冲击最大的自然是越南为首的东南亚转口贸易国家。大约从2014年开始，中国本土企业大量迁移到越南，到了2018年中美贸易摩擦开始，这种迁移就开始加速。</w:t>
      </w:r>
    </w:p>
    <w:p w14:paraId="407DBA9F">
      <w:pPr>
        <w:numPr>
          <w:ilvl w:val="0"/>
          <w:numId w:val="0"/>
        </w:numPr>
        <w:jc w:val="both"/>
        <w:rPr>
          <w:rFonts w:hint="eastAsia" w:ascii="微软雅黑" w:hAnsi="微软雅黑" w:eastAsia="微软雅黑" w:cs="微软雅黑"/>
          <w:sz w:val="18"/>
          <w:szCs w:val="18"/>
          <w:lang w:val="en-US" w:eastAsia="zh-CN"/>
        </w:rPr>
      </w:pPr>
    </w:p>
    <w:p w14:paraId="5FD37A4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迁移过程中，因为美国单独对中国加征关税，导致国内中低端产业链只能转移到越南为首东南亚国家，这里低廉的劳动力、土地价格以及远低国内的关税，使得来到这里的中国企业蓬勃发展。这些制造业企业原本利润大约在15%—20%，但绕开美国的关税以及降低的人力成本，使得他们可以从越南转口到美国，这样就规避了美国制裁，保住了海外市场。</w:t>
      </w:r>
    </w:p>
    <w:p w14:paraId="67C08898">
      <w:pPr>
        <w:numPr>
          <w:ilvl w:val="0"/>
          <w:numId w:val="0"/>
        </w:numPr>
        <w:jc w:val="both"/>
        <w:rPr>
          <w:rFonts w:hint="eastAsia" w:ascii="微软雅黑" w:hAnsi="微软雅黑" w:eastAsia="微软雅黑" w:cs="微软雅黑"/>
          <w:sz w:val="18"/>
          <w:szCs w:val="18"/>
          <w:lang w:val="en-US" w:eastAsia="zh-CN"/>
        </w:rPr>
      </w:pPr>
    </w:p>
    <w:p w14:paraId="1C95B955">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大规模转移带来了国内产业链分散以及弱化，越南利用招商引资将中国产业链吸收以后开始反向对付我们，比如越南接受中国钢铁产能承接后开始对中国输出的钢铁产品反倾销，在学会了全套产业链以后反过来封锁我们产业，这等于断了中国钢铁从越南绕道美国的贸易通道，越南掌握技术以后开始断中国后路，占领原本属于中国的美国市场，类似的国家还有印度，他们从中国进口大量光伏、无人机等零部件，组装以后开始贴上印度制造标签出口欧美。用中国的产品抢占原本属于中国的市场，窃取资金同时窃取技术。</w:t>
      </w:r>
    </w:p>
    <w:p w14:paraId="76466140">
      <w:pPr>
        <w:numPr>
          <w:ilvl w:val="0"/>
          <w:numId w:val="0"/>
        </w:numPr>
        <w:jc w:val="both"/>
        <w:rPr>
          <w:rFonts w:hint="eastAsia" w:ascii="微软雅黑" w:hAnsi="微软雅黑" w:eastAsia="微软雅黑" w:cs="微软雅黑"/>
          <w:sz w:val="18"/>
          <w:szCs w:val="18"/>
          <w:lang w:val="en-US" w:eastAsia="zh-CN"/>
        </w:rPr>
      </w:pPr>
    </w:p>
    <w:p w14:paraId="744C13A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美国高关税一直存在，国内中低端内卷严重，只能被迫从越南、印度这种关税洼地出口，但长期下去，市场被侵蚀，对方还会以市场换技术强迫技术转让，慢慢地，市场没了，技术没了，之前原本国内配套产业链下的下游企业和相关就业就会逐步枯萎。</w:t>
      </w:r>
    </w:p>
    <w:p w14:paraId="05C609A1">
      <w:pPr>
        <w:numPr>
          <w:ilvl w:val="0"/>
          <w:numId w:val="0"/>
        </w:numPr>
        <w:jc w:val="both"/>
        <w:rPr>
          <w:rFonts w:hint="eastAsia" w:ascii="微软雅黑" w:hAnsi="微软雅黑" w:eastAsia="微软雅黑" w:cs="微软雅黑"/>
          <w:sz w:val="18"/>
          <w:szCs w:val="18"/>
          <w:lang w:val="en-US" w:eastAsia="zh-CN"/>
        </w:rPr>
      </w:pPr>
    </w:p>
    <w:p w14:paraId="2FBD8E7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这种趋势早在2023年就已经引起国家重视，所以，2023年“强链固链”正式被提出。国家对越南、印度等国家开始了反击，从禁止光伏、无人机零部件出口等着手，阻止两国抢夺中国出口市场。</w:t>
      </w:r>
    </w:p>
    <w:p w14:paraId="33AA93AE">
      <w:pPr>
        <w:numPr>
          <w:ilvl w:val="0"/>
          <w:numId w:val="0"/>
        </w:numPr>
        <w:jc w:val="both"/>
        <w:rPr>
          <w:rFonts w:hint="eastAsia" w:ascii="微软雅黑" w:hAnsi="微软雅黑" w:eastAsia="微软雅黑" w:cs="微软雅黑"/>
          <w:sz w:val="18"/>
          <w:szCs w:val="18"/>
          <w:lang w:val="en-US" w:eastAsia="zh-CN"/>
        </w:rPr>
      </w:pPr>
    </w:p>
    <w:p w14:paraId="39E4D9EA">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2025年，为了吸引更多外资，已经准备在越南国内开设更多自贸区。很明显，这是在进一步撕扯中国产业链。堵不如疏！最好的办法就是建立独立于本土的、零关税的自由贸易区。海南封关就是针对越南、印度这些截胡中国产业链国家量身定做的。从海外进口到海南的原材料0关税，加工以后直接出口同样不征收出口关税。这样，中国国内企业就不用绕道越南出口国外市场，从海南就可以直接完成进口加工－出口零关税，等于将越南等国家原本给予中国企业的优惠从海外转到了中国国内。</w:t>
      </w:r>
    </w:p>
    <w:p w14:paraId="04882E56">
      <w:pPr>
        <w:numPr>
          <w:ilvl w:val="0"/>
          <w:numId w:val="0"/>
        </w:numPr>
        <w:jc w:val="both"/>
        <w:rPr>
          <w:rFonts w:hint="eastAsia" w:ascii="微软雅黑" w:hAnsi="微软雅黑" w:eastAsia="微软雅黑" w:cs="微软雅黑"/>
          <w:sz w:val="18"/>
          <w:szCs w:val="18"/>
          <w:lang w:val="en-US" w:eastAsia="zh-CN"/>
        </w:rPr>
      </w:pPr>
    </w:p>
    <w:p w14:paraId="4164713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中国企业来说，海南自贸区也是巨大利好！因为越南等国的成本正在逐步升高。以工资为例，2025年11月10日，越南政府正式公布了《第293/2025/ND-CP号法令》，决定于2026年1月1日起，越南各地区的最低工资标准平均上涨约7.2%，约合人民币2380元，这个工资已经比10年前上涨了5倍还多。所谓越南低工资红利神话已经破灭。</w:t>
      </w:r>
    </w:p>
    <w:p w14:paraId="2600F4DD">
      <w:pPr>
        <w:numPr>
          <w:ilvl w:val="0"/>
          <w:numId w:val="0"/>
        </w:numPr>
        <w:jc w:val="both"/>
        <w:rPr>
          <w:rFonts w:hint="eastAsia" w:ascii="微软雅黑" w:hAnsi="微软雅黑" w:eastAsia="微软雅黑" w:cs="微软雅黑"/>
          <w:sz w:val="18"/>
          <w:szCs w:val="18"/>
          <w:lang w:val="en-US" w:eastAsia="zh-CN"/>
        </w:rPr>
      </w:pPr>
    </w:p>
    <w:p w14:paraId="5FA31423">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工资之外，越南土地成本也在飞速发展。越南岘港和胡志明市房价已经涨到2.5万到2.8万一平米，工业地价自然水涨船高，更让中国企业难堪的是越南的土地制度，持有买卖土地必须使用越南人身份，等于所有企业的房子和地实际上都掌握在越南手里。土地在人家手里，工厂财富也就捏在人家手里！</w:t>
      </w:r>
    </w:p>
    <w:p w14:paraId="7B1070A5">
      <w:pPr>
        <w:numPr>
          <w:ilvl w:val="0"/>
          <w:numId w:val="0"/>
        </w:numPr>
        <w:jc w:val="both"/>
        <w:rPr>
          <w:rFonts w:hint="eastAsia" w:ascii="微软雅黑" w:hAnsi="微软雅黑" w:eastAsia="微软雅黑" w:cs="微软雅黑"/>
          <w:sz w:val="18"/>
          <w:szCs w:val="18"/>
          <w:lang w:val="en-US" w:eastAsia="zh-CN"/>
        </w:rPr>
      </w:pPr>
    </w:p>
    <w:p w14:paraId="1D38151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工资和土地成本上涨，物流、物价等自然随之上涨。更可笑的是越南最近通过的282法令则提示越南即将进入人口负增长，目前越南一对夫妇生育子女数已经跌破2.0，按照这个趋势，2034年越南人口就将停止增长，最早2045年越南就会出现人口负增长，越南用十年时间走完了日韩70年的路，各种征兆说明越南已经开始进入后工业化萎缩时代，未来基础设施升级和养老都会拖累本国增长。这样的国家成本和未来都已经不再适合产业链转移。</w:t>
      </w:r>
    </w:p>
    <w:p w14:paraId="60296CBC">
      <w:pPr>
        <w:numPr>
          <w:ilvl w:val="0"/>
          <w:numId w:val="0"/>
        </w:numPr>
        <w:jc w:val="both"/>
        <w:rPr>
          <w:rFonts w:hint="eastAsia" w:ascii="微软雅黑" w:hAnsi="微软雅黑" w:eastAsia="微软雅黑" w:cs="微软雅黑"/>
          <w:sz w:val="18"/>
          <w:szCs w:val="18"/>
          <w:lang w:val="en-US" w:eastAsia="zh-CN"/>
        </w:rPr>
      </w:pPr>
    </w:p>
    <w:p w14:paraId="20DB3BC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应的，则是海南的高效，这里不仅税收低，而且基础设施完善，背靠中国本土，这里有最低的成本、最高效的物流和中高端制造业加工。这些优质条件都远不是越南所能比拟。只要重新迁回海南，那么之前带出去的产业链、就业和资金就会重新回归国内，这就是强链固链！</w:t>
      </w:r>
    </w:p>
    <w:p w14:paraId="70292AC4">
      <w:pPr>
        <w:numPr>
          <w:ilvl w:val="0"/>
          <w:numId w:val="0"/>
        </w:numPr>
        <w:jc w:val="both"/>
        <w:rPr>
          <w:rFonts w:hint="default" w:ascii="微软雅黑" w:hAnsi="微软雅黑" w:eastAsia="微软雅黑" w:cs="微软雅黑"/>
          <w:sz w:val="18"/>
          <w:szCs w:val="18"/>
          <w:lang w:val="en-US" w:eastAsia="zh-CN"/>
        </w:rPr>
      </w:pPr>
    </w:p>
    <w:p w14:paraId="49DE9D4B">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效果上看，海南自贸区对标的是低端和初级制造业，是阻止其他国家过河拆桥，打击中国制造业同时落井下石。我国并不反对与其他国家区域协作，但如果好处占了又卸磨杀驴，我们是不同意的。中国主导的国际产业链，必须是以我为主，中国还未完全爬升到高端产业链，被人半渡击之，就会变成瘸腿。</w:t>
      </w:r>
    </w:p>
    <w:p w14:paraId="62D45B17">
      <w:pPr>
        <w:numPr>
          <w:ilvl w:val="0"/>
          <w:numId w:val="0"/>
        </w:numPr>
        <w:jc w:val="both"/>
        <w:rPr>
          <w:rFonts w:hint="eastAsia" w:ascii="微软雅黑" w:hAnsi="微软雅黑" w:eastAsia="微软雅黑" w:cs="微软雅黑"/>
          <w:sz w:val="18"/>
          <w:szCs w:val="18"/>
          <w:lang w:val="en-US" w:eastAsia="zh-CN"/>
        </w:rPr>
      </w:pPr>
    </w:p>
    <w:p w14:paraId="4D099AD6">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越南等国已经准备建设自贸区，以税收补贴甩开我们，那我们就只能自己打造本国的自贸区，将可能的损失用于补贴国内企业，将就业、技术和利润留在国内，避免了产业链流失又重新控制产业主导权，一举两得！</w:t>
      </w:r>
    </w:p>
    <w:p w14:paraId="6179AEB1">
      <w:pPr>
        <w:numPr>
          <w:ilvl w:val="0"/>
          <w:numId w:val="0"/>
        </w:numPr>
        <w:jc w:val="both"/>
        <w:rPr>
          <w:rFonts w:hint="eastAsia" w:ascii="微软雅黑" w:hAnsi="微软雅黑" w:eastAsia="微软雅黑" w:cs="微软雅黑"/>
          <w:b/>
          <w:bCs/>
          <w:sz w:val="18"/>
          <w:szCs w:val="18"/>
          <w:lang w:val="en-US" w:eastAsia="zh-CN"/>
        </w:rPr>
      </w:pPr>
    </w:p>
    <w:p w14:paraId="4202BAD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税收成本更低。</w:t>
      </w:r>
    </w:p>
    <w:p w14:paraId="6C88CF41">
      <w:pPr>
        <w:numPr>
          <w:ilvl w:val="0"/>
          <w:numId w:val="0"/>
        </w:numPr>
        <w:ind w:leftChars="0"/>
        <w:jc w:val="both"/>
        <w:rPr>
          <w:rFonts w:hint="default" w:ascii="微软雅黑" w:hAnsi="微软雅黑" w:eastAsia="微软雅黑" w:cs="微软雅黑"/>
          <w:sz w:val="18"/>
          <w:szCs w:val="18"/>
          <w:lang w:val="en-US" w:eastAsia="zh-CN"/>
        </w:rPr>
      </w:pPr>
    </w:p>
    <w:p w14:paraId="05DFB8A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说越南各项成本飙升还只是温水煮蛙慢慢侵蚀中国制造业企业利润的话，那么，特朗普关税对越南制造业的打击则更加致命。在几年之前的文章笔者就说过，越南作为小国难以抵御美国压力，中国企业出海一旦越南政府跪下，那么，中国工厂将遭遇风险。这种风险现在终于到来。在中美贸易摩擦结束后，世界惊奇地发现，原本被加征关税最多的中国反而税率不仅没有增加反而降低，以越南、日本、印度为首的先跪国家则税率最高。其中，印度被追加50%，越南20%，日本40%。三国暴增20%—50%，等于中国关税下降20%—50%，这种情况下，国内转移海外的企业税收对比本土将更高。</w:t>
      </w:r>
    </w:p>
    <w:p w14:paraId="21D3B6B5">
      <w:pPr>
        <w:numPr>
          <w:ilvl w:val="0"/>
          <w:numId w:val="0"/>
        </w:numPr>
        <w:ind w:leftChars="0"/>
        <w:jc w:val="both"/>
        <w:rPr>
          <w:rFonts w:hint="eastAsia" w:ascii="微软雅黑" w:hAnsi="微软雅黑" w:eastAsia="微软雅黑" w:cs="微软雅黑"/>
          <w:sz w:val="18"/>
          <w:szCs w:val="18"/>
          <w:lang w:val="en-US" w:eastAsia="zh-CN"/>
        </w:rPr>
      </w:pPr>
    </w:p>
    <w:p w14:paraId="7BFE691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有什么影响呢？看看印度就知道了，高关税下外资暴跌98%，卢比币值自由落体式下降，经济增长全面放缓。越南和日本也步了印度后尘，本币贬值导致物价暴涨，全面提高了当地中国企业原材料等运营成本，本土企业全面转入亏损。在日本企业同样明显，比如上篇文章说过日本丰田在华公司盈利，在北美公司亏损到停工就是最具体表现。</w:t>
      </w:r>
    </w:p>
    <w:p w14:paraId="25E806BE">
      <w:pPr>
        <w:numPr>
          <w:ilvl w:val="0"/>
          <w:numId w:val="0"/>
        </w:numPr>
        <w:ind w:leftChars="0"/>
        <w:jc w:val="both"/>
        <w:rPr>
          <w:rFonts w:hint="eastAsia" w:ascii="微软雅黑" w:hAnsi="微软雅黑" w:eastAsia="微软雅黑" w:cs="微软雅黑"/>
          <w:sz w:val="18"/>
          <w:szCs w:val="18"/>
          <w:lang w:val="en-US" w:eastAsia="zh-CN"/>
        </w:rPr>
      </w:pPr>
    </w:p>
    <w:p w14:paraId="719A4DB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在华企业和北美公司天差地别的根源在中国挡住了美国贸易压力，其他国家没有挡住，高关税下，原本迁移到越南、印度的企业的关税洼地就消失了，中国本土因为关税最低，且物流、产业链价格都是最低，大量的大学毕业生进入劳动力市场。对比就知道，现在投入海南自贸区做外贸是成本最优解！</w:t>
      </w:r>
    </w:p>
    <w:p w14:paraId="1E0F030F">
      <w:pPr>
        <w:numPr>
          <w:ilvl w:val="0"/>
          <w:numId w:val="0"/>
        </w:numPr>
        <w:ind w:leftChars="0"/>
        <w:jc w:val="both"/>
        <w:rPr>
          <w:rFonts w:hint="eastAsia" w:ascii="微软雅黑" w:hAnsi="微软雅黑" w:eastAsia="微软雅黑" w:cs="微软雅黑"/>
          <w:sz w:val="18"/>
          <w:szCs w:val="18"/>
          <w:lang w:val="en-US" w:eastAsia="zh-CN"/>
        </w:rPr>
      </w:pPr>
    </w:p>
    <w:p w14:paraId="5D86F30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回头看，2025年中国顶住巨大压力，坚决与美国加征关税对攻，这才是从根本上保证中国企业核心利益，正是中国挡住了压力才让美国撤销关税，坚决反击才换来了产业链回流！只有国家强大，企业才能强大，个人利益才能水涨船高！砖家鼓吹什么月薪3000与国家大事无关的言论纯属放×！</w:t>
      </w:r>
    </w:p>
    <w:p w14:paraId="181B4BF6">
      <w:pPr>
        <w:numPr>
          <w:ilvl w:val="0"/>
          <w:numId w:val="0"/>
        </w:numPr>
        <w:ind w:leftChars="0"/>
        <w:jc w:val="both"/>
        <w:rPr>
          <w:rFonts w:hint="eastAsia" w:ascii="微软雅黑" w:hAnsi="微软雅黑" w:eastAsia="微软雅黑" w:cs="微软雅黑"/>
          <w:b/>
          <w:bCs/>
          <w:sz w:val="18"/>
          <w:szCs w:val="18"/>
          <w:lang w:val="en-US" w:eastAsia="zh-CN"/>
        </w:rPr>
      </w:pPr>
    </w:p>
    <w:p w14:paraId="714013F8">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给外资一条活路。</w:t>
      </w:r>
    </w:p>
    <w:p w14:paraId="167B0173">
      <w:pPr>
        <w:numPr>
          <w:ilvl w:val="0"/>
          <w:numId w:val="0"/>
        </w:numPr>
        <w:ind w:leftChars="0"/>
        <w:jc w:val="both"/>
        <w:rPr>
          <w:rFonts w:hint="default" w:ascii="微软雅黑" w:hAnsi="微软雅黑" w:eastAsia="微软雅黑" w:cs="微软雅黑"/>
          <w:sz w:val="18"/>
          <w:szCs w:val="18"/>
          <w:lang w:val="en-US" w:eastAsia="zh-CN"/>
        </w:rPr>
      </w:pPr>
    </w:p>
    <w:p w14:paraId="0211902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谁堵死了外资活路呢？自然是美国。从1992年开始全球贸易快速发展，但到了2018年却遭遇了美国逆全球化的贸易摩擦。美国关税大棒+高利率政策下，全球物价飞涨各国货币纷纷贬值，除中国外，几乎所有国家陷入经济困境，全球贸易遭到重创，连德国企业都开始逃离本土。</w:t>
      </w:r>
    </w:p>
    <w:p w14:paraId="11A74128">
      <w:pPr>
        <w:numPr>
          <w:ilvl w:val="0"/>
          <w:numId w:val="0"/>
        </w:numPr>
        <w:ind w:leftChars="0"/>
        <w:jc w:val="both"/>
        <w:rPr>
          <w:rFonts w:hint="eastAsia" w:ascii="微软雅黑" w:hAnsi="微软雅黑" w:eastAsia="微软雅黑" w:cs="微软雅黑"/>
          <w:sz w:val="18"/>
          <w:szCs w:val="18"/>
          <w:lang w:val="en-US" w:eastAsia="zh-CN"/>
        </w:rPr>
      </w:pPr>
    </w:p>
    <w:p w14:paraId="522C340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人民币币值稳定，解放军军力足够遏制美军的时候，中国就成了全球自由贸易的最后捍卫者。如果放任特朗普这样的随意撕毁自由贸易协议，然后随意对他国加征关税，那么，全球经济必然重回100年前的弱肉强食。当中国可以提供最安全环境、最稳定货币以及最强大军力保护的航运，那么，中国也就成了全球自由主义最后的执剑人！中国提供的公共产品越多，进入中国的外资也就更多。</w:t>
      </w:r>
    </w:p>
    <w:p w14:paraId="3B8B8DE3">
      <w:pPr>
        <w:numPr>
          <w:ilvl w:val="0"/>
          <w:numId w:val="0"/>
        </w:numPr>
        <w:ind w:leftChars="0"/>
        <w:jc w:val="both"/>
        <w:rPr>
          <w:rFonts w:hint="eastAsia" w:ascii="微软雅黑" w:hAnsi="微软雅黑" w:eastAsia="微软雅黑" w:cs="微软雅黑"/>
          <w:sz w:val="18"/>
          <w:szCs w:val="18"/>
          <w:lang w:val="en-US" w:eastAsia="zh-CN"/>
        </w:rPr>
      </w:pPr>
    </w:p>
    <w:p w14:paraId="77D2916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德国企业为例，如果他们的高端制造业引入海南，就可以借助原材料和出口零关税实现对其他国家的自由贸易，直接绕开了美国干扰，而不是像软弱又反智的德国绿党一样顺从美国损害德国企业利益。从海外建立德国制造与其他国家的联系，这种联系不受美国的胁迫，因为他们的产品“中国制造”，要施加压力就去跟中国政府谈。</w:t>
      </w:r>
    </w:p>
    <w:p w14:paraId="79A7CC93">
      <w:pPr>
        <w:numPr>
          <w:ilvl w:val="0"/>
          <w:numId w:val="0"/>
        </w:numPr>
        <w:ind w:leftChars="0"/>
        <w:jc w:val="both"/>
        <w:rPr>
          <w:rFonts w:hint="eastAsia" w:ascii="微软雅黑" w:hAnsi="微软雅黑" w:eastAsia="微软雅黑" w:cs="微软雅黑"/>
          <w:sz w:val="18"/>
          <w:szCs w:val="18"/>
          <w:lang w:val="en-US" w:eastAsia="zh-CN"/>
        </w:rPr>
      </w:pPr>
    </w:p>
    <w:p w14:paraId="0A020B6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越来越多企业进入这里，就可以将本国特色加工与中国产业链对接，将高科技研发基地搬到海南，实现对其他国家出口同时不会被卡脖子，从纸糊的房子搬到钢铁堡垒内，意义非常大！海南自贸区正在实践便利外资进出的外汇资金池建设，产业进入中国则必然带动资本进入，然后与深港澳优势结合，这里就能成为面对全球的自由贸易旗舰！</w:t>
      </w:r>
    </w:p>
    <w:p w14:paraId="0C42BDF6">
      <w:pPr>
        <w:numPr>
          <w:ilvl w:val="0"/>
          <w:numId w:val="0"/>
        </w:numPr>
        <w:ind w:leftChars="0"/>
        <w:jc w:val="both"/>
        <w:rPr>
          <w:rFonts w:hint="eastAsia" w:ascii="微软雅黑" w:hAnsi="微软雅黑" w:eastAsia="微软雅黑" w:cs="微软雅黑"/>
          <w:sz w:val="18"/>
          <w:szCs w:val="18"/>
          <w:lang w:val="en-US" w:eastAsia="zh-CN"/>
        </w:rPr>
      </w:pPr>
    </w:p>
    <w:p w14:paraId="7C647CD7">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降低人力成本。</w:t>
      </w:r>
    </w:p>
    <w:p w14:paraId="5813EB73">
      <w:pPr>
        <w:numPr>
          <w:ilvl w:val="0"/>
          <w:numId w:val="0"/>
        </w:numPr>
        <w:ind w:leftChars="0"/>
        <w:jc w:val="both"/>
        <w:rPr>
          <w:rFonts w:hint="eastAsia" w:ascii="微软雅黑" w:hAnsi="微软雅黑" w:eastAsia="微软雅黑" w:cs="微软雅黑"/>
          <w:sz w:val="18"/>
          <w:szCs w:val="18"/>
          <w:lang w:val="en-US" w:eastAsia="zh-CN"/>
        </w:rPr>
      </w:pPr>
    </w:p>
    <w:p w14:paraId="5D6BF50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据新华社报道，</w:t>
      </w:r>
      <w:r>
        <w:rPr>
          <w:rFonts w:hint="default" w:ascii="微软雅黑" w:hAnsi="微软雅黑" w:eastAsia="微软雅黑" w:cs="微软雅黑"/>
          <w:sz w:val="18"/>
          <w:szCs w:val="18"/>
          <w:lang w:val="en-US" w:eastAsia="zh-CN"/>
        </w:rPr>
        <w:t>12月18日，海南自贸港正式启动全岛封关。当天上午，5位外籍人士在海南洋浦经济开发区政务服务大厅“涉外服务专区”分别领取了外国人来华工作许可、居留许可。</w:t>
      </w:r>
      <w:r>
        <w:rPr>
          <w:rFonts w:hint="eastAsia" w:ascii="微软雅黑" w:hAnsi="微软雅黑" w:eastAsia="微软雅黑" w:cs="微软雅黑"/>
          <w:sz w:val="18"/>
          <w:szCs w:val="18"/>
          <w:lang w:val="en-US" w:eastAsia="zh-CN"/>
        </w:rPr>
        <w:t>给外籍人员发放工作和居留许可，显然是方便外资企业在当地灵活使用本国或者雇佣的数量劳动力，目前看，很多国家比如巴基斯坦、菲律宾等国公民的工资水平明显比国内低很多，比如巴基斯坦工人国内平均工资在700元左右，我中东、中亚地区多使用两国工人，提供居留许可，可以灵活对接外资，方便对方降低用人成本。</w:t>
      </w:r>
    </w:p>
    <w:p w14:paraId="375FCF40">
      <w:pPr>
        <w:numPr>
          <w:ilvl w:val="0"/>
          <w:numId w:val="0"/>
        </w:numPr>
        <w:ind w:leftChars="0"/>
        <w:jc w:val="both"/>
        <w:rPr>
          <w:rFonts w:hint="eastAsia" w:ascii="微软雅黑" w:hAnsi="微软雅黑" w:eastAsia="微软雅黑" w:cs="微软雅黑"/>
          <w:sz w:val="18"/>
          <w:szCs w:val="18"/>
          <w:lang w:val="en-US" w:eastAsia="zh-CN"/>
        </w:rPr>
      </w:pPr>
    </w:p>
    <w:p w14:paraId="2FE4FF41">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的，岛内中资企业也可以使用外国劳工，降低简单劳动成本，对劳动密集型和利润单薄的加工业企业是巨大利好。这显然比使用越南、印度等国工资已经起来的工人更加合算。结合本土高技术人才，可以实现高中低搭配，显著提升中国企业竞争力，又不会被越南等国卡脖子。</w:t>
      </w:r>
    </w:p>
    <w:p w14:paraId="2FA59861">
      <w:pPr>
        <w:numPr>
          <w:ilvl w:val="0"/>
          <w:numId w:val="0"/>
        </w:numPr>
        <w:ind w:leftChars="0"/>
        <w:jc w:val="both"/>
        <w:rPr>
          <w:rFonts w:hint="eastAsia" w:ascii="微软雅黑" w:hAnsi="微软雅黑" w:eastAsia="微软雅黑" w:cs="微软雅黑"/>
          <w:b/>
          <w:bCs/>
          <w:sz w:val="18"/>
          <w:szCs w:val="18"/>
          <w:lang w:val="en-US" w:eastAsia="zh-CN"/>
        </w:rPr>
      </w:pPr>
    </w:p>
    <w:p w14:paraId="5CEB6818">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截胡外贸订单。</w:t>
      </w:r>
    </w:p>
    <w:p w14:paraId="47EA6A06">
      <w:pPr>
        <w:numPr>
          <w:ilvl w:val="0"/>
          <w:numId w:val="0"/>
        </w:numPr>
        <w:ind w:leftChars="0"/>
        <w:jc w:val="both"/>
        <w:rPr>
          <w:rFonts w:hint="default" w:ascii="微软雅黑" w:hAnsi="微软雅黑" w:eastAsia="微软雅黑" w:cs="微软雅黑"/>
          <w:sz w:val="18"/>
          <w:szCs w:val="18"/>
          <w:lang w:val="en-US" w:eastAsia="zh-CN"/>
        </w:rPr>
      </w:pPr>
    </w:p>
    <w:p w14:paraId="02B103B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近两年来，日本和韩国等国家本币连续贬值，贬值以后国内原材料、土地、人力和物流费用同样上涨，不仅吃掉了企业利润，还丢掉了成本优势，进而丧失国际客户。日韩等国可以将中高端加工制造业直接转移到海南，不仅可比日韩本土公司降低10%税收，还能直接从海南进口所需原材料，因为不用进入日韩海关，节省了大量关税还省下了海路运费，而货币贬值可以用日韩与人民币本币互换解决，人力、土地和物流费用远比日韩国内低很多，这样，不仅降低了成本，也能保住国际订单，而不是被中国内地企业抢走，只不过是从日韩企业变成了海南外资企业。</w:t>
      </w:r>
    </w:p>
    <w:p w14:paraId="5DDBFE1E">
      <w:pPr>
        <w:numPr>
          <w:ilvl w:val="0"/>
          <w:numId w:val="0"/>
        </w:numPr>
        <w:ind w:leftChars="0"/>
        <w:jc w:val="both"/>
        <w:rPr>
          <w:rFonts w:hint="eastAsia" w:ascii="微软雅黑" w:hAnsi="微软雅黑" w:eastAsia="微软雅黑" w:cs="微软雅黑"/>
          <w:sz w:val="18"/>
          <w:szCs w:val="18"/>
          <w:lang w:val="en-US" w:eastAsia="zh-CN"/>
        </w:rPr>
      </w:pPr>
    </w:p>
    <w:p w14:paraId="6F0344B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韩的主要贸易伙伴大部分位于西侧，海南正位于日韩去往西部市场的必经之路上，这么安排等于将本土的工厂迁移到了更加靠近东南亚、中亚、南亚以及非洲市场的贸易路线上。跟十年前中国企业迁往越南一样，现在的日韩企业迁往关税更低的海南也就顺理成章！</w:t>
      </w:r>
    </w:p>
    <w:p w14:paraId="28F7E3EC">
      <w:pPr>
        <w:numPr>
          <w:ilvl w:val="0"/>
          <w:numId w:val="0"/>
        </w:numPr>
        <w:ind w:leftChars="0"/>
        <w:jc w:val="both"/>
        <w:rPr>
          <w:rFonts w:hint="eastAsia" w:ascii="微软雅黑" w:hAnsi="微软雅黑" w:eastAsia="微软雅黑" w:cs="微软雅黑"/>
          <w:sz w:val="18"/>
          <w:szCs w:val="18"/>
          <w:lang w:val="en-US" w:eastAsia="zh-CN"/>
        </w:rPr>
      </w:pPr>
    </w:p>
    <w:p w14:paraId="72184D46">
      <w:pPr>
        <w:numPr>
          <w:ilvl w:val="0"/>
          <w:numId w:val="0"/>
        </w:numPr>
        <w:ind w:leftChars="0"/>
        <w:jc w:val="both"/>
        <w:rPr>
          <w:rFonts w:hint="eastAsia" w:ascii="微软雅黑" w:hAnsi="微软雅黑" w:eastAsia="微软雅黑" w:cs="微软雅黑"/>
          <w:sz w:val="18"/>
          <w:szCs w:val="18"/>
          <w:lang w:val="en-US" w:eastAsia="zh-CN"/>
        </w:rPr>
      </w:pPr>
    </w:p>
    <w:p w14:paraId="5E26CD90">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【会取代新加坡和高云城吗】</w:t>
      </w:r>
    </w:p>
    <w:p w14:paraId="53097B26">
      <w:pPr>
        <w:numPr>
          <w:ilvl w:val="0"/>
          <w:numId w:val="0"/>
        </w:numPr>
        <w:ind w:leftChars="0"/>
        <w:jc w:val="both"/>
        <w:rPr>
          <w:rFonts w:hint="eastAsia" w:ascii="微软雅黑" w:hAnsi="微软雅黑" w:eastAsia="微软雅黑" w:cs="微软雅黑"/>
          <w:b/>
          <w:bCs/>
          <w:sz w:val="18"/>
          <w:szCs w:val="18"/>
          <w:lang w:val="en-US" w:eastAsia="zh-CN"/>
        </w:rPr>
      </w:pPr>
    </w:p>
    <w:p w14:paraId="3C6308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海南自贸区有这么多好处，那它会取代新加坡和高云城吗？</w:t>
      </w:r>
    </w:p>
    <w:p w14:paraId="18A50F19">
      <w:pPr>
        <w:numPr>
          <w:ilvl w:val="0"/>
          <w:numId w:val="0"/>
        </w:numPr>
        <w:ind w:leftChars="0"/>
        <w:jc w:val="both"/>
        <w:rPr>
          <w:rFonts w:hint="eastAsia" w:ascii="微软雅黑" w:hAnsi="微软雅黑" w:eastAsia="微软雅黑" w:cs="微软雅黑"/>
          <w:b w:val="0"/>
          <w:bCs w:val="0"/>
          <w:sz w:val="18"/>
          <w:szCs w:val="18"/>
          <w:lang w:val="en-US" w:eastAsia="zh-CN"/>
        </w:rPr>
      </w:pPr>
    </w:p>
    <w:p w14:paraId="3A4F01B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答案是部分可以取代，整体取代不可能。</w:t>
      </w:r>
    </w:p>
    <w:p w14:paraId="3843B3A2">
      <w:pPr>
        <w:numPr>
          <w:ilvl w:val="0"/>
          <w:numId w:val="0"/>
        </w:numPr>
        <w:ind w:leftChars="0"/>
        <w:jc w:val="both"/>
        <w:rPr>
          <w:rFonts w:hint="eastAsia" w:ascii="微软雅黑" w:hAnsi="微软雅黑" w:eastAsia="微软雅黑" w:cs="微软雅黑"/>
          <w:b w:val="0"/>
          <w:bCs w:val="0"/>
          <w:sz w:val="18"/>
          <w:szCs w:val="18"/>
          <w:lang w:val="en-US" w:eastAsia="zh-CN"/>
        </w:rPr>
      </w:pPr>
    </w:p>
    <w:p w14:paraId="3CA0244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部分取代指的是原本属于新加坡的航运、来料加工可以取代。比如，日韩东南亚前往欧洲、中东乃至非洲的贸易可以部分取代，涉及初级原料的深加工也可以取代，但整体取代新加坡的地区金融中心、自由港恐怕却不大可能。</w:t>
      </w:r>
    </w:p>
    <w:p w14:paraId="2F4F78D6">
      <w:pPr>
        <w:numPr>
          <w:ilvl w:val="0"/>
          <w:numId w:val="0"/>
        </w:numPr>
        <w:ind w:leftChars="0"/>
        <w:jc w:val="both"/>
        <w:rPr>
          <w:rFonts w:hint="eastAsia" w:ascii="微软雅黑" w:hAnsi="微软雅黑" w:eastAsia="微软雅黑" w:cs="微软雅黑"/>
          <w:b w:val="0"/>
          <w:bCs w:val="0"/>
          <w:sz w:val="18"/>
          <w:szCs w:val="18"/>
          <w:lang w:val="en-US" w:eastAsia="zh-CN"/>
        </w:rPr>
      </w:pPr>
    </w:p>
    <w:p w14:paraId="2D3CE80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新加坡和高云城之所以成为金融中心和航运中心，靠的核心政策是金融自由化、零税率、英属海洋法系以及多元共存移民政策。</w:t>
      </w:r>
    </w:p>
    <w:p w14:paraId="7F6990FB">
      <w:pPr>
        <w:numPr>
          <w:ilvl w:val="0"/>
          <w:numId w:val="0"/>
        </w:numPr>
        <w:ind w:leftChars="0"/>
        <w:jc w:val="both"/>
        <w:rPr>
          <w:rFonts w:hint="eastAsia" w:ascii="微软雅黑" w:hAnsi="微软雅黑" w:eastAsia="微软雅黑" w:cs="微软雅黑"/>
          <w:b w:val="0"/>
          <w:bCs w:val="0"/>
          <w:sz w:val="18"/>
          <w:szCs w:val="18"/>
          <w:lang w:val="en-US" w:eastAsia="zh-CN"/>
        </w:rPr>
      </w:pPr>
    </w:p>
    <w:p w14:paraId="6A5A470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挨个分析就明白这些海南目前还不具备。金融自由化，试点该政策俄罗斯、阿根廷都陷入经济困难，上海自贸区推行的金融自由化改革成果不错，但这么多年并未取代新加坡和高云城。近年来，零税率起来的金融航运中心的迪拜，依靠的是个人所得税和企业所得零税率政策，长期推行会出现财政和税收减少的窟窿，迪拜近年来将企业所得税从0提高到9%就是基于这一考虑。英属海洋法系则是对接英美传统贸易强国制定规则的无缝衔接，中国属于大陆法系，法律法规融合需要很长时间，多元共存就是移民文化下各人种广泛共存，中国并未放开移民政策，短期内落地不大可能。更大的挑战则来自土地所有制，英系海洋法系以私有财产为基础，私有财产包括土地完全属于个人，才能真正吸引全球资本踏踏实实地沉淀在当地，新加坡、迪拜、高云城都是如此，有了土地资金才能长期生根，这方面显然还需要更多更深入的政策配套。</w:t>
      </w:r>
    </w:p>
    <w:p w14:paraId="69B1E0F0">
      <w:pPr>
        <w:numPr>
          <w:ilvl w:val="0"/>
          <w:numId w:val="0"/>
        </w:numPr>
        <w:ind w:leftChars="0"/>
        <w:jc w:val="both"/>
        <w:rPr>
          <w:rFonts w:hint="eastAsia" w:ascii="微软雅黑" w:hAnsi="微软雅黑" w:eastAsia="微软雅黑" w:cs="微软雅黑"/>
          <w:b w:val="0"/>
          <w:bCs w:val="0"/>
          <w:sz w:val="18"/>
          <w:szCs w:val="18"/>
          <w:lang w:val="en-US" w:eastAsia="zh-CN"/>
        </w:rPr>
      </w:pPr>
    </w:p>
    <w:p w14:paraId="6017A96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【海南能做哪些行业】</w:t>
      </w:r>
    </w:p>
    <w:p w14:paraId="750EB01F">
      <w:pPr>
        <w:numPr>
          <w:ilvl w:val="0"/>
          <w:numId w:val="0"/>
        </w:numPr>
        <w:ind w:leftChars="0"/>
        <w:jc w:val="both"/>
        <w:rPr>
          <w:rFonts w:hint="default" w:ascii="微软雅黑" w:hAnsi="微软雅黑" w:eastAsia="微软雅黑" w:cs="微软雅黑"/>
          <w:b w:val="0"/>
          <w:bCs w:val="0"/>
          <w:sz w:val="18"/>
          <w:szCs w:val="18"/>
          <w:lang w:val="en-US" w:eastAsia="zh-CN"/>
        </w:rPr>
      </w:pPr>
    </w:p>
    <w:p w14:paraId="4118BE1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了解了海南的政策和定位，大家最关心的就是如何利用其优势，血饮认为以下几个行业前景广阔。</w:t>
      </w:r>
    </w:p>
    <w:p w14:paraId="0077D063">
      <w:pPr>
        <w:numPr>
          <w:ilvl w:val="0"/>
          <w:numId w:val="0"/>
        </w:numPr>
        <w:ind w:leftChars="0"/>
        <w:jc w:val="both"/>
        <w:rPr>
          <w:rFonts w:hint="default" w:ascii="微软雅黑" w:hAnsi="微软雅黑" w:eastAsia="微软雅黑" w:cs="微软雅黑"/>
          <w:b w:val="0"/>
          <w:bCs w:val="0"/>
          <w:sz w:val="18"/>
          <w:szCs w:val="18"/>
          <w:lang w:val="en-US" w:eastAsia="zh-CN"/>
        </w:rPr>
      </w:pPr>
    </w:p>
    <w:p w14:paraId="6ADF761E">
      <w:pPr>
        <w:numPr>
          <w:ilvl w:val="0"/>
          <w:numId w:val="2"/>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来料加工。</w:t>
      </w:r>
    </w:p>
    <w:p w14:paraId="75078F4E">
      <w:pPr>
        <w:numPr>
          <w:ilvl w:val="0"/>
          <w:numId w:val="0"/>
        </w:numPr>
        <w:jc w:val="both"/>
        <w:rPr>
          <w:rFonts w:hint="eastAsia" w:ascii="微软雅黑" w:hAnsi="微软雅黑" w:eastAsia="微软雅黑" w:cs="微软雅黑"/>
          <w:b w:val="0"/>
          <w:bCs w:val="0"/>
          <w:sz w:val="18"/>
          <w:szCs w:val="18"/>
          <w:lang w:val="en-US" w:eastAsia="zh-CN"/>
        </w:rPr>
      </w:pPr>
    </w:p>
    <w:p w14:paraId="552D541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来料加工，核心在利用海南加工业和国内配套优势，可以将原材料产地和销售地甩在两头，只截取海南相对其他国家加工业的优势，就可以取长补短，在低关税下对其他国家商品是降维打击。这一政策对技术和资金密集型产品加工极为有利，可以将产品以零部件形式进入海南，然后在当地高技术加工，然后再转出口。通俗的理解就是直接使用中国的加工技术实现产品增值，海南就是飘在南海上的一座巨大的技术加工厂。</w:t>
      </w:r>
    </w:p>
    <w:p w14:paraId="5D0C02CC">
      <w:pPr>
        <w:numPr>
          <w:ilvl w:val="0"/>
          <w:numId w:val="0"/>
        </w:numPr>
        <w:jc w:val="both"/>
        <w:rPr>
          <w:rFonts w:hint="eastAsia" w:ascii="微软雅黑" w:hAnsi="微软雅黑" w:eastAsia="微软雅黑" w:cs="微软雅黑"/>
          <w:b w:val="0"/>
          <w:bCs w:val="0"/>
          <w:sz w:val="18"/>
          <w:szCs w:val="18"/>
          <w:lang w:val="en-US" w:eastAsia="zh-CN"/>
        </w:rPr>
      </w:pPr>
    </w:p>
    <w:p w14:paraId="63FA9F7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加工厂对原材料加工再出口是零关税，同时，在海南加工升值30%出口内地是免征关税的，只要进入海南的产品进入海关之前完成前端70%加工，然后在海南境内完成剩余30%加工就可以直接进入国内市场，这样就能获得利润又合法降低税收成本，不仅直接打击了走私行业，还将利益让渡给了合规企业。这就是截拳道的连消带打。</w:t>
      </w:r>
    </w:p>
    <w:p w14:paraId="0B18CB41">
      <w:pPr>
        <w:numPr>
          <w:ilvl w:val="0"/>
          <w:numId w:val="0"/>
        </w:numPr>
        <w:jc w:val="both"/>
        <w:rPr>
          <w:rFonts w:hint="eastAsia" w:ascii="微软雅黑" w:hAnsi="微软雅黑" w:eastAsia="微软雅黑" w:cs="微软雅黑"/>
          <w:b w:val="0"/>
          <w:bCs w:val="0"/>
          <w:sz w:val="18"/>
          <w:szCs w:val="18"/>
          <w:lang w:val="en-US" w:eastAsia="zh-CN"/>
        </w:rPr>
      </w:pPr>
    </w:p>
    <w:p w14:paraId="4E49C467">
      <w:pPr>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双环套月。</w:t>
      </w:r>
    </w:p>
    <w:p w14:paraId="4E211372">
      <w:pPr>
        <w:numPr>
          <w:ilvl w:val="0"/>
          <w:numId w:val="0"/>
        </w:numPr>
        <w:ind w:leftChars="0"/>
        <w:jc w:val="both"/>
        <w:rPr>
          <w:rFonts w:hint="default" w:ascii="微软雅黑" w:hAnsi="微软雅黑" w:eastAsia="微软雅黑" w:cs="微软雅黑"/>
          <w:b w:val="0"/>
          <w:bCs w:val="0"/>
          <w:sz w:val="18"/>
          <w:szCs w:val="18"/>
          <w:lang w:val="en-US" w:eastAsia="zh-CN"/>
        </w:rPr>
      </w:pPr>
    </w:p>
    <w:p w14:paraId="10A0E9A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最大程度减少税收获得更高收益，采用自贸区套自贸区的方式，具体操作是，在海外零关税自贸区完成前端初级加工，然后再进海南自贸区，因为都是零关税，这样省下的关税就是企业利润，如果海外自贸区正好位于沿海，利用最廉价的海运就可以实现不进入陆地内部的海上直达运输，这样的自贸区目前沿着“一带一路”有很多，大家可以按照贸易种类灵活配置，当前经济内卷厉害，谁能配置的最优质谁就能挣到最多的钱，这就考验个人能力了，感兴趣的也可以加入血饮知识星球，共同讨论！</w:t>
      </w:r>
    </w:p>
    <w:p w14:paraId="0E741370">
      <w:pPr>
        <w:numPr>
          <w:ilvl w:val="0"/>
          <w:numId w:val="0"/>
        </w:numPr>
        <w:ind w:leftChars="0"/>
        <w:jc w:val="both"/>
        <w:rPr>
          <w:rFonts w:hint="eastAsia" w:ascii="微软雅黑" w:hAnsi="微软雅黑" w:eastAsia="微软雅黑" w:cs="微软雅黑"/>
          <w:b w:val="0"/>
          <w:bCs w:val="0"/>
          <w:sz w:val="18"/>
          <w:szCs w:val="18"/>
          <w:lang w:val="en-US" w:eastAsia="zh-CN"/>
        </w:rPr>
      </w:pPr>
    </w:p>
    <w:p w14:paraId="32B8ED81">
      <w:pPr>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跨境仓。</w:t>
      </w:r>
    </w:p>
    <w:p w14:paraId="64AAF98D">
      <w:pPr>
        <w:numPr>
          <w:ilvl w:val="0"/>
          <w:numId w:val="0"/>
        </w:numPr>
        <w:ind w:leftChars="0"/>
        <w:jc w:val="both"/>
        <w:rPr>
          <w:rFonts w:hint="default" w:ascii="微软雅黑" w:hAnsi="微软雅黑" w:eastAsia="微软雅黑" w:cs="微软雅黑"/>
          <w:b w:val="0"/>
          <w:bCs w:val="0"/>
          <w:sz w:val="18"/>
          <w:szCs w:val="18"/>
          <w:lang w:val="en-US" w:eastAsia="zh-CN"/>
        </w:rPr>
      </w:pPr>
    </w:p>
    <w:p w14:paraId="5A31120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来料加工，自然是大量原材料进入，无论是仓储还是加工都需要大量的仓库，在杨浦等地区设立跨境仓，将是一个有利可图的生意。</w:t>
      </w:r>
    </w:p>
    <w:p w14:paraId="428CD982">
      <w:pPr>
        <w:numPr>
          <w:ilvl w:val="0"/>
          <w:numId w:val="0"/>
        </w:numPr>
        <w:ind w:leftChars="0"/>
        <w:jc w:val="both"/>
        <w:rPr>
          <w:rFonts w:hint="eastAsia" w:ascii="微软雅黑" w:hAnsi="微软雅黑" w:eastAsia="微软雅黑" w:cs="微软雅黑"/>
          <w:b w:val="0"/>
          <w:bCs w:val="0"/>
          <w:sz w:val="18"/>
          <w:szCs w:val="18"/>
          <w:lang w:val="en-US" w:eastAsia="zh-CN"/>
        </w:rPr>
      </w:pPr>
    </w:p>
    <w:p w14:paraId="5CDBB00A">
      <w:pPr>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低耗能组装。</w:t>
      </w:r>
    </w:p>
    <w:p w14:paraId="435DFFB7">
      <w:pPr>
        <w:numPr>
          <w:ilvl w:val="0"/>
          <w:numId w:val="0"/>
        </w:numPr>
        <w:ind w:leftChars="0"/>
        <w:jc w:val="both"/>
        <w:rPr>
          <w:rFonts w:hint="default" w:ascii="微软雅黑" w:hAnsi="微软雅黑" w:eastAsia="微软雅黑" w:cs="微软雅黑"/>
          <w:b w:val="0"/>
          <w:bCs w:val="0"/>
          <w:sz w:val="18"/>
          <w:szCs w:val="18"/>
          <w:lang w:val="en-US" w:eastAsia="zh-CN"/>
        </w:rPr>
      </w:pPr>
    </w:p>
    <w:p w14:paraId="53159B7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南自贸区电费比较贵，所以，这里并不适合像新加坡一样建立大型电解铝以及化工企业，但这里可以从事塑胶、钢材加工等附加值提升比较多的中高端加工，一个理想的路径是从“一带一路”国家进口钢卷卷材加工以后向中亚和中东国家出口，这样解决了生产国技术工艺不足，只能出口低端产品的弊病，以海南这个海上建工厂加工以后快速返销或者直接出口就近国家，都是能快速获利的赚钱途径。</w:t>
      </w:r>
    </w:p>
    <w:p w14:paraId="57961F74">
      <w:pPr>
        <w:numPr>
          <w:ilvl w:val="0"/>
          <w:numId w:val="0"/>
        </w:numPr>
        <w:ind w:leftChars="0"/>
        <w:jc w:val="both"/>
        <w:rPr>
          <w:rFonts w:hint="eastAsia" w:ascii="微软雅黑" w:hAnsi="微软雅黑" w:eastAsia="微软雅黑" w:cs="微软雅黑"/>
          <w:b w:val="0"/>
          <w:bCs w:val="0"/>
          <w:sz w:val="18"/>
          <w:szCs w:val="18"/>
          <w:lang w:val="en-US" w:eastAsia="zh-CN"/>
        </w:rPr>
      </w:pPr>
    </w:p>
    <w:p w14:paraId="76DEB031">
      <w:pPr>
        <w:numPr>
          <w:ilvl w:val="0"/>
          <w:numId w:val="2"/>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服务业。</w:t>
      </w:r>
    </w:p>
    <w:p w14:paraId="18649EE2">
      <w:pPr>
        <w:numPr>
          <w:ilvl w:val="0"/>
          <w:numId w:val="0"/>
        </w:numPr>
        <w:ind w:leftChars="0"/>
        <w:jc w:val="both"/>
        <w:rPr>
          <w:rFonts w:hint="default" w:ascii="微软雅黑" w:hAnsi="微软雅黑" w:eastAsia="微软雅黑" w:cs="微软雅黑"/>
          <w:b w:val="0"/>
          <w:bCs w:val="0"/>
          <w:sz w:val="18"/>
          <w:szCs w:val="18"/>
          <w:lang w:val="en-US" w:eastAsia="zh-CN"/>
        </w:rPr>
      </w:pPr>
    </w:p>
    <w:p w14:paraId="67506F2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服务业指的是为从内陆迁移到海南的企业提供落地服务的相关行业，海南来料加工对技术要求高，税率低，这样，内地高科技企业就会大量迁移到岛内，企业的各项配套服务就比较多，比如交通、培训、法律等，也是快速获利的低门槛行业。</w:t>
      </w:r>
    </w:p>
    <w:p w14:paraId="2EEF3CAC">
      <w:pPr>
        <w:numPr>
          <w:ilvl w:val="0"/>
          <w:numId w:val="0"/>
        </w:numPr>
        <w:ind w:leftChars="0"/>
        <w:jc w:val="both"/>
        <w:rPr>
          <w:rFonts w:hint="eastAsia" w:ascii="微软雅黑" w:hAnsi="微软雅黑" w:eastAsia="微软雅黑" w:cs="微软雅黑"/>
          <w:b w:val="0"/>
          <w:bCs w:val="0"/>
          <w:sz w:val="18"/>
          <w:szCs w:val="18"/>
          <w:lang w:val="en-US" w:eastAsia="zh-CN"/>
        </w:rPr>
      </w:pPr>
    </w:p>
    <w:p w14:paraId="023BA63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分析可以看出，海南自贸区封关其实就是建立一个海关特殊监管区，它是一个比东南亚国家更有税收和加工优势的海上加工厂，它“飘”在南海上，将之前中国企业出海锚定的国家从固定的越南、印度变成了灵活的、由我们掌握的海上自由加工厂，对比下，它比周围国家更有性价比，有人民币和解放军保护，能够让我国企业在我们的羽翼保护下安全成长，这是一个创世纪的伟大举措！</w:t>
      </w:r>
    </w:p>
    <w:p w14:paraId="6BC66146">
      <w:pPr>
        <w:numPr>
          <w:ilvl w:val="0"/>
          <w:numId w:val="0"/>
        </w:numPr>
        <w:ind w:leftChars="0"/>
        <w:jc w:val="both"/>
        <w:rPr>
          <w:rFonts w:hint="eastAsia" w:ascii="微软雅黑" w:hAnsi="微软雅黑" w:eastAsia="微软雅黑" w:cs="微软雅黑"/>
          <w:b w:val="0"/>
          <w:bCs w:val="0"/>
          <w:sz w:val="18"/>
          <w:szCs w:val="18"/>
          <w:lang w:val="en-US" w:eastAsia="zh-CN"/>
        </w:rPr>
      </w:pPr>
    </w:p>
    <w:p w14:paraId="33FAAA6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海南自贸区封关是中国进一步深化改革开放、服务中国企业的重大举措，在国家更大战略下，还有更多更深的布局，大家可以加入下方血饮知识星球，与作者直接沟通联系，从中找到外贸企业与个人财富增长的新路径，欢迎大家踊跃加入！</w:t>
      </w:r>
    </w:p>
    <w:p w14:paraId="437BAD0B">
      <w:pPr>
        <w:numPr>
          <w:ilvl w:val="0"/>
          <w:numId w:val="0"/>
        </w:numPr>
        <w:ind w:leftChars="0"/>
        <w:jc w:val="both"/>
        <w:rPr>
          <w:rFonts w:hint="eastAsia" w:ascii="微软雅黑" w:hAnsi="微软雅黑" w:eastAsia="微软雅黑" w:cs="微软雅黑"/>
          <w:b w:val="0"/>
          <w:bCs w:val="0"/>
          <w:sz w:val="18"/>
          <w:szCs w:val="18"/>
          <w:lang w:val="en-US" w:eastAsia="zh-CN"/>
        </w:rPr>
      </w:pPr>
    </w:p>
    <w:p w14:paraId="6FB591B7">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原创不易，若您喜欢这篇文章，请不吝打赏与分享！感谢大家一路的陪伴与支持！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5CA3AF"/>
    <w:multiLevelType w:val="singleLevel"/>
    <w:tmpl w:val="B05CA3AF"/>
    <w:lvl w:ilvl="0" w:tentative="0">
      <w:start w:val="1"/>
      <w:numFmt w:val="decimal"/>
      <w:suff w:val="nothing"/>
      <w:lvlText w:val="%1，"/>
      <w:lvlJc w:val="left"/>
    </w:lvl>
  </w:abstractNum>
  <w:abstractNum w:abstractNumId="1">
    <w:nsid w:val="44396DD6"/>
    <w:multiLevelType w:val="singleLevel"/>
    <w:tmpl w:val="44396DD6"/>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CC5439"/>
    <w:rsid w:val="00994EFF"/>
    <w:rsid w:val="07C97778"/>
    <w:rsid w:val="0F1B5DB5"/>
    <w:rsid w:val="0FCB3337"/>
    <w:rsid w:val="13A7230D"/>
    <w:rsid w:val="13EF7DF0"/>
    <w:rsid w:val="2D1E4F96"/>
    <w:rsid w:val="2E444588"/>
    <w:rsid w:val="301601A6"/>
    <w:rsid w:val="3ACC33BE"/>
    <w:rsid w:val="45442C68"/>
    <w:rsid w:val="4FC8399D"/>
    <w:rsid w:val="507E7976"/>
    <w:rsid w:val="50CC5439"/>
    <w:rsid w:val="512247A5"/>
    <w:rsid w:val="52CD24EF"/>
    <w:rsid w:val="6E587601"/>
    <w:rsid w:val="73AD3F4B"/>
    <w:rsid w:val="75BD2F4F"/>
    <w:rsid w:val="77446974"/>
    <w:rsid w:val="78650950"/>
    <w:rsid w:val="7892370F"/>
    <w:rsid w:val="7C256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9d5c1a91-d1a7-4dbd-aab6-7e5cf9d011bb</errorID>
      <errorWord>。</errorWord>
      <group>L1_Grammar</group>
      <groupName>语法问题</groupName>
      <ability>L2_Missing</ability>
      <abilityName>成分残缺</abilityName>
      <candidateList>
        <item>的模式。</item>
      </candidateList>
      <explain>句子中可能存在主谓宾、修饰语或者必要的词语残缺。</explain>
      <paraID>5D2BAADC</paraID>
      <start>127</start>
      <end>131</end>
      <status>modified</status>
      <modifiedWord>的模式。</modifiedWord>
      <trackRevisions>false</trackRevisions>
    </reviewItem>
    <reviewItem>
      <errorID>6388463d-4c71-4977-a849-5a33eb3982f0</errorID>
      <errorWord>18号</errorWord>
      <group>L1_Knowledge</group>
      <groupName>知识性问题</groupName>
      <ability>L2_Time</ability>
      <abilityName>日期时间</abilityName>
      <candidateList>
        <item>18日</item>
      </candidateList>
      <explain>日期表达规范为x月x日。</explain>
      <paraID>  9963B5</paraID>
      <start>26</start>
      <end>29</end>
      <status>modified</status>
      <modifiedWord>18日</modifiedWord>
      <trackRevisions>false</trackRevisions>
    </reviewItem>
    <reviewItem>
      <errorID>e0ffdf94-60e1-4e9f-843d-5bfd571e4a7b</errorID>
      <errorWord>守</errorWord>
      <group>L1_Word</group>
      <groupName>字词问题</groupName>
      <ability>L2_Typo</ability>
      <abilityName>字词错误</abilityName>
      <candidateList>
        <item>受</item>
      </candidateList>
      <explain>〈动〉❶接受：～贿｜～教育｜～到帮助。❷遭受：～灾｜～批评｜～委屈。❸忍受；禁受：～不了｜～得住。❹适合：～吃（吃着有味）｜～看（看着舒服）｜～听（听着入耳）。</explain>
      <paraID>60B6620B</paraID>
      <start>31</start>
      <end>32</end>
      <status>modified</status>
      <modifiedWord>受</modifiedWord>
      <trackRevisions>false</trackRevisions>
    </reviewItem>
    <reviewItem>
      <errorID>3e1446c4-477a-4fe2-bfeb-c65f2a3711c6</errorID>
      <errorWord>15-20%</errorWord>
      <group>L1_Knowledge</group>
      <groupName>知识性问题</groupName>
      <ability>L2_Knowledge</ability>
      <abilityName>其他知识</abilityName>
      <candidateList>
        <item>15%—20%</item>
      </candidateList>
      <explain>1. “15-20%”中的单位“%”仅出现在后一个数字上，容易引起歧义；根据《现代汉语标点符号数字用法规范手册》，数字表示范围两边需要使用统一的格式。2. 根据标点国标 4.13 中的规则，数字、时间或地域连接符应使用（视觉上更长的）“—”或“～”。</explain>
      <paraID>5FD37A46</paraID>
      <start>99</start>
      <end>106</end>
      <status>modified</status>
      <modifiedWord>15%—20%</modifiedWord>
      <trackRevisions>false</trackRevisions>
    </reviewItem>
    <reviewItem>
      <errorID>dc8e384a-7435-4493-93c4-7cf5af8c45d7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744C13A1</paraID>
      <start>72</start>
      <end>73</end>
      <status>modified</status>
      <modifiedWord>地</modifiedWord>
      <trackRevisions>false</trackRevisions>
    </reviewItem>
    <reviewItem>
      <errorID>3ed03aee-12a0-4182-969a-a86471d9713e</errorID>
      <errorWord>-</errorWord>
      <group>L1_Format</group>
      <groupName>格式问题</groupName>
      <ability>L2_HalfPunc</ability>
      <abilityName>全半角检查</abilityName>
      <candidateList>
        <item>－</item>
      </candidateList>
      <explain>文本全半角错误。</explain>
      <paraID>39E4D9EA</paraID>
      <start>182</start>
      <end>183</end>
      <status>modified</status>
      <modifiedWord>－</modifiedWord>
      <trackRevisions>false</trackRevisions>
    </reviewItem>
    <reviewItem>
      <errorID>9350a2c0-1099-4733-907d-47281b99ac05</errorID>
      <errorWord>2.5到2.8万</errorWord>
      <group>L1_Knowledge</group>
      <groupName>知识性问题</groupName>
      <ability>L2_Knowledge</ability>
      <abilityName>其他知识</abilityName>
      <candidateList>
        <item>2.5万到2.8万</item>
      </candidateList>
      <explain>1. “2.5到2.8万”中的单位“万”仅出现在后一个数字上，容易引起歧义；根据《现代汉语标点符号数字用法规范手册》，数字表示范围两边需要使用统一的格式。2.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5FA31423</paraID>
      <start>33</start>
      <end>42</end>
      <status>modified</status>
      <modifiedWord>2.5万到2.8万</modifiedWord>
      <trackRevisions>false</trackRevisions>
    </reviewItem>
    <reviewItem>
      <errorID>26db88b3-c050-45c0-9724-9e42e0c7a639</errorID>
      <errorWord>既然，</errorWord>
      <group>L1_Punc</group>
      <groupName>标点问题</groupName>
      <ability>L2_Punc</ability>
      <abilityName>标点符号检查</abilityName>
      <candidateList>
        <item>既然</item>
      </candidateList>
      <explain/>
      <paraID>4D099AD6</paraID>
      <start>0</start>
      <end>2</end>
      <status>modified</status>
      <modifiedWord>既然</modifiedWord>
      <trackRevisions>false</trackRevisions>
    </reviewItem>
    <reviewItem>
      <errorID>ce5ab086-1d8e-4e4f-93c0-4834d3084bb4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5DFB8AC</paraID>
      <start>140</start>
      <end>141</end>
      <status>modified</status>
      <modifiedWord>地</modifiedWord>
      <trackRevisions>false</trackRevisions>
    </reviewItem>
    <reviewItem>
      <errorID>497aee16-8cf5-446d-bb87-d8f713c9ba30</errorID>
      <errorWord>20-50%</errorWord>
      <group>L1_Knowledge</group>
      <groupName>知识性问题</groupName>
      <ability>L2_Knowledge</ability>
      <abilityName>其他知识</abilityName>
      <candidateList>
        <item>20%—50%</item>
      </candidateList>
      <explain>1. “20-50%”中的单位“%”仅出现在后一个数字上，容易引起歧义；根据《现代汉语标点符号数字用法规范手册》，数字表示范围两边需要使用统一的格式。2. 根据标点国标 4.13 中的规则，数字、时间或地域连接符应使用（视觉上更长的）“—”或“～”。</explain>
      <paraID> 5DFB8AC</paraID>
      <start>221</start>
      <end>228</end>
      <status>modified</status>
      <modifiedWord>20%—50%</modifiedWord>
      <trackRevisions>false</trackRevisions>
    </reviewItem>
    <reviewItem>
      <errorID>e2139888-950f-44f7-8c70-dd66c0767778</errorID>
      <errorWord>20-50%</errorWord>
      <group>L1_Knowledge</group>
      <groupName>知识性问题</groupName>
      <ability>L2_Knowledge</ability>
      <abilityName>其他知识</abilityName>
      <candidateList>
        <item>20%—50%</item>
      </candidateList>
      <explain>1. “20-50%”中的单位“%”仅出现在后一个数字上，容易引起歧义；根据《现代汉语标点符号数字用法规范手册》，数字表示范围两边需要使用统一的格式。2. 根据标点国标 4.13 中的规则，数字、时间或地域连接符应使用（视觉上更长的）“—”或“～”。</explain>
      <paraID> 5DFB8AC</paraID>
      <start>237</start>
      <end>244</end>
      <status>modified</status>
      <modifiedWord>20%—50%</modifiedWord>
      <trackRevisions>false</trackRevisions>
    </reviewItem>
    <reviewItem>
      <errorID>c509c399-677f-4dae-a401-94e076eca93b</errorID>
      <errorWord>非常巨大</errorWord>
      <group>L1_Word</group>
      <groupName>字词问题</groupName>
      <ability>L2_Typo</ability>
      <abilityName>字词错误</abilityName>
      <candidateList>
        <item>非常大</item>
      </candidateList>
      <explain/>
      <paraID> A020B61</paraID>
      <start>77</start>
      <end>80</end>
      <status>modified</status>
      <modifiedWord>非常大</modifiedWord>
      <trackRevisions>false</trackRevisions>
    </reviewItem>
    <reviewItem>
      <errorID>9400b400-54e9-4248-8efd-94d9a0f8d457</errorID>
      <errorWord>便利对</errorWord>
      <group>L1_Word</group>
      <groupName>字词问题</groupName>
      <ability>L2_Typo</ability>
      <abilityName>字词错误</abilityName>
      <candidateList>
        <item>便利</item>
      </candidateList>
      <explain/>
      <paraID> A020B61</paraID>
      <start>90</start>
      <end>92</end>
      <status>modified</status>
      <modifiedWord>便利</modifiedWord>
      <trackRevisions>false</trackRevisions>
    </reviewItem>
    <reviewItem>
      <errorID>c2fcedf7-d148-47b2-88f3-392d3a849246</errorID>
      <errorWord>比比</errorWord>
      <group>L1_Word</group>
      <groupName>字词问题</groupName>
      <ability>L2_Typo</ability>
      <abilityName>字词错误</abilityName>
      <candidateList>
        <item>比</item>
      </candidateList>
      <explain/>
      <paraID> 2B103BA</paraID>
      <start>99</start>
      <end>100</end>
      <status>modified</status>
      <modifiedWord>比</modifiedWord>
      <trackRevisions>false</trackRevisions>
    </reviewItem>
    <reviewItem>
      <errorID>cd47573f-59ff-4ce4-a73e-32d82b019edc</errorID>
      <errorWord>剩</errorWord>
      <group>L1_Word</group>
      <groupName>字词问题</groupName>
      <ability>L2_Typo</ability>
      <abilityName>字词错误</abilityName>
      <candidateList>
        <item>省</item>
      </candidateList>
      <explain/>
      <paraID> 2B103BA</paraID>
      <start>148</start>
      <end>149</end>
      <status>modified</status>
      <modifiedWord>省</modifiedWord>
      <trackRevisions>false</trackRevisions>
    </reviewItem>
    <reviewItem>
      <errorID>d9b4af1a-d9d3-4279-b279-0ff7a40e12f6</errorID>
      <errorWord>、乃至</errorWord>
      <group>L1_Punc</group>
      <groupName>标点问题</groupName>
      <ability>L2_Punc</ability>
      <abilityName>标点符号检查</abilityName>
      <candidateList>
        <item>乃至</item>
      </candidateList>
      <explain/>
      <paraID>3CA02448</paraID>
      <start>42</start>
      <end>44</end>
      <status>modified</status>
      <modifiedWord>乃至</modifiedWord>
      <trackRevisions>false</trackRevisions>
    </reviewItem>
    <reviewItem>
      <errorID>bd128f7d-34e8-417b-8cb6-69afd44adec7</errorID>
      <errorWord>涉及到</errorWord>
      <group>L1_Word</group>
      <groupName>字词问题</groupName>
      <ability>L2_Typo</ability>
      <abilityName>字词错误</abilityName>
      <candidateList>
        <item>涉及</item>
      </candidateList>
      <explain>〈动〉牵涉到；关联到：案子～好几个人｜这个问题～面很广。</explain>
      <paraID>3CA02448</paraID>
      <start>56</start>
      <end>58</end>
      <status>modified</status>
      <modifiedWord>涉及</modifiedWord>
      <trackRevisions>false</trackRevisions>
    </reviewItem>
    <reviewItem>
      <errorID>7484d288-5fa3-475b-b8c3-d3c46ab5c6f1</errorID>
      <errorWord>来自于</errorWord>
      <group>L1_Word</group>
      <groupName>字词问题</groupName>
      <ability>L2_Typo</ability>
      <abilityName>字词错误</abilityName>
      <candidateList>
        <item>来自</item>
      </candidateList>
      <explain/>
      <paraID>6A5A4703</paraID>
      <start>264</start>
      <end>266</end>
      <status>modified</status>
      <modifiedWord>来自</modifiedWord>
      <trackRevisions>false</trackRevisions>
    </reviewItem>
    <reviewItem>
      <errorID>543695df-342c-452a-89f7-c79a1b890965</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6A5A4703</paraID>
      <start>316</start>
      <end>317</end>
      <status>modified</status>
      <modifiedWord>地</modifiedWord>
      <trackRevisions>false</trackRevisions>
    </reviewItem>
    <reviewItem>
      <errorID>80b823c1-b913-4afe-8048-f84d35d3bafe</errorID>
      <errorWord>淀</errorWord>
      <group>L1_Word</group>
      <groupName>字词问题</groupName>
      <ability>L2_Typo</ability>
      <abilityName>字词错误</abilityName>
      <candidateList>
        <item>淀在</item>
      </candidateList>
      <explain/>
      <paraID>6A5A4703</paraID>
      <start>318</start>
      <end>320</end>
      <status>modified</status>
      <modifiedWord>淀在</modifiedWord>
      <trackRevisions>false</trackRevisions>
    </reviewItem>
    <reviewItem>
      <errorID>c4de11f2-a6d5-4158-9763-b4365c8ed4a3</errorID>
      <errorWord>入</errorWord>
      <group>L1_Word</group>
      <groupName>字词问题</groupName>
      <ability>L2_Typo</ability>
      <abilityName>字词错误</abilityName>
      <candidateList>
        <item>入的</item>
      </candidateList>
      <explain/>
      <paraID>6A5A4703</paraID>
      <start>363</start>
      <end>365</end>
      <status>modified</status>
      <modifiedWord>入的</modifiedWord>
      <trackRevisions>false</trackRevisions>
    </reviewItem>
    <reviewItem>
      <errorID>471d5d9f-718e-4ee5-afdb-7ee4ff3dee98</errorID>
      <errorWord>场地</errorWord>
      <group>L1_Word</group>
      <groupName>字词问题</groupName>
      <ability>L2_Typo</ability>
      <abilityName>字词错误</abilityName>
      <candidateList>
        <item>产地</item>
      </candidateList>
      <explain/>
      <paraID>552D5415</paraID>
      <start>29</start>
      <end>31</end>
      <status>modified</status>
      <modifiedWord>产地</modifiedWord>
      <trackRevisions>false</trackRevisions>
    </reviewItem>
    <reviewItem>
      <errorID>89eea382-bfa0-4f11-8b2d-ba58e2fbf4dd</errorID>
      <errorWord>一艘</errorWord>
      <group>L1_Knowledge</group>
      <groupName>知识性问题</groupName>
      <ability>L2_Knowledge</ability>
      <abilityName>其他知识</abilityName>
      <candidateList>
        <item>一座</item>
      </candidateList>
      <explain/>
      <paraID>552D5415</paraID>
      <start>175</start>
      <end>177</end>
      <status>modified</status>
      <modifiedWord>一座</modifiedWord>
      <trackRevisions>false</trackRevisions>
    </reviewItem>
    <reviewItem>
      <errorID>bc0fb957-1136-48a1-a40f-8ebec93eda0c</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10A0E9AA</paraID>
      <start>137</start>
      <end>143</end>
      <status>modified</status>
      <modifiedWord>“一带一路”</modifiedWord>
      <trackRevisions>false</trackRevisions>
    </reviewItem>
    <reviewItem>
      <errorID>484f88ae-7a70-4028-b31b-a6abcdeb4adc</errorID>
      <errorWord>一带一路</errorWord>
      <group>L1_Political</group>
      <groupName>政治性问题</groupName>
      <ability>L2_Keyword</ability>
      <abilityName>固定表述</abilityName>
      <candidateList>
        <item>“一带一路”</item>
      </candidateList>
      <explain>注意检查当前固定表述标点是否使用规范。</explain>
      <paraID>53159B77</paraID>
      <start>79</start>
      <end>85</end>
      <status>modified</status>
      <modifiedWord>“一带一路”</modifiedWord>
      <trackRevisions>false</trackRevisions>
    </reviewItem>
    <reviewItem>
      <errorID>63b7e202-7c77-4c1e-a07e-bc5fee401bf7</errorID>
      <errorWord>途经</errorWord>
      <group>L1_Word</group>
      <groupName>字词问题</groupName>
      <ability>L2_Typo</ability>
      <abilityName>字词错误</abilityName>
      <candidateList>
        <item>途径</item>
      </candidateList>
      <explain>〈名〉路径（多用于比喻）：寻找解决问题的～｜革新的～。</explain>
      <paraID>53159B77</paraID>
      <start>174</start>
      <end>176</end>
      <status>modified</status>
      <modifiedWord>途径</modifiedWord>
      <trackRevisions>false</trackRevisions>
    </reviewItem>
    <reviewItem>
      <errorID>fdf9746a-1746-45f2-8376-5cf0763eaa79</errorID>
      <errorWord>血饮</errorWord>
      <group>L1_Word</group>
      <groupName>字词问题</groupName>
      <ability>L2_Typo</ability>
      <abilityName>字词错误</abilityName>
      <candidateList>
        <item>协议</item>
      </candidateList>
      <explain/>
      <paraID>33FAAA6D</paraID>
      <start>59</start>
      <end>61</end>
      <status>ignored</status>
      <modifiedWord/>
      <trackRevisions>false</trackRevisions>
    </reviewItem>
  </reviewItems>
  <config/>
</contractReview>
</file>

<file path=customXml/itemProps1.xml><?xml version="1.0" encoding="utf-8"?>
<ds:datastoreItem xmlns:ds="http://schemas.openxmlformats.org/officeDocument/2006/customXml" ds:itemID="{55a7c34a-e46d-4ad3-a670-6770dd5c3403}">
  <ds:schemaRefs/>
</ds:datastoreItem>
</file>

<file path=docProps/app.xml><?xml version="1.0" encoding="utf-8"?>
<Properties xmlns="http://schemas.openxmlformats.org/officeDocument/2006/extended-properties" xmlns:vt="http://schemas.openxmlformats.org/officeDocument/2006/docPropsVTypes">
  <Template>Normal.dotm</Template>
  <Pages>5</Pages>
  <Words>5780</Words>
  <Characters>5892</Characters>
  <Lines>0</Lines>
  <Paragraphs>0</Paragraphs>
  <TotalTime>73</TotalTime>
  <ScaleCrop>false</ScaleCrop>
  <LinksUpToDate>false</LinksUpToDate>
  <CharactersWithSpaces>5892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2025-12-25T04:27:00Z</dcterms:created>
  <dc:creator>WPS_1177624873</dc:creator>
  <cp:lastModifiedBy>WPS_1177624873</cp:lastModifiedBy>
  <dcterms:modified xsi:type="dcterms:W3CDTF">2025-12-26T02:55:43Z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6E694D1598514C09AF9DA75A82559A8C_11</vt:lpwstr>
  </property>
  <property fmtid="{D5CDD505-2E9C-101B-9397-08002B2CF9AE}" pid="4" name="KSOTemplateDocerSaveRecord">
    <vt:lpwstr>eyJoZGlkIjoiN2YzNjBkOTgyNWQ1YTMxYzM3MzMwNWFiODNmOWIzYWMiLCJ1c2VySWQiOiIxMTc3NjI0ODczIn0=</vt:lpwstr>
  </property>
</Properties>
</file>