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D2FD4">
      <w:pPr>
        <w:jc w:val="center"/>
        <w:rPr>
          <w:rFonts w:hint="default" w:ascii="微软雅黑" w:hAnsi="微软雅黑" w:eastAsia="微软雅黑" w:cs="微软雅黑"/>
          <w:sz w:val="18"/>
          <w:szCs w:val="18"/>
          <w:lang w:val="en-US" w:eastAsia="zh-CN"/>
        </w:rPr>
      </w:pPr>
      <w:bookmarkStart w:id="0" w:name="_GoBack"/>
      <w:r>
        <w:rPr>
          <w:rFonts w:hint="eastAsia" w:ascii="微软雅黑" w:hAnsi="微软雅黑" w:eastAsia="微软雅黑" w:cs="微软雅黑"/>
          <w:sz w:val="18"/>
          <w:szCs w:val="18"/>
          <w:lang w:val="en-US" w:eastAsia="zh-CN"/>
        </w:rPr>
        <w:t>血饮丨特朗普吹了个牛×！</w:t>
      </w:r>
    </w:p>
    <w:bookmarkEnd w:id="0"/>
    <w:p w14:paraId="73C6F707">
      <w:pPr>
        <w:jc w:val="both"/>
        <w:rPr>
          <w:rFonts w:hint="eastAsia" w:ascii="微软雅黑" w:hAnsi="微软雅黑" w:eastAsia="微软雅黑" w:cs="微软雅黑"/>
          <w:sz w:val="18"/>
          <w:szCs w:val="18"/>
          <w:lang w:val="en-US" w:eastAsia="zh-CN"/>
        </w:rPr>
      </w:pPr>
    </w:p>
    <w:p w14:paraId="30EBA0A1">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据中新网报道，当地时间1月15日，日本最大在野党立先民主党决定和公明党组成新的政党。</w:t>
      </w:r>
    </w:p>
    <w:p w14:paraId="1A06A62F">
      <w:pPr>
        <w:jc w:val="both"/>
        <w:rPr>
          <w:rFonts w:hint="eastAsia" w:ascii="微软雅黑" w:hAnsi="微软雅黑" w:eastAsia="微软雅黑" w:cs="微软雅黑"/>
          <w:sz w:val="18"/>
          <w:szCs w:val="18"/>
          <w:lang w:val="en-US" w:eastAsia="zh-CN"/>
        </w:rPr>
      </w:pPr>
    </w:p>
    <w:p w14:paraId="3FC4B04C">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俗话说，字越少，事越大！上述新闻开头代表日本政坛正在巨变。</w:t>
      </w:r>
    </w:p>
    <w:p w14:paraId="470D1667">
      <w:pPr>
        <w:jc w:val="both"/>
        <w:rPr>
          <w:rFonts w:hint="eastAsia" w:ascii="微软雅黑" w:hAnsi="微软雅黑" w:eastAsia="微软雅黑" w:cs="微软雅黑"/>
          <w:sz w:val="18"/>
          <w:szCs w:val="18"/>
          <w:lang w:val="en-US" w:eastAsia="zh-CN"/>
        </w:rPr>
      </w:pPr>
    </w:p>
    <w:p w14:paraId="27A2AF53">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为什么呢？这就必须从立先民主党说起。很多人不太了解的是，该政党之前的名字叫日本民主党，其党首就是大名鼎鼎的亲华派、日本前首相鸠山由纪夫。其政治主张属温和保守派，强调对华发展友好合作关系。</w:t>
      </w:r>
    </w:p>
    <w:p w14:paraId="73523F23">
      <w:pPr>
        <w:jc w:val="both"/>
        <w:rPr>
          <w:rFonts w:hint="eastAsia" w:ascii="微软雅黑" w:hAnsi="微软雅黑" w:eastAsia="微软雅黑" w:cs="微软雅黑"/>
          <w:sz w:val="18"/>
          <w:szCs w:val="18"/>
          <w:lang w:val="en-US" w:eastAsia="zh-CN"/>
        </w:rPr>
      </w:pPr>
    </w:p>
    <w:p w14:paraId="620DEFED">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2009年9月，该党成为战后第一个取代自民党执政地位的政党，在鸠山由纪夫带领下，中日关系迅速发展，巅峰之作就是2012年中日货币互换协议，之后，为打断中日整合，美国支持的极右翼在2012年9月10日，雇佣港毒分子挑起中日钓鱼岛争端，两国关系迅速遇冷，当年12月17日，选举失败的日本自民党重新成为在野党。此后的14年时间里，日本自民党的地位稳如磐石，该党则陷入分裂，但不甘心退出的他们开始了反击，2016年2月26日，日本民主党与日本维新党合并，势力增强。2020年9月10日，也就是钓鱼岛冲突爆发8周年，该党与日本国民民主党合并。2025年1月15日，该党与日本自民党外第三大政党公明党合并。</w:t>
      </w:r>
    </w:p>
    <w:p w14:paraId="3BAE8962">
      <w:pPr>
        <w:jc w:val="both"/>
        <w:rPr>
          <w:rFonts w:hint="eastAsia" w:ascii="微软雅黑" w:hAnsi="微软雅黑" w:eastAsia="微软雅黑" w:cs="微软雅黑"/>
          <w:sz w:val="18"/>
          <w:szCs w:val="18"/>
          <w:lang w:val="en-US" w:eastAsia="zh-CN"/>
        </w:rPr>
      </w:pPr>
    </w:p>
    <w:p w14:paraId="76B36B12">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本次合并后，该党将成为日本最大在野党，两党拟通过加强合作在众议院选举中对抗高市阵营，挑战日本自民党执政地位。</w:t>
      </w:r>
    </w:p>
    <w:p w14:paraId="772F60B1">
      <w:pPr>
        <w:jc w:val="both"/>
        <w:rPr>
          <w:rFonts w:hint="eastAsia" w:ascii="微软雅黑" w:hAnsi="微软雅黑" w:eastAsia="微软雅黑" w:cs="微软雅黑"/>
          <w:sz w:val="18"/>
          <w:szCs w:val="18"/>
          <w:lang w:val="en-US" w:eastAsia="zh-CN"/>
        </w:rPr>
      </w:pPr>
    </w:p>
    <w:p w14:paraId="1C1F32B1">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与该党一样，公明党历来重视对华关系，其创始人池田大作早于1968年就倡导中日邦交正常化，比实际实现正常化提早四年。现任党首齐藤铁夫也延续了这一传统，2024年11月当选后便多次表达访华强烈意愿，最终于2025年4月成行。</w:t>
      </w:r>
    </w:p>
    <w:p w14:paraId="7521B8E8">
      <w:pPr>
        <w:jc w:val="both"/>
        <w:rPr>
          <w:rFonts w:hint="eastAsia" w:ascii="微软雅黑" w:hAnsi="微软雅黑" w:eastAsia="微软雅黑" w:cs="微软雅黑"/>
          <w:sz w:val="18"/>
          <w:szCs w:val="18"/>
          <w:lang w:val="en-US" w:eastAsia="zh-CN"/>
        </w:rPr>
      </w:pPr>
    </w:p>
    <w:p w14:paraId="5585E5FA">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需要指出的是，公明党是主动与高市早苗领导的自民党划清界限，2025年10月4日，高市早苗刚当选自民党总裁，6天后的10月10日，公明党就公开退出与自民党长达26年的执政联盟。1月11日，公明党党首齐藤铁夫在NHK《周日讨论》节目中火力全开，批判高市早苗在中日关系持续紧张下行动迟缓，就差指着高市早苗的鼻子骂人了，怒斥背后是督促高市早苗改弦更张，放弃极右翼言论缓和与中国关系。</w:t>
      </w:r>
    </w:p>
    <w:p w14:paraId="6D205FEB">
      <w:pPr>
        <w:jc w:val="both"/>
        <w:rPr>
          <w:rFonts w:hint="eastAsia" w:ascii="微软雅黑" w:hAnsi="微软雅黑" w:eastAsia="微软雅黑" w:cs="微软雅黑"/>
          <w:sz w:val="18"/>
          <w:szCs w:val="18"/>
          <w:lang w:val="en-US" w:eastAsia="zh-CN"/>
        </w:rPr>
      </w:pPr>
    </w:p>
    <w:p w14:paraId="7E79A629">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公明党退出自民党执政联盟其实是自民党内部反华毒氛围越来越浓厚的必然结果。随着自民党内部亲华的二阶派、主张与中国合作的清和研纷纷落马，长期充当日本政府对华关系“刹车片”的公明党处境尴尬，对内看着自民党越来越右翼，对外觉得对不起长期友好的中国，退出执政联盟并炮轰高市早苗就成了必然。</w:t>
      </w:r>
    </w:p>
    <w:p w14:paraId="3BA34969">
      <w:pPr>
        <w:jc w:val="both"/>
        <w:rPr>
          <w:rFonts w:hint="eastAsia" w:ascii="微软雅黑" w:hAnsi="微软雅黑" w:eastAsia="微软雅黑" w:cs="微软雅黑"/>
          <w:sz w:val="18"/>
          <w:szCs w:val="18"/>
          <w:lang w:val="en-US" w:eastAsia="zh-CN"/>
        </w:rPr>
      </w:pPr>
    </w:p>
    <w:p w14:paraId="411A3EAE">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促成这一事件的直接原因是高市早苗宣布将在1月23日解散众议院提前举行大选。为了在众议院选举中狙击高市集团，公民党与民主党这两个亲华政党再次携手，于是就有了1月15日两党正式合并的事件。目前，虽然公明党在国会席位上名列第五，但从实际影响力看，他依旧是左右自民党与民主党对决的第三股政治势力。目前日本维新会已经取代公明党在执政联盟中的地位，但第三大党公明党与民主党联手，使得众议院选举变得更加扑朔迷离。</w:t>
      </w:r>
    </w:p>
    <w:p w14:paraId="6324C523">
      <w:pPr>
        <w:jc w:val="both"/>
        <w:rPr>
          <w:rFonts w:hint="eastAsia" w:ascii="微软雅黑" w:hAnsi="微软雅黑" w:eastAsia="微软雅黑" w:cs="微软雅黑"/>
          <w:sz w:val="18"/>
          <w:szCs w:val="18"/>
          <w:lang w:val="en-US" w:eastAsia="zh-CN"/>
        </w:rPr>
      </w:pPr>
    </w:p>
    <w:p w14:paraId="3B0A323E">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从更大角度看促成两党联合的两个更重要原因：</w:t>
      </w:r>
    </w:p>
    <w:p w14:paraId="593BFDD1">
      <w:pPr>
        <w:jc w:val="both"/>
        <w:rPr>
          <w:rFonts w:hint="eastAsia" w:ascii="微软雅黑" w:hAnsi="微软雅黑" w:eastAsia="微软雅黑" w:cs="微软雅黑"/>
          <w:sz w:val="18"/>
          <w:szCs w:val="18"/>
          <w:lang w:val="en-US" w:eastAsia="zh-CN"/>
        </w:rPr>
      </w:pPr>
    </w:p>
    <w:p w14:paraId="1EA95ECB">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1.打击日奸高市早苗。</w:t>
      </w:r>
    </w:p>
    <w:p w14:paraId="039CD27A">
      <w:pPr>
        <w:jc w:val="both"/>
        <w:rPr>
          <w:rFonts w:hint="eastAsia" w:ascii="微软雅黑" w:hAnsi="微软雅黑" w:eastAsia="微软雅黑" w:cs="微软雅黑"/>
          <w:b w:val="0"/>
          <w:bCs w:val="0"/>
          <w:sz w:val="18"/>
          <w:szCs w:val="18"/>
          <w:lang w:val="en-US" w:eastAsia="zh-CN"/>
        </w:rPr>
      </w:pPr>
    </w:p>
    <w:p w14:paraId="7B2984B3">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在之前的文章血饮反复说过，高市早苗是亚洲版的泽连斯基，都是打着爱本国旗帜的卖国贼，这方面日本国内政治势力也开始幡然醒悟。</w:t>
      </w:r>
    </w:p>
    <w:p w14:paraId="0E6D69F6">
      <w:pPr>
        <w:jc w:val="both"/>
        <w:rPr>
          <w:rFonts w:hint="eastAsia" w:ascii="微软雅黑" w:hAnsi="微软雅黑" w:eastAsia="微软雅黑" w:cs="微软雅黑"/>
          <w:b w:val="0"/>
          <w:bCs w:val="0"/>
          <w:sz w:val="18"/>
          <w:szCs w:val="18"/>
          <w:lang w:val="en-US" w:eastAsia="zh-CN"/>
        </w:rPr>
      </w:pPr>
    </w:p>
    <w:p w14:paraId="14ADABD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央视新闻报道，日本参议院12月15日举行的预算委员会会议上，日本参议员山本太郎痛斥日本首相高市早苗卖国弃民，批评高市政府在与美国贸易协定中计划向美国投资80万亿日元，约合5200亿美元，其中90%利润流向美国，却并不用这笔钱来减少消费税，不提供统一补贴，无法拯救身处水深火热的日本国民，山本太郎表示：“这难道不是卖国弃民做到了极致吗？不是说只有你能拯救日本和国民吗，既然你以此自居请制定相应的经济政策，各位国民，你们还要被（高市）欺骗到什么时候？”在他发言的时候，高市早苗面色阴沉还不住点头，仿佛在说“你小子给我等着”。</w:t>
      </w:r>
    </w:p>
    <w:p w14:paraId="227559BF">
      <w:pPr>
        <w:jc w:val="both"/>
        <w:rPr>
          <w:rFonts w:hint="eastAsia" w:ascii="微软雅黑" w:hAnsi="微软雅黑" w:eastAsia="微软雅黑" w:cs="微软雅黑"/>
          <w:b w:val="0"/>
          <w:bCs w:val="0"/>
          <w:sz w:val="18"/>
          <w:szCs w:val="18"/>
          <w:lang w:val="en-US" w:eastAsia="zh-CN"/>
        </w:rPr>
      </w:pPr>
    </w:p>
    <w:p w14:paraId="3D14647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得不佩服山本太郎的勇气，当面痛斥高市为日本卖国贼，是标准的日奸，并痛斥其为美国损害日本核心经济利益，这种贴脸开大的直接输出，直接揭露了日本极右翼所谓爱国救国的虚伪，更直斥高市之流就是为美国利益服务的走狗鹰犬！在这点上，她甚至还不如安倍晋三，至少他还在维护日本核心经济利益。</w:t>
      </w:r>
    </w:p>
    <w:p w14:paraId="14664703">
      <w:pPr>
        <w:jc w:val="both"/>
        <w:rPr>
          <w:rFonts w:hint="eastAsia" w:ascii="微软雅黑" w:hAnsi="微软雅黑" w:eastAsia="微软雅黑" w:cs="微软雅黑"/>
          <w:b w:val="0"/>
          <w:bCs w:val="0"/>
          <w:sz w:val="18"/>
          <w:szCs w:val="18"/>
          <w:lang w:val="en-US" w:eastAsia="zh-CN"/>
        </w:rPr>
      </w:pPr>
    </w:p>
    <w:p w14:paraId="28D88BC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高市同为卖国贼定位的是乌克兰傀儡泽连斯基，这位总统在职期间，将乌克兰包括土地、矿产在内全部资产同样出卖给美国背后的犹太财团贝莱德集团，只要看看泽连斯基的路径，就能知道高市接下来会干什么。接受美国军事装备与训练，然后在东亚的顿巴斯，也就是钓鱼岛挑起对华战争，然后，美国为首北约集体站台增援日本，接着就是中日战争，就像泽连斯基为美国利益打到最后一个乌克兰人一样，高市早苗也会为美国利益打到最后一个日本人，但与泽连斯基一样，他们早就拿到了绿卡，就是自己的国家被打成废墟，又跟这些吃里爬外的卖国贼有什么关系呢？</w:t>
      </w:r>
    </w:p>
    <w:p w14:paraId="32A4E206">
      <w:pPr>
        <w:jc w:val="both"/>
        <w:rPr>
          <w:rFonts w:hint="eastAsia" w:ascii="微软雅黑" w:hAnsi="微软雅黑" w:eastAsia="微软雅黑" w:cs="微软雅黑"/>
          <w:b w:val="0"/>
          <w:bCs w:val="0"/>
          <w:sz w:val="18"/>
          <w:szCs w:val="18"/>
          <w:lang w:val="en-US" w:eastAsia="zh-CN"/>
        </w:rPr>
      </w:pPr>
    </w:p>
    <w:p w14:paraId="0436BB1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泽连斯基推行法西斯主义，高市早苗推行军国主义，两条打着爱国旗帜的走狗才是它们本民族的罪人！历史一再证明，汉奸卖国贼在卖国的时候永远打着为国为民的旗号，“曲线救国”是这些走狗们的共同路线，古今中外，莫不如是！</w:t>
      </w:r>
    </w:p>
    <w:p w14:paraId="01968664">
      <w:pPr>
        <w:jc w:val="both"/>
        <w:rPr>
          <w:rFonts w:hint="eastAsia" w:ascii="微软雅黑" w:hAnsi="微软雅黑" w:eastAsia="微软雅黑" w:cs="微软雅黑"/>
          <w:b w:val="0"/>
          <w:bCs w:val="0"/>
          <w:sz w:val="18"/>
          <w:szCs w:val="18"/>
          <w:lang w:val="en-US" w:eastAsia="zh-CN"/>
        </w:rPr>
      </w:pPr>
    </w:p>
    <w:p w14:paraId="15E2E3AB">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2.保住日本经济根基。</w:t>
      </w:r>
    </w:p>
    <w:p w14:paraId="3C3CDAF2">
      <w:pPr>
        <w:jc w:val="both"/>
        <w:rPr>
          <w:rFonts w:hint="eastAsia" w:ascii="微软雅黑" w:hAnsi="微软雅黑" w:eastAsia="微软雅黑" w:cs="微软雅黑"/>
          <w:b/>
          <w:bCs/>
          <w:sz w:val="18"/>
          <w:szCs w:val="18"/>
          <w:lang w:val="en-US" w:eastAsia="zh-CN"/>
        </w:rPr>
      </w:pPr>
    </w:p>
    <w:p w14:paraId="76A3BE5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促进两党合并联手狙击高市最根本的原因是中国的反击已经严重伤害了日本经济的根基。</w:t>
      </w:r>
    </w:p>
    <w:p w14:paraId="3E2EE14A">
      <w:pPr>
        <w:jc w:val="both"/>
        <w:rPr>
          <w:rFonts w:hint="eastAsia" w:ascii="微软雅黑" w:hAnsi="微软雅黑" w:eastAsia="微软雅黑" w:cs="微软雅黑"/>
          <w:b w:val="0"/>
          <w:bCs w:val="0"/>
          <w:sz w:val="18"/>
          <w:szCs w:val="18"/>
          <w:lang w:val="en-US" w:eastAsia="zh-CN"/>
        </w:rPr>
      </w:pPr>
    </w:p>
    <w:p w14:paraId="142EE30A">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1月6日，</w:t>
      </w:r>
      <w:r>
        <w:rPr>
          <w:rFonts w:hint="eastAsia" w:ascii="微软雅黑" w:hAnsi="微软雅黑" w:eastAsia="微软雅黑" w:cs="微软雅黑"/>
          <w:b w:val="0"/>
          <w:bCs w:val="0"/>
          <w:sz w:val="18"/>
          <w:szCs w:val="18"/>
          <w:lang w:val="en-US" w:eastAsia="zh-CN"/>
        </w:rPr>
        <w:t>中国</w:t>
      </w:r>
      <w:r>
        <w:rPr>
          <w:rFonts w:hint="default" w:ascii="微软雅黑" w:hAnsi="微软雅黑" w:eastAsia="微软雅黑" w:cs="微软雅黑"/>
          <w:b w:val="0"/>
          <w:bCs w:val="0"/>
          <w:sz w:val="18"/>
          <w:szCs w:val="18"/>
          <w:lang w:val="en-US" w:eastAsia="zh-CN"/>
        </w:rPr>
        <w:t>发表了《关于加强两用物项对日本出口管制的公告》，</w:t>
      </w:r>
      <w:r>
        <w:rPr>
          <w:rFonts w:hint="eastAsia" w:ascii="微软雅黑" w:hAnsi="微软雅黑" w:eastAsia="微软雅黑" w:cs="微软雅黑"/>
          <w:b w:val="0"/>
          <w:bCs w:val="0"/>
          <w:sz w:val="18"/>
          <w:szCs w:val="18"/>
          <w:lang w:val="en-US" w:eastAsia="zh-CN"/>
        </w:rPr>
        <w:t>这是新中国对外历史上最狠的一手，外交上，这比1965年中国对印度下最后通牒更加严厉。本次公告涉及1038种管制，附件清单168页，涉及范围极其广泛，而最关键的部分在于对是否军用的解释权全部在我一方。</w:t>
      </w:r>
    </w:p>
    <w:p w14:paraId="25D98F2C">
      <w:pPr>
        <w:jc w:val="both"/>
        <w:rPr>
          <w:rFonts w:hint="eastAsia" w:ascii="微软雅黑" w:hAnsi="微软雅黑" w:eastAsia="微软雅黑" w:cs="微软雅黑"/>
          <w:b w:val="0"/>
          <w:bCs w:val="0"/>
          <w:sz w:val="18"/>
          <w:szCs w:val="18"/>
          <w:lang w:val="en-US" w:eastAsia="zh-CN"/>
        </w:rPr>
      </w:pPr>
    </w:p>
    <w:p w14:paraId="740BDEA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比如粮食，正常看就是民用，但军队也要吃饭啊，只要认定为军用就可以随时掐断，还有其他诸如白菜、酒精这些，军队伙食、化工甚至是燃料都会用到的，是否军用完全看中国心情。日本军工对中国产业链加权平均依赖高达72%，一旦中国断供，日本民用立马歇菜！20年前公知鼓吹的什么日本军民融合，战时民用工厂立马转产生产军火打击中国之类的扯淡言论瞬间成了笑话！</w:t>
      </w:r>
    </w:p>
    <w:p w14:paraId="02ABBEB2">
      <w:pPr>
        <w:jc w:val="both"/>
        <w:rPr>
          <w:rFonts w:hint="eastAsia" w:ascii="微软雅黑" w:hAnsi="微软雅黑" w:eastAsia="微软雅黑" w:cs="微软雅黑"/>
          <w:b w:val="0"/>
          <w:bCs w:val="0"/>
          <w:sz w:val="18"/>
          <w:szCs w:val="18"/>
          <w:lang w:val="en-US" w:eastAsia="zh-CN"/>
        </w:rPr>
      </w:pPr>
    </w:p>
    <w:p w14:paraId="62F8C70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对日本来说，最大的危机还来自本次公告将彻底撕裂日本本土与在华企业的联系。中国境内有27000家日本企业，这次管制以后，本土企业与在华企业就必须做出选择。</w:t>
      </w:r>
    </w:p>
    <w:p w14:paraId="016D1F1A">
      <w:pPr>
        <w:jc w:val="both"/>
        <w:rPr>
          <w:rFonts w:hint="eastAsia" w:ascii="微软雅黑" w:hAnsi="微软雅黑" w:eastAsia="微软雅黑" w:cs="微软雅黑"/>
          <w:b w:val="0"/>
          <w:bCs w:val="0"/>
          <w:sz w:val="18"/>
          <w:szCs w:val="18"/>
          <w:lang w:val="en-US" w:eastAsia="zh-CN"/>
        </w:rPr>
      </w:pPr>
    </w:p>
    <w:p w14:paraId="28238252">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PCB为例，1月14日，国内PCB厂商已经全面暂停对日本客户的货物交付。这种情况下，日本本土母公司将无法得到原材料，只能将订单转移给日本在华企业，因为日本在华企业只要出口目的地是其他国家就不受军民两用管制，而且日本在华企业借助中国产业链已经形成庞大的利润，比如，2024财年日本丰田在华利润5.3万亿日元，是中国前12大汽车品牌的2.5倍，对应的则是丰田北美公司在2024年全面转入亏损，墨西哥工厂因为零部件断供接近倒闭。日本借助中国产业链出口到全世界，名为中国贸易顺差，但却是日本企业实实在在利润。</w:t>
      </w:r>
    </w:p>
    <w:p w14:paraId="4D3192BB">
      <w:pPr>
        <w:jc w:val="both"/>
        <w:rPr>
          <w:rFonts w:hint="eastAsia" w:ascii="微软雅黑" w:hAnsi="微软雅黑" w:eastAsia="微软雅黑" w:cs="微软雅黑"/>
          <w:b w:val="0"/>
          <w:bCs w:val="0"/>
          <w:sz w:val="18"/>
          <w:szCs w:val="18"/>
          <w:lang w:val="en-US" w:eastAsia="zh-CN"/>
        </w:rPr>
      </w:pPr>
    </w:p>
    <w:p w14:paraId="0A24B017">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禁令一直存在，那么，日本本土企业就只能做出选择，要么把工厂搬到中国，要么直接关门，为什么会关门呢？因为中国这些材料出口是长臂管辖，会通过类似区块链技术追踪产品最终用户，即便将工厂搬到其他国家，也逃不开中国对稀土等产品的精密追踪，一旦断供，失去零部件还是关门的下场。</w:t>
      </w:r>
    </w:p>
    <w:p w14:paraId="2ECBA888">
      <w:pPr>
        <w:jc w:val="both"/>
        <w:rPr>
          <w:rFonts w:hint="eastAsia" w:ascii="微软雅黑" w:hAnsi="微软雅黑" w:eastAsia="微软雅黑" w:cs="微软雅黑"/>
          <w:b w:val="0"/>
          <w:bCs w:val="0"/>
          <w:sz w:val="18"/>
          <w:szCs w:val="18"/>
          <w:lang w:val="en-US" w:eastAsia="zh-CN"/>
        </w:rPr>
      </w:pPr>
    </w:p>
    <w:p w14:paraId="5FF12F5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日本本土很多企业长期以来，一边通过在华子公司借助中国产业链优势出口全球牟利，一边又私下资助日本本土极右翼势力反华，这种经济上吃中国，然后反过来给中国政治下毒的卑鄙伎俩，现在终于踢到了铁板！</w:t>
      </w:r>
    </w:p>
    <w:p w14:paraId="1CBB8DDF">
      <w:pPr>
        <w:jc w:val="both"/>
        <w:rPr>
          <w:rFonts w:hint="eastAsia" w:ascii="微软雅黑" w:hAnsi="微软雅黑" w:eastAsia="微软雅黑" w:cs="微软雅黑"/>
          <w:b w:val="0"/>
          <w:bCs w:val="0"/>
          <w:sz w:val="18"/>
          <w:szCs w:val="18"/>
          <w:lang w:val="en-US" w:eastAsia="zh-CN"/>
        </w:rPr>
      </w:pPr>
    </w:p>
    <w:p w14:paraId="780DD84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日本本土企业来说，关闭等于死路一条，搬到中国就等于将性命全部交到中国手里，他们阳奉阴违的那套把戏就玩不转了，之前在中国点头哈腰嘴上鼓吹的中日友好，在搬到中国以后就真的要变成实际行动中的全面亲华，对这些吃里爬外的阴阳人来说是最难受不过。</w:t>
      </w:r>
    </w:p>
    <w:p w14:paraId="7CDF0F87">
      <w:pPr>
        <w:jc w:val="both"/>
        <w:rPr>
          <w:rFonts w:hint="eastAsia" w:ascii="微软雅黑" w:hAnsi="微软雅黑" w:eastAsia="微软雅黑" w:cs="微软雅黑"/>
          <w:b w:val="0"/>
          <w:bCs w:val="0"/>
          <w:sz w:val="18"/>
          <w:szCs w:val="18"/>
          <w:lang w:val="en-US" w:eastAsia="zh-CN"/>
        </w:rPr>
      </w:pPr>
    </w:p>
    <w:p w14:paraId="69B02BA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以军用两项管制为反击工具，逼迫支持日本极右翼的本土财团与极右翼硬切割，同时，又促使更多日本企业为了不损失全世界市场，被迫迁移到中国，中国也从被动的招商引资变成了主动的帮助外资搬到中国，一箭双雕，急得团团转的正是日本财团自己。中国以军民两用之长臂管辖，巧妙将中日矛盾转化为日本本土与在华企业利益切割的矛盾，长期看，支持日本极右翼财团势力削弱，那么，日本对华强硬的极右翼阵营也会因利益变成内斗。这样，中日国与国的矛盾就变成了日本内部矛盾，堪称战略圣手！</w:t>
      </w:r>
    </w:p>
    <w:p w14:paraId="5B3DF807">
      <w:pPr>
        <w:jc w:val="both"/>
        <w:rPr>
          <w:rFonts w:hint="default" w:ascii="微软雅黑" w:hAnsi="微软雅黑" w:eastAsia="微软雅黑" w:cs="微软雅黑"/>
          <w:b w:val="0"/>
          <w:bCs w:val="0"/>
          <w:sz w:val="18"/>
          <w:szCs w:val="18"/>
          <w:lang w:val="en-US" w:eastAsia="zh-CN"/>
        </w:rPr>
      </w:pPr>
    </w:p>
    <w:p w14:paraId="0758CBD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不是俄罗斯！高市早苗的套路中国洞若观火，对付她，中国根本用不到乌克兰“去军事化”的特别执法军事行动，中国只要精准拿捏日本企业的软肋，就能迅速实现对日去军事化，当大部分日本企业都搬迁到中国，日本军事化的基础民用工业就成了中国的一部分，请问你如何在中国土地上完成对隔海相望日本军队的武装呢？</w:t>
      </w:r>
    </w:p>
    <w:p w14:paraId="76B0B5E5">
      <w:pPr>
        <w:jc w:val="both"/>
        <w:rPr>
          <w:rFonts w:hint="eastAsia" w:ascii="微软雅黑" w:hAnsi="微软雅黑" w:eastAsia="微软雅黑" w:cs="微软雅黑"/>
          <w:b w:val="0"/>
          <w:bCs w:val="0"/>
          <w:sz w:val="18"/>
          <w:szCs w:val="18"/>
          <w:lang w:val="en-US" w:eastAsia="zh-CN"/>
        </w:rPr>
      </w:pPr>
    </w:p>
    <w:p w14:paraId="4FE58CD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有趣的是，中国宣布对日本两项管控的1月6日，正好是韩国总统李在明访华期间。</w:t>
      </w:r>
    </w:p>
    <w:p w14:paraId="202B206C">
      <w:pPr>
        <w:jc w:val="both"/>
        <w:rPr>
          <w:rFonts w:hint="eastAsia" w:ascii="微软雅黑" w:hAnsi="微软雅黑" w:eastAsia="微软雅黑" w:cs="微软雅黑"/>
          <w:b w:val="0"/>
          <w:bCs w:val="0"/>
          <w:sz w:val="18"/>
          <w:szCs w:val="18"/>
          <w:lang w:val="en-US" w:eastAsia="zh-CN"/>
        </w:rPr>
      </w:pPr>
    </w:p>
    <w:p w14:paraId="13C1628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中国为什么要这么做呢？答案是打个样同时帮韩国报一箭之仇。</w:t>
      </w:r>
    </w:p>
    <w:p w14:paraId="01B9FA67">
      <w:pPr>
        <w:jc w:val="both"/>
        <w:rPr>
          <w:rFonts w:hint="eastAsia" w:ascii="微软雅黑" w:hAnsi="微软雅黑" w:eastAsia="微软雅黑" w:cs="微软雅黑"/>
          <w:b w:val="0"/>
          <w:bCs w:val="0"/>
          <w:sz w:val="18"/>
          <w:szCs w:val="18"/>
          <w:lang w:val="en-US" w:eastAsia="zh-CN"/>
        </w:rPr>
      </w:pPr>
    </w:p>
    <w:p w14:paraId="75D0AC4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月7日，继军民两用管控后，中国对日本半导体关键材料二氯二氢硅发起反倾销调查。历史上的2018年10月，韩国对二战时期强征劳工做出终审裁决，要求日本新日铁等企业向韩国支付赔偿，但日本却并未就此道歉，而选择制裁韩国。2019年7月1日，日本宣布加强出口管制，同样宣布限制对韩国光刻胶、氟化氢和氟聚酰亚胺等三种关键半导体材料供应。时任总统文在寅表示，这是自1965年日韩建交以来“史无前例的危机”，韩国半导体遭到重创，当年韩国出口暴跌，大规模贸易顺差开始转为逆差，日本制裁对韩国半导体打击巨大可见一斑。</w:t>
      </w:r>
    </w:p>
    <w:p w14:paraId="14B31D7B">
      <w:pPr>
        <w:jc w:val="both"/>
        <w:rPr>
          <w:rFonts w:hint="eastAsia" w:ascii="微软雅黑" w:hAnsi="微软雅黑" w:eastAsia="微软雅黑" w:cs="微软雅黑"/>
          <w:b w:val="0"/>
          <w:bCs w:val="0"/>
          <w:sz w:val="18"/>
          <w:szCs w:val="18"/>
          <w:lang w:val="en-US" w:eastAsia="zh-CN"/>
        </w:rPr>
      </w:pPr>
    </w:p>
    <w:p w14:paraId="39FEB70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月7日，正是李在明总统返回韩国的时候，中国在这个时候公开制裁日本半导体，就是告诉韩国，你在日本那边吃的亏，我帮你打回来。同时，中国制裁日本对华出口的二氯二氢硅、光刻胶等半导体材料，想必韩国也必定能够取代，这样，帮韩国报仇同时也是拉了韩国半导体经济一把，只要韩国不参与日美欧围堵中国半导体，那么，中国光刻机和芯片突破就是必然的。</w:t>
      </w:r>
    </w:p>
    <w:p w14:paraId="204AFDDB">
      <w:pPr>
        <w:jc w:val="both"/>
        <w:rPr>
          <w:rFonts w:hint="eastAsia" w:ascii="微软雅黑" w:hAnsi="微软雅黑" w:eastAsia="微软雅黑" w:cs="微软雅黑"/>
          <w:b w:val="0"/>
          <w:bCs w:val="0"/>
          <w:sz w:val="18"/>
          <w:szCs w:val="18"/>
          <w:lang w:val="en-US" w:eastAsia="zh-CN"/>
        </w:rPr>
      </w:pPr>
    </w:p>
    <w:p w14:paraId="281002F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中国在韩国总统访华和即将离开的时候，送给他们这么一份大礼，最兴奋不是李在明而是韩国网友，当中国公开对日本去军事化以后，韩国网民论坛彻底沸腾，对中国的钦佩与赞叹溢于言表！</w:t>
      </w:r>
    </w:p>
    <w:p w14:paraId="47EDDA58">
      <w:pPr>
        <w:jc w:val="both"/>
        <w:rPr>
          <w:rFonts w:hint="eastAsia" w:ascii="微软雅黑" w:hAnsi="微软雅黑" w:eastAsia="微软雅黑" w:cs="微软雅黑"/>
          <w:b w:val="0"/>
          <w:bCs w:val="0"/>
          <w:sz w:val="18"/>
          <w:szCs w:val="18"/>
          <w:lang w:val="en-US" w:eastAsia="zh-CN"/>
        </w:rPr>
      </w:pPr>
    </w:p>
    <w:p w14:paraId="02D49B9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韩国欢欣鼓舞的时候，中国的另一个盟友俄罗斯也及时补刀！1月9日，俄罗斯宣布扩大对日本等“不友好国家”的军民两用物品出口禁令，将磷酸锂、碲化锌等7种半导体材料列入管制清单，严禁向日本出口。俄罗斯此举与中国对日禁运形成两面夹击，剑指日本高端半导体芯片制造，日本3-6周的库存很快就将耗尽，中俄相互配合，打出对日禁运绝杀！</w:t>
      </w:r>
    </w:p>
    <w:p w14:paraId="77F6D831">
      <w:pPr>
        <w:jc w:val="both"/>
        <w:rPr>
          <w:rFonts w:hint="eastAsia" w:ascii="微软雅黑" w:hAnsi="微软雅黑" w:eastAsia="微软雅黑" w:cs="微软雅黑"/>
          <w:b w:val="0"/>
          <w:bCs w:val="0"/>
          <w:sz w:val="18"/>
          <w:szCs w:val="18"/>
          <w:lang w:val="en-US" w:eastAsia="zh-CN"/>
        </w:rPr>
      </w:pPr>
    </w:p>
    <w:p w14:paraId="7FA9667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上述分析可以看出，高市早苗的军国主义还未上路，就已经遭中俄当头一棒。在地缘上，韩国是日本本土防波堤，韩国倒向中国则日本本土危险，中国持续在黄海发布军演公告，就是将中部与北部战区的利刃对准了日本，仿佛雄鸡口中对日本虫豸射出的利剑！如果日本依旧看不清形势，雷霆一击发动的时候，就是彻底清算的时刻。</w:t>
      </w:r>
    </w:p>
    <w:p w14:paraId="1C374564">
      <w:pPr>
        <w:jc w:val="both"/>
        <w:rPr>
          <w:rFonts w:hint="default" w:ascii="微软雅黑" w:hAnsi="微软雅黑" w:eastAsia="微软雅黑" w:cs="微软雅黑"/>
          <w:b w:val="0"/>
          <w:bCs w:val="0"/>
          <w:sz w:val="18"/>
          <w:szCs w:val="18"/>
          <w:lang w:val="en-US" w:eastAsia="zh-CN"/>
        </w:rPr>
      </w:pPr>
    </w:p>
    <w:p w14:paraId="46A3CBE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高市早苗的倒行逆施，让日本亲华势力与维护日本民族核心利益的政治团体开始动作起来，民主党与公明党的合并就是日本民族力量团结起来挽救国家，高市之流闹得越厉害，来自内部的阻力就越大，中国则应该联合这些势力，与俄罗斯、朝藓、韩国在内二战受害国，继续施压日本，直到彻底清算军国主义！</w:t>
      </w:r>
    </w:p>
    <w:p w14:paraId="3EFDBD39">
      <w:pPr>
        <w:jc w:val="both"/>
        <w:rPr>
          <w:rFonts w:hint="eastAsia" w:ascii="微软雅黑" w:hAnsi="微软雅黑" w:eastAsia="微软雅黑" w:cs="微软雅黑"/>
          <w:b w:val="0"/>
          <w:bCs w:val="0"/>
          <w:sz w:val="18"/>
          <w:szCs w:val="18"/>
          <w:lang w:val="en-US" w:eastAsia="zh-CN"/>
        </w:rPr>
      </w:pPr>
    </w:p>
    <w:p w14:paraId="2ED2F9EE">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【美伊冲突再次爆发】</w:t>
      </w:r>
    </w:p>
    <w:p w14:paraId="06E0A6F2">
      <w:pPr>
        <w:jc w:val="both"/>
        <w:rPr>
          <w:rFonts w:hint="eastAsia" w:ascii="微软雅黑" w:hAnsi="微软雅黑" w:eastAsia="微软雅黑" w:cs="微软雅黑"/>
          <w:b/>
          <w:bCs/>
          <w:sz w:val="18"/>
          <w:szCs w:val="18"/>
          <w:lang w:val="en-US" w:eastAsia="zh-CN"/>
        </w:rPr>
      </w:pPr>
    </w:p>
    <w:p w14:paraId="74B77E3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接下来让我们将目光转移到中东。据新华社报道，伊朗革命卫队航空航天部队司令1月14日表示，伊朗当前处于最高战备状态，在2025年6月以色列和伊朗的激烈冲突中受损的设施已完成修复，在多个领域的产出水平已超过去年6月时的水平。美国目前已经从中东主要关键军事基地撤军，其中就包括美国在卡塔尔的乌代德空军基地，这里是美国打击伊朗的军事前哨。</w:t>
      </w:r>
    </w:p>
    <w:p w14:paraId="308C64FE">
      <w:pPr>
        <w:jc w:val="both"/>
        <w:rPr>
          <w:rFonts w:hint="eastAsia" w:ascii="微软雅黑" w:hAnsi="微软雅黑" w:eastAsia="微软雅黑" w:cs="微软雅黑"/>
          <w:b w:val="0"/>
          <w:bCs w:val="0"/>
          <w:sz w:val="18"/>
          <w:szCs w:val="18"/>
          <w:lang w:val="en-US" w:eastAsia="zh-CN"/>
        </w:rPr>
      </w:pPr>
    </w:p>
    <w:p w14:paraId="156AA87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这次军事冲突基本还是美国的老套路。先是舆情煽动，煽动中大量使用推特机器人和AI合成图片，接着就是军事施压，现在又威胁亲自动手。这个模式基本就是复刻2022年1月的哈萨克斯坦“颜色革命”。</w:t>
      </w:r>
    </w:p>
    <w:p w14:paraId="350E8606">
      <w:pPr>
        <w:jc w:val="both"/>
        <w:rPr>
          <w:rFonts w:hint="eastAsia" w:ascii="微软雅黑" w:hAnsi="微软雅黑" w:eastAsia="微软雅黑" w:cs="微软雅黑"/>
          <w:b w:val="0"/>
          <w:bCs w:val="0"/>
          <w:sz w:val="18"/>
          <w:szCs w:val="18"/>
          <w:lang w:val="en-US" w:eastAsia="zh-CN"/>
        </w:rPr>
      </w:pPr>
    </w:p>
    <w:p w14:paraId="77DCB56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分析的原因之前文章已经说过很多，结合目前局势，血饮认为美国当前打击金融的原因更大，美国刚刚绑架了委内瑞拉总统，1月10日特朗普宣布控制全球55%石油，这点分析与血饮之前的判断一致，美国打委内瑞拉就是为了控制油价，而要控制油价就必须尽可能控制更多的石油生产国，现在美国制裁下俄罗斯石油份额已经萎缩，现在如果拿下伊朗，美国几乎就能控制三分之二的世界石油，这样油价说拉就拉，说压就压，只有自由调节油价，才能精准狙击中国经济。向下打压到21美元以下，叠加美元强势与高利率可以输入通缩冻伤中国经济，也可以在杀光空头以后拉升油价，用石油涨价带动美元红移扩张，抵消美债。</w:t>
      </w:r>
    </w:p>
    <w:p w14:paraId="1BC62F84">
      <w:pPr>
        <w:jc w:val="both"/>
        <w:rPr>
          <w:rFonts w:hint="eastAsia" w:ascii="微软雅黑" w:hAnsi="微软雅黑" w:eastAsia="微软雅黑" w:cs="微软雅黑"/>
          <w:b w:val="0"/>
          <w:bCs w:val="0"/>
          <w:sz w:val="18"/>
          <w:szCs w:val="18"/>
          <w:lang w:val="en-US" w:eastAsia="zh-CN"/>
        </w:rPr>
      </w:pPr>
    </w:p>
    <w:p w14:paraId="7083FCA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不知道从何时开始，一群砖家放着国家、上合组织、中国外交部公开表态支持伊朗不看，一个劲地迎合西方宣传口径，疯狂攻击中俄伊联盟中的伊朗，在这里笔者反问砖家以下问题，让大家来评判下。</w:t>
      </w:r>
    </w:p>
    <w:p w14:paraId="64625192">
      <w:pPr>
        <w:jc w:val="both"/>
        <w:rPr>
          <w:rFonts w:hint="eastAsia" w:ascii="微软雅黑" w:hAnsi="微软雅黑" w:eastAsia="微软雅黑" w:cs="微软雅黑"/>
          <w:b w:val="0"/>
          <w:bCs w:val="0"/>
          <w:sz w:val="18"/>
          <w:szCs w:val="18"/>
          <w:lang w:val="en-US" w:eastAsia="zh-CN"/>
        </w:rPr>
      </w:pPr>
    </w:p>
    <w:p w14:paraId="20B3C1AA">
      <w:pPr>
        <w:numPr>
          <w:ilvl w:val="0"/>
          <w:numId w:val="1"/>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“一带一路”要不要。</w:t>
      </w:r>
    </w:p>
    <w:p w14:paraId="13A6FB2C">
      <w:pPr>
        <w:numPr>
          <w:ilvl w:val="0"/>
          <w:numId w:val="0"/>
        </w:numPr>
        <w:jc w:val="both"/>
        <w:rPr>
          <w:rFonts w:hint="default" w:ascii="微软雅黑" w:hAnsi="微软雅黑" w:eastAsia="微软雅黑" w:cs="微软雅黑"/>
          <w:b w:val="0"/>
          <w:bCs w:val="0"/>
          <w:sz w:val="18"/>
          <w:szCs w:val="18"/>
          <w:lang w:val="en-US" w:eastAsia="zh-CN"/>
        </w:rPr>
      </w:pPr>
    </w:p>
    <w:p w14:paraId="0AE6ECF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地图上看，伊朗是中国“一带一路”中线和南线绕不开的国家，一旦伊朗被美国颠覆，中国从中亚土库曼斯坦等通过里海，穿越土耳其进入欧洲的中线，以及通过中巴走廊进入伊朗，然后穿越中东核心区进入南欧的南线就会立马中断。</w:t>
      </w:r>
    </w:p>
    <w:p w14:paraId="57AC0132">
      <w:pPr>
        <w:numPr>
          <w:ilvl w:val="0"/>
          <w:numId w:val="0"/>
        </w:numPr>
        <w:jc w:val="both"/>
        <w:rPr>
          <w:rFonts w:hint="eastAsia" w:ascii="微软雅黑" w:hAnsi="微软雅黑" w:eastAsia="微软雅黑" w:cs="微软雅黑"/>
          <w:b w:val="0"/>
          <w:bCs w:val="0"/>
          <w:sz w:val="18"/>
          <w:szCs w:val="18"/>
          <w:lang w:val="en-US" w:eastAsia="zh-CN"/>
        </w:rPr>
      </w:pPr>
    </w:p>
    <w:p w14:paraId="1CD3680B">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哈梅内伊政府被推翻，换一个亲西方政府对中国就是好事？事实上，被美国颠覆的国家基本会转头反华，对比下，现在反美的伊朗是不是天然的“一带一路”桥头堡呢？是不是抵挡北约东扩打到中国家门口的盟友呢？</w:t>
      </w:r>
    </w:p>
    <w:p w14:paraId="22948FA3">
      <w:pPr>
        <w:numPr>
          <w:ilvl w:val="0"/>
          <w:numId w:val="0"/>
        </w:numPr>
        <w:jc w:val="both"/>
        <w:rPr>
          <w:rFonts w:hint="eastAsia" w:ascii="微软雅黑" w:hAnsi="微软雅黑" w:eastAsia="微软雅黑" w:cs="微软雅黑"/>
          <w:b w:val="0"/>
          <w:bCs w:val="0"/>
          <w:sz w:val="18"/>
          <w:szCs w:val="18"/>
          <w:lang w:val="en-US" w:eastAsia="zh-CN"/>
        </w:rPr>
      </w:pPr>
    </w:p>
    <w:p w14:paraId="47779CF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请问，那些鼓吹伊朗战败，恨不得伊朗立马被美国占领的砖家，美国颠覆伊朗等于切断“一带一路”，你们是盼着中国千年战略功亏一篑？</w:t>
      </w:r>
    </w:p>
    <w:p w14:paraId="7F42BE5A">
      <w:pPr>
        <w:numPr>
          <w:ilvl w:val="0"/>
          <w:numId w:val="0"/>
        </w:numPr>
        <w:jc w:val="both"/>
        <w:rPr>
          <w:rFonts w:hint="eastAsia" w:ascii="微软雅黑" w:hAnsi="微软雅黑" w:eastAsia="微软雅黑" w:cs="微软雅黑"/>
          <w:b w:val="0"/>
          <w:bCs w:val="0"/>
          <w:sz w:val="18"/>
          <w:szCs w:val="18"/>
          <w:lang w:val="en-US" w:eastAsia="zh-CN"/>
        </w:rPr>
      </w:pPr>
    </w:p>
    <w:p w14:paraId="5314B0FC">
      <w:pPr>
        <w:numPr>
          <w:ilvl w:val="0"/>
          <w:numId w:val="1"/>
        </w:numPr>
        <w:ind w:left="0" w:leftChars="0" w:firstLine="0" w:firstLine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中亚还要不要。</w:t>
      </w:r>
    </w:p>
    <w:p w14:paraId="376ECAC7">
      <w:pPr>
        <w:numPr>
          <w:ilvl w:val="0"/>
          <w:numId w:val="0"/>
        </w:numPr>
        <w:ind w:leftChars="0"/>
        <w:jc w:val="both"/>
        <w:rPr>
          <w:rFonts w:hint="default" w:ascii="微软雅黑" w:hAnsi="微软雅黑" w:eastAsia="微软雅黑" w:cs="微软雅黑"/>
          <w:b w:val="0"/>
          <w:bCs w:val="0"/>
          <w:sz w:val="18"/>
          <w:szCs w:val="18"/>
          <w:lang w:val="en-US" w:eastAsia="zh-CN"/>
        </w:rPr>
      </w:pPr>
    </w:p>
    <w:p w14:paraId="06D4A92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一旦被颠覆，中亚国家必然再次陷入颜色狂潮，中国“一带一路”战略在中亚投资的中亚能源管线、铁路基建在内十几万亿投资还要不要呢？一旦中亚沦陷，中国的南疆必然跟着动荡，恐怖主义必然再次抬头，这样的恶果难道是我们想要的？经济上，中亚沦陷则西气东输的源头中亚管线必然中断，中国的能源安全将受到严重威胁，这是我们想要的吗？</w:t>
      </w:r>
    </w:p>
    <w:p w14:paraId="3963A694">
      <w:pPr>
        <w:numPr>
          <w:ilvl w:val="0"/>
          <w:numId w:val="0"/>
        </w:numPr>
        <w:ind w:leftChars="0"/>
        <w:jc w:val="both"/>
        <w:rPr>
          <w:rFonts w:hint="eastAsia" w:ascii="微软雅黑" w:hAnsi="微软雅黑" w:eastAsia="微软雅黑" w:cs="微软雅黑"/>
          <w:b w:val="0"/>
          <w:bCs w:val="0"/>
          <w:sz w:val="18"/>
          <w:szCs w:val="18"/>
          <w:lang w:val="en-US" w:eastAsia="zh-CN"/>
        </w:rPr>
      </w:pPr>
    </w:p>
    <w:p w14:paraId="2FFB0FE8">
      <w:pPr>
        <w:numPr>
          <w:ilvl w:val="0"/>
          <w:numId w:val="1"/>
        </w:numPr>
        <w:ind w:left="0" w:leftChars="0" w:firstLine="0" w:firstLine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四千亿投资战略目标要不要。</w:t>
      </w:r>
    </w:p>
    <w:p w14:paraId="69C7902A">
      <w:pPr>
        <w:numPr>
          <w:ilvl w:val="0"/>
          <w:numId w:val="0"/>
        </w:numPr>
        <w:ind w:leftChars="0"/>
        <w:jc w:val="both"/>
        <w:rPr>
          <w:rFonts w:hint="default" w:ascii="微软雅黑" w:hAnsi="微软雅黑" w:eastAsia="微软雅黑" w:cs="微软雅黑"/>
          <w:b w:val="0"/>
          <w:bCs w:val="0"/>
          <w:sz w:val="18"/>
          <w:szCs w:val="18"/>
          <w:lang w:val="en-US" w:eastAsia="zh-CN"/>
        </w:rPr>
      </w:pPr>
    </w:p>
    <w:p w14:paraId="0A0E445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2021年3月中国外长访问伊朗签署了4000亿美元的中伊25年合作协议，中国费这么大力气，投入新中国建国以来最大一笔投入，难道是脑子发热？美国颠覆伊朗，中国投资4000亿美元所有达到的战略目的必然落空，这就是砖家最希望看到的吧？</w:t>
      </w:r>
    </w:p>
    <w:p w14:paraId="46EF6A48">
      <w:pPr>
        <w:numPr>
          <w:ilvl w:val="0"/>
          <w:numId w:val="0"/>
        </w:numPr>
        <w:ind w:leftChars="0"/>
        <w:jc w:val="both"/>
        <w:rPr>
          <w:rFonts w:hint="eastAsia" w:ascii="微软雅黑" w:hAnsi="微软雅黑" w:eastAsia="微软雅黑" w:cs="微软雅黑"/>
          <w:b w:val="0"/>
          <w:bCs w:val="0"/>
          <w:sz w:val="18"/>
          <w:szCs w:val="18"/>
          <w:lang w:val="en-US" w:eastAsia="zh-CN"/>
        </w:rPr>
      </w:pPr>
    </w:p>
    <w:p w14:paraId="02B6A815">
      <w:pPr>
        <w:numPr>
          <w:ilvl w:val="0"/>
          <w:numId w:val="1"/>
        </w:numPr>
        <w:ind w:left="0" w:leftChars="0" w:firstLine="0" w:firstLine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主动出击功亏一篑。</w:t>
      </w:r>
    </w:p>
    <w:p w14:paraId="2A0794CD">
      <w:pPr>
        <w:numPr>
          <w:ilvl w:val="0"/>
          <w:numId w:val="0"/>
        </w:numPr>
        <w:ind w:leftChars="0"/>
        <w:jc w:val="both"/>
        <w:rPr>
          <w:rFonts w:hint="default" w:ascii="微软雅黑" w:hAnsi="微软雅黑" w:eastAsia="微软雅黑" w:cs="微软雅黑"/>
          <w:b w:val="0"/>
          <w:bCs w:val="0"/>
          <w:sz w:val="18"/>
          <w:szCs w:val="18"/>
          <w:lang w:val="en-US" w:eastAsia="zh-CN"/>
        </w:rPr>
      </w:pPr>
    </w:p>
    <w:p w14:paraId="30738056">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4000亿美元抄底伊朗的协议最早并不是伊朗提出，而是中国国家最高领导人在2016年访问伊朗的时候主动提出，请问砖家们，中国的顶级智囊团的规划，比不上你那胡咧咧的满嘴炮火车？从中国主动提出，可以看出是中国在拉拢伊朗，其战略价值对中国无可取代，是中国主动在前，怎么成了伊朗不全面倒向中国？伊朗在25年协议中几乎把所有资源、铁路修建给了中国，这种程度全世界哪个国家心甘情愿能做到这种程度？</w:t>
      </w:r>
    </w:p>
    <w:p w14:paraId="3B5F1E77">
      <w:pPr>
        <w:numPr>
          <w:ilvl w:val="0"/>
          <w:numId w:val="0"/>
        </w:numPr>
        <w:ind w:leftChars="0"/>
        <w:jc w:val="both"/>
        <w:rPr>
          <w:rFonts w:hint="eastAsia" w:ascii="微软雅黑" w:hAnsi="微软雅黑" w:eastAsia="微软雅黑" w:cs="微软雅黑"/>
          <w:b w:val="0"/>
          <w:bCs w:val="0"/>
          <w:sz w:val="18"/>
          <w:szCs w:val="18"/>
          <w:lang w:val="en-US" w:eastAsia="zh-CN"/>
        </w:rPr>
      </w:pPr>
    </w:p>
    <w:p w14:paraId="3514100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伊朗从温和派到强硬派已经全面认可中国，北斗、红旗都已经进驻伊朗，中国为了免除伊朗的后顾之忧，在5月份打通了中伊铁路这条给伊朗输血的生命线，这些都是中伊相互合作，相互靠近的杰作，怎么到了砖家嘴里就成了随时可以送给美国的肥肉？怎么就成了伊朗不靠拢中国的证据？</w:t>
      </w:r>
    </w:p>
    <w:p w14:paraId="6F4EF7DB">
      <w:pPr>
        <w:numPr>
          <w:ilvl w:val="0"/>
          <w:numId w:val="0"/>
        </w:numPr>
        <w:ind w:leftChars="0"/>
        <w:jc w:val="both"/>
        <w:rPr>
          <w:rFonts w:hint="eastAsia" w:ascii="微软雅黑" w:hAnsi="微软雅黑" w:eastAsia="微软雅黑" w:cs="微软雅黑"/>
          <w:b w:val="0"/>
          <w:bCs w:val="0"/>
          <w:sz w:val="18"/>
          <w:szCs w:val="18"/>
          <w:lang w:val="en-US" w:eastAsia="zh-CN"/>
        </w:rPr>
      </w:pPr>
    </w:p>
    <w:p w14:paraId="68D0BF7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第五，伊朗倒了更不会放过中国。</w:t>
      </w:r>
    </w:p>
    <w:p w14:paraId="25DE9F3A">
      <w:pPr>
        <w:numPr>
          <w:ilvl w:val="0"/>
          <w:numId w:val="0"/>
        </w:numPr>
        <w:ind w:leftChars="0"/>
        <w:jc w:val="both"/>
        <w:rPr>
          <w:rFonts w:hint="eastAsia" w:ascii="微软雅黑" w:hAnsi="微软雅黑" w:eastAsia="微软雅黑" w:cs="微软雅黑"/>
          <w:b w:val="0"/>
          <w:bCs w:val="0"/>
          <w:sz w:val="18"/>
          <w:szCs w:val="18"/>
          <w:lang w:val="en-US" w:eastAsia="zh-CN"/>
        </w:rPr>
      </w:pPr>
    </w:p>
    <w:p w14:paraId="685845A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是刀也是盾，向西这把长刀可以直接威胁中东核心区美元霸权，向东这面盾牌可以帮中国保住好不容易拿到的中亚以及青藏地区，刀盾一体，这样一个天然抵抗北约东扩的桥头堡，在北约已经公开将中国纳入东扩目标的背景下越来越重要，怎么到了砖家嘴里是随时可以放弃的累赘呢？伊朗倒了，俄罗斯高加索地区、中亚必然糜烂，并向中国青藏地区蔓延，伊朗是目前反美国家中唯一一个不能失去的，一旦丢失，中国和俄罗斯下腹部就会门户大开。</w:t>
      </w:r>
    </w:p>
    <w:p w14:paraId="63A4F1C8">
      <w:pPr>
        <w:numPr>
          <w:ilvl w:val="0"/>
          <w:numId w:val="0"/>
        </w:numPr>
        <w:ind w:leftChars="0"/>
        <w:jc w:val="both"/>
        <w:rPr>
          <w:rFonts w:hint="eastAsia" w:ascii="微软雅黑" w:hAnsi="微软雅黑" w:eastAsia="微软雅黑" w:cs="微软雅黑"/>
          <w:b w:val="0"/>
          <w:bCs w:val="0"/>
          <w:sz w:val="18"/>
          <w:szCs w:val="18"/>
          <w:lang w:val="en-US" w:eastAsia="zh-CN"/>
        </w:rPr>
      </w:pPr>
    </w:p>
    <w:p w14:paraId="781C362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经济上，目前，“一带一路”国家贸易顺差已经占中国整体的三分之二，其中，中亚、中东和非洲是最大的三块，这三块在地理上的缝合线就是伊朗，失去伊朗，中亚不再稳定，中东进一步动荡，非洲更是鞭长莫及，三大地区贸易顺差支撑了中国产业转型升级，更是对内化解债务风险的底线，失去伊朗中国信心的反美元霸权货币起义将偃旗息鼓，对中东和非洲我们将更难触及。失去影响石油美元基本盘的能力，中国将在金砖、亚投行等金融机构影响力骤降，请问，这些都是砖家希望看到的吗？还是说砖家本身就是美国的嘴替？</w:t>
      </w:r>
    </w:p>
    <w:p w14:paraId="4990E00C">
      <w:pPr>
        <w:numPr>
          <w:ilvl w:val="0"/>
          <w:numId w:val="0"/>
        </w:numPr>
        <w:ind w:leftChars="0"/>
        <w:jc w:val="both"/>
        <w:rPr>
          <w:rFonts w:hint="eastAsia" w:ascii="微软雅黑" w:hAnsi="微软雅黑" w:eastAsia="微软雅黑" w:cs="微软雅黑"/>
          <w:b w:val="0"/>
          <w:bCs w:val="0"/>
          <w:sz w:val="18"/>
          <w:szCs w:val="18"/>
          <w:lang w:val="en-US" w:eastAsia="zh-CN"/>
        </w:rPr>
      </w:pPr>
    </w:p>
    <w:p w14:paraId="7991E01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的网上舆论是全世界最复杂的，但同时也是一个真相最容易被屏蔽的地方，当美国舆论战对中国短视频平台狂轰滥炸的时候，失去一时的判断没什么，但更多的时候请多用常识思考，这样就不会坠入信息迷雾。</w:t>
      </w:r>
    </w:p>
    <w:p w14:paraId="5F2C669C">
      <w:pPr>
        <w:numPr>
          <w:ilvl w:val="0"/>
          <w:numId w:val="0"/>
        </w:numPr>
        <w:ind w:leftChars="0"/>
        <w:jc w:val="both"/>
        <w:rPr>
          <w:rFonts w:hint="eastAsia" w:ascii="微软雅黑" w:hAnsi="微软雅黑" w:eastAsia="微软雅黑" w:cs="微软雅黑"/>
          <w:b w:val="0"/>
          <w:bCs w:val="0"/>
          <w:sz w:val="18"/>
          <w:szCs w:val="18"/>
          <w:lang w:val="en-US" w:eastAsia="zh-CN"/>
        </w:rPr>
      </w:pPr>
    </w:p>
    <w:p w14:paraId="7F53AF1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鲁迅说过：“勇者愤怒，抽刃向更强者；怯者愤怒，却抽刃向更弱者。”在国际关系中，当看到伊朗、委内瑞拉这种弱者被欺负的时候，真正的勇者应该从正义立场出发抽刀扎向美国这个霸权者，而不是怯懦的狂踩弱者！</w:t>
      </w:r>
    </w:p>
    <w:p w14:paraId="5B1D3915">
      <w:pPr>
        <w:numPr>
          <w:ilvl w:val="0"/>
          <w:numId w:val="0"/>
        </w:numPr>
        <w:ind w:leftChars="0"/>
        <w:jc w:val="both"/>
        <w:rPr>
          <w:rFonts w:hint="eastAsia" w:ascii="微软雅黑" w:hAnsi="微软雅黑" w:eastAsia="微软雅黑" w:cs="微软雅黑"/>
          <w:b w:val="0"/>
          <w:bCs w:val="0"/>
          <w:sz w:val="18"/>
          <w:szCs w:val="18"/>
          <w:lang w:val="en-US" w:eastAsia="zh-CN"/>
        </w:rPr>
      </w:pPr>
    </w:p>
    <w:p w14:paraId="16D6E0A3">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【伊朗杀手锏】</w:t>
      </w:r>
    </w:p>
    <w:p w14:paraId="3845B10E">
      <w:pPr>
        <w:numPr>
          <w:ilvl w:val="0"/>
          <w:numId w:val="0"/>
        </w:numPr>
        <w:ind w:leftChars="0"/>
        <w:jc w:val="both"/>
        <w:rPr>
          <w:rFonts w:hint="eastAsia" w:ascii="微软雅黑" w:hAnsi="微软雅黑" w:eastAsia="微软雅黑" w:cs="微软雅黑"/>
          <w:b/>
          <w:bCs/>
          <w:sz w:val="18"/>
          <w:szCs w:val="18"/>
          <w:lang w:val="en-US" w:eastAsia="zh-CN"/>
        </w:rPr>
      </w:pPr>
    </w:p>
    <w:p w14:paraId="71915FA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美国目前对伊朗下手，但是与去年伊以战争不同，现在的伊朗获得了一个地缘战略的杀手锏——关闭霍尔木兹海峡。</w:t>
      </w:r>
    </w:p>
    <w:p w14:paraId="0DD56BC3">
      <w:pPr>
        <w:numPr>
          <w:ilvl w:val="0"/>
          <w:numId w:val="0"/>
        </w:numPr>
        <w:ind w:leftChars="0"/>
        <w:jc w:val="both"/>
        <w:rPr>
          <w:rFonts w:hint="default" w:ascii="微软雅黑" w:hAnsi="微软雅黑" w:eastAsia="微软雅黑" w:cs="微软雅黑"/>
          <w:b w:val="0"/>
          <w:bCs w:val="0"/>
          <w:sz w:val="18"/>
          <w:szCs w:val="18"/>
          <w:lang w:val="en-US" w:eastAsia="zh-CN"/>
        </w:rPr>
      </w:pPr>
    </w:p>
    <w:p w14:paraId="2B37D0D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前伊朗一直威胁关闭霍尔木兹海峡，一旦关闭虽然能够切断石油美元基本盘海合会国家石油出口，但把本国石油出口也切断了，虽然能最大程度杀伤美国，但等同于经济自杀。现在中国帮助伊朗打通从西安穿越中亚直达伊朗马什哈德的铁路，那么，即便关闭霍尔木兹海峡，伊朗依旧从中伊铁路向中国出口原油。这样，伊朗石油生命线没有断绝，但美国一直最担心的事情却可能成为现实。</w:t>
      </w:r>
    </w:p>
    <w:p w14:paraId="37C8512D">
      <w:pPr>
        <w:numPr>
          <w:ilvl w:val="0"/>
          <w:numId w:val="0"/>
        </w:numPr>
        <w:ind w:leftChars="0"/>
        <w:jc w:val="both"/>
        <w:rPr>
          <w:rFonts w:hint="eastAsia" w:ascii="微软雅黑" w:hAnsi="微软雅黑" w:eastAsia="微软雅黑" w:cs="微软雅黑"/>
          <w:b w:val="0"/>
          <w:bCs w:val="0"/>
          <w:sz w:val="18"/>
          <w:szCs w:val="18"/>
          <w:lang w:val="en-US" w:eastAsia="zh-CN"/>
        </w:rPr>
      </w:pPr>
    </w:p>
    <w:p w14:paraId="0891C14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到生死存亡之际，伊朗投放水雷彻底封死霍尔木兹海峡，石油美元立马枯竭，极大重创美国金融。也正因为知道这条铁路极其重要，所以美国和以色列才在中伊铁路刚竣工以后就立马发动战争打击伊朗目标，促成颠覆伊朗的颜色。同样，中国也知道这条铁路重要，所以对铁路沿线关键节点全部防核加固，确保重要隧道和山体不会被核弹以及钻地弹摧毁。</w:t>
      </w:r>
    </w:p>
    <w:p w14:paraId="6214F492">
      <w:pPr>
        <w:numPr>
          <w:ilvl w:val="0"/>
          <w:numId w:val="0"/>
        </w:numPr>
        <w:ind w:leftChars="0"/>
        <w:jc w:val="both"/>
        <w:rPr>
          <w:rFonts w:hint="eastAsia" w:ascii="微软雅黑" w:hAnsi="微软雅黑" w:eastAsia="微软雅黑" w:cs="微软雅黑"/>
          <w:b w:val="0"/>
          <w:bCs w:val="0"/>
          <w:sz w:val="18"/>
          <w:szCs w:val="18"/>
          <w:lang w:val="en-US" w:eastAsia="zh-CN"/>
        </w:rPr>
      </w:pPr>
    </w:p>
    <w:p w14:paraId="0A8C4B1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已经从中国进口红旗、北斗正在快速部署，在见识到美国灭伊朗的贼心不死之后，其全国已经开始认识到只有中国才是他们最后的希望，他们也会像巴基斯坦一样全面接入中国C4系统，笔者希望伊朗能够一直抵抗下去，中国“一带一路”决不能在这里被切断，打通伊朗梗阻，中国将彻底突破美国围堵，华夏崛起的曙光才能真正的红霞满天！</w:t>
      </w:r>
    </w:p>
    <w:p w14:paraId="61836B95">
      <w:pPr>
        <w:numPr>
          <w:ilvl w:val="0"/>
          <w:numId w:val="0"/>
        </w:numPr>
        <w:ind w:leftChars="0"/>
        <w:jc w:val="both"/>
        <w:rPr>
          <w:rFonts w:hint="eastAsia" w:ascii="微软雅黑" w:hAnsi="微软雅黑" w:eastAsia="微软雅黑" w:cs="微软雅黑"/>
          <w:b w:val="0"/>
          <w:bCs w:val="0"/>
          <w:sz w:val="18"/>
          <w:szCs w:val="18"/>
          <w:lang w:val="en-US" w:eastAsia="zh-CN"/>
        </w:rPr>
      </w:pPr>
    </w:p>
    <w:p w14:paraId="1148C37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末血饮要说的是，中国政府掌握的信息比咱们普通人更多，国家能够从各个层面全面分析利弊得失。现实中，国家从1992年到现在，成功解除了港毒、藏毒、疆毒等分裂势力，在解决过程中并未引发大规模冲突与战争，善战者无赫赫之功，国家能在保证经济建设同时反击美国地缘围堵，足以说明国家的手段是高明的，咱们普通人要相信国家。有过去的成功案例，我们无须焦虑，做好本职工作，在国家召唤的时候随时投入，这样才是真正的爱国！</w:t>
      </w:r>
    </w:p>
    <w:p w14:paraId="7D531345">
      <w:pPr>
        <w:rPr>
          <w:rFonts w:hint="eastAsia" w:ascii="微软雅黑" w:hAnsi="微软雅黑" w:eastAsia="微软雅黑" w:cs="微软雅黑"/>
          <w:color w:val="000000" w:themeColor="text1"/>
          <w:sz w:val="18"/>
          <w:szCs w:val="18"/>
          <w:lang w:eastAsia="zh-CN"/>
          <w14:textFill>
            <w14:solidFill>
              <w14:schemeClr w14:val="tx1"/>
            </w14:solidFill>
          </w14:textFill>
        </w:rPr>
      </w:pPr>
    </w:p>
    <w:p w14:paraId="31FCE77F">
      <w:pPr>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1月13日早上8点17分，本人在知识星球提醒股市见好就收回避风险，接着从13号开始股市进入调整，</w:t>
      </w:r>
    </w:p>
    <w:p w14:paraId="1775E145">
      <w:pP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后续股市如何发展，未来方向又在何处？</w:t>
      </w:r>
      <w:r>
        <w:rPr>
          <w:rFonts w:hint="eastAsia" w:ascii="微软雅黑" w:hAnsi="微软雅黑" w:eastAsia="微软雅黑" w:cs="微软雅黑"/>
          <w:color w:val="000000" w:themeColor="text1"/>
          <w:sz w:val="18"/>
          <w:szCs w:val="18"/>
          <w14:textFill>
            <w14:solidFill>
              <w14:schemeClr w14:val="tx1"/>
            </w14:solidFill>
          </w14:textFill>
        </w:rPr>
        <w:t>请加入</w:t>
      </w:r>
      <w:r>
        <w:rPr>
          <w:rFonts w:ascii="微软雅黑" w:hAnsi="微软雅黑" w:eastAsia="微软雅黑" w:cs="微软雅黑"/>
          <w:color w:val="000000" w:themeColor="text1"/>
          <w:sz w:val="18"/>
          <w:szCs w:val="18"/>
          <w14:textFill>
            <w14:solidFill>
              <w14:schemeClr w14:val="tx1"/>
            </w14:solidFill>
          </w14:textFill>
        </w:rPr>
        <w:t>下面的血饮知识星球，与笔者直接交流</w:t>
      </w:r>
      <w:r>
        <w:rPr>
          <w:rFonts w:hint="eastAsia" w:ascii="微软雅黑" w:hAnsi="微软雅黑" w:eastAsia="微软雅黑" w:cs="微软雅黑"/>
          <w:color w:val="000000" w:themeColor="text1"/>
          <w:sz w:val="18"/>
          <w:szCs w:val="18"/>
          <w14:textFill>
            <w14:solidFill>
              <w14:schemeClr w14:val="tx1"/>
            </w14:solidFill>
          </w14:textFill>
        </w:rPr>
        <w:t>。</w:t>
      </w:r>
    </w:p>
    <w:p w14:paraId="0D8574A2">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2B2144F2">
      <w:pPr>
        <w:numPr>
          <w:ilvl w:val="0"/>
          <w:numId w:val="0"/>
        </w:numPr>
        <w:ind w:leftChars="0"/>
        <w:jc w:val="both"/>
        <w:rPr>
          <w:sz w:val="18"/>
          <w:szCs w:val="18"/>
        </w:rPr>
      </w:pPr>
      <w:r>
        <w:rPr>
          <w:rFonts w:hint="eastAsia" w:ascii="微软雅黑" w:hAnsi="微软雅黑" w:eastAsia="微软雅黑" w:cs="微软雅黑"/>
          <w:color w:val="000000" w:themeColor="text1"/>
          <w:sz w:val="18"/>
          <w:szCs w:val="18"/>
          <w:lang w:eastAsia="zh-CN"/>
          <w14:textFill>
            <w14:solidFill>
              <w14:schemeClr w14:val="tx1"/>
            </w14:solidFill>
          </w14:textFill>
        </w:rPr>
        <w:t>原创不易，若您喜欢这篇文章，请不吝打赏与分享！感谢大家一路的陪伴与支持！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E2724C"/>
    <w:multiLevelType w:val="singleLevel"/>
    <w:tmpl w:val="39E2724C"/>
    <w:lvl w:ilvl="0" w:tentative="0">
      <w:start w:val="1"/>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9577BF"/>
    <w:rsid w:val="00850845"/>
    <w:rsid w:val="4C9577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7298</Words>
  <Characters>7435</Characters>
  <Lines>0</Lines>
  <Paragraphs>0</Paragraphs>
  <TotalTime>163</TotalTime>
  <ScaleCrop>false</ScaleCrop>
  <LinksUpToDate>false</LinksUpToDate>
  <CharactersWithSpaces>7435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2026-01-15T14:52:00Z</dcterms:created>
  <dc:creator>WPS_1177624873</dc:creator>
  <cp:lastModifiedBy>WPS_1177624873</cp:lastModifiedBy>
  <dcterms:modified xsi:type="dcterms:W3CDTF">2026-01-16T04:22:10Z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DDF438A724CC458598D7842159CB5911_11</vt:lpwstr>
  </property>
  <property fmtid="{D5CDD505-2E9C-101B-9397-08002B2CF9AE}" pid="4" name="KSOTemplateDocerSaveRecord">
    <vt:lpwstr>eyJoZGlkIjoiN2YzNjBkOTgyNWQ1YTMxYzM3MzMwNWFiODNmOWIzYWMiLCJ1c2VySWQiOiIxMTc3NjI0ODczIn0=</vt:lpwstr>
  </property>
</Properties>
</file>