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D89C19">
      <w:pPr>
        <w:jc w:val="center"/>
        <w:rPr>
          <w:rFonts w:hint="eastAsia" w:ascii="微软雅黑" w:hAnsi="微软雅黑" w:eastAsia="微软雅黑" w:cs="微软雅黑"/>
          <w:sz w:val="18"/>
          <w:szCs w:val="18"/>
          <w:lang w:val="en-US" w:eastAsia="zh-CN"/>
        </w:rPr>
      </w:pPr>
      <w:bookmarkStart w:id="0" w:name="_GoBack"/>
      <w:r>
        <w:rPr>
          <w:rFonts w:hint="eastAsia" w:ascii="微软雅黑" w:hAnsi="微软雅黑" w:eastAsia="微软雅黑" w:cs="微软雅黑"/>
          <w:lang w:val="en-US" w:eastAsia="zh-CN"/>
        </w:rPr>
        <w:t>血饮丨生化突袭！暗桩启动！该出手时就出手！</w:t>
      </w:r>
    </w:p>
    <w:bookmarkEnd w:id="0"/>
    <w:p w14:paraId="2B3C7886">
      <w:pPr>
        <w:jc w:val="both"/>
        <w:rPr>
          <w:rFonts w:hint="default" w:ascii="微软雅黑" w:hAnsi="微软雅黑" w:eastAsia="微软雅黑" w:cs="微软雅黑"/>
          <w:b/>
          <w:bCs/>
          <w:color w:val="auto"/>
          <w:sz w:val="18"/>
          <w:szCs w:val="18"/>
          <w:lang w:val="en-US" w:eastAsia="zh-CN"/>
        </w:rPr>
      </w:pPr>
    </w:p>
    <w:p w14:paraId="07CE5E47">
      <w:pPr>
        <w:jc w:val="both"/>
        <w:rPr>
          <w:rFonts w:hint="default" w:ascii="微软雅黑" w:hAnsi="微软雅黑" w:eastAsia="微软雅黑" w:cs="微软雅黑"/>
          <w:b/>
          <w:bCs/>
          <w:color w:val="auto"/>
          <w:sz w:val="18"/>
          <w:szCs w:val="18"/>
          <w:lang w:val="en-US" w:eastAsia="zh-CN"/>
        </w:rPr>
      </w:pPr>
      <w:r>
        <w:rPr>
          <w:rFonts w:hint="default" w:ascii="微软雅黑" w:hAnsi="微软雅黑" w:eastAsia="微软雅黑" w:cs="微软雅黑"/>
          <w:b/>
          <w:bCs/>
          <w:color w:val="auto"/>
          <w:sz w:val="18"/>
          <w:szCs w:val="18"/>
          <w:lang w:val="en-US" w:eastAsia="zh-CN"/>
        </w:rPr>
        <w:t>北京时间7月31日凌晨，美联储宣布，将基准利率维持在4.25%</w:t>
      </w:r>
      <w:r>
        <w:rPr>
          <w:rFonts w:hint="eastAsia" w:ascii="微软雅黑" w:hAnsi="微软雅黑" w:eastAsia="微软雅黑" w:cs="微软雅黑"/>
          <w:b/>
          <w:bCs/>
          <w:color w:val="auto"/>
          <w:sz w:val="18"/>
          <w:szCs w:val="18"/>
          <w:lang w:val="en-US" w:eastAsia="zh-CN"/>
        </w:rPr>
        <w:t>～</w:t>
      </w:r>
      <w:r>
        <w:rPr>
          <w:rFonts w:hint="default" w:ascii="微软雅黑" w:hAnsi="微软雅黑" w:eastAsia="微软雅黑" w:cs="微软雅黑"/>
          <w:b/>
          <w:bCs/>
          <w:color w:val="auto"/>
          <w:sz w:val="18"/>
          <w:szCs w:val="18"/>
          <w:lang w:val="en-US" w:eastAsia="zh-CN"/>
        </w:rPr>
        <w:t>4.50%区间不变。今年以来，美联储连续五次议息会议保持基准利率不变。</w:t>
      </w:r>
    </w:p>
    <w:p w14:paraId="2112A175">
      <w:pPr>
        <w:jc w:val="both"/>
        <w:rPr>
          <w:rFonts w:hint="default" w:ascii="微软雅黑" w:hAnsi="微软雅黑" w:eastAsia="微软雅黑" w:cs="微软雅黑"/>
          <w:color w:val="auto"/>
          <w:sz w:val="18"/>
          <w:szCs w:val="18"/>
          <w:lang w:val="en-US" w:eastAsia="zh-CN"/>
        </w:rPr>
      </w:pPr>
    </w:p>
    <w:p w14:paraId="5E184E71">
      <w:pPr>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 xml:space="preserve">决议发布后，全球资本市场剧烈震荡，一场由“高利率利差”驱动的资本收割正在新兴市场蔓延。然而，就在全球目光聚焦金融战场时，广东顺德爆发的基孔肯雅热病毒又将另一场无声的战争推至台前。那么，美联储是如何完成金融市场多空双杀的？为何在此轮病毒暴发前5个月美国就已提前批准了疫苗？美国金融与生物的双重绞杀背后，究竟隐藏着怎样颠覆传统战争逻辑的战略意图？中美博弈未来前景如何？本文为您带来全面深刻的理性分析。                               </w:t>
      </w:r>
    </w:p>
    <w:p w14:paraId="406EC478">
      <w:pPr>
        <w:jc w:val="both"/>
        <w:rPr>
          <w:rFonts w:hint="eastAsia" w:ascii="微软雅黑" w:hAnsi="微软雅黑" w:eastAsia="微软雅黑" w:cs="微软雅黑"/>
          <w:color w:val="auto"/>
          <w:sz w:val="18"/>
          <w:szCs w:val="18"/>
          <w:lang w:val="en-US" w:eastAsia="zh-CN"/>
        </w:rPr>
      </w:pPr>
    </w:p>
    <w:p w14:paraId="7CEC7D18">
      <w:pPr>
        <w:ind w:firstLine="2881" w:firstLineChars="1600"/>
        <w:jc w:val="both"/>
        <w:rPr>
          <w:rFonts w:hint="default" w:ascii="微软雅黑" w:hAnsi="微软雅黑" w:eastAsia="微软雅黑" w:cs="微软雅黑"/>
          <w:b/>
          <w:bCs/>
          <w:color w:val="auto"/>
          <w:sz w:val="18"/>
          <w:szCs w:val="18"/>
          <w:lang w:val="en-US" w:eastAsia="zh-CN"/>
        </w:rPr>
      </w:pPr>
      <w:r>
        <w:rPr>
          <w:rFonts w:hint="eastAsia" w:ascii="微软雅黑" w:hAnsi="微软雅黑" w:eastAsia="微软雅黑" w:cs="微软雅黑"/>
          <w:b/>
          <w:bCs/>
          <w:color w:val="auto"/>
          <w:sz w:val="18"/>
          <w:szCs w:val="18"/>
          <w:lang w:val="en-US" w:eastAsia="zh-CN"/>
        </w:rPr>
        <w:t>【美联储巨型炸弹】</w:t>
      </w:r>
    </w:p>
    <w:p w14:paraId="661452ED">
      <w:pPr>
        <w:jc w:val="both"/>
        <w:rPr>
          <w:rFonts w:hint="default" w:ascii="微软雅黑" w:hAnsi="微软雅黑" w:eastAsia="微软雅黑" w:cs="微软雅黑"/>
          <w:color w:val="auto"/>
          <w:sz w:val="18"/>
          <w:szCs w:val="18"/>
          <w:lang w:val="en-US" w:eastAsia="zh-CN"/>
        </w:rPr>
      </w:pPr>
    </w:p>
    <w:p w14:paraId="06BBEFA5">
      <w:pPr>
        <w:jc w:val="both"/>
        <w:rPr>
          <w:rFonts w:hint="eastAsia" w:ascii="微软雅黑" w:hAnsi="微软雅黑" w:eastAsia="微软雅黑" w:cs="微软雅黑"/>
          <w:color w:val="auto"/>
          <w:sz w:val="18"/>
          <w:szCs w:val="18"/>
          <w:lang w:val="en-US" w:eastAsia="zh-CN"/>
        </w:rPr>
      </w:pPr>
    </w:p>
    <w:p w14:paraId="0B672BE6">
      <w:pPr>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在此之前，从国内到国外，主流市场观点普遍认为，美联储将会因为承受不起高利率政策下的巨额利息而选择快速降息，但血饮一直发文提醒美联储将在很长时间维持高利率货币政策不变所带来的金融与理财风险。现在，政策果然与血饮之前预判的一样，美联储在7月31日继续按兵不动。</w:t>
      </w:r>
    </w:p>
    <w:p w14:paraId="43E554BA">
      <w:pPr>
        <w:jc w:val="both"/>
        <w:rPr>
          <w:rFonts w:hint="eastAsia" w:ascii="微软雅黑" w:hAnsi="微软雅黑" w:eastAsia="微软雅黑" w:cs="微软雅黑"/>
          <w:color w:val="auto"/>
          <w:sz w:val="18"/>
          <w:szCs w:val="18"/>
          <w:lang w:val="en-US" w:eastAsia="zh-CN"/>
        </w:rPr>
      </w:pPr>
    </w:p>
    <w:p w14:paraId="01205263">
      <w:pPr>
        <w:jc w:val="both"/>
        <w:rPr>
          <w:rFonts w:hint="default"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血饮坚持判断美联储的政策动向，并提醒读者注意规避短期股市风险的内在逻辑，前面文章和知识星球内部已经反复阐释过，这里就不再赘述，下面单从政策效果分析，大家就能反推出真正原因。</w:t>
      </w:r>
    </w:p>
    <w:p w14:paraId="381A4E06">
      <w:pPr>
        <w:jc w:val="both"/>
        <w:rPr>
          <w:rFonts w:hint="eastAsia" w:ascii="微软雅黑" w:hAnsi="微软雅黑" w:eastAsia="微软雅黑" w:cs="微软雅黑"/>
          <w:color w:val="auto"/>
          <w:sz w:val="18"/>
          <w:szCs w:val="18"/>
          <w:lang w:val="en-US" w:eastAsia="zh-CN"/>
        </w:rPr>
      </w:pPr>
    </w:p>
    <w:p w14:paraId="5A88E4A0">
      <w:pPr>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美联储的这样一个简单决议，犹如在全球资本市场投下了一个巨型炸弹。</w:t>
      </w:r>
    </w:p>
    <w:p w14:paraId="594379E4">
      <w:pPr>
        <w:jc w:val="both"/>
        <w:rPr>
          <w:rFonts w:hint="eastAsia" w:ascii="微软雅黑" w:hAnsi="微软雅黑" w:eastAsia="微软雅黑" w:cs="微软雅黑"/>
          <w:color w:val="auto"/>
          <w:sz w:val="18"/>
          <w:szCs w:val="18"/>
          <w:lang w:val="en-US" w:eastAsia="zh-CN"/>
        </w:rPr>
      </w:pPr>
    </w:p>
    <w:p w14:paraId="4EEBD67A">
      <w:pPr>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b/>
          <w:bCs/>
          <w:color w:val="auto"/>
          <w:sz w:val="18"/>
          <w:szCs w:val="18"/>
          <w:lang w:val="en-US" w:eastAsia="zh-CN"/>
        </w:rPr>
        <w:t>大宗方面。</w:t>
      </w:r>
      <w:r>
        <w:rPr>
          <w:rFonts w:hint="eastAsia" w:ascii="微软雅黑" w:hAnsi="微软雅黑" w:eastAsia="微软雅黑" w:cs="微软雅黑"/>
          <w:color w:val="auto"/>
          <w:sz w:val="18"/>
          <w:szCs w:val="18"/>
          <w:lang w:val="en-US" w:eastAsia="zh-CN"/>
        </w:rPr>
        <w:t>决议发表后，国际、国内期货市场暴跌。之前，国内碳酸锂价格从5.8万元已经暴涨到7月25日的8.05万元每吨，7月31日美联储决议发布后，再次跌到了6.8万吨。其他的产品，比如焦煤、多晶硅、纯碱、氧化铝等，也相继上演了过山车行情。</w:t>
      </w:r>
    </w:p>
    <w:p w14:paraId="741F5DDA">
      <w:pPr>
        <w:jc w:val="both"/>
        <w:rPr>
          <w:rFonts w:hint="eastAsia" w:ascii="微软雅黑" w:hAnsi="微软雅黑" w:eastAsia="微软雅黑" w:cs="微软雅黑"/>
          <w:color w:val="auto"/>
          <w:sz w:val="18"/>
          <w:szCs w:val="18"/>
          <w:lang w:val="en-US" w:eastAsia="zh-CN"/>
        </w:rPr>
      </w:pPr>
    </w:p>
    <w:p w14:paraId="1DB0FAF2">
      <w:pPr>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b/>
          <w:bCs/>
          <w:color w:val="auto"/>
          <w:sz w:val="18"/>
          <w:szCs w:val="18"/>
          <w:lang w:val="en-US" w:eastAsia="zh-CN"/>
        </w:rPr>
        <w:t>股市方面。</w:t>
      </w:r>
      <w:r>
        <w:rPr>
          <w:rFonts w:hint="eastAsia" w:ascii="微软雅黑" w:hAnsi="微软雅黑" w:eastAsia="微软雅黑" w:cs="微软雅黑"/>
          <w:color w:val="auto"/>
          <w:sz w:val="18"/>
          <w:szCs w:val="18"/>
          <w:lang w:val="en-US" w:eastAsia="zh-CN"/>
        </w:rPr>
        <w:t>A股在美联储7月31日凌晨3点多决议发布后，当天大盘下跌超过1%，8月1日，股市继续下行下跌0.36%。在技术控盘的情况下，A股依旧出现如此幅度下跌，这是3个月来未曾出现的。就在A股下跌的时候，法国、德国、日本、英国、美国股市指数也纷纷下跌，纳斯达克甚至暴跌超过2%。与期货市场一样，全球股市在5到8月维持上行，结果在美联储决议之后就快速全面下跌，都在步调一致地演示过山车行情。</w:t>
      </w:r>
    </w:p>
    <w:p w14:paraId="0C04CAB6">
      <w:pPr>
        <w:jc w:val="both"/>
        <w:rPr>
          <w:rFonts w:hint="eastAsia" w:ascii="微软雅黑" w:hAnsi="微软雅黑" w:eastAsia="微软雅黑" w:cs="微软雅黑"/>
          <w:color w:val="auto"/>
          <w:sz w:val="18"/>
          <w:szCs w:val="18"/>
          <w:lang w:val="en-US" w:eastAsia="zh-CN"/>
        </w:rPr>
      </w:pPr>
    </w:p>
    <w:p w14:paraId="4F788EF4">
      <w:pPr>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那么，美联储高利率炸弹的引爆原理是什么呢？</w:t>
      </w:r>
    </w:p>
    <w:p w14:paraId="463898D9">
      <w:pPr>
        <w:jc w:val="both"/>
        <w:rPr>
          <w:rFonts w:hint="eastAsia" w:ascii="微软雅黑" w:hAnsi="微软雅黑" w:eastAsia="微软雅黑" w:cs="微软雅黑"/>
          <w:color w:val="auto"/>
          <w:sz w:val="18"/>
          <w:szCs w:val="18"/>
          <w:lang w:val="en-US" w:eastAsia="zh-CN"/>
        </w:rPr>
      </w:pPr>
    </w:p>
    <w:p w14:paraId="24021AB6">
      <w:pPr>
        <w:jc w:val="both"/>
        <w:rPr>
          <w:rFonts w:hint="default"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美联储决议提示9月份不会降息，继续维持4.25%的高利率，这就意味，在其他国家纷纷降息的背景下，美联储维持利率不变等于扩大了美国与其他国家的利差，就连实力最强的中国与美国的利差也扩大到了270点以上，这将进一步刺激资本从中国出逃美国，同时加剧国内金融市场波动。</w:t>
      </w:r>
    </w:p>
    <w:p w14:paraId="34AB4532">
      <w:pPr>
        <w:jc w:val="both"/>
        <w:rPr>
          <w:rFonts w:hint="eastAsia" w:ascii="微软雅黑" w:hAnsi="微软雅黑" w:eastAsia="微软雅黑" w:cs="微软雅黑"/>
          <w:color w:val="auto"/>
          <w:sz w:val="18"/>
          <w:szCs w:val="18"/>
          <w:lang w:val="en-US" w:eastAsia="zh-CN"/>
        </w:rPr>
      </w:pPr>
    </w:p>
    <w:p w14:paraId="13A91EA8">
      <w:pPr>
        <w:jc w:val="both"/>
        <w:rPr>
          <w:rFonts w:hint="default"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放眼全球，底蕴深厚的中国尚且如此，越南、印尼等其他国家更是承受不起。反向观察来说，7月30日越南股市闪崩，就是A股下跌的最明显信号。</w:t>
      </w:r>
    </w:p>
    <w:p w14:paraId="0AC9A868">
      <w:pPr>
        <w:jc w:val="both"/>
        <w:rPr>
          <w:rFonts w:hint="eastAsia" w:ascii="微软雅黑" w:hAnsi="微软雅黑" w:eastAsia="微软雅黑" w:cs="微软雅黑"/>
          <w:color w:val="auto"/>
          <w:sz w:val="18"/>
          <w:szCs w:val="18"/>
          <w:lang w:val="en-US" w:eastAsia="zh-CN"/>
        </w:rPr>
      </w:pPr>
    </w:p>
    <w:p w14:paraId="18E720F7">
      <w:pPr>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越南之所以向美国下跪，公开接受特朗普提出对越南征收20%～40%关税，就是因为美联储维持高利率不降息的金融屠刀严重收割了越南经济。高利率下越南资本出逃，投资不足，投资不足导致就业下滑，就业下滑导致货币扩张，物价随之上涨，这就出现了失业与物价上涨同时出现的衰退信号，之后就是企业盈利下滑、反应在股市就是指数暴跌。所以，早在美联储决议之前，越南就已经挺不住了。这就是美联储高利差武器对发展中国家的巨大杀伤力，也正是在美联储高利差掩护下，特朗普才乘人之危完成了对越南的关税施压，逼迫越南下跪！</w:t>
      </w:r>
    </w:p>
    <w:p w14:paraId="0096ACBD">
      <w:pPr>
        <w:jc w:val="both"/>
        <w:rPr>
          <w:rFonts w:hint="eastAsia" w:ascii="微软雅黑" w:hAnsi="微软雅黑" w:eastAsia="微软雅黑" w:cs="微软雅黑"/>
          <w:color w:val="auto"/>
          <w:sz w:val="18"/>
          <w:szCs w:val="18"/>
          <w:lang w:val="en-US" w:eastAsia="zh-CN"/>
        </w:rPr>
      </w:pPr>
    </w:p>
    <w:p w14:paraId="74ADEDAD">
      <w:pPr>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血饮说过，美联储高利率政策下虽然会带来巨额利息支付的增加，但相比犹太资本打压油价、重构美元霸权的终极目标，不过只是微不足道的代价，而且还能通过强迫性对美投资或者掠夺目标国资源等其他方式予以弥补。</w:t>
      </w:r>
    </w:p>
    <w:p w14:paraId="33A24BE1">
      <w:pPr>
        <w:jc w:val="both"/>
        <w:rPr>
          <w:rFonts w:hint="default" w:ascii="微软雅黑" w:hAnsi="微软雅黑" w:eastAsia="微软雅黑" w:cs="微软雅黑"/>
          <w:color w:val="auto"/>
          <w:sz w:val="18"/>
          <w:szCs w:val="18"/>
          <w:lang w:val="en-US" w:eastAsia="zh-CN"/>
        </w:rPr>
      </w:pPr>
    </w:p>
    <w:p w14:paraId="6BA403AC">
      <w:pPr>
        <w:jc w:val="center"/>
        <w:rPr>
          <w:rFonts w:hint="default" w:ascii="微软雅黑" w:hAnsi="微软雅黑" w:eastAsia="微软雅黑" w:cs="微软雅黑"/>
          <w:b/>
          <w:bCs/>
          <w:color w:val="auto"/>
          <w:sz w:val="18"/>
          <w:szCs w:val="18"/>
          <w:lang w:val="en-US" w:eastAsia="zh-CN"/>
        </w:rPr>
      </w:pPr>
      <w:r>
        <w:rPr>
          <w:rFonts w:hint="eastAsia" w:ascii="微软雅黑" w:hAnsi="微软雅黑" w:eastAsia="微软雅黑" w:cs="微软雅黑"/>
          <w:b/>
          <w:bCs/>
          <w:color w:val="auto"/>
          <w:sz w:val="18"/>
          <w:szCs w:val="18"/>
          <w:lang w:val="en-US" w:eastAsia="zh-CN"/>
        </w:rPr>
        <w:t>【双簧实现了多空双杀】</w:t>
      </w:r>
    </w:p>
    <w:p w14:paraId="073E248F">
      <w:pPr>
        <w:jc w:val="both"/>
        <w:rPr>
          <w:rFonts w:hint="default" w:ascii="微软雅黑" w:hAnsi="微软雅黑" w:eastAsia="微软雅黑" w:cs="微软雅黑"/>
          <w:color w:val="auto"/>
          <w:sz w:val="18"/>
          <w:szCs w:val="18"/>
          <w:lang w:val="en-US" w:eastAsia="zh-CN"/>
        </w:rPr>
      </w:pPr>
    </w:p>
    <w:p w14:paraId="41BB7165">
      <w:pPr>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市场为什么会普遍认为美联储会选择快速降息？</w:t>
      </w:r>
    </w:p>
    <w:p w14:paraId="3D70CB48">
      <w:pPr>
        <w:jc w:val="both"/>
        <w:rPr>
          <w:rFonts w:hint="eastAsia" w:ascii="微软雅黑" w:hAnsi="微软雅黑" w:eastAsia="微软雅黑" w:cs="微软雅黑"/>
          <w:color w:val="auto"/>
          <w:sz w:val="18"/>
          <w:szCs w:val="18"/>
          <w:lang w:val="en-US" w:eastAsia="zh-CN"/>
        </w:rPr>
      </w:pPr>
    </w:p>
    <w:p w14:paraId="736FDAD1">
      <w:pPr>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首先，金融认知战产物。这种说法本身就来自对岸的美国，属于金融战中的美国惯用的预期管理手段。</w:t>
      </w:r>
    </w:p>
    <w:p w14:paraId="1BD694A6">
      <w:pPr>
        <w:jc w:val="both"/>
        <w:rPr>
          <w:rFonts w:hint="eastAsia" w:ascii="微软雅黑" w:hAnsi="微软雅黑" w:eastAsia="微软雅黑" w:cs="微软雅黑"/>
          <w:color w:val="auto"/>
          <w:sz w:val="18"/>
          <w:szCs w:val="18"/>
          <w:lang w:val="en-US" w:eastAsia="zh-CN"/>
        </w:rPr>
      </w:pPr>
    </w:p>
    <w:p w14:paraId="2DFB4A42">
      <w:pPr>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其次，特朗普的嘴炮降息，让市场认为全盘控制美国政治的总统很快就能逼停美联储战车。实际上，不靠谱的特朗普给全世界以强烈的降息预期不过只在嘴上，而看似软弱的美联储却总能在关键时刻坚定不移地反向拒绝降息。</w:t>
      </w:r>
    </w:p>
    <w:p w14:paraId="6440ED52">
      <w:pPr>
        <w:jc w:val="both"/>
        <w:rPr>
          <w:rFonts w:hint="eastAsia" w:ascii="微软雅黑" w:hAnsi="微软雅黑" w:eastAsia="微软雅黑" w:cs="微软雅黑"/>
          <w:color w:val="auto"/>
          <w:sz w:val="18"/>
          <w:szCs w:val="18"/>
          <w:lang w:val="en-US" w:eastAsia="zh-CN"/>
        </w:rPr>
      </w:pPr>
    </w:p>
    <w:p w14:paraId="47D526EF">
      <w:pPr>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在嘴炮降息做多和高利率政策做空之间，特朗普与鲍威尔的表面博弈，构成了一个多空双杀的黑洞。当你相信特朗普降息预期选择做多大宗产品和股票的时候，股市就会上行到顶点，让华尔街赚得盆满钵满，当市场人声鼎沸之际，美联储又放消息果断拒绝降息，已知内幕消息的犹太资本又提前做空。于是乎，它们将多头和空头利润全部吃进嘴里，被特朗普和鲍威尔诱骗的散户们，最终成了金融巨鳄们最可口的大餐！</w:t>
      </w:r>
    </w:p>
    <w:p w14:paraId="574172A6">
      <w:pPr>
        <w:jc w:val="both"/>
        <w:rPr>
          <w:rFonts w:hint="eastAsia" w:ascii="微软雅黑" w:hAnsi="微软雅黑" w:eastAsia="微软雅黑" w:cs="微软雅黑"/>
          <w:color w:val="auto"/>
          <w:sz w:val="18"/>
          <w:szCs w:val="18"/>
          <w:lang w:val="en-US" w:eastAsia="zh-CN"/>
        </w:rPr>
      </w:pPr>
    </w:p>
    <w:p w14:paraId="37C71810">
      <w:pPr>
        <w:jc w:val="both"/>
        <w:rPr>
          <w:rFonts w:hint="default"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很多人不相信特朗普与鲍威尔之间的激情博弈只是双簧，其实，单看特朗普攻击鲍威尔的套路就知道，不仅没有逻辑，而且非常可笑，因为，程序上鲍威尔虽然是美联储一把手，但其无权做出美联储决议，决议只能由由7位理事集体表决形成，面对集体领导制模式下的美联储，特朗普一个劲地攻击并不能决定货币政策走向的鲍威尔，这种对着张三骂李四的假戏真唱，也只有特朗普这种喜剧演员出身的人才能厚颜无耻地担纲主角。这是双簧证据之一。</w:t>
      </w:r>
    </w:p>
    <w:p w14:paraId="3517A035">
      <w:pPr>
        <w:jc w:val="both"/>
        <w:rPr>
          <w:rFonts w:hint="default" w:ascii="微软雅黑" w:hAnsi="微软雅黑" w:eastAsia="微软雅黑" w:cs="微软雅黑"/>
          <w:color w:val="auto"/>
          <w:sz w:val="18"/>
          <w:szCs w:val="18"/>
          <w:lang w:val="en-US" w:eastAsia="zh-CN"/>
        </w:rPr>
      </w:pPr>
    </w:p>
    <w:p w14:paraId="6E1DD2B9">
      <w:pPr>
        <w:jc w:val="both"/>
        <w:rPr>
          <w:rFonts w:hint="default"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双簧证据之二就是，特朗普嘴上打压物价，实际推行政策却在抬高物价！</w:t>
      </w:r>
    </w:p>
    <w:p w14:paraId="4B25CD0E">
      <w:pPr>
        <w:keepNext w:val="0"/>
        <w:keepLines w:val="0"/>
        <w:widowControl/>
        <w:suppressLineNumbers w:val="0"/>
        <w:rPr>
          <w:rFonts w:hint="eastAsia" w:ascii="微软雅黑" w:hAnsi="微软雅黑" w:eastAsia="微软雅黑" w:cs="微软雅黑"/>
          <w:color w:val="auto"/>
          <w:sz w:val="18"/>
          <w:szCs w:val="18"/>
          <w:lang w:val="en-US" w:eastAsia="zh-CN"/>
        </w:rPr>
      </w:pPr>
    </w:p>
    <w:p w14:paraId="6E141F14">
      <w:pPr>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b/>
          <w:bCs/>
          <w:color w:val="auto"/>
          <w:sz w:val="18"/>
          <w:szCs w:val="18"/>
          <w:lang w:val="en-US" w:eastAsia="zh-CN"/>
        </w:rPr>
        <w:t>关税方面，</w:t>
      </w:r>
      <w:r>
        <w:rPr>
          <w:rFonts w:hint="eastAsia" w:ascii="微软雅黑" w:hAnsi="微软雅黑" w:eastAsia="微软雅黑" w:cs="微软雅黑"/>
          <w:color w:val="auto"/>
          <w:sz w:val="18"/>
          <w:szCs w:val="18"/>
          <w:lang w:val="en-US" w:eastAsia="zh-CN"/>
        </w:rPr>
        <w:t>2025年7月31日，特朗普政府宣布，将原定于2025年4月实施的10%全球基准关税上调至15%-20%，覆盖未与美国签署双边自贸协议的国家，并对巴西、老挝等“不友好国家”额外征收40%-50%惩罚性关税，欧盟、日本等主要经济体通过谈判暂时锁定15%税率，加拿大、墨西哥因《美墨加协定》（USMCA）维持现行低关税，但汽车零部件原产地规则趋严。《华尔街日报》认为，“特朗普的关税上调计划将直接推高美国进口商品价格——一台中国产iPhone的成本或增加296美元，通用汽车从墨西哥进口零部件的关税负担将导致每辆车成本上升1200美元，消费者和企业将成为主要买单者”。耶鲁预算实验室测算显示，此政策短期内将推升美国物价上涨1.8%，每户家庭年支出增加2940美元，低收入群体损失为富裕家庭的3倍。</w:t>
      </w:r>
    </w:p>
    <w:p w14:paraId="15704C8A">
      <w:pPr>
        <w:jc w:val="both"/>
        <w:rPr>
          <w:rFonts w:hint="eastAsia" w:ascii="微软雅黑" w:hAnsi="微软雅黑" w:eastAsia="微软雅黑" w:cs="微软雅黑"/>
          <w:color w:val="auto"/>
          <w:sz w:val="18"/>
          <w:szCs w:val="18"/>
          <w:lang w:val="en-US" w:eastAsia="zh-CN"/>
        </w:rPr>
      </w:pPr>
    </w:p>
    <w:p w14:paraId="02FD1FD8">
      <w:pPr>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b/>
          <w:bCs/>
          <w:color w:val="auto"/>
          <w:sz w:val="18"/>
          <w:szCs w:val="18"/>
          <w:lang w:val="en-US" w:eastAsia="zh-CN"/>
        </w:rPr>
        <w:t>减税政策方面。</w:t>
      </w:r>
      <w:r>
        <w:rPr>
          <w:rFonts w:hint="eastAsia" w:ascii="微软雅黑" w:hAnsi="微软雅黑" w:eastAsia="微软雅黑" w:cs="微软雅黑"/>
          <w:color w:val="auto"/>
          <w:sz w:val="18"/>
          <w:szCs w:val="18"/>
          <w:lang w:val="en-US" w:eastAsia="zh-CN"/>
        </w:rPr>
        <w:t>特朗普推行的减税政策将刺激需求过热，其中，《减税与就业法案》（TCJA）永久化将于2026年推升通胀0.6%；免除除社保所得税增加居民可支配收入，叠加关税导致的供给收缩，可能引发“需求拉动型通胀”。</w:t>
      </w:r>
    </w:p>
    <w:p w14:paraId="564C8747">
      <w:pPr>
        <w:jc w:val="both"/>
        <w:rPr>
          <w:rFonts w:hint="eastAsia" w:ascii="微软雅黑" w:hAnsi="微软雅黑" w:eastAsia="微软雅黑" w:cs="微软雅黑"/>
          <w:b/>
          <w:bCs/>
          <w:color w:val="auto"/>
          <w:sz w:val="18"/>
          <w:szCs w:val="18"/>
          <w:lang w:val="en-US" w:eastAsia="zh-CN"/>
        </w:rPr>
      </w:pPr>
    </w:p>
    <w:p w14:paraId="2BCDBFB0">
      <w:pPr>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b/>
          <w:bCs/>
          <w:color w:val="auto"/>
          <w:sz w:val="18"/>
          <w:szCs w:val="18"/>
          <w:lang w:val="en-US" w:eastAsia="zh-CN"/>
        </w:rPr>
        <w:t>能源政策方面。</w:t>
      </w:r>
      <w:r>
        <w:rPr>
          <w:rFonts w:hint="eastAsia" w:ascii="微软雅黑" w:hAnsi="微软雅黑" w:eastAsia="微软雅黑" w:cs="微软雅黑"/>
          <w:color w:val="auto"/>
          <w:sz w:val="18"/>
          <w:szCs w:val="18"/>
          <w:lang w:val="en-US" w:eastAsia="zh-CN"/>
        </w:rPr>
        <w:t>特朗普的能源政策也会引发成本传导。其中，“Drill baby, drill”政策压低短期油价的同时，取消清洁能源补贴导致长期能源成本上升，加剧页岩油企业成本压力，最终通过工业品涨价传导至消费端。</w:t>
      </w:r>
    </w:p>
    <w:p w14:paraId="52C66D0E">
      <w:pPr>
        <w:jc w:val="both"/>
        <w:rPr>
          <w:rFonts w:hint="eastAsia" w:ascii="微软雅黑" w:hAnsi="微软雅黑" w:eastAsia="微软雅黑" w:cs="微软雅黑"/>
          <w:b/>
          <w:bCs/>
          <w:color w:val="auto"/>
          <w:sz w:val="18"/>
          <w:szCs w:val="18"/>
          <w:lang w:val="en-US" w:eastAsia="zh-CN"/>
        </w:rPr>
      </w:pPr>
    </w:p>
    <w:p w14:paraId="5563EA5A">
      <w:pPr>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b/>
          <w:bCs/>
          <w:color w:val="auto"/>
          <w:sz w:val="18"/>
          <w:szCs w:val="18"/>
          <w:lang w:val="en-US" w:eastAsia="zh-CN"/>
        </w:rPr>
        <w:t>移民政策方面。</w:t>
      </w:r>
      <w:r>
        <w:rPr>
          <w:rFonts w:hint="eastAsia" w:ascii="微软雅黑" w:hAnsi="微软雅黑" w:eastAsia="微软雅黑" w:cs="微软雅黑"/>
          <w:color w:val="auto"/>
          <w:sz w:val="18"/>
          <w:szCs w:val="18"/>
          <w:lang w:val="en-US" w:eastAsia="zh-CN"/>
        </w:rPr>
        <w:t>特朗普计划驱逐830万移民，将导致低端劳动力缺口扩大，推升服务业工资，此政策或使2025年通胀跳升2.2个百分点。</w:t>
      </w:r>
    </w:p>
    <w:p w14:paraId="7BCA31C1">
      <w:pPr>
        <w:jc w:val="both"/>
        <w:rPr>
          <w:rFonts w:hint="eastAsia" w:ascii="微软雅黑" w:hAnsi="微软雅黑" w:eastAsia="微软雅黑" w:cs="微软雅黑"/>
          <w:color w:val="auto"/>
          <w:sz w:val="18"/>
          <w:szCs w:val="18"/>
          <w:lang w:val="en-US" w:eastAsia="zh-CN"/>
        </w:rPr>
      </w:pPr>
    </w:p>
    <w:p w14:paraId="3E7F62F8">
      <w:pPr>
        <w:jc w:val="both"/>
        <w:rPr>
          <w:rFonts w:hint="default"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所以，对犹太资本代言人的把戏，我们不仅要听其言，还要观其行。特朗普系列政策组合必然产生“通胀螺旋”效应，通过关税转嫁、减税刺激、劳动力收缩、能源成本传导这四重路径推高通胀，暗合美联储高利率政策。</w:t>
      </w:r>
    </w:p>
    <w:p w14:paraId="7C56CDD7">
      <w:pPr>
        <w:jc w:val="both"/>
        <w:rPr>
          <w:rFonts w:hint="eastAsia" w:ascii="微软雅黑" w:hAnsi="微软雅黑" w:eastAsia="微软雅黑" w:cs="微软雅黑"/>
          <w:color w:val="auto"/>
          <w:sz w:val="18"/>
          <w:szCs w:val="18"/>
          <w:lang w:val="en-US" w:eastAsia="zh-CN"/>
        </w:rPr>
      </w:pPr>
    </w:p>
    <w:p w14:paraId="2AD38EC2">
      <w:pPr>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至于竞选之际，特朗普表示将全面降低油价在内产品价格，重振美国制造业，加速资本回流，不过只是获取选票的口嗨。为什么这么说呢？降息会导致大宗产品上行，导致美国通胀将进一步抬高。一旦通胀上行，美国制造业的设备和人工成本就会上行，比如页岩油开采设备美国大约为6000万元人民币，中国在5000万左右，如果大宗继续上行，其成本将突破7000甚至是8000万，这样在页岩油上美国将无法与中国竞争。美国在最具优势的领域尚且如此，其他更不用说。金融方面，美国如果降息，那么，避险美国的资本将快速出逃，制造业优势本就岌岌可危了，资本再出逃，请问如何重振美国制造业？</w:t>
      </w:r>
    </w:p>
    <w:p w14:paraId="697A7342">
      <w:pPr>
        <w:jc w:val="both"/>
        <w:rPr>
          <w:rFonts w:hint="eastAsia" w:ascii="微软雅黑" w:hAnsi="微软雅黑" w:eastAsia="微软雅黑" w:cs="微软雅黑"/>
          <w:color w:val="auto"/>
          <w:sz w:val="18"/>
          <w:szCs w:val="18"/>
          <w:lang w:val="en-US" w:eastAsia="zh-CN"/>
        </w:rPr>
      </w:pPr>
    </w:p>
    <w:p w14:paraId="75BED447">
      <w:pPr>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从上述分析可以看出，特朗普与鲍威尔的嘴仗，就是极富激情的双簧，作为犹太资本代理的人特朗普与美联储勾结，在美国无法撼动中国地位，金融进退维谷，降息不能加息又不是的情况下，他们选择了模糊控制下的多空双杀，就像股市里的量化工具一样，涨了做空，跌了做多，折腾一番下来，投资者的钱被割没了！</w:t>
      </w:r>
    </w:p>
    <w:p w14:paraId="531017F4">
      <w:pPr>
        <w:jc w:val="both"/>
        <w:rPr>
          <w:rFonts w:hint="eastAsia" w:ascii="微软雅黑" w:hAnsi="微软雅黑" w:eastAsia="微软雅黑" w:cs="微软雅黑"/>
          <w:color w:val="auto"/>
          <w:sz w:val="18"/>
          <w:szCs w:val="18"/>
          <w:lang w:val="en-US" w:eastAsia="zh-CN"/>
        </w:rPr>
      </w:pPr>
    </w:p>
    <w:p w14:paraId="2BCEBA24">
      <w:pPr>
        <w:jc w:val="both"/>
        <w:rPr>
          <w:rFonts w:hint="default"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不得不说，犹太金融魔术确实炉火纯青，迷惑了国际国内大量主流媒体和专家，多空转化的这个过程中，无论你坚信空还是多，最后都会被收割。目前，国内和国际上的决策机构能认识到这点的并不多。在经济陷入困难的时候，所有人都迫切地希望能够抓住救命稻草，特朗普就提供了这一幻想，等到最后发现降息只是海市蜃楼时，为时已晚。越南就是第一个上当的，但绝不会是最后一个！</w:t>
      </w:r>
    </w:p>
    <w:p w14:paraId="1A04D52D">
      <w:pPr>
        <w:jc w:val="both"/>
        <w:rPr>
          <w:rFonts w:hint="eastAsia" w:ascii="微软雅黑" w:hAnsi="微软雅黑" w:eastAsia="微软雅黑" w:cs="微软雅黑"/>
          <w:color w:val="auto"/>
          <w:sz w:val="18"/>
          <w:szCs w:val="18"/>
          <w:lang w:val="en-US" w:eastAsia="zh-CN"/>
        </w:rPr>
      </w:pPr>
    </w:p>
    <w:p w14:paraId="47C487E6">
      <w:pPr>
        <w:jc w:val="center"/>
        <w:rPr>
          <w:rFonts w:hint="eastAsia" w:ascii="微软雅黑" w:hAnsi="微软雅黑" w:eastAsia="微软雅黑" w:cs="微软雅黑"/>
          <w:b/>
          <w:bCs/>
          <w:color w:val="auto"/>
          <w:sz w:val="18"/>
          <w:szCs w:val="18"/>
          <w:lang w:val="en-US" w:eastAsia="zh-CN"/>
        </w:rPr>
      </w:pPr>
      <w:r>
        <w:rPr>
          <w:rFonts w:hint="eastAsia" w:ascii="微软雅黑" w:hAnsi="微软雅黑" w:eastAsia="微软雅黑" w:cs="微软雅黑"/>
          <w:b/>
          <w:bCs/>
          <w:color w:val="auto"/>
          <w:sz w:val="18"/>
          <w:szCs w:val="18"/>
          <w:lang w:val="en-US" w:eastAsia="zh-CN"/>
        </w:rPr>
        <w:t>【美联储政策走向何方】</w:t>
      </w:r>
    </w:p>
    <w:p w14:paraId="5081E21E">
      <w:pPr>
        <w:jc w:val="both"/>
        <w:rPr>
          <w:rFonts w:hint="eastAsia" w:ascii="微软雅黑" w:hAnsi="微软雅黑" w:eastAsia="微软雅黑" w:cs="微软雅黑"/>
          <w:b/>
          <w:bCs/>
          <w:color w:val="auto"/>
          <w:sz w:val="18"/>
          <w:szCs w:val="18"/>
          <w:lang w:val="en-US" w:eastAsia="zh-CN"/>
        </w:rPr>
      </w:pPr>
    </w:p>
    <w:p w14:paraId="0AE7892A">
      <w:pPr>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多空双杀的把戏目前美国玩得很溜，但既然是谎言，就不可能在所有时间、空间中欺骗所有人，玩得久了，把戏一定会被拆穿。那么，美联储未来的政策将走向何方呢？</w:t>
      </w:r>
    </w:p>
    <w:p w14:paraId="4C05BC16">
      <w:pPr>
        <w:jc w:val="both"/>
        <w:rPr>
          <w:rFonts w:hint="eastAsia" w:ascii="微软雅黑" w:hAnsi="微软雅黑" w:eastAsia="微软雅黑" w:cs="微软雅黑"/>
          <w:b w:val="0"/>
          <w:bCs w:val="0"/>
          <w:color w:val="auto"/>
          <w:sz w:val="18"/>
          <w:szCs w:val="18"/>
          <w:lang w:val="en-US" w:eastAsia="zh-CN"/>
        </w:rPr>
      </w:pPr>
    </w:p>
    <w:p w14:paraId="603D6D0F">
      <w:pPr>
        <w:jc w:val="both"/>
        <w:rPr>
          <w:rFonts w:hint="default"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血饮认为，美国必须将油价打到40美元甚至是20美元以下，美联储才有可能降息。届时，特朗普和鲍威尔或将上演一场和好的戏码，为这场骗局画上句号。</w:t>
      </w:r>
    </w:p>
    <w:p w14:paraId="6B63D779">
      <w:pPr>
        <w:jc w:val="both"/>
        <w:rPr>
          <w:rFonts w:hint="eastAsia" w:ascii="微软雅黑" w:hAnsi="微软雅黑" w:eastAsia="微软雅黑" w:cs="微软雅黑"/>
          <w:b w:val="0"/>
          <w:bCs w:val="0"/>
          <w:color w:val="auto"/>
          <w:sz w:val="18"/>
          <w:szCs w:val="18"/>
          <w:lang w:val="en-US" w:eastAsia="zh-CN"/>
        </w:rPr>
      </w:pPr>
    </w:p>
    <w:p w14:paraId="772A6618">
      <w:pPr>
        <w:jc w:val="both"/>
        <w:rPr>
          <w:rFonts w:hint="default"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美联储陷入金融的进退维谷标志性事件发生在去年下半年，2024年9月美联储降息之后，中国股市长虹贯日，疯狂吸收全球资本。在看到趋势以后，鲍威尔紧急下场灭火，快速打压降息预期，甚至在2024年12月开始炒作加息。此举虽然暂时阻止国际资本进入中国，但美联储却陷入政策泥潭，任何国家的货币政策都必然做出选择，不做出选择就会恶化美国金融信心，要打破这一僵局就必须将油价打到20到40美元，这样不仅可以输入强通缩打击中国在内南方国家，还能打垮俄罗斯和伊朗这两个最大的地缘刺头。低油价下压迫伊朗与俄罗斯低头，强通缩导致资本大量流入美国，制造业陷入困境。</w:t>
      </w:r>
    </w:p>
    <w:p w14:paraId="4C10D0E1">
      <w:pPr>
        <w:jc w:val="both"/>
        <w:rPr>
          <w:rFonts w:hint="eastAsia" w:ascii="微软雅黑" w:hAnsi="微软雅黑" w:eastAsia="微软雅黑" w:cs="微软雅黑"/>
          <w:b w:val="0"/>
          <w:bCs w:val="0"/>
          <w:color w:val="auto"/>
          <w:sz w:val="18"/>
          <w:szCs w:val="18"/>
          <w:lang w:val="en-US" w:eastAsia="zh-CN"/>
        </w:rPr>
      </w:pPr>
    </w:p>
    <w:p w14:paraId="27FE86D9">
      <w:pPr>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要打垮油价，就必须左右中东。从去年12月开始，美国支持的以色列疯狗开始撕咬叙利亚、哈马斯、伊朗、胡赛武装，这是犹太上层在金融困局后给出的地缘战略方案。美国配合以色列扩张，只要将伊朗势力赶出巴勒斯坦、叙利亚、伊拉克和也门，就能够将中东美军与以色列军队连成一片。所以，直接攻击伊朗不过只是这种地缘军事冒险的一部分，内塔尼亚胡的癫狂背后有着巨大的战略逻辑。</w:t>
      </w:r>
    </w:p>
    <w:p w14:paraId="5D0EE34A">
      <w:pPr>
        <w:jc w:val="both"/>
        <w:rPr>
          <w:rFonts w:hint="eastAsia" w:ascii="微软雅黑" w:hAnsi="微软雅黑" w:eastAsia="微软雅黑" w:cs="微软雅黑"/>
          <w:b w:val="0"/>
          <w:bCs w:val="0"/>
          <w:color w:val="auto"/>
          <w:sz w:val="18"/>
          <w:szCs w:val="18"/>
          <w:lang w:val="en-US" w:eastAsia="zh-CN"/>
        </w:rPr>
      </w:pPr>
    </w:p>
    <w:p w14:paraId="716CF1D7">
      <w:pPr>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以色列之所以疯狂，是因为背后犹太资本有着迫切打破金融僵局的焦虑，只有砸烂中俄伊铁三角，美国才能重新掌控中东核心区。只有这样，才能夺取最大的石油与天然气储量，而有了最大的量，才能将石油的价格打下来。油价打到20甚至个位数的时候，犹太资本就会调仓做多大宗，之前他们已经用高利差榨干了南方国家的外汇储备，现在在低端做多，他们就可以再次释放美元洪流，打造美元全球第五轮，也是人类有史以来最大的货币扩张，以美元红移对冲所有美元债务，碾碎所有主权国家货币，完成犹太资本统一全球的目标！</w:t>
      </w:r>
    </w:p>
    <w:p w14:paraId="077D221B">
      <w:pPr>
        <w:jc w:val="both"/>
        <w:rPr>
          <w:rFonts w:hint="eastAsia" w:ascii="微软雅黑" w:hAnsi="微软雅黑" w:eastAsia="微软雅黑" w:cs="微软雅黑"/>
          <w:b w:val="0"/>
          <w:bCs w:val="0"/>
          <w:color w:val="auto"/>
          <w:sz w:val="18"/>
          <w:szCs w:val="18"/>
          <w:lang w:val="en-US" w:eastAsia="zh-CN"/>
        </w:rPr>
      </w:pPr>
    </w:p>
    <w:p w14:paraId="4B7B757E">
      <w:pPr>
        <w:ind w:firstLine="2881" w:firstLineChars="1600"/>
        <w:jc w:val="both"/>
        <w:rPr>
          <w:rFonts w:hint="eastAsia" w:ascii="微软雅黑" w:hAnsi="微软雅黑" w:eastAsia="微软雅黑" w:cs="微软雅黑"/>
          <w:b/>
          <w:bCs/>
          <w:color w:val="auto"/>
          <w:sz w:val="18"/>
          <w:szCs w:val="18"/>
          <w:lang w:val="en-US" w:eastAsia="zh-CN"/>
        </w:rPr>
      </w:pPr>
      <w:r>
        <w:rPr>
          <w:rFonts w:hint="eastAsia" w:ascii="微软雅黑" w:hAnsi="微软雅黑" w:eastAsia="微软雅黑" w:cs="微软雅黑"/>
          <w:b/>
          <w:bCs/>
          <w:color w:val="auto"/>
          <w:sz w:val="18"/>
          <w:szCs w:val="18"/>
          <w:lang w:val="en-US" w:eastAsia="zh-CN"/>
        </w:rPr>
        <w:t>【病毒肆虐】</w:t>
      </w:r>
    </w:p>
    <w:p w14:paraId="7E217E48">
      <w:pPr>
        <w:jc w:val="left"/>
        <w:rPr>
          <w:rFonts w:hint="eastAsia" w:ascii="微软雅黑" w:hAnsi="微软雅黑" w:eastAsia="微软雅黑" w:cs="微软雅黑"/>
          <w:b w:val="0"/>
          <w:bCs w:val="0"/>
          <w:color w:val="auto"/>
          <w:sz w:val="18"/>
          <w:szCs w:val="18"/>
          <w:lang w:val="en-US" w:eastAsia="zh-CN"/>
        </w:rPr>
      </w:pPr>
    </w:p>
    <w:p w14:paraId="17DEEFBB">
      <w:pPr>
        <w:jc w:val="left"/>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打击油价重新夺回全球货币主导权，这是犹太资本目前最紧迫的战略任务。打垮油价必然导致其他国家经济活性下降，随之而来的就是美元再次走强，而美元走强的辅助工具往往都有看不见的生化战，比如，2001年的非典，2014年的埃博拉病毒以及2020年的新冠，都分别带动美元指数突破到122、104和114，大家仔细回忆下，这些年份都是全球经济最困难时期。</w:t>
      </w:r>
    </w:p>
    <w:p w14:paraId="7E8378F2">
      <w:pPr>
        <w:jc w:val="left"/>
        <w:rPr>
          <w:rFonts w:hint="eastAsia" w:ascii="微软雅黑" w:hAnsi="微软雅黑" w:eastAsia="微软雅黑" w:cs="微软雅黑"/>
          <w:b w:val="0"/>
          <w:bCs w:val="0"/>
          <w:color w:val="auto"/>
          <w:sz w:val="18"/>
          <w:szCs w:val="18"/>
          <w:lang w:val="en-US" w:eastAsia="zh-CN"/>
        </w:rPr>
      </w:pPr>
    </w:p>
    <w:p w14:paraId="6AF3C503">
      <w:pPr>
        <w:jc w:val="left"/>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现在，继新冠之后新的病毒苗头也出现了，他就是最近在广东爆发的基孔肯雅热病毒，以下简称病毒。这起事件值得关注的细节很多。</w:t>
      </w:r>
    </w:p>
    <w:p w14:paraId="3A7BE872">
      <w:pPr>
        <w:jc w:val="left"/>
        <w:rPr>
          <w:rFonts w:hint="eastAsia" w:ascii="微软雅黑" w:hAnsi="微软雅黑" w:eastAsia="微软雅黑" w:cs="微软雅黑"/>
          <w:b w:val="0"/>
          <w:bCs w:val="0"/>
          <w:color w:val="auto"/>
          <w:sz w:val="18"/>
          <w:szCs w:val="18"/>
          <w:lang w:val="en-US" w:eastAsia="zh-CN"/>
        </w:rPr>
      </w:pPr>
    </w:p>
    <w:p w14:paraId="45C1B291">
      <w:pPr>
        <w:numPr>
          <w:ilvl w:val="0"/>
          <w:numId w:val="0"/>
        </w:numPr>
        <w:jc w:val="left"/>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bCs/>
          <w:color w:val="auto"/>
          <w:sz w:val="18"/>
          <w:szCs w:val="18"/>
          <w:lang w:val="en-US" w:eastAsia="zh-CN"/>
        </w:rPr>
        <w:t>一、美国制造基因蚊子。</w:t>
      </w:r>
      <w:r>
        <w:rPr>
          <w:rFonts w:hint="eastAsia" w:ascii="微软雅黑" w:hAnsi="微软雅黑" w:eastAsia="微软雅黑" w:cs="微软雅黑"/>
          <w:b w:val="0"/>
          <w:bCs w:val="0"/>
          <w:color w:val="auto"/>
          <w:sz w:val="18"/>
          <w:szCs w:val="18"/>
          <w:lang w:val="en-US" w:eastAsia="zh-CN"/>
        </w:rPr>
        <w:t>这种病毒主要通过蚊子叮咬传播，这次传播病毒的蚊子名为埃及伊蚊，它并非中国本土生物，而是美国海军从埃及与苏丹交界地区捕获，之后，他们在美国南部的新奥尔良的杜兰大学开始了蚊虫传播病毒研究，在那里美国建立了庞大的蚊虫基因研究中心，他们还与美国耶鲁大学虫媒中心交换样本。之后，这种基因蚊子开始在中国境内大量传播，并已经取代本土蚊子成为国内主力，目前已经发现东北地区冬季都能出现这种耐寒的蚊子，很明显，这种原产非洲热带的蚊子已经被基因嫁接以后成为一种全新的虫媒。这次传播基孔肯雅病毒的就是美国制造的基因蚊子。</w:t>
      </w:r>
    </w:p>
    <w:p w14:paraId="5035B76F">
      <w:pPr>
        <w:numPr>
          <w:ilvl w:val="0"/>
          <w:numId w:val="0"/>
        </w:numPr>
        <w:jc w:val="left"/>
        <w:rPr>
          <w:rFonts w:hint="default" w:ascii="微软雅黑" w:hAnsi="微软雅黑" w:eastAsia="微软雅黑" w:cs="微软雅黑"/>
          <w:b w:val="0"/>
          <w:bCs w:val="0"/>
          <w:color w:val="auto"/>
          <w:sz w:val="18"/>
          <w:szCs w:val="18"/>
          <w:lang w:val="en-US" w:eastAsia="zh-CN"/>
        </w:rPr>
      </w:pPr>
    </w:p>
    <w:p w14:paraId="15EACF9A">
      <w:pPr>
        <w:numPr>
          <w:ilvl w:val="0"/>
          <w:numId w:val="0"/>
        </w:numPr>
        <w:ind w:leftChars="0"/>
        <w:jc w:val="left"/>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bCs/>
          <w:color w:val="auto"/>
          <w:sz w:val="18"/>
          <w:szCs w:val="18"/>
          <w:lang w:val="en-US" w:eastAsia="zh-CN"/>
        </w:rPr>
        <w:t>二、美国批准蚊虫释放专利。</w:t>
      </w:r>
      <w:r>
        <w:rPr>
          <w:rFonts w:hint="eastAsia" w:ascii="微软雅黑" w:hAnsi="微软雅黑" w:eastAsia="微软雅黑" w:cs="微软雅黑"/>
          <w:b w:val="0"/>
          <w:bCs w:val="0"/>
          <w:color w:val="auto"/>
          <w:sz w:val="18"/>
          <w:szCs w:val="18"/>
          <w:lang w:val="en-US" w:eastAsia="zh-CN"/>
        </w:rPr>
        <w:t>2015年3月3日，美国专利局批准了一种毒蚊空中释放系统，利用遥控无人机在空中繁殖与携带大量毒素的蚊子，通过叮咬传播病毒。</w:t>
      </w:r>
    </w:p>
    <w:p w14:paraId="68017042">
      <w:pPr>
        <w:widowControl w:val="0"/>
        <w:numPr>
          <w:ilvl w:val="0"/>
          <w:numId w:val="0"/>
        </w:numPr>
        <w:jc w:val="left"/>
        <w:rPr>
          <w:rFonts w:hint="eastAsia" w:ascii="微软雅黑" w:hAnsi="微软雅黑" w:eastAsia="微软雅黑" w:cs="微软雅黑"/>
          <w:b w:val="0"/>
          <w:bCs w:val="0"/>
          <w:color w:val="auto"/>
          <w:sz w:val="18"/>
          <w:szCs w:val="18"/>
          <w:lang w:val="en-US" w:eastAsia="zh-CN"/>
        </w:rPr>
      </w:pPr>
    </w:p>
    <w:p w14:paraId="62221229">
      <w:pPr>
        <w:widowControl w:val="0"/>
        <w:numPr>
          <w:ilvl w:val="0"/>
          <w:numId w:val="0"/>
        </w:numPr>
        <w:ind w:leftChars="0"/>
        <w:jc w:val="left"/>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bCs/>
          <w:color w:val="auto"/>
          <w:sz w:val="18"/>
          <w:szCs w:val="18"/>
          <w:lang w:val="en-US" w:eastAsia="zh-CN"/>
        </w:rPr>
        <w:t>三、未卜先知提前批准疫苗。</w:t>
      </w:r>
      <w:r>
        <w:rPr>
          <w:rFonts w:hint="eastAsia" w:ascii="微软雅黑" w:hAnsi="微软雅黑" w:eastAsia="微软雅黑" w:cs="微软雅黑"/>
          <w:b w:val="0"/>
          <w:bCs w:val="0"/>
          <w:color w:val="auto"/>
          <w:sz w:val="18"/>
          <w:szCs w:val="18"/>
          <w:lang w:val="en-US" w:eastAsia="zh-CN"/>
        </w:rPr>
        <w:t>2025年2月，也就是病毒暴发前五个月，美国FDA就批准了基孔肯雅热病毒的重组疫苗的注射剂。这套路看着是否很熟悉？当年新冠爆发前，他们也是提前研制出了新冠疫苗。2017年在阿拉木图和乌克兰制造出了新冠病毒并完成了重组，其中乌克兰的美军生化实验室项目中就有专门以蚊虫、蝙蝠为媒介传播病毒。疫苗和传播手段，他们早在疫情暴发前就已经给我们准备好了。</w:t>
      </w:r>
    </w:p>
    <w:p w14:paraId="095FE93A">
      <w:pPr>
        <w:widowControl w:val="0"/>
        <w:numPr>
          <w:ilvl w:val="0"/>
          <w:numId w:val="0"/>
        </w:numPr>
        <w:ind w:leftChars="0"/>
        <w:jc w:val="left"/>
        <w:rPr>
          <w:rFonts w:hint="default" w:ascii="微软雅黑" w:hAnsi="微软雅黑" w:eastAsia="微软雅黑" w:cs="微软雅黑"/>
          <w:b w:val="0"/>
          <w:bCs w:val="0"/>
          <w:color w:val="auto"/>
          <w:sz w:val="18"/>
          <w:szCs w:val="18"/>
          <w:lang w:val="en-US" w:eastAsia="zh-CN"/>
        </w:rPr>
      </w:pPr>
    </w:p>
    <w:p w14:paraId="56DD14E5">
      <w:pPr>
        <w:widowControl w:val="0"/>
        <w:numPr>
          <w:ilvl w:val="0"/>
          <w:numId w:val="0"/>
        </w:numPr>
        <w:ind w:leftChars="0"/>
        <w:jc w:val="left"/>
        <w:rPr>
          <w:rFonts w:hint="default"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bCs/>
          <w:color w:val="auto"/>
          <w:sz w:val="18"/>
          <w:szCs w:val="18"/>
          <w:lang w:val="en-US" w:eastAsia="zh-CN"/>
        </w:rPr>
        <w:t>四、同样的地点。</w:t>
      </w:r>
      <w:r>
        <w:rPr>
          <w:rFonts w:hint="eastAsia" w:ascii="微软雅黑" w:hAnsi="微软雅黑" w:eastAsia="微软雅黑" w:cs="微软雅黑"/>
          <w:b w:val="0"/>
          <w:bCs w:val="0"/>
          <w:color w:val="auto"/>
          <w:sz w:val="18"/>
          <w:szCs w:val="18"/>
          <w:lang w:val="en-US" w:eastAsia="zh-CN"/>
        </w:rPr>
        <w:t>在之前的知识星球中，血饮提醒过购买广州房产需要注意生物安全，其依据就是该地区一直是美国对华输入病毒的窗口。这次最早爆发基孔肯雅热病毒的地区是顺德。2001年最早暴发非典的也是顺德，2009年中国最先发现禽流感的地方也是顺德。这难道都是巧合？</w:t>
      </w:r>
    </w:p>
    <w:p w14:paraId="6C7FA0F5">
      <w:pPr>
        <w:widowControl w:val="0"/>
        <w:numPr>
          <w:ilvl w:val="0"/>
          <w:numId w:val="0"/>
        </w:numPr>
        <w:ind w:leftChars="0"/>
        <w:jc w:val="left"/>
        <w:rPr>
          <w:rFonts w:hint="eastAsia" w:ascii="微软雅黑" w:hAnsi="微软雅黑" w:eastAsia="微软雅黑" w:cs="微软雅黑"/>
          <w:b w:val="0"/>
          <w:bCs w:val="0"/>
          <w:color w:val="auto"/>
          <w:sz w:val="18"/>
          <w:szCs w:val="18"/>
          <w:lang w:val="en-US" w:eastAsia="zh-CN"/>
        </w:rPr>
      </w:pPr>
    </w:p>
    <w:p w14:paraId="14A4D4C5">
      <w:pPr>
        <w:widowControl w:val="0"/>
        <w:numPr>
          <w:ilvl w:val="0"/>
          <w:numId w:val="0"/>
        </w:numPr>
        <w:ind w:leftChars="0"/>
        <w:jc w:val="left"/>
        <w:rPr>
          <w:rFonts w:hint="eastAsia" w:ascii="微软雅黑" w:hAnsi="微软雅黑" w:eastAsia="微软雅黑" w:cs="微软雅黑"/>
          <w:b/>
          <w:bCs/>
          <w:color w:val="auto"/>
          <w:sz w:val="18"/>
          <w:szCs w:val="18"/>
          <w:lang w:val="en-US" w:eastAsia="zh-CN"/>
        </w:rPr>
      </w:pPr>
      <w:r>
        <w:rPr>
          <w:rFonts w:hint="eastAsia" w:ascii="微软雅黑" w:hAnsi="微软雅黑" w:eastAsia="微软雅黑" w:cs="微软雅黑"/>
          <w:b/>
          <w:bCs/>
          <w:color w:val="auto"/>
          <w:sz w:val="18"/>
          <w:szCs w:val="18"/>
          <w:lang w:val="en-US" w:eastAsia="zh-CN"/>
        </w:rPr>
        <w:t>那么，中国是怎么成为最先爆发病毒地的呢？</w:t>
      </w:r>
    </w:p>
    <w:p w14:paraId="119F9BE8">
      <w:pPr>
        <w:widowControl w:val="0"/>
        <w:numPr>
          <w:ilvl w:val="0"/>
          <w:numId w:val="0"/>
        </w:numPr>
        <w:ind w:leftChars="0"/>
        <w:jc w:val="left"/>
        <w:rPr>
          <w:rFonts w:hint="eastAsia" w:ascii="微软雅黑" w:hAnsi="微软雅黑" w:eastAsia="微软雅黑" w:cs="微软雅黑"/>
          <w:b w:val="0"/>
          <w:bCs w:val="0"/>
          <w:color w:val="auto"/>
          <w:sz w:val="18"/>
          <w:szCs w:val="18"/>
          <w:lang w:val="en-US" w:eastAsia="zh-CN"/>
        </w:rPr>
      </w:pPr>
    </w:p>
    <w:p w14:paraId="447310B7">
      <w:pPr>
        <w:widowControl w:val="0"/>
        <w:numPr>
          <w:ilvl w:val="0"/>
          <w:numId w:val="0"/>
        </w:numPr>
        <w:ind w:leftChars="0"/>
        <w:jc w:val="left"/>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2020年新冠爆发后，血饮最先提出美国利用候鸟迁徙传播病毒。之后，2022年3月13日，新华社发表《卫星调查：乌克兰的美国生物实验室》的文章，再次证明了血饮的判断，其中详细介绍了美国在乌克兰生化实验室的活动，其中基辅、哈尔科夫和敖德萨的实验室参与了由美国命令实施的UP-4项目——该项目持续到2020年，目的是研究通过候鸟传播特别危险病毒的可能性，包括人类中致死率高达50%的H5N1禽流感以及纽卡斯尔病毒。</w:t>
      </w:r>
    </w:p>
    <w:p w14:paraId="3CD79203">
      <w:pPr>
        <w:widowControl w:val="0"/>
        <w:numPr>
          <w:ilvl w:val="0"/>
          <w:numId w:val="0"/>
        </w:numPr>
        <w:ind w:leftChars="0"/>
        <w:jc w:val="left"/>
        <w:rPr>
          <w:rFonts w:hint="eastAsia" w:ascii="微软雅黑" w:hAnsi="微软雅黑" w:eastAsia="微软雅黑" w:cs="微软雅黑"/>
          <w:b w:val="0"/>
          <w:bCs w:val="0"/>
          <w:color w:val="auto"/>
          <w:sz w:val="18"/>
          <w:szCs w:val="18"/>
          <w:lang w:val="en-US" w:eastAsia="zh-CN"/>
        </w:rPr>
      </w:pPr>
    </w:p>
    <w:p w14:paraId="11781695">
      <w:pPr>
        <w:widowControl w:val="0"/>
        <w:numPr>
          <w:ilvl w:val="0"/>
          <w:numId w:val="0"/>
        </w:numPr>
        <w:ind w:leftChars="0"/>
        <w:jc w:val="left"/>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美军利用乌克兰在欧洲候鸟传播的中枢位置，将病毒传播到俄罗斯、高加索、东欧在内地区；利用东南亚在候鸟传播中的源点位置，构建了经过雷州半岛进入广东华南以及云南地区的中国境内的两条病毒传播路线。</w:t>
      </w:r>
    </w:p>
    <w:p w14:paraId="231F62CB">
      <w:pPr>
        <w:widowControl w:val="0"/>
        <w:numPr>
          <w:ilvl w:val="0"/>
          <w:numId w:val="0"/>
        </w:numPr>
        <w:ind w:leftChars="0"/>
        <w:jc w:val="left"/>
        <w:rPr>
          <w:rFonts w:hint="eastAsia" w:ascii="微软雅黑" w:hAnsi="微软雅黑" w:eastAsia="微软雅黑" w:cs="微软雅黑"/>
          <w:b w:val="0"/>
          <w:bCs w:val="0"/>
          <w:color w:val="auto"/>
          <w:sz w:val="18"/>
          <w:szCs w:val="18"/>
          <w:lang w:val="en-US" w:eastAsia="zh-CN"/>
        </w:rPr>
      </w:pPr>
    </w:p>
    <w:p w14:paraId="1BF005B6">
      <w:pPr>
        <w:widowControl w:val="0"/>
        <w:numPr>
          <w:ilvl w:val="0"/>
          <w:numId w:val="0"/>
        </w:numPr>
        <w:ind w:leftChars="0"/>
        <w:jc w:val="left"/>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与乌克兰生化美军实验室一样，美军在泰国设立的武装部队医学科学研究所（AFRIMS）就是病毒发源地，以该研究所为骨干，美军在亚太地区建立了覆盖泰国、柬埔寨、菲律宾、尼泊尔、澳大利亚等地的广泛病毒研究网络。</w:t>
      </w:r>
    </w:p>
    <w:p w14:paraId="33412CE1">
      <w:pPr>
        <w:widowControl w:val="0"/>
        <w:numPr>
          <w:ilvl w:val="0"/>
          <w:numId w:val="0"/>
        </w:numPr>
        <w:ind w:leftChars="0"/>
        <w:jc w:val="left"/>
        <w:rPr>
          <w:rFonts w:hint="eastAsia" w:ascii="微软雅黑" w:hAnsi="微软雅黑" w:eastAsia="微软雅黑" w:cs="微软雅黑"/>
          <w:b w:val="0"/>
          <w:bCs w:val="0"/>
          <w:color w:val="auto"/>
          <w:sz w:val="18"/>
          <w:szCs w:val="18"/>
          <w:lang w:val="en-US" w:eastAsia="zh-CN"/>
        </w:rPr>
      </w:pPr>
    </w:p>
    <w:p w14:paraId="615BC071">
      <w:pPr>
        <w:widowControl w:val="0"/>
        <w:numPr>
          <w:ilvl w:val="0"/>
          <w:numId w:val="0"/>
        </w:numPr>
        <w:ind w:leftChars="0"/>
        <w:jc w:val="left"/>
        <w:rPr>
          <w:rFonts w:hint="default"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美军病毒学部于2003年在泰国北部设立的甘烹碧-AFRIMS病毒研究中心，与泰国卫生部门合作，开展登革热、寨卡、基孔肯雅和流感等病毒监测，同年主导完成全球首个登革热疫苗Dengvaxia的临床试验。该中心同事致力于研究</w:t>
      </w:r>
      <w:r>
        <w:rPr>
          <w:rFonts w:hint="default" w:ascii="微软雅黑" w:hAnsi="微软雅黑" w:eastAsia="微软雅黑" w:cs="微软雅黑"/>
          <w:b w:val="0"/>
          <w:bCs w:val="0"/>
          <w:color w:val="auto"/>
          <w:sz w:val="18"/>
          <w:szCs w:val="18"/>
          <w:lang w:val="en-US" w:eastAsia="zh-CN"/>
        </w:rPr>
        <w:t>“虫媒病毒”</w:t>
      </w:r>
      <w:r>
        <w:rPr>
          <w:rFonts w:hint="eastAsia" w:ascii="微软雅黑" w:hAnsi="微软雅黑" w:eastAsia="微软雅黑" w:cs="微软雅黑"/>
          <w:b w:val="0"/>
          <w:bCs w:val="0"/>
          <w:color w:val="auto"/>
          <w:sz w:val="18"/>
          <w:szCs w:val="18"/>
          <w:lang w:val="en-US" w:eastAsia="zh-CN"/>
        </w:rPr>
        <w:t>，即</w:t>
      </w:r>
      <w:r>
        <w:rPr>
          <w:rFonts w:hint="default" w:ascii="微软雅黑" w:hAnsi="微软雅黑" w:eastAsia="微软雅黑" w:cs="微软雅黑"/>
          <w:b w:val="0"/>
          <w:bCs w:val="0"/>
          <w:color w:val="auto"/>
          <w:sz w:val="18"/>
          <w:szCs w:val="18"/>
          <w:lang w:val="en-US" w:eastAsia="zh-CN"/>
        </w:rPr>
        <w:t>通过</w:t>
      </w:r>
      <w:r>
        <w:rPr>
          <w:rFonts w:hint="eastAsia" w:ascii="微软雅黑" w:hAnsi="微软雅黑" w:eastAsia="微软雅黑" w:cs="微软雅黑"/>
          <w:b w:val="0"/>
          <w:bCs w:val="0"/>
          <w:color w:val="auto"/>
          <w:sz w:val="18"/>
          <w:szCs w:val="18"/>
          <w:lang w:val="en-US" w:eastAsia="zh-CN"/>
        </w:rPr>
        <w:t>蚊子在内</w:t>
      </w:r>
      <w:r>
        <w:rPr>
          <w:rFonts w:hint="default" w:ascii="微软雅黑" w:hAnsi="微软雅黑" w:eastAsia="微软雅黑" w:cs="微软雅黑"/>
          <w:b w:val="0"/>
          <w:bCs w:val="0"/>
          <w:color w:val="auto"/>
          <w:sz w:val="18"/>
          <w:szCs w:val="18"/>
          <w:lang w:val="en-US" w:eastAsia="zh-CN"/>
        </w:rPr>
        <w:t>节肢动物传播的病毒，可引发登革热、寨卡、蜱传播性脑炎等严重疾病，每年致数百万感染。AFRIMS</w:t>
      </w:r>
      <w:r>
        <w:rPr>
          <w:rFonts w:hint="eastAsia" w:ascii="微软雅黑" w:hAnsi="微软雅黑" w:eastAsia="微软雅黑" w:cs="微软雅黑"/>
          <w:b w:val="0"/>
          <w:bCs w:val="0"/>
          <w:color w:val="auto"/>
          <w:sz w:val="18"/>
          <w:szCs w:val="18"/>
          <w:lang w:val="en-US" w:eastAsia="zh-CN"/>
        </w:rPr>
        <w:t>积极推动</w:t>
      </w:r>
      <w:r>
        <w:rPr>
          <w:rFonts w:hint="default" w:ascii="微软雅黑" w:hAnsi="微软雅黑" w:eastAsia="微软雅黑" w:cs="微软雅黑"/>
          <w:b w:val="0"/>
          <w:bCs w:val="0"/>
          <w:color w:val="auto"/>
          <w:sz w:val="18"/>
          <w:szCs w:val="18"/>
          <w:lang w:val="en-US" w:eastAsia="zh-CN"/>
        </w:rPr>
        <w:t>识别并应对虫媒病毒，推动疫苗、诊断工具和治疗药物研发，同时制定控制带毒蚊虫的策略。</w:t>
      </w:r>
    </w:p>
    <w:p w14:paraId="7C639586">
      <w:pPr>
        <w:widowControl w:val="0"/>
        <w:numPr>
          <w:ilvl w:val="0"/>
          <w:numId w:val="0"/>
        </w:numPr>
        <w:ind w:leftChars="0"/>
        <w:jc w:val="left"/>
        <w:rPr>
          <w:rFonts w:hint="default" w:ascii="微软雅黑" w:hAnsi="微软雅黑" w:eastAsia="微软雅黑" w:cs="微软雅黑"/>
          <w:b w:val="0"/>
          <w:bCs w:val="0"/>
          <w:color w:val="auto"/>
          <w:sz w:val="18"/>
          <w:szCs w:val="18"/>
          <w:lang w:val="en-US" w:eastAsia="zh-CN"/>
        </w:rPr>
      </w:pPr>
    </w:p>
    <w:p w14:paraId="10C25238">
      <w:pPr>
        <w:widowControl w:val="0"/>
        <w:numPr>
          <w:ilvl w:val="0"/>
          <w:numId w:val="0"/>
        </w:numPr>
        <w:ind w:leftChars="0"/>
        <w:jc w:val="left"/>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注意，该实验室研究的病毒正好与云南爆发的登革热病毒以及广东爆发的基孔肯雅热病毒相同，而虫媒病毒则正好致力于如何控制埃及伊蚊传播，恰好与2015年美国批准毒蚊空中释放系统暗合。</w:t>
      </w:r>
    </w:p>
    <w:p w14:paraId="613E3C57">
      <w:pPr>
        <w:widowControl w:val="0"/>
        <w:numPr>
          <w:ilvl w:val="0"/>
          <w:numId w:val="0"/>
        </w:numPr>
        <w:ind w:leftChars="0"/>
        <w:jc w:val="left"/>
        <w:rPr>
          <w:rFonts w:hint="eastAsia" w:ascii="微软雅黑" w:hAnsi="微软雅黑" w:eastAsia="微软雅黑" w:cs="微软雅黑"/>
          <w:b w:val="0"/>
          <w:bCs w:val="0"/>
          <w:color w:val="auto"/>
          <w:sz w:val="18"/>
          <w:szCs w:val="18"/>
          <w:lang w:val="en-US" w:eastAsia="zh-CN"/>
        </w:rPr>
      </w:pPr>
    </w:p>
    <w:p w14:paraId="06F0F38F">
      <w:pPr>
        <w:widowControl w:val="0"/>
        <w:numPr>
          <w:ilvl w:val="0"/>
          <w:numId w:val="0"/>
        </w:numPr>
        <w:ind w:leftChars="0"/>
        <w:jc w:val="left"/>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从地理上看，美军的AFRIMS分别在泰国、柬埔寨、菲律宾设立了分支机构，正好覆盖了抵达广东华南、云南地区两条候鸟迁徙路线的上游，他们具备定向对上述地区发动生化袭击的  能力。2023年的云南爆发登革热病毒，今年3月21日山东爆发首例寨卡病毒，以及近期顺德爆发基孔肯雅热。这三种病毒都是美军在东南亚生化实验室开发的生化兵器。</w:t>
      </w:r>
    </w:p>
    <w:p w14:paraId="193E32FD">
      <w:pPr>
        <w:widowControl w:val="0"/>
        <w:numPr>
          <w:ilvl w:val="0"/>
          <w:numId w:val="0"/>
        </w:numPr>
        <w:ind w:leftChars="0"/>
        <w:jc w:val="left"/>
        <w:rPr>
          <w:rFonts w:hint="eastAsia" w:ascii="微软雅黑" w:hAnsi="微软雅黑" w:eastAsia="微软雅黑" w:cs="微软雅黑"/>
          <w:b w:val="0"/>
          <w:bCs w:val="0"/>
          <w:color w:val="auto"/>
          <w:sz w:val="18"/>
          <w:szCs w:val="18"/>
          <w:lang w:val="en-US" w:eastAsia="zh-CN"/>
        </w:rPr>
      </w:pPr>
    </w:p>
    <w:p w14:paraId="61A2B791">
      <w:pPr>
        <w:widowControl w:val="0"/>
        <w:numPr>
          <w:ilvl w:val="0"/>
          <w:numId w:val="0"/>
        </w:numPr>
        <w:ind w:leftChars="0"/>
        <w:jc w:val="left"/>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仔细观察传播路径，爆发基孔肯雅热的广东、蜱虫病毒的江苏、爆发寨卡的山东，正好与东南亚候鸟迁徙路线一致。特性上，人造病毒都与原始毒株具有同样的阴阳特性。比如非典、新冠都来自西班牙大流感嫁接，这种病毒是1994年美军从极寒的北极加拿大冻土层中挖出来并复活的，但寨卡等病毒来自非洲热带，埃及伊蚊也来自非洲，所以病毒的传播明显喜热，并随着气候升温而爆发。寨卡在山东爆发的3月21日，正好是太阳直射点从赤道向北回归线运行的时候，云南、广东温度率先上升，接着就是江苏、山东，同时这也是后年迁徙返回中国本土的时候，病毒就顺着这条看不见的空中走廊传入中国境内。</w:t>
      </w:r>
    </w:p>
    <w:p w14:paraId="39D9D98B">
      <w:pPr>
        <w:numPr>
          <w:ilvl w:val="0"/>
          <w:numId w:val="0"/>
        </w:numPr>
        <w:ind w:leftChars="0"/>
        <w:jc w:val="left"/>
        <w:rPr>
          <w:rFonts w:hint="default" w:ascii="微软雅黑" w:hAnsi="微软雅黑" w:eastAsia="微软雅黑" w:cs="微软雅黑"/>
          <w:b w:val="0"/>
          <w:bCs w:val="0"/>
          <w:color w:val="auto"/>
          <w:sz w:val="18"/>
          <w:szCs w:val="18"/>
          <w:lang w:val="en-US" w:eastAsia="zh-CN"/>
        </w:rPr>
      </w:pPr>
    </w:p>
    <w:p w14:paraId="78DEB7AA">
      <w:pPr>
        <w:numPr>
          <w:ilvl w:val="0"/>
          <w:numId w:val="0"/>
        </w:numPr>
        <w:ind w:leftChars="0"/>
        <w:jc w:val="center"/>
        <w:rPr>
          <w:rFonts w:hint="eastAsia" w:ascii="微软雅黑" w:hAnsi="微软雅黑" w:eastAsia="微软雅黑" w:cs="微软雅黑"/>
          <w:b/>
          <w:bCs/>
          <w:color w:val="auto"/>
          <w:sz w:val="18"/>
          <w:szCs w:val="18"/>
          <w:lang w:val="en-US" w:eastAsia="zh-CN"/>
        </w:rPr>
      </w:pPr>
      <w:r>
        <w:rPr>
          <w:rFonts w:hint="eastAsia" w:ascii="微软雅黑" w:hAnsi="微软雅黑" w:eastAsia="微软雅黑" w:cs="微软雅黑"/>
          <w:b/>
          <w:bCs/>
          <w:color w:val="auto"/>
          <w:sz w:val="18"/>
          <w:szCs w:val="18"/>
          <w:lang w:val="en-US" w:eastAsia="zh-CN"/>
        </w:rPr>
        <w:t>【基孔肯雅热不是最后一个】</w:t>
      </w:r>
    </w:p>
    <w:p w14:paraId="18D12F78">
      <w:pPr>
        <w:numPr>
          <w:ilvl w:val="0"/>
          <w:numId w:val="0"/>
        </w:numPr>
        <w:ind w:leftChars="0"/>
        <w:jc w:val="both"/>
        <w:rPr>
          <w:rFonts w:hint="eastAsia" w:ascii="微软雅黑" w:hAnsi="微软雅黑" w:eastAsia="微软雅黑" w:cs="微软雅黑"/>
          <w:b/>
          <w:bCs/>
          <w:color w:val="auto"/>
          <w:sz w:val="18"/>
          <w:szCs w:val="18"/>
          <w:lang w:val="en-US" w:eastAsia="zh-CN"/>
        </w:rPr>
      </w:pPr>
    </w:p>
    <w:p w14:paraId="1F670774">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病毒生化战是美国混合战争中配合金融掠夺的重要手段，病毒飞快传播能够打击制造业活性，瞬间按下对方经济增长的暂停键，经济增速最慢的2020年正好是疫情疯狂肆虐的一年，这与大宗暴跌释放的强通缩打击效果一致。</w:t>
      </w:r>
    </w:p>
    <w:p w14:paraId="05D040F8">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14:paraId="39478A19">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有鉴于此，我们必须时刻警惕生物安全。从最近频发在热带和亚热带爆发病毒看，其渗透打击目标是以珠三角、长三角、山东在内的东部主要经济区。与之前新冠全面打击不同，现在打击目标更加明确，直指中国目前财政收入主要来源地。血饮可以肯定的是基孔肯雅热不会是最后一个出现的病毒，未来极有可能在新冠基础上研发传染性与杀伤力更强的新病毒。</w:t>
      </w:r>
    </w:p>
    <w:p w14:paraId="4D822F9E">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14:paraId="762ABE08">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但俗话说，家贼难防，与外部敌人相比，内部通敌的才是最危险的。2023年6月4日，某大学联合将中国36个少数民族和汉族基因图谱公开，而美国研究生化武器终极目标就是基因导弹，即根据中国人基因不同，定制针对不同族群的病毒生化武器，实现精确的定点打击与清除。这个工程最大的难点就是如何获得国人的基因图谱与特殊基因组，现在他们直接将这些资料拱手让人。</w:t>
      </w:r>
    </w:p>
    <w:p w14:paraId="46149C21">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14:paraId="7503F15D">
      <w:pPr>
        <w:numPr>
          <w:ilvl w:val="0"/>
          <w:numId w:val="0"/>
        </w:numPr>
        <w:ind w:leftChars="0"/>
        <w:jc w:val="left"/>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今天的中国怎么会有人怎么敢如此大胆！？胆大到将包括汉族在内的36个少数民族的基因图谱发表在犹太资本控股的美国权威期刊《自然》上，无疑是直接向美国打开了中国基因城门，这与当年蒋介石的不抵抗政策有什么区别？十几年前放开外国艾滋病入境限制导致国内艾滋病激增的教训已经显现，而今犹太资本在华贩卖天价抗艾滋病药品来纳卡帕韦的吃人的资本链条已然清晰，亡羊补牢，未为晚也。</w:t>
      </w:r>
    </w:p>
    <w:p w14:paraId="33C04F0A">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14:paraId="60CB4970">
      <w:pPr>
        <w:numPr>
          <w:ilvl w:val="0"/>
          <w:numId w:val="0"/>
        </w:numPr>
        <w:ind w:leftChars="0"/>
        <w:jc w:val="center"/>
        <w:rPr>
          <w:rFonts w:hint="eastAsia" w:ascii="微软雅黑" w:hAnsi="微软雅黑" w:eastAsia="微软雅黑" w:cs="微软雅黑"/>
          <w:b/>
          <w:bCs/>
          <w:color w:val="auto"/>
          <w:sz w:val="18"/>
          <w:szCs w:val="18"/>
          <w:lang w:val="en-US" w:eastAsia="zh-CN"/>
        </w:rPr>
      </w:pPr>
      <w:r>
        <w:rPr>
          <w:rFonts w:hint="eastAsia" w:ascii="微软雅黑" w:hAnsi="微软雅黑" w:eastAsia="微软雅黑" w:cs="微软雅黑"/>
          <w:b/>
          <w:bCs/>
          <w:color w:val="auto"/>
          <w:sz w:val="18"/>
          <w:szCs w:val="18"/>
          <w:lang w:val="en-US" w:eastAsia="zh-CN"/>
        </w:rPr>
        <w:t>【</w:t>
      </w:r>
      <w:r>
        <w:rPr>
          <w:rFonts w:hint="default" w:ascii="微软雅黑" w:hAnsi="微软雅黑" w:eastAsia="微软雅黑" w:cs="微软雅黑"/>
          <w:b/>
          <w:bCs/>
          <w:color w:val="auto"/>
          <w:sz w:val="18"/>
          <w:szCs w:val="18"/>
          <w:lang w:val="en-US" w:eastAsia="zh-CN"/>
        </w:rPr>
        <w:t>新十字军东征</w:t>
      </w:r>
      <w:r>
        <w:rPr>
          <w:rFonts w:hint="eastAsia" w:ascii="微软雅黑" w:hAnsi="微软雅黑" w:eastAsia="微软雅黑" w:cs="微软雅黑"/>
          <w:b/>
          <w:bCs/>
          <w:color w:val="auto"/>
          <w:sz w:val="18"/>
          <w:szCs w:val="18"/>
          <w:lang w:val="en-US" w:eastAsia="zh-CN"/>
        </w:rPr>
        <w:t>】</w:t>
      </w:r>
    </w:p>
    <w:p w14:paraId="5E8FC570">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14:paraId="09677FE2">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混合战争模式下，生化领域内鬼的出现并非孤立。</w:t>
      </w:r>
    </w:p>
    <w:p w14:paraId="093D8010">
      <w:pPr>
        <w:numPr>
          <w:ilvl w:val="0"/>
          <w:numId w:val="0"/>
        </w:numPr>
        <w:ind w:leftChars="0"/>
        <w:jc w:val="both"/>
        <w:rPr>
          <w:rFonts w:hint="eastAsia" w:ascii="微软雅黑" w:hAnsi="微软雅黑" w:eastAsia="微软雅黑" w:cs="微软雅黑"/>
          <w:b/>
          <w:bCs/>
          <w:color w:val="auto"/>
          <w:sz w:val="18"/>
          <w:szCs w:val="18"/>
          <w:lang w:val="en-US" w:eastAsia="zh-CN"/>
        </w:rPr>
      </w:pPr>
    </w:p>
    <w:p w14:paraId="3BCDA38C">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在中华崛起的关键时刻，</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目前犹太资本正在通过LGBT等概念统合世俗，通过圣公会等组织全面整合西方宗教，塑造新的道德权威就是想在意识形态全面围剿华夏文明，外网对大和尚事件的解读已经初见端倪，说明犹太资本长期致力于</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瓦解中国</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的</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文化认同与民族凝聚力</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w:t>
      </w:r>
    </w:p>
    <w:p w14:paraId="677C4D51">
      <w:pPr>
        <w:numPr>
          <w:ilvl w:val="0"/>
          <w:numId w:val="0"/>
        </w:numPr>
        <w:ind w:leftChars="0"/>
        <w:jc w:val="both"/>
        <w:rPr>
          <w:rFonts w:hint="eastAsia" w:ascii="微软雅黑" w:hAnsi="微软雅黑" w:eastAsia="微软雅黑" w:cs="微软雅黑"/>
          <w:b/>
          <w:bCs/>
          <w:sz w:val="18"/>
          <w:szCs w:val="18"/>
          <w:lang w:val="en-US" w:eastAsia="zh-CN"/>
        </w:rPr>
      </w:pPr>
    </w:p>
    <w:p w14:paraId="7331C045">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大学教育</w:t>
      </w:r>
      <w:r>
        <w:rPr>
          <w:rFonts w:hint="default" w:ascii="微软雅黑" w:hAnsi="微软雅黑" w:eastAsia="微软雅黑" w:cs="微软雅黑"/>
          <w:b w:val="0"/>
          <w:bCs w:val="0"/>
          <w:sz w:val="18"/>
          <w:szCs w:val="18"/>
          <w:lang w:val="en-US" w:eastAsia="zh-CN"/>
        </w:rPr>
        <w:t>方面</w:t>
      </w:r>
      <w:r>
        <w:rPr>
          <w:rFonts w:hint="eastAsia" w:ascii="微软雅黑" w:hAnsi="微软雅黑" w:eastAsia="微软雅黑" w:cs="微软雅黑"/>
          <w:b w:val="0"/>
          <w:bCs w:val="0"/>
          <w:sz w:val="18"/>
          <w:szCs w:val="18"/>
          <w:lang w:val="en-US" w:eastAsia="zh-CN"/>
        </w:rPr>
        <w:t xml:space="preserve">。武×大学事件本质是女权组织投靠境外NGO在华制造两性撕裂，这点从女主角最后上的是高云城浸会大学就能看出，浸信会为犹太复国主义下属教会组织，解放前一直在广西广东等地从事间谍活动分裂打击我国势力，解放后中国处死了很多该教会很多成员，但他们却依旧被作为圣人放在教会内部供奉。这些作恶多端的牲口，却以高姿态存在于犹太复国主义内部，这就是他们殖民主义推进意识形态下新十字军东征贼心不死的铁证！ </w:t>
      </w:r>
    </w:p>
    <w:p w14:paraId="42A5420B">
      <w:pPr>
        <w:numPr>
          <w:ilvl w:val="0"/>
          <w:numId w:val="0"/>
        </w:numPr>
        <w:ind w:leftChars="0"/>
        <w:jc w:val="both"/>
        <w:rPr>
          <w:rFonts w:hint="eastAsia" w:ascii="微软雅黑" w:hAnsi="微软雅黑" w:eastAsia="微软雅黑" w:cs="微软雅黑"/>
          <w:b w:val="0"/>
          <w:bCs w:val="0"/>
          <w:sz w:val="18"/>
          <w:szCs w:val="18"/>
          <w:lang w:val="en-US" w:eastAsia="zh-CN"/>
        </w:rPr>
      </w:pPr>
    </w:p>
    <w:p w14:paraId="0119A5D4">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180年来，犹太复国主义诞生一直以中国为死敌，他们与我们斗了一千多年，决不能掉以轻心！只有固本培元，共御外敌，才能保住东方乃至全人类最后的文明火种，让全人类脱离犹太的矩阵帝国！</w:t>
      </w:r>
    </w:p>
    <w:p w14:paraId="6207D075">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14:paraId="09089B77">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从美联储的“双簧游戏”到生物病毒的精准打击，从宗教文化的渗透到内鬼的卖国行径，美国的绞杀已至穷途末路。中国以“一带一路”破局金融封锁，以生物安全立法抵御病毒战，以文化自信凝聚民族力量。当团结成为最锋利的武器，当觉醒化作最坚固的盾牌，任何阴谋终将在东方智慧与历史的车轮中灰飞烟灭。在这黎明前的至暗时刻，我们相信，华夏文明终将迎来曙光。</w:t>
      </w:r>
    </w:p>
    <w:p w14:paraId="2681050F">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14:paraId="5DDF9040">
      <w:pPr>
        <w:numPr>
          <w:ilvl w:val="0"/>
          <w:numId w:val="0"/>
        </w:numPr>
        <w:jc w:val="left"/>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十年磨剑，今朝亮锋。华夏文明的护盾已然铸就，东方龙族必将解除封印，熔甲归来，降妖除魔，涤荡寰宇阴霾，还这朗朗乾坤一个属于人类命运共同体的清平世界！我们坚信，华夏之光，必将照亮未来！</w:t>
      </w:r>
    </w:p>
    <w:p w14:paraId="1073E1BE">
      <w:pPr>
        <w:jc w:val="both"/>
        <w:rPr>
          <w:rFonts w:hint="eastAsia" w:ascii="微软雅黑" w:hAnsi="微软雅黑" w:eastAsia="微软雅黑" w:cs="微软雅黑"/>
          <w:b w:val="0"/>
          <w:bCs w:val="0"/>
          <w:color w:val="auto"/>
          <w:sz w:val="18"/>
          <w:szCs w:val="18"/>
          <w:lang w:val="en-US" w:eastAsia="zh-CN"/>
        </w:rPr>
      </w:pPr>
    </w:p>
    <w:p w14:paraId="08AA7E1C">
      <w:pPr>
        <w:jc w:val="both"/>
        <w:rPr>
          <w:rFonts w:hint="default"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欲获最前沿的地缘政治、金融等分析，请加入</w:t>
      </w:r>
      <w:r>
        <w:rPr>
          <w:rFonts w:hint="default" w:ascii="微软雅黑" w:hAnsi="微软雅黑" w:eastAsia="微软雅黑" w:cs="微软雅黑"/>
          <w:color w:val="auto"/>
          <w:sz w:val="18"/>
          <w:szCs w:val="18"/>
          <w:lang w:val="en-US" w:eastAsia="zh-CN"/>
        </w:rPr>
        <w:t>下面的血饮知识星球，与笔者直接交流</w:t>
      </w:r>
      <w:r>
        <w:rPr>
          <w:rFonts w:hint="eastAsia" w:ascii="微软雅黑" w:hAnsi="微软雅黑" w:eastAsia="微软雅黑" w:cs="微软雅黑"/>
          <w:color w:val="auto"/>
          <w:sz w:val="18"/>
          <w:szCs w:val="18"/>
          <w:lang w:val="en-US" w:eastAsia="zh-CN"/>
        </w:rPr>
        <w:t>。</w:t>
      </w:r>
    </w:p>
    <w:p w14:paraId="5E1B3F6C">
      <w:pPr>
        <w:jc w:val="both"/>
        <w:rPr>
          <w:rFonts w:hint="default" w:ascii="微软雅黑" w:hAnsi="微软雅黑" w:eastAsia="微软雅黑" w:cs="微软雅黑"/>
          <w:color w:val="000000"/>
          <w:sz w:val="18"/>
          <w:szCs w:val="18"/>
          <w:lang w:val="en-US" w:eastAsia="zh-CN"/>
        </w:rPr>
      </w:pPr>
    </w:p>
    <w:p w14:paraId="3A44658C">
      <w:pPr>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color w:val="000000"/>
          <w:sz w:val="18"/>
          <w:szCs w:val="18"/>
          <w:lang w:val="en-US" w:eastAsia="zh-CN"/>
        </w:rPr>
        <w:t>原创不易，喜欢这篇文章就请打赏分享下吧！谢谢大家一路的陪伴与支持！</w:t>
      </w:r>
    </w:p>
    <w:p w14:paraId="019B820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8C1C1B"/>
    <w:rsid w:val="348C1C1B"/>
    <w:rsid w:val="43F109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7318</Words>
  <Characters>7559</Characters>
  <Lines>0</Lines>
  <Paragraphs>0</Paragraphs>
  <TotalTime>94</TotalTime>
  <ScaleCrop>false</ScaleCrop>
  <LinksUpToDate>false</LinksUpToDate>
  <CharactersWithSpaces>7595</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2025-08-03T01:55:00Z</dcterms:created>
  <dc:creator>WPS_1177624873</dc:creator>
  <cp:lastModifiedBy>WPS_1177624873</cp:lastModifiedBy>
  <dcterms:modified xsi:type="dcterms:W3CDTF">2025-08-03T03:42:20Z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7F77F6A5112B45D8A1BC197ADE2A0EBD_11</vt:lpwstr>
  </property>
  <property fmtid="{D5CDD505-2E9C-101B-9397-08002B2CF9AE}" pid="4" name="KSOTemplateDocerSaveRecord">
    <vt:lpwstr>eyJoZGlkIjoiN2YzNjBkOTgyNWQ1YTMxYzM3MzMwNWFiODNmOWIzYWMiLCJ1c2VySWQiOiIxMTc3NjI0ODczIn0=</vt:lpwstr>
  </property>
</Properties>
</file>