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201" w:rsidRDefault="00F768EC">
      <w:pPr>
        <w:jc w:val="center"/>
        <w:rPr>
          <w:rFonts w:ascii="微软雅黑" w:eastAsia="微软雅黑" w:hAnsi="微软雅黑" w:cs="微软雅黑"/>
          <w:b/>
          <w:sz w:val="32"/>
        </w:rPr>
      </w:pPr>
      <w:r w:rsidRPr="00F768EC">
        <w:pict>
          <v:shapetype id="_x0000_t202" coordsize="21600,21600" o:spt="202" path="m,l,21600r21600,l21600,xe">
            <v:stroke joinstyle="miter"/>
            <v:path gradientshapeok="t" o:connecttype="rect"/>
          </v:shapetype>
          <v:shape id="Text Box 2" o:spid="_x0000_s1026" type="#_x0000_t202" style="position:absolute;left:0;text-align:left;margin-left:119.2pt;margin-top:630.75pt;width:180.7pt;height:28.5pt;z-index:1" o:preferrelative="t" filled="f" stroked="f">
            <v:textbox>
              <w:txbxContent>
                <w:p w:rsidR="00B261A5" w:rsidRDefault="00F768EC">
                  <w:pPr>
                    <w:jc w:val="center"/>
                  </w:pPr>
                  <w:r>
                    <w:rPr>
                      <w:rFonts w:hint="eastAsia"/>
                      <w:sz w:val="24"/>
                    </w:rPr>
                    <w:fldChar w:fldCharType="begin"/>
                  </w:r>
                  <w:r w:rsidR="00B261A5">
                    <w:rPr>
                      <w:rFonts w:hint="eastAsia"/>
                      <w:sz w:val="24"/>
                    </w:rPr>
                    <w:instrText>Time \@ "yyyy</w:instrText>
                  </w:r>
                  <w:r w:rsidR="00B261A5">
                    <w:rPr>
                      <w:rFonts w:hint="eastAsia"/>
                      <w:sz w:val="24"/>
                    </w:rPr>
                    <w:instrText>年</w:instrText>
                  </w:r>
                  <w:r w:rsidR="00B261A5">
                    <w:rPr>
                      <w:rFonts w:hint="eastAsia"/>
                      <w:sz w:val="24"/>
                    </w:rPr>
                    <w:instrText>M</w:instrText>
                  </w:r>
                  <w:r w:rsidR="00B261A5">
                    <w:rPr>
                      <w:rFonts w:hint="eastAsia"/>
                      <w:sz w:val="24"/>
                    </w:rPr>
                    <w:instrText>月</w:instrText>
                  </w:r>
                  <w:r w:rsidR="00B261A5">
                    <w:rPr>
                      <w:rFonts w:hint="eastAsia"/>
                      <w:sz w:val="24"/>
                    </w:rPr>
                    <w:instrText>d</w:instrText>
                  </w:r>
                  <w:r w:rsidR="00B261A5">
                    <w:rPr>
                      <w:rFonts w:hint="eastAsia"/>
                      <w:sz w:val="24"/>
                    </w:rPr>
                    <w:instrText>日</w:instrText>
                  </w:r>
                  <w:r w:rsidR="00B261A5">
                    <w:rPr>
                      <w:rFonts w:hint="eastAsia"/>
                      <w:sz w:val="24"/>
                    </w:rPr>
                    <w:instrText>"</w:instrText>
                  </w:r>
                  <w:r>
                    <w:rPr>
                      <w:rFonts w:hint="eastAsia"/>
                      <w:sz w:val="24"/>
                    </w:rPr>
                    <w:fldChar w:fldCharType="separate"/>
                  </w:r>
                  <w:r w:rsidR="00876690">
                    <w:rPr>
                      <w:rFonts w:hint="eastAsia"/>
                      <w:noProof/>
                      <w:sz w:val="24"/>
                    </w:rPr>
                    <w:t>2017</w:t>
                  </w:r>
                  <w:r w:rsidR="00876690">
                    <w:rPr>
                      <w:rFonts w:hint="eastAsia"/>
                      <w:noProof/>
                      <w:sz w:val="24"/>
                    </w:rPr>
                    <w:t>年</w:t>
                  </w:r>
                  <w:r w:rsidR="00876690">
                    <w:rPr>
                      <w:rFonts w:hint="eastAsia"/>
                      <w:noProof/>
                      <w:sz w:val="24"/>
                    </w:rPr>
                    <w:t>5</w:t>
                  </w:r>
                  <w:r w:rsidR="00876690">
                    <w:rPr>
                      <w:rFonts w:hint="eastAsia"/>
                      <w:noProof/>
                      <w:sz w:val="24"/>
                    </w:rPr>
                    <w:t>月</w:t>
                  </w:r>
                  <w:r w:rsidR="00876690">
                    <w:rPr>
                      <w:rFonts w:hint="eastAsia"/>
                      <w:noProof/>
                      <w:sz w:val="24"/>
                    </w:rPr>
                    <w:t>22</w:t>
                  </w:r>
                  <w:r w:rsidR="00876690">
                    <w:rPr>
                      <w:rFonts w:hint="eastAsia"/>
                      <w:noProof/>
                      <w:sz w:val="24"/>
                    </w:rPr>
                    <w:t>日</w:t>
                  </w:r>
                  <w:r>
                    <w:rPr>
                      <w:rFonts w:hint="eastAsia"/>
                      <w:sz w:val="24"/>
                    </w:rPr>
                    <w:fldChar w:fldCharType="end"/>
                  </w:r>
                </w:p>
              </w:txbxContent>
            </v:textbox>
          </v:shape>
        </w:pict>
      </w:r>
      <w:r w:rsidR="002401BE">
        <w:rPr>
          <w:rFonts w:ascii="微软雅黑" w:eastAsia="微软雅黑" w:hAnsi="微软雅黑" w:cs="微软雅黑" w:hint="eastAsia"/>
          <w:b/>
          <w:sz w:val="32"/>
        </w:rPr>
        <w:t>贷款需求文档v1.3</w:t>
      </w:r>
    </w:p>
    <w:tbl>
      <w:tblPr>
        <w:tblpPr w:leftFromText="180" w:rightFromText="180" w:vertAnchor="text" w:horzAnchor="margin" w:tblpY="530"/>
        <w:tblW w:w="8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05"/>
        <w:gridCol w:w="2201"/>
        <w:gridCol w:w="1811"/>
        <w:gridCol w:w="2006"/>
      </w:tblGrid>
      <w:tr w:rsidR="00E82201">
        <w:tc>
          <w:tcPr>
            <w:tcW w:w="2005" w:type="dxa"/>
            <w:shd w:val="clear" w:color="auto" w:fill="E0E0E0"/>
            <w:vAlign w:val="center"/>
          </w:tcPr>
          <w:p w:rsidR="00E82201" w:rsidRDefault="002401BE">
            <w:pPr>
              <w:pStyle w:val="ac"/>
              <w:ind w:left="480" w:hanging="480"/>
              <w:rPr>
                <w:rFonts w:ascii="微软雅黑" w:eastAsia="微软雅黑" w:hAnsi="微软雅黑" w:cs="微软雅黑"/>
              </w:rPr>
            </w:pPr>
            <w:r>
              <w:rPr>
                <w:rFonts w:ascii="微软雅黑" w:eastAsia="微软雅黑" w:hAnsi="微软雅黑" w:cs="微软雅黑" w:hint="eastAsia"/>
              </w:rPr>
              <w:t>文 档 编 号</w:t>
            </w:r>
          </w:p>
        </w:tc>
        <w:tc>
          <w:tcPr>
            <w:tcW w:w="2201" w:type="dxa"/>
            <w:shd w:val="clear" w:color="auto" w:fill="auto"/>
            <w:vAlign w:val="center"/>
          </w:tcPr>
          <w:p w:rsidR="00E82201" w:rsidRDefault="002401BE">
            <w:pPr>
              <w:pStyle w:val="ac"/>
              <w:rPr>
                <w:rFonts w:ascii="微软雅黑" w:eastAsia="微软雅黑" w:hAnsi="微软雅黑" w:cs="微软雅黑"/>
                <w:szCs w:val="21"/>
              </w:rPr>
            </w:pPr>
            <w:r>
              <w:rPr>
                <w:rFonts w:ascii="微软雅黑" w:eastAsia="微软雅黑" w:hAnsi="微软雅黑" w:cs="微软雅黑" w:hint="eastAsia"/>
                <w:szCs w:val="21"/>
              </w:rPr>
              <w:t>YNC365-ELOSv1.3</w:t>
            </w:r>
          </w:p>
        </w:tc>
        <w:tc>
          <w:tcPr>
            <w:tcW w:w="1811" w:type="dxa"/>
            <w:shd w:val="clear" w:color="auto" w:fill="E0E0E0"/>
            <w:vAlign w:val="center"/>
          </w:tcPr>
          <w:p w:rsidR="00E82201" w:rsidRDefault="002401BE">
            <w:pPr>
              <w:pStyle w:val="ac"/>
              <w:rPr>
                <w:rFonts w:ascii="微软雅黑" w:eastAsia="微软雅黑" w:hAnsi="微软雅黑" w:cs="微软雅黑"/>
              </w:rPr>
            </w:pPr>
            <w:r>
              <w:rPr>
                <w:rFonts w:ascii="微软雅黑" w:eastAsia="微软雅黑" w:hAnsi="微软雅黑" w:cs="微软雅黑" w:hint="eastAsia"/>
              </w:rPr>
              <w:t>保 密 等 级</w:t>
            </w:r>
          </w:p>
        </w:tc>
        <w:tc>
          <w:tcPr>
            <w:tcW w:w="2006" w:type="dxa"/>
            <w:vAlign w:val="center"/>
          </w:tcPr>
          <w:p w:rsidR="00E82201" w:rsidRDefault="002401BE">
            <w:pPr>
              <w:pStyle w:val="ac"/>
              <w:rPr>
                <w:rFonts w:ascii="微软雅黑" w:eastAsia="微软雅黑" w:hAnsi="微软雅黑" w:cs="微软雅黑"/>
              </w:rPr>
            </w:pPr>
            <w:r>
              <w:rPr>
                <w:rFonts w:ascii="微软雅黑" w:eastAsia="微软雅黑" w:hAnsi="微软雅黑" w:cs="微软雅黑" w:hint="eastAsia"/>
              </w:rPr>
              <w:t>机密</w:t>
            </w:r>
          </w:p>
        </w:tc>
      </w:tr>
      <w:tr w:rsidR="00E82201">
        <w:tc>
          <w:tcPr>
            <w:tcW w:w="2005" w:type="dxa"/>
            <w:shd w:val="clear" w:color="auto" w:fill="E0E0E0"/>
            <w:vAlign w:val="center"/>
          </w:tcPr>
          <w:p w:rsidR="00E82201" w:rsidRDefault="002401BE">
            <w:pPr>
              <w:pStyle w:val="ac"/>
              <w:ind w:left="480" w:hanging="480"/>
              <w:rPr>
                <w:rFonts w:ascii="微软雅黑" w:eastAsia="微软雅黑" w:hAnsi="微软雅黑" w:cs="微软雅黑"/>
              </w:rPr>
            </w:pPr>
            <w:r>
              <w:rPr>
                <w:rFonts w:ascii="微软雅黑" w:eastAsia="微软雅黑" w:hAnsi="微软雅黑" w:cs="微软雅黑" w:hint="eastAsia"/>
              </w:rPr>
              <w:t>作       者</w:t>
            </w:r>
          </w:p>
        </w:tc>
        <w:tc>
          <w:tcPr>
            <w:tcW w:w="2201" w:type="dxa"/>
            <w:shd w:val="clear" w:color="auto" w:fill="auto"/>
            <w:vAlign w:val="center"/>
          </w:tcPr>
          <w:p w:rsidR="00E82201" w:rsidRDefault="00E82201">
            <w:pPr>
              <w:pStyle w:val="ac"/>
              <w:rPr>
                <w:rFonts w:ascii="微软雅黑" w:eastAsia="微软雅黑" w:hAnsi="微软雅黑" w:cs="微软雅黑"/>
              </w:rPr>
            </w:pPr>
          </w:p>
        </w:tc>
        <w:tc>
          <w:tcPr>
            <w:tcW w:w="1811" w:type="dxa"/>
            <w:shd w:val="clear" w:color="auto" w:fill="E0E0E0"/>
            <w:vAlign w:val="center"/>
          </w:tcPr>
          <w:p w:rsidR="00E82201" w:rsidRDefault="002401BE">
            <w:pPr>
              <w:pStyle w:val="ac"/>
              <w:rPr>
                <w:rFonts w:ascii="微软雅黑" w:eastAsia="微软雅黑" w:hAnsi="微软雅黑" w:cs="微软雅黑"/>
              </w:rPr>
            </w:pPr>
            <w:r>
              <w:rPr>
                <w:rFonts w:ascii="微软雅黑" w:eastAsia="微软雅黑" w:hAnsi="微软雅黑" w:cs="微软雅黑" w:hint="eastAsia"/>
              </w:rPr>
              <w:t>最后修改日期</w:t>
            </w:r>
          </w:p>
        </w:tc>
        <w:tc>
          <w:tcPr>
            <w:tcW w:w="2006" w:type="dxa"/>
            <w:vAlign w:val="center"/>
          </w:tcPr>
          <w:p w:rsidR="00E82201" w:rsidRDefault="002401BE">
            <w:pPr>
              <w:pStyle w:val="ac"/>
              <w:rPr>
                <w:rFonts w:ascii="微软雅黑" w:eastAsia="微软雅黑" w:hAnsi="微软雅黑" w:cs="微软雅黑"/>
              </w:rPr>
            </w:pPr>
            <w:r>
              <w:rPr>
                <w:rFonts w:ascii="微软雅黑" w:eastAsia="微软雅黑" w:hAnsi="微软雅黑" w:cs="微软雅黑" w:hint="eastAsia"/>
              </w:rPr>
              <w:t>201</w:t>
            </w:r>
            <w:r w:rsidR="003C14A5">
              <w:rPr>
                <w:rFonts w:ascii="微软雅黑" w:eastAsia="微软雅黑" w:hAnsi="微软雅黑" w:cs="微软雅黑"/>
              </w:rPr>
              <w:t>7</w:t>
            </w:r>
            <w:r>
              <w:rPr>
                <w:rFonts w:ascii="微软雅黑" w:eastAsia="微软雅黑" w:hAnsi="微软雅黑" w:cs="微软雅黑" w:hint="eastAsia"/>
              </w:rPr>
              <w:t>-0</w:t>
            </w:r>
            <w:r w:rsidR="003C14A5">
              <w:rPr>
                <w:rFonts w:ascii="微软雅黑" w:eastAsia="微软雅黑" w:hAnsi="微软雅黑" w:cs="微软雅黑"/>
              </w:rPr>
              <w:t>1</w:t>
            </w:r>
            <w:r>
              <w:rPr>
                <w:rFonts w:ascii="微软雅黑" w:eastAsia="微软雅黑" w:hAnsi="微软雅黑" w:cs="微软雅黑" w:hint="eastAsia"/>
              </w:rPr>
              <w:t>-</w:t>
            </w:r>
            <w:r w:rsidR="003C14A5">
              <w:rPr>
                <w:rFonts w:ascii="微软雅黑" w:eastAsia="微软雅黑" w:hAnsi="微软雅黑" w:cs="微软雅黑"/>
              </w:rPr>
              <w:t>01</w:t>
            </w:r>
          </w:p>
        </w:tc>
      </w:tr>
      <w:tr w:rsidR="00E82201">
        <w:tc>
          <w:tcPr>
            <w:tcW w:w="2005" w:type="dxa"/>
            <w:shd w:val="clear" w:color="auto" w:fill="E0E0E0"/>
            <w:vAlign w:val="center"/>
          </w:tcPr>
          <w:p w:rsidR="00E82201" w:rsidRDefault="002401BE">
            <w:pPr>
              <w:pStyle w:val="ac"/>
              <w:ind w:left="480" w:hanging="480"/>
              <w:rPr>
                <w:rFonts w:ascii="微软雅黑" w:eastAsia="微软雅黑" w:hAnsi="微软雅黑" w:cs="微软雅黑"/>
              </w:rPr>
            </w:pPr>
            <w:r>
              <w:rPr>
                <w:rFonts w:ascii="微软雅黑" w:eastAsia="微软雅黑" w:hAnsi="微软雅黑" w:cs="微软雅黑" w:hint="eastAsia"/>
              </w:rPr>
              <w:t>审  核   人</w:t>
            </w:r>
          </w:p>
        </w:tc>
        <w:tc>
          <w:tcPr>
            <w:tcW w:w="2201" w:type="dxa"/>
            <w:shd w:val="clear" w:color="auto" w:fill="auto"/>
            <w:vAlign w:val="center"/>
          </w:tcPr>
          <w:p w:rsidR="00E82201" w:rsidRDefault="00E82201">
            <w:pPr>
              <w:pStyle w:val="ac"/>
              <w:rPr>
                <w:rFonts w:ascii="微软雅黑" w:eastAsia="微软雅黑" w:hAnsi="微软雅黑" w:cs="微软雅黑"/>
              </w:rPr>
            </w:pPr>
          </w:p>
        </w:tc>
        <w:tc>
          <w:tcPr>
            <w:tcW w:w="1811" w:type="dxa"/>
            <w:shd w:val="clear" w:color="auto" w:fill="E0E0E0"/>
            <w:vAlign w:val="center"/>
          </w:tcPr>
          <w:p w:rsidR="00E82201" w:rsidRDefault="002401BE">
            <w:pPr>
              <w:pStyle w:val="ac"/>
              <w:rPr>
                <w:rFonts w:ascii="微软雅黑" w:eastAsia="微软雅黑" w:hAnsi="微软雅黑" w:cs="微软雅黑"/>
              </w:rPr>
            </w:pPr>
            <w:r>
              <w:rPr>
                <w:rFonts w:ascii="微软雅黑" w:eastAsia="微软雅黑" w:hAnsi="微软雅黑" w:cs="微软雅黑" w:hint="eastAsia"/>
              </w:rPr>
              <w:t>最后审批日期</w:t>
            </w:r>
          </w:p>
        </w:tc>
        <w:tc>
          <w:tcPr>
            <w:tcW w:w="2006" w:type="dxa"/>
            <w:vAlign w:val="center"/>
          </w:tcPr>
          <w:p w:rsidR="00E82201" w:rsidRDefault="00E82201">
            <w:pPr>
              <w:pStyle w:val="ac"/>
              <w:rPr>
                <w:rFonts w:ascii="微软雅黑" w:eastAsia="微软雅黑" w:hAnsi="微软雅黑" w:cs="微软雅黑"/>
              </w:rPr>
            </w:pPr>
          </w:p>
        </w:tc>
      </w:tr>
      <w:tr w:rsidR="00E82201">
        <w:tc>
          <w:tcPr>
            <w:tcW w:w="2005" w:type="dxa"/>
            <w:shd w:val="clear" w:color="auto" w:fill="E0E0E0"/>
            <w:vAlign w:val="center"/>
          </w:tcPr>
          <w:p w:rsidR="00E82201" w:rsidRDefault="002401BE">
            <w:pPr>
              <w:pStyle w:val="ac"/>
              <w:ind w:left="480" w:hanging="480"/>
              <w:rPr>
                <w:rFonts w:ascii="微软雅黑" w:eastAsia="微软雅黑" w:hAnsi="微软雅黑" w:cs="微软雅黑"/>
              </w:rPr>
            </w:pPr>
            <w:r>
              <w:rPr>
                <w:rFonts w:ascii="微软雅黑" w:eastAsia="微软雅黑" w:hAnsi="微软雅黑" w:cs="微软雅黑" w:hint="eastAsia"/>
              </w:rPr>
              <w:t>批  准   人</w:t>
            </w:r>
          </w:p>
        </w:tc>
        <w:tc>
          <w:tcPr>
            <w:tcW w:w="2201" w:type="dxa"/>
            <w:shd w:val="clear" w:color="auto" w:fill="auto"/>
            <w:vAlign w:val="center"/>
          </w:tcPr>
          <w:p w:rsidR="00E82201" w:rsidRDefault="00E82201">
            <w:pPr>
              <w:pStyle w:val="ac"/>
              <w:rPr>
                <w:rFonts w:ascii="微软雅黑" w:eastAsia="微软雅黑" w:hAnsi="微软雅黑" w:cs="微软雅黑"/>
              </w:rPr>
            </w:pPr>
          </w:p>
        </w:tc>
        <w:tc>
          <w:tcPr>
            <w:tcW w:w="1811" w:type="dxa"/>
            <w:shd w:val="clear" w:color="auto" w:fill="E0E0E0"/>
            <w:vAlign w:val="center"/>
          </w:tcPr>
          <w:p w:rsidR="00E82201" w:rsidRDefault="002401BE">
            <w:pPr>
              <w:pStyle w:val="ac"/>
              <w:ind w:left="480" w:hanging="480"/>
              <w:rPr>
                <w:rFonts w:ascii="微软雅黑" w:eastAsia="微软雅黑" w:hAnsi="微软雅黑" w:cs="微软雅黑"/>
              </w:rPr>
            </w:pPr>
            <w:r>
              <w:rPr>
                <w:rFonts w:ascii="微软雅黑" w:eastAsia="微软雅黑" w:hAnsi="微软雅黑" w:cs="微软雅黑" w:hint="eastAsia"/>
              </w:rPr>
              <w:t>最后批准日期</w:t>
            </w:r>
          </w:p>
        </w:tc>
        <w:tc>
          <w:tcPr>
            <w:tcW w:w="2006" w:type="dxa"/>
            <w:vAlign w:val="center"/>
          </w:tcPr>
          <w:p w:rsidR="00E82201" w:rsidRDefault="00E82201">
            <w:pPr>
              <w:pStyle w:val="ac"/>
              <w:ind w:left="480" w:hanging="480"/>
              <w:rPr>
                <w:rFonts w:ascii="微软雅黑" w:eastAsia="微软雅黑" w:hAnsi="微软雅黑" w:cs="微软雅黑"/>
              </w:rPr>
            </w:pPr>
          </w:p>
        </w:tc>
      </w:tr>
    </w:tbl>
    <w:p w:rsidR="0082155F" w:rsidRDefault="0082155F" w:rsidP="0082155F"/>
    <w:p w:rsidR="0082155F" w:rsidRDefault="0082155F" w:rsidP="0082155F"/>
    <w:p w:rsidR="006B7BC4" w:rsidRDefault="006B7BC4" w:rsidP="0082155F"/>
    <w:p w:rsidR="006B7BC4" w:rsidRDefault="006B7BC4" w:rsidP="0082155F"/>
    <w:p w:rsidR="0082155F" w:rsidRDefault="00F768EC" w:rsidP="006B7BC4">
      <w:pPr>
        <w:jc w:val="center"/>
      </w:pPr>
      <w:hyperlink r:id="rId8" w:history="1"/>
      <w:r w:rsidR="006B7BC4">
        <w:br w:type="textWrapping" w:clear="all"/>
      </w:r>
    </w:p>
    <w:p w:rsidR="00423E7A" w:rsidRDefault="00423E7A" w:rsidP="00C73168">
      <w:pPr>
        <w:jc w:val="center"/>
      </w:pPr>
    </w:p>
    <w:p w:rsidR="00423E7A" w:rsidRPr="00B261A5" w:rsidRDefault="00423E7A" w:rsidP="00423E7A"/>
    <w:p w:rsidR="007A7F86" w:rsidRDefault="007A7F86" w:rsidP="007A7F86"/>
    <w:p w:rsidR="007A7F86" w:rsidRPr="007A7F86" w:rsidRDefault="007A7F86" w:rsidP="007A7F86"/>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Pr>
        <w:tabs>
          <w:tab w:val="left" w:pos="6648"/>
        </w:tabs>
      </w:pPr>
      <w:r>
        <w:tab/>
      </w:r>
    </w:p>
    <w:p w:rsidR="00E82201" w:rsidRPr="009F5BFF" w:rsidRDefault="009F5BFF" w:rsidP="009F5BFF">
      <w:pPr>
        <w:tabs>
          <w:tab w:val="left" w:pos="6648"/>
        </w:tabs>
        <w:sectPr w:rsidR="00E82201" w:rsidRPr="009F5BFF">
          <w:headerReference w:type="default" r:id="rId9"/>
          <w:footerReference w:type="default" r:id="rId10"/>
          <w:pgSz w:w="11906" w:h="16838"/>
          <w:pgMar w:top="1440" w:right="1800" w:bottom="1440" w:left="1800" w:header="851" w:footer="992" w:gutter="0"/>
          <w:cols w:space="720"/>
          <w:docGrid w:type="lines" w:linePitch="312"/>
        </w:sectPr>
      </w:pPr>
      <w:r>
        <w:tab/>
      </w:r>
    </w:p>
    <w:p w:rsidR="00E82201" w:rsidRDefault="00F768EC">
      <w:pPr>
        <w:pStyle w:val="10"/>
        <w:tabs>
          <w:tab w:val="right" w:leader="dot" w:pos="8306"/>
        </w:tabs>
      </w:pPr>
      <w:r w:rsidRPr="00F768EC">
        <w:rPr>
          <w:rFonts w:ascii="微软雅黑" w:eastAsia="微软雅黑" w:hAnsi="微软雅黑" w:cs="微软雅黑" w:hint="eastAsia"/>
          <w:b/>
          <w:sz w:val="32"/>
        </w:rPr>
        <w:lastRenderedPageBreak/>
        <w:fldChar w:fldCharType="begin"/>
      </w:r>
      <w:r w:rsidR="002401BE">
        <w:rPr>
          <w:rFonts w:ascii="微软雅黑" w:eastAsia="微软雅黑" w:hAnsi="微软雅黑" w:cs="微软雅黑" w:hint="eastAsia"/>
          <w:b/>
          <w:sz w:val="32"/>
        </w:rPr>
        <w:instrText xml:space="preserve">TOC \o "1-3" \h \z \u </w:instrText>
      </w:r>
      <w:r w:rsidRPr="00F768EC">
        <w:rPr>
          <w:rFonts w:ascii="微软雅黑" w:eastAsia="微软雅黑" w:hAnsi="微软雅黑" w:cs="微软雅黑" w:hint="eastAsia"/>
          <w:b/>
          <w:sz w:val="32"/>
        </w:rPr>
        <w:fldChar w:fldCharType="separate"/>
      </w:r>
      <w:hyperlink w:anchor="_Toc20817" w:history="1">
        <w:r w:rsidR="002401BE">
          <w:rPr>
            <w:rFonts w:ascii="微软雅黑" w:eastAsia="微软雅黑" w:hAnsi="微软雅黑" w:cs="微软雅黑" w:hint="eastAsia"/>
            <w:szCs w:val="28"/>
          </w:rPr>
          <w:t>文档修订记录</w:t>
        </w:r>
        <w:r w:rsidR="002401BE">
          <w:tab/>
        </w:r>
        <w:fldSimple w:instr=" PAGEREF _Toc20817 ">
          <w:r w:rsidR="002401BE">
            <w:t>5</w:t>
          </w:r>
        </w:fldSimple>
      </w:hyperlink>
    </w:p>
    <w:p w:rsidR="00E82201" w:rsidRDefault="00F768EC">
      <w:pPr>
        <w:pStyle w:val="10"/>
        <w:tabs>
          <w:tab w:val="right" w:leader="dot" w:pos="8306"/>
        </w:tabs>
      </w:pPr>
      <w:hyperlink w:anchor="_Toc28247" w:history="1">
        <w:r w:rsidR="002401BE">
          <w:rPr>
            <w:rFonts w:ascii="微软雅黑" w:eastAsia="微软雅黑" w:hAnsi="微软雅黑" w:cs="微软雅黑"/>
            <w:bCs/>
            <w:kern w:val="44"/>
            <w:szCs w:val="44"/>
          </w:rPr>
          <w:t xml:space="preserve">1. </w:t>
        </w:r>
        <w:r w:rsidR="002401BE">
          <w:rPr>
            <w:rFonts w:ascii="微软雅黑" w:eastAsia="微软雅黑" w:hAnsi="微软雅黑" w:cs="微软雅黑" w:hint="eastAsia"/>
          </w:rPr>
          <w:t>导言</w:t>
        </w:r>
        <w:r w:rsidR="002401BE">
          <w:tab/>
        </w:r>
        <w:fldSimple w:instr=" PAGEREF _Toc28247 ">
          <w:r w:rsidR="002401BE">
            <w:t>7</w:t>
          </w:r>
        </w:fldSimple>
      </w:hyperlink>
    </w:p>
    <w:p w:rsidR="00E82201" w:rsidRDefault="00F768EC">
      <w:pPr>
        <w:pStyle w:val="20"/>
        <w:tabs>
          <w:tab w:val="right" w:leader="dot" w:pos="8306"/>
        </w:tabs>
      </w:pPr>
      <w:hyperlink w:anchor="_Toc16999" w:history="1">
        <w:r w:rsidR="002401BE">
          <w:rPr>
            <w:rFonts w:ascii="微软雅黑" w:eastAsia="微软雅黑" w:hAnsi="微软雅黑" w:cs="微软雅黑"/>
            <w:bCs/>
            <w:szCs w:val="32"/>
          </w:rPr>
          <w:t xml:space="preserve">1.1. </w:t>
        </w:r>
        <w:r w:rsidR="002401BE">
          <w:rPr>
            <w:rFonts w:ascii="微软雅黑" w:eastAsia="微软雅黑" w:hAnsi="微软雅黑" w:cs="微软雅黑" w:hint="eastAsia"/>
          </w:rPr>
          <w:t>背景</w:t>
        </w:r>
        <w:r w:rsidR="002401BE">
          <w:tab/>
        </w:r>
        <w:fldSimple w:instr=" PAGEREF _Toc16999 ">
          <w:r w:rsidR="002401BE">
            <w:t>7</w:t>
          </w:r>
        </w:fldSimple>
      </w:hyperlink>
    </w:p>
    <w:p w:rsidR="00E82201" w:rsidRDefault="00F768EC">
      <w:pPr>
        <w:pStyle w:val="20"/>
        <w:tabs>
          <w:tab w:val="right" w:leader="dot" w:pos="8306"/>
        </w:tabs>
      </w:pPr>
      <w:hyperlink w:anchor="_Toc23036" w:history="1">
        <w:r w:rsidR="002401BE">
          <w:rPr>
            <w:rFonts w:ascii="微软雅黑" w:eastAsia="微软雅黑" w:hAnsi="微软雅黑" w:cs="微软雅黑"/>
            <w:bCs/>
            <w:szCs w:val="32"/>
          </w:rPr>
          <w:t xml:space="preserve">1.2. </w:t>
        </w:r>
        <w:r w:rsidR="002401BE">
          <w:rPr>
            <w:rFonts w:ascii="微软雅黑" w:eastAsia="微软雅黑" w:hAnsi="微软雅黑" w:cs="微软雅黑" w:hint="eastAsia"/>
          </w:rPr>
          <w:t>范围</w:t>
        </w:r>
        <w:r w:rsidR="002401BE">
          <w:tab/>
        </w:r>
        <w:fldSimple w:instr=" PAGEREF _Toc23036 ">
          <w:r w:rsidR="002401BE">
            <w:t>7</w:t>
          </w:r>
        </w:fldSimple>
      </w:hyperlink>
    </w:p>
    <w:p w:rsidR="00E82201" w:rsidRDefault="00F768EC">
      <w:pPr>
        <w:pStyle w:val="20"/>
        <w:tabs>
          <w:tab w:val="right" w:leader="dot" w:pos="8306"/>
        </w:tabs>
      </w:pPr>
      <w:hyperlink w:anchor="_Toc22621" w:history="1">
        <w:r w:rsidR="002401BE">
          <w:rPr>
            <w:rFonts w:ascii="微软雅黑" w:eastAsia="微软雅黑" w:hAnsi="微软雅黑" w:cs="微软雅黑"/>
            <w:bCs/>
            <w:szCs w:val="32"/>
          </w:rPr>
          <w:t xml:space="preserve">1.3. </w:t>
        </w:r>
        <w:r w:rsidR="002401BE">
          <w:rPr>
            <w:rFonts w:ascii="微软雅黑" w:eastAsia="微软雅黑" w:hAnsi="微软雅黑" w:cs="微软雅黑" w:hint="eastAsia"/>
          </w:rPr>
          <w:t>术语定义</w:t>
        </w:r>
        <w:r w:rsidR="002401BE">
          <w:tab/>
        </w:r>
        <w:fldSimple w:instr=" PAGEREF _Toc22621 ">
          <w:r w:rsidR="002401BE">
            <w:t>7</w:t>
          </w:r>
        </w:fldSimple>
      </w:hyperlink>
    </w:p>
    <w:p w:rsidR="00E82201" w:rsidRDefault="00F768EC">
      <w:pPr>
        <w:pStyle w:val="20"/>
        <w:tabs>
          <w:tab w:val="right" w:leader="dot" w:pos="8306"/>
        </w:tabs>
      </w:pPr>
      <w:hyperlink w:anchor="_Toc19595" w:history="1">
        <w:r w:rsidR="002401BE">
          <w:rPr>
            <w:rFonts w:ascii="微软雅黑" w:eastAsia="微软雅黑" w:hAnsi="微软雅黑" w:cs="微软雅黑"/>
            <w:bCs/>
            <w:szCs w:val="32"/>
          </w:rPr>
          <w:t xml:space="preserve">1.4. </w:t>
        </w:r>
        <w:r w:rsidR="002401BE">
          <w:rPr>
            <w:rFonts w:ascii="微软雅黑" w:eastAsia="微软雅黑" w:hAnsi="微软雅黑" w:cs="微软雅黑" w:hint="eastAsia"/>
          </w:rPr>
          <w:t>文档说明</w:t>
        </w:r>
        <w:r w:rsidR="002401BE">
          <w:tab/>
        </w:r>
        <w:fldSimple w:instr=" PAGEREF _Toc19595 ">
          <w:r w:rsidR="002401BE">
            <w:t>7</w:t>
          </w:r>
        </w:fldSimple>
      </w:hyperlink>
    </w:p>
    <w:p w:rsidR="00E82201" w:rsidRDefault="00F768EC">
      <w:pPr>
        <w:pStyle w:val="10"/>
        <w:tabs>
          <w:tab w:val="right" w:leader="dot" w:pos="8306"/>
        </w:tabs>
      </w:pPr>
      <w:hyperlink w:anchor="_Toc9728" w:history="1">
        <w:r w:rsidR="002401BE">
          <w:rPr>
            <w:rFonts w:ascii="微软雅黑" w:eastAsia="微软雅黑" w:hAnsi="微软雅黑" w:cs="微软雅黑"/>
            <w:bCs/>
            <w:kern w:val="44"/>
            <w:szCs w:val="44"/>
          </w:rPr>
          <w:t xml:space="preserve">2. </w:t>
        </w:r>
        <w:r w:rsidR="002401BE">
          <w:rPr>
            <w:rFonts w:ascii="微软雅黑" w:eastAsia="微软雅黑" w:hAnsi="微软雅黑" w:cs="微软雅黑" w:hint="eastAsia"/>
          </w:rPr>
          <w:t>功能说明</w:t>
        </w:r>
        <w:r w:rsidR="002401BE">
          <w:tab/>
        </w:r>
        <w:fldSimple w:instr=" PAGEREF _Toc9728 ">
          <w:r w:rsidR="002401BE">
            <w:t>9</w:t>
          </w:r>
        </w:fldSimple>
      </w:hyperlink>
    </w:p>
    <w:p w:rsidR="00E82201" w:rsidRDefault="00F768EC">
      <w:pPr>
        <w:pStyle w:val="20"/>
        <w:tabs>
          <w:tab w:val="right" w:leader="dot" w:pos="8306"/>
        </w:tabs>
      </w:pPr>
      <w:hyperlink w:anchor="_Toc11218" w:history="1">
        <w:r w:rsidR="002401BE">
          <w:rPr>
            <w:rFonts w:ascii="微软雅黑" w:eastAsia="微软雅黑" w:hAnsi="微软雅黑" w:cs="微软雅黑"/>
            <w:bCs/>
            <w:szCs w:val="32"/>
          </w:rPr>
          <w:t xml:space="preserve">2.1. </w:t>
        </w:r>
        <w:r w:rsidR="002401BE">
          <w:rPr>
            <w:rFonts w:ascii="微软雅黑" w:eastAsia="微软雅黑" w:hAnsi="微软雅黑" w:cs="微软雅黑" w:hint="eastAsia"/>
          </w:rPr>
          <w:t>系统功能模块简介（系统功能结构）</w:t>
        </w:r>
        <w:r w:rsidR="002401BE">
          <w:tab/>
        </w:r>
        <w:fldSimple w:instr=" PAGEREF _Toc11218 ">
          <w:r w:rsidR="002401BE">
            <w:t>9</w:t>
          </w:r>
        </w:fldSimple>
      </w:hyperlink>
    </w:p>
    <w:p w:rsidR="00E82201" w:rsidRDefault="00F768EC">
      <w:pPr>
        <w:pStyle w:val="20"/>
        <w:tabs>
          <w:tab w:val="right" w:leader="dot" w:pos="8306"/>
        </w:tabs>
      </w:pPr>
      <w:hyperlink w:anchor="_Toc1846" w:history="1">
        <w:r w:rsidR="002401BE">
          <w:rPr>
            <w:rFonts w:ascii="微软雅黑" w:eastAsia="微软雅黑" w:hAnsi="微软雅黑" w:cs="微软雅黑"/>
            <w:bCs/>
            <w:szCs w:val="32"/>
          </w:rPr>
          <w:t xml:space="preserve">2.2. </w:t>
        </w:r>
        <w:r w:rsidR="002401BE">
          <w:rPr>
            <w:rFonts w:ascii="微软雅黑" w:eastAsia="微软雅黑" w:hAnsi="微软雅黑" w:cs="微软雅黑" w:hint="eastAsia"/>
          </w:rPr>
          <w:t>系统登录</w:t>
        </w:r>
        <w:r w:rsidR="002401BE">
          <w:tab/>
        </w:r>
        <w:fldSimple w:instr=" PAGEREF _Toc1846 ">
          <w:r w:rsidR="002401BE">
            <w:t>10</w:t>
          </w:r>
        </w:fldSimple>
      </w:hyperlink>
    </w:p>
    <w:p w:rsidR="00E82201" w:rsidRDefault="00F768EC">
      <w:pPr>
        <w:pStyle w:val="20"/>
        <w:tabs>
          <w:tab w:val="right" w:leader="dot" w:pos="8306"/>
        </w:tabs>
      </w:pPr>
      <w:hyperlink w:anchor="_Toc1071" w:history="1">
        <w:r w:rsidR="002401BE">
          <w:rPr>
            <w:rFonts w:ascii="微软雅黑" w:eastAsia="微软雅黑" w:hAnsi="微软雅黑" w:cs="微软雅黑"/>
            <w:bCs/>
            <w:szCs w:val="21"/>
          </w:rPr>
          <w:t xml:space="preserve">2.3. </w:t>
        </w:r>
        <w:r w:rsidR="002401BE">
          <w:rPr>
            <w:rFonts w:ascii="微软雅黑" w:eastAsia="微软雅黑" w:hAnsi="微软雅黑" w:cs="微软雅黑" w:hint="eastAsia"/>
            <w:szCs w:val="21"/>
          </w:rPr>
          <w:t>工作台</w:t>
        </w:r>
        <w:r w:rsidR="002401BE">
          <w:tab/>
        </w:r>
        <w:fldSimple w:instr=" PAGEREF _Toc1071 ">
          <w:r w:rsidR="002401BE">
            <w:t>12</w:t>
          </w:r>
        </w:fldSimple>
      </w:hyperlink>
    </w:p>
    <w:p w:rsidR="00E82201" w:rsidRDefault="00F768EC">
      <w:pPr>
        <w:pStyle w:val="20"/>
        <w:tabs>
          <w:tab w:val="right" w:leader="dot" w:pos="8306"/>
        </w:tabs>
      </w:pPr>
      <w:hyperlink w:anchor="_Toc7881" w:history="1">
        <w:r w:rsidR="002401BE">
          <w:rPr>
            <w:rFonts w:ascii="微软雅黑" w:eastAsia="微软雅黑" w:hAnsi="微软雅黑" w:cs="微软雅黑"/>
            <w:bCs/>
            <w:szCs w:val="32"/>
          </w:rPr>
          <w:t xml:space="preserve">2.4. </w:t>
        </w:r>
        <w:r w:rsidR="002401BE">
          <w:rPr>
            <w:rFonts w:ascii="微软雅黑" w:eastAsia="微软雅黑" w:hAnsi="微软雅黑" w:cs="微软雅黑" w:hint="eastAsia"/>
          </w:rPr>
          <w:t>日志查询</w:t>
        </w:r>
        <w:r w:rsidR="002401BE">
          <w:tab/>
        </w:r>
        <w:fldSimple w:instr=" PAGEREF _Toc7881 ">
          <w:r w:rsidR="002401BE">
            <w:t>14</w:t>
          </w:r>
        </w:fldSimple>
      </w:hyperlink>
    </w:p>
    <w:p w:rsidR="00E82201" w:rsidRDefault="00F768EC">
      <w:pPr>
        <w:pStyle w:val="20"/>
        <w:tabs>
          <w:tab w:val="right" w:leader="dot" w:pos="8306"/>
        </w:tabs>
      </w:pPr>
      <w:hyperlink w:anchor="_Toc7575" w:history="1">
        <w:r w:rsidR="002401BE">
          <w:rPr>
            <w:rFonts w:ascii="微软雅黑" w:eastAsia="微软雅黑" w:hAnsi="微软雅黑" w:cs="微软雅黑"/>
            <w:bCs/>
            <w:szCs w:val="32"/>
          </w:rPr>
          <w:t xml:space="preserve">2.5. </w:t>
        </w:r>
        <w:r w:rsidR="002401BE">
          <w:rPr>
            <w:rFonts w:ascii="微软雅黑" w:eastAsia="微软雅黑" w:hAnsi="微软雅黑" w:cs="微软雅黑" w:hint="eastAsia"/>
          </w:rPr>
          <w:t>系统管理</w:t>
        </w:r>
        <w:r w:rsidR="002401BE">
          <w:tab/>
        </w:r>
        <w:fldSimple w:instr=" PAGEREF _Toc7575 ">
          <w:r w:rsidR="002401BE">
            <w:t>16</w:t>
          </w:r>
        </w:fldSimple>
      </w:hyperlink>
    </w:p>
    <w:p w:rsidR="00E82201" w:rsidRDefault="00F768EC">
      <w:pPr>
        <w:pStyle w:val="30"/>
        <w:tabs>
          <w:tab w:val="right" w:leader="dot" w:pos="8306"/>
        </w:tabs>
      </w:pPr>
      <w:hyperlink w:anchor="_Toc27598" w:history="1">
        <w:r w:rsidR="002401BE">
          <w:rPr>
            <w:rFonts w:ascii="微软雅黑" w:eastAsia="微软雅黑" w:hAnsi="微软雅黑" w:cs="微软雅黑"/>
            <w:bCs/>
            <w:szCs w:val="32"/>
          </w:rPr>
          <w:t xml:space="preserve">2.5.1. </w:t>
        </w:r>
        <w:r w:rsidR="002401BE">
          <w:rPr>
            <w:rFonts w:ascii="微软雅黑" w:eastAsia="微软雅黑" w:hAnsi="微软雅黑" w:cs="微软雅黑" w:hint="eastAsia"/>
          </w:rPr>
          <w:t>系统操作管理模块说明</w:t>
        </w:r>
        <w:r w:rsidR="002401BE">
          <w:tab/>
        </w:r>
        <w:fldSimple w:instr=" PAGEREF _Toc27598 ">
          <w:r w:rsidR="002401BE">
            <w:t>16</w:t>
          </w:r>
        </w:fldSimple>
      </w:hyperlink>
    </w:p>
    <w:p w:rsidR="00E82201" w:rsidRDefault="00F768EC">
      <w:pPr>
        <w:pStyle w:val="30"/>
        <w:tabs>
          <w:tab w:val="right" w:leader="dot" w:pos="8306"/>
        </w:tabs>
      </w:pPr>
      <w:hyperlink w:anchor="_Toc15866" w:history="1">
        <w:r w:rsidR="002401BE">
          <w:rPr>
            <w:rFonts w:ascii="微软雅黑" w:eastAsia="微软雅黑" w:hAnsi="微软雅黑" w:cs="微软雅黑"/>
            <w:bCs/>
            <w:szCs w:val="32"/>
          </w:rPr>
          <w:t xml:space="preserve">2.5.2. </w:t>
        </w:r>
        <w:r w:rsidR="002401BE">
          <w:rPr>
            <w:rFonts w:ascii="微软雅黑" w:eastAsia="微软雅黑" w:hAnsi="微软雅黑" w:cs="微软雅黑" w:hint="eastAsia"/>
          </w:rPr>
          <w:t>机构管理</w:t>
        </w:r>
        <w:r w:rsidR="002401BE">
          <w:tab/>
        </w:r>
        <w:fldSimple w:instr=" PAGEREF _Toc15866 ">
          <w:r w:rsidR="002401BE">
            <w:t>16</w:t>
          </w:r>
        </w:fldSimple>
      </w:hyperlink>
    </w:p>
    <w:p w:rsidR="00E82201" w:rsidRDefault="00F768EC">
      <w:pPr>
        <w:pStyle w:val="30"/>
        <w:tabs>
          <w:tab w:val="right" w:leader="dot" w:pos="8306"/>
        </w:tabs>
      </w:pPr>
      <w:hyperlink w:anchor="_Toc31472" w:history="1">
        <w:r w:rsidR="002401BE">
          <w:rPr>
            <w:rFonts w:ascii="微软雅黑" w:eastAsia="微软雅黑" w:hAnsi="微软雅黑" w:cs="微软雅黑" w:hint="eastAsia"/>
          </w:rPr>
          <w:t>2.5.3.角色管理</w:t>
        </w:r>
        <w:r w:rsidR="002401BE">
          <w:tab/>
        </w:r>
        <w:fldSimple w:instr=" PAGEREF _Toc31472 ">
          <w:r w:rsidR="002401BE">
            <w:t>19</w:t>
          </w:r>
        </w:fldSimple>
      </w:hyperlink>
    </w:p>
    <w:p w:rsidR="00E82201" w:rsidRDefault="00F768EC">
      <w:pPr>
        <w:pStyle w:val="30"/>
        <w:tabs>
          <w:tab w:val="right" w:leader="dot" w:pos="8306"/>
        </w:tabs>
      </w:pPr>
      <w:hyperlink w:anchor="_Toc11213" w:history="1">
        <w:r w:rsidR="002401BE">
          <w:rPr>
            <w:rFonts w:ascii="微软雅黑" w:eastAsia="微软雅黑" w:hAnsi="微软雅黑" w:cs="微软雅黑" w:hint="eastAsia"/>
          </w:rPr>
          <w:t>2.5.4.部门管理</w:t>
        </w:r>
        <w:r w:rsidR="002401BE">
          <w:tab/>
        </w:r>
        <w:fldSimple w:instr=" PAGEREF _Toc11213 ">
          <w:r w:rsidR="002401BE">
            <w:t>21</w:t>
          </w:r>
        </w:fldSimple>
      </w:hyperlink>
    </w:p>
    <w:p w:rsidR="00E82201" w:rsidRDefault="00F768EC">
      <w:pPr>
        <w:pStyle w:val="30"/>
        <w:tabs>
          <w:tab w:val="right" w:leader="dot" w:pos="8306"/>
        </w:tabs>
      </w:pPr>
      <w:hyperlink w:anchor="_Toc7016" w:history="1">
        <w:r w:rsidR="002401BE">
          <w:rPr>
            <w:rFonts w:ascii="微软雅黑" w:eastAsia="微软雅黑" w:hAnsi="微软雅黑" w:cs="微软雅黑" w:hint="eastAsia"/>
          </w:rPr>
          <w:t>2.5.5.人员管理</w:t>
        </w:r>
        <w:r w:rsidR="002401BE">
          <w:tab/>
        </w:r>
        <w:fldSimple w:instr=" PAGEREF _Toc7016 ">
          <w:r w:rsidR="002401BE">
            <w:t>23</w:t>
          </w:r>
        </w:fldSimple>
      </w:hyperlink>
    </w:p>
    <w:p w:rsidR="00E82201" w:rsidRDefault="00F768EC">
      <w:pPr>
        <w:pStyle w:val="30"/>
        <w:tabs>
          <w:tab w:val="right" w:leader="dot" w:pos="8306"/>
        </w:tabs>
      </w:pPr>
      <w:hyperlink w:anchor="_Toc22963" w:history="1">
        <w:r w:rsidR="002401BE">
          <w:rPr>
            <w:rFonts w:ascii="微软雅黑" w:eastAsia="微软雅黑" w:hAnsi="微软雅黑" w:cs="微软雅黑" w:hint="eastAsia"/>
          </w:rPr>
          <w:t>2.5.6.FA（贷款合作商）管理</w:t>
        </w:r>
        <w:r w:rsidR="002401BE">
          <w:tab/>
        </w:r>
        <w:fldSimple w:instr=" PAGEREF _Toc22963 ">
          <w:r w:rsidR="002401BE">
            <w:t>25</w:t>
          </w:r>
        </w:fldSimple>
      </w:hyperlink>
    </w:p>
    <w:p w:rsidR="00E82201" w:rsidRDefault="00F768EC">
      <w:pPr>
        <w:pStyle w:val="20"/>
        <w:tabs>
          <w:tab w:val="right" w:leader="dot" w:pos="8306"/>
        </w:tabs>
      </w:pPr>
      <w:hyperlink w:anchor="_Toc31853" w:history="1">
        <w:r w:rsidR="002401BE">
          <w:rPr>
            <w:rFonts w:ascii="微软雅黑" w:eastAsia="微软雅黑" w:hAnsi="微软雅黑" w:cs="微软雅黑"/>
            <w:bCs/>
            <w:szCs w:val="32"/>
          </w:rPr>
          <w:t xml:space="preserve">2.6. </w:t>
        </w:r>
        <w:r w:rsidR="002401BE">
          <w:rPr>
            <w:rFonts w:ascii="微软雅黑" w:eastAsia="微软雅黑" w:hAnsi="微软雅黑" w:cs="微软雅黑" w:hint="eastAsia"/>
          </w:rPr>
          <w:t>贷款管理</w:t>
        </w:r>
        <w:r w:rsidR="002401BE">
          <w:tab/>
        </w:r>
        <w:fldSimple w:instr=" PAGEREF _Toc31853 ">
          <w:r w:rsidR="002401BE">
            <w:t>28</w:t>
          </w:r>
        </w:fldSimple>
      </w:hyperlink>
    </w:p>
    <w:p w:rsidR="00E82201" w:rsidRDefault="00F768EC">
      <w:pPr>
        <w:pStyle w:val="30"/>
        <w:tabs>
          <w:tab w:val="right" w:leader="dot" w:pos="8306"/>
        </w:tabs>
      </w:pPr>
      <w:hyperlink w:anchor="_Toc11422" w:history="1">
        <w:r w:rsidR="002401BE">
          <w:rPr>
            <w:rFonts w:ascii="微软雅黑" w:eastAsia="微软雅黑" w:hAnsi="微软雅黑" w:cs="微软雅黑"/>
            <w:bCs/>
            <w:szCs w:val="32"/>
          </w:rPr>
          <w:t xml:space="preserve">2.6.1. </w:t>
        </w:r>
        <w:r w:rsidR="002401BE">
          <w:rPr>
            <w:rFonts w:ascii="微软雅黑" w:eastAsia="微软雅黑" w:hAnsi="微软雅黑" w:cs="微软雅黑" w:hint="eastAsia"/>
          </w:rPr>
          <w:t>权限操作管理模块说明</w:t>
        </w:r>
        <w:r w:rsidR="002401BE">
          <w:tab/>
        </w:r>
        <w:fldSimple w:instr=" PAGEREF _Toc11422 ">
          <w:r w:rsidR="002401BE">
            <w:t>28</w:t>
          </w:r>
        </w:fldSimple>
      </w:hyperlink>
    </w:p>
    <w:p w:rsidR="00E82201" w:rsidRDefault="00F768EC">
      <w:pPr>
        <w:pStyle w:val="30"/>
        <w:tabs>
          <w:tab w:val="right" w:leader="dot" w:pos="8306"/>
        </w:tabs>
      </w:pPr>
      <w:hyperlink w:anchor="_Toc32603" w:history="1">
        <w:r w:rsidR="002401BE">
          <w:rPr>
            <w:rFonts w:ascii="微软雅黑" w:eastAsia="微软雅黑" w:hAnsi="微软雅黑" w:cs="微软雅黑"/>
            <w:bCs/>
            <w:szCs w:val="32"/>
          </w:rPr>
          <w:t xml:space="preserve">2.6.2. </w:t>
        </w:r>
        <w:r w:rsidR="002401BE">
          <w:rPr>
            <w:rFonts w:ascii="微软雅黑" w:eastAsia="微软雅黑" w:hAnsi="微软雅黑" w:cs="微软雅黑" w:hint="eastAsia"/>
          </w:rPr>
          <w:t>全部贷款</w:t>
        </w:r>
        <w:r w:rsidR="002401BE">
          <w:tab/>
        </w:r>
        <w:fldSimple w:instr=" PAGEREF _Toc32603 ">
          <w:r w:rsidR="002401BE">
            <w:t>29</w:t>
          </w:r>
        </w:fldSimple>
      </w:hyperlink>
    </w:p>
    <w:p w:rsidR="00E82201" w:rsidRDefault="00F768EC">
      <w:pPr>
        <w:pStyle w:val="30"/>
        <w:tabs>
          <w:tab w:val="right" w:leader="dot" w:pos="8306"/>
        </w:tabs>
      </w:pPr>
      <w:hyperlink w:anchor="_Toc6120" w:history="1">
        <w:r w:rsidR="002401BE">
          <w:rPr>
            <w:rFonts w:ascii="微软雅黑" w:eastAsia="微软雅黑" w:hAnsi="微软雅黑" w:cs="微软雅黑"/>
            <w:bCs/>
            <w:szCs w:val="32"/>
          </w:rPr>
          <w:t xml:space="preserve">2.6.3. </w:t>
        </w:r>
        <w:r w:rsidR="002401BE">
          <w:rPr>
            <w:rFonts w:ascii="微软雅黑" w:eastAsia="微软雅黑" w:hAnsi="微软雅黑" w:cs="微软雅黑" w:hint="eastAsia"/>
          </w:rPr>
          <w:t>待分配</w:t>
        </w:r>
        <w:r w:rsidR="002401BE">
          <w:tab/>
        </w:r>
        <w:fldSimple w:instr=" PAGEREF _Toc6120 ">
          <w:r w:rsidR="002401BE">
            <w:t>35</w:t>
          </w:r>
        </w:fldSimple>
      </w:hyperlink>
    </w:p>
    <w:p w:rsidR="00E82201" w:rsidRDefault="00F768EC">
      <w:pPr>
        <w:pStyle w:val="30"/>
        <w:tabs>
          <w:tab w:val="right" w:leader="dot" w:pos="8306"/>
        </w:tabs>
      </w:pPr>
      <w:hyperlink w:anchor="_Toc11237" w:history="1">
        <w:r w:rsidR="002401BE">
          <w:rPr>
            <w:rFonts w:ascii="微软雅黑" w:eastAsia="微软雅黑" w:hAnsi="微软雅黑" w:cs="微软雅黑"/>
            <w:bCs/>
            <w:szCs w:val="32"/>
          </w:rPr>
          <w:t xml:space="preserve">2.6.4. </w:t>
        </w:r>
        <w:r w:rsidR="002401BE">
          <w:rPr>
            <w:rFonts w:ascii="微软雅黑" w:eastAsia="微软雅黑" w:hAnsi="微软雅黑" w:cs="微软雅黑" w:hint="eastAsia"/>
          </w:rPr>
          <w:t>初审</w:t>
        </w:r>
        <w:r w:rsidR="002401BE">
          <w:tab/>
        </w:r>
        <w:fldSimple w:instr=" PAGEREF _Toc11237 ">
          <w:r w:rsidR="002401BE">
            <w:t>37</w:t>
          </w:r>
        </w:fldSimple>
      </w:hyperlink>
    </w:p>
    <w:p w:rsidR="00E82201" w:rsidRDefault="00F768EC">
      <w:pPr>
        <w:pStyle w:val="30"/>
        <w:tabs>
          <w:tab w:val="right" w:leader="dot" w:pos="8306"/>
        </w:tabs>
      </w:pPr>
      <w:hyperlink w:anchor="_Toc26411" w:history="1">
        <w:r w:rsidR="002401BE">
          <w:rPr>
            <w:rFonts w:ascii="微软雅黑" w:eastAsia="微软雅黑" w:hAnsi="微软雅黑" w:cs="微软雅黑"/>
            <w:bCs/>
            <w:szCs w:val="32"/>
          </w:rPr>
          <w:t xml:space="preserve">2.6.5. </w:t>
        </w:r>
        <w:r w:rsidR="002401BE">
          <w:rPr>
            <w:rFonts w:ascii="微软雅黑" w:eastAsia="微软雅黑" w:hAnsi="微软雅黑" w:cs="微软雅黑" w:hint="eastAsia"/>
          </w:rPr>
          <w:t>尽职调研</w:t>
        </w:r>
        <w:r w:rsidR="002401BE">
          <w:tab/>
        </w:r>
        <w:fldSimple w:instr=" PAGEREF _Toc26411 ">
          <w:r w:rsidR="002401BE">
            <w:t>42</w:t>
          </w:r>
        </w:fldSimple>
      </w:hyperlink>
    </w:p>
    <w:p w:rsidR="00E82201" w:rsidRDefault="00F768EC">
      <w:pPr>
        <w:pStyle w:val="30"/>
        <w:tabs>
          <w:tab w:val="right" w:leader="dot" w:pos="8306"/>
        </w:tabs>
      </w:pPr>
      <w:hyperlink w:anchor="_Toc24338" w:history="1">
        <w:r w:rsidR="002401BE">
          <w:rPr>
            <w:rFonts w:ascii="微软雅黑" w:eastAsia="微软雅黑" w:hAnsi="微软雅黑" w:cs="微软雅黑"/>
            <w:bCs/>
            <w:szCs w:val="32"/>
          </w:rPr>
          <w:t xml:space="preserve">2.6.6. </w:t>
        </w:r>
        <w:r w:rsidR="002401BE">
          <w:rPr>
            <w:rFonts w:ascii="微软雅黑" w:eastAsia="微软雅黑" w:hAnsi="微软雅黑" w:cs="微软雅黑" w:hint="eastAsia"/>
          </w:rPr>
          <w:t>复审</w:t>
        </w:r>
        <w:r w:rsidR="002401BE">
          <w:tab/>
        </w:r>
        <w:fldSimple w:instr=" PAGEREF _Toc24338 ">
          <w:r w:rsidR="002401BE">
            <w:t>46</w:t>
          </w:r>
        </w:fldSimple>
      </w:hyperlink>
    </w:p>
    <w:p w:rsidR="00E82201" w:rsidRDefault="00F768EC">
      <w:pPr>
        <w:pStyle w:val="30"/>
        <w:tabs>
          <w:tab w:val="right" w:leader="dot" w:pos="8306"/>
        </w:tabs>
      </w:pPr>
      <w:hyperlink w:anchor="_Toc3043" w:history="1">
        <w:r w:rsidR="002401BE">
          <w:rPr>
            <w:rFonts w:ascii="微软雅黑" w:eastAsia="微软雅黑" w:hAnsi="微软雅黑" w:cs="微软雅黑"/>
            <w:bCs/>
            <w:szCs w:val="32"/>
          </w:rPr>
          <w:t xml:space="preserve">2.6.7. </w:t>
        </w:r>
        <w:r w:rsidR="002401BE">
          <w:rPr>
            <w:rFonts w:ascii="微软雅黑" w:eastAsia="微软雅黑" w:hAnsi="微软雅黑" w:cs="微软雅黑" w:hint="eastAsia"/>
          </w:rPr>
          <w:t>授信</w:t>
        </w:r>
        <w:r w:rsidR="002401BE">
          <w:tab/>
        </w:r>
        <w:fldSimple w:instr=" PAGEREF _Toc3043 ">
          <w:r w:rsidR="002401BE">
            <w:t>52</w:t>
          </w:r>
        </w:fldSimple>
      </w:hyperlink>
    </w:p>
    <w:p w:rsidR="00E82201" w:rsidRDefault="00F768EC">
      <w:pPr>
        <w:pStyle w:val="30"/>
        <w:tabs>
          <w:tab w:val="right" w:leader="dot" w:pos="8306"/>
        </w:tabs>
      </w:pPr>
      <w:hyperlink w:anchor="_Toc21199" w:history="1">
        <w:r w:rsidR="002401BE">
          <w:rPr>
            <w:rFonts w:ascii="微软雅黑" w:eastAsia="微软雅黑" w:hAnsi="微软雅黑" w:cs="微软雅黑"/>
            <w:bCs/>
            <w:szCs w:val="32"/>
          </w:rPr>
          <w:t xml:space="preserve">2.6.8. </w:t>
        </w:r>
        <w:r w:rsidR="002401BE">
          <w:rPr>
            <w:rFonts w:ascii="微软雅黑" w:eastAsia="微软雅黑" w:hAnsi="微软雅黑" w:cs="微软雅黑" w:hint="eastAsia"/>
          </w:rPr>
          <w:t>实时风险预警</w:t>
        </w:r>
        <w:r w:rsidR="002401BE">
          <w:tab/>
        </w:r>
        <w:fldSimple w:instr=" PAGEREF _Toc21199 ">
          <w:r w:rsidR="002401BE">
            <w:t>54</w:t>
          </w:r>
        </w:fldSimple>
      </w:hyperlink>
    </w:p>
    <w:p w:rsidR="00E82201" w:rsidRDefault="00F768EC">
      <w:pPr>
        <w:pStyle w:val="30"/>
        <w:tabs>
          <w:tab w:val="right" w:leader="dot" w:pos="8306"/>
        </w:tabs>
      </w:pPr>
      <w:hyperlink w:anchor="_Toc13602" w:history="1">
        <w:r w:rsidR="002401BE">
          <w:rPr>
            <w:rFonts w:ascii="微软雅黑" w:eastAsia="微软雅黑" w:hAnsi="微软雅黑" w:cs="微软雅黑"/>
            <w:bCs/>
            <w:szCs w:val="32"/>
          </w:rPr>
          <w:t xml:space="preserve">2.6.9. </w:t>
        </w:r>
        <w:r w:rsidR="002401BE">
          <w:rPr>
            <w:rFonts w:ascii="微软雅黑" w:eastAsia="微软雅黑" w:hAnsi="微软雅黑" w:cs="微软雅黑" w:hint="eastAsia"/>
          </w:rPr>
          <w:t>贷款参数管理</w:t>
        </w:r>
        <w:r w:rsidR="002401BE">
          <w:tab/>
        </w:r>
        <w:fldSimple w:instr=" PAGEREF _Toc13602 ">
          <w:r w:rsidR="002401BE">
            <w:t>58</w:t>
          </w:r>
        </w:fldSimple>
      </w:hyperlink>
    </w:p>
    <w:p w:rsidR="00E82201" w:rsidRDefault="00F768EC">
      <w:pPr>
        <w:pStyle w:val="30"/>
        <w:tabs>
          <w:tab w:val="right" w:leader="dot" w:pos="8306"/>
        </w:tabs>
      </w:pPr>
      <w:hyperlink w:anchor="_Toc19288" w:history="1">
        <w:r w:rsidR="002401BE">
          <w:rPr>
            <w:rFonts w:ascii="微软雅黑" w:eastAsia="微软雅黑" w:hAnsi="微软雅黑" w:cs="微软雅黑"/>
            <w:bCs/>
            <w:szCs w:val="32"/>
          </w:rPr>
          <w:t xml:space="preserve">2.6.10. </w:t>
        </w:r>
        <w:r w:rsidR="002401BE">
          <w:rPr>
            <w:rFonts w:ascii="微软雅黑" w:eastAsia="微软雅黑" w:hAnsi="微软雅黑" w:cs="微软雅黑" w:hint="eastAsia"/>
          </w:rPr>
          <w:t>电子合同管理</w:t>
        </w:r>
        <w:r w:rsidR="002401BE">
          <w:tab/>
        </w:r>
        <w:fldSimple w:instr=" PAGEREF _Toc19288 ">
          <w:r w:rsidR="002401BE">
            <w:t>61</w:t>
          </w:r>
        </w:fldSimple>
      </w:hyperlink>
    </w:p>
    <w:p w:rsidR="00E82201" w:rsidRDefault="00F768EC">
      <w:pPr>
        <w:pStyle w:val="30"/>
        <w:tabs>
          <w:tab w:val="right" w:leader="dot" w:pos="8306"/>
        </w:tabs>
      </w:pPr>
      <w:hyperlink w:anchor="_Toc27098" w:history="1">
        <w:r w:rsidR="002401BE">
          <w:rPr>
            <w:rFonts w:ascii="微软雅黑" w:eastAsia="微软雅黑" w:hAnsi="微软雅黑" w:cs="微软雅黑"/>
            <w:bCs/>
            <w:szCs w:val="32"/>
          </w:rPr>
          <w:t xml:space="preserve">2.6.11. </w:t>
        </w:r>
        <w:r w:rsidR="002401BE">
          <w:rPr>
            <w:rFonts w:ascii="微软雅黑" w:eastAsia="微软雅黑" w:hAnsi="微软雅黑" w:cs="微软雅黑" w:hint="eastAsia"/>
          </w:rPr>
          <w:t>债权打包</w:t>
        </w:r>
        <w:r w:rsidR="002401BE">
          <w:tab/>
        </w:r>
        <w:fldSimple w:instr=" PAGEREF _Toc27098 ">
          <w:r w:rsidR="002401BE">
            <w:t>66</w:t>
          </w:r>
        </w:fldSimple>
      </w:hyperlink>
    </w:p>
    <w:p w:rsidR="00E82201" w:rsidRDefault="00F768EC">
      <w:pPr>
        <w:pStyle w:val="20"/>
        <w:tabs>
          <w:tab w:val="right" w:leader="dot" w:pos="8306"/>
        </w:tabs>
      </w:pPr>
      <w:hyperlink w:anchor="_Toc24789" w:history="1">
        <w:r w:rsidR="002401BE">
          <w:rPr>
            <w:rFonts w:ascii="微软雅黑" w:eastAsia="微软雅黑" w:hAnsi="微软雅黑" w:cs="微软雅黑"/>
            <w:bCs/>
            <w:szCs w:val="32"/>
          </w:rPr>
          <w:t xml:space="preserve">2.7. </w:t>
        </w:r>
        <w:r w:rsidR="002401BE">
          <w:rPr>
            <w:rFonts w:ascii="微软雅黑" w:eastAsia="微软雅黑" w:hAnsi="微软雅黑" w:cs="微软雅黑" w:hint="eastAsia"/>
          </w:rPr>
          <w:t>金融机构管理</w:t>
        </w:r>
        <w:r w:rsidR="002401BE">
          <w:tab/>
        </w:r>
        <w:fldSimple w:instr=" PAGEREF _Toc24789 ">
          <w:r w:rsidR="002401BE">
            <w:t>71</w:t>
          </w:r>
        </w:fldSimple>
      </w:hyperlink>
    </w:p>
    <w:p w:rsidR="00E82201" w:rsidRDefault="00F768EC">
      <w:pPr>
        <w:pStyle w:val="30"/>
        <w:tabs>
          <w:tab w:val="right" w:leader="dot" w:pos="8306"/>
        </w:tabs>
      </w:pPr>
      <w:hyperlink w:anchor="_Toc25230" w:history="1">
        <w:r w:rsidR="002401BE">
          <w:rPr>
            <w:rFonts w:ascii="微软雅黑" w:eastAsia="微软雅黑" w:hAnsi="微软雅黑" w:cs="微软雅黑"/>
            <w:bCs/>
            <w:szCs w:val="32"/>
          </w:rPr>
          <w:t xml:space="preserve">2.7.1. </w:t>
        </w:r>
        <w:r w:rsidR="002401BE">
          <w:rPr>
            <w:rFonts w:ascii="微软雅黑" w:eastAsia="微软雅黑" w:hAnsi="微软雅黑" w:cs="微软雅黑" w:hint="eastAsia"/>
          </w:rPr>
          <w:t>权限操作管理模块说明</w:t>
        </w:r>
        <w:r w:rsidR="002401BE">
          <w:tab/>
        </w:r>
        <w:fldSimple w:instr=" PAGEREF _Toc25230 ">
          <w:r w:rsidR="002401BE">
            <w:t>71</w:t>
          </w:r>
        </w:fldSimple>
      </w:hyperlink>
    </w:p>
    <w:p w:rsidR="00E82201" w:rsidRDefault="00F768EC">
      <w:pPr>
        <w:pStyle w:val="30"/>
        <w:tabs>
          <w:tab w:val="right" w:leader="dot" w:pos="8306"/>
        </w:tabs>
      </w:pPr>
      <w:hyperlink w:anchor="_Toc20178" w:history="1">
        <w:r w:rsidR="002401BE">
          <w:rPr>
            <w:rFonts w:ascii="微软雅黑" w:eastAsia="微软雅黑" w:hAnsi="微软雅黑" w:cs="微软雅黑"/>
            <w:bCs/>
            <w:szCs w:val="32"/>
          </w:rPr>
          <w:t xml:space="preserve">2.7.2. </w:t>
        </w:r>
        <w:r w:rsidR="002401BE">
          <w:rPr>
            <w:rFonts w:ascii="微软雅黑" w:eastAsia="微软雅黑" w:hAnsi="微软雅黑" w:cs="微软雅黑" w:hint="eastAsia"/>
          </w:rPr>
          <w:t>金融机构列表</w:t>
        </w:r>
        <w:r w:rsidR="002401BE">
          <w:tab/>
        </w:r>
        <w:fldSimple w:instr=" PAGEREF _Toc20178 ">
          <w:r w:rsidR="002401BE">
            <w:t>72</w:t>
          </w:r>
        </w:fldSimple>
      </w:hyperlink>
    </w:p>
    <w:p w:rsidR="00E82201" w:rsidRDefault="00F768EC">
      <w:pPr>
        <w:pStyle w:val="30"/>
        <w:tabs>
          <w:tab w:val="right" w:leader="dot" w:pos="8306"/>
        </w:tabs>
      </w:pPr>
      <w:hyperlink w:anchor="_Toc1382" w:history="1">
        <w:r w:rsidR="002401BE">
          <w:rPr>
            <w:rFonts w:ascii="微软雅黑" w:eastAsia="微软雅黑" w:hAnsi="微软雅黑" w:cs="微软雅黑"/>
            <w:bCs/>
            <w:szCs w:val="32"/>
          </w:rPr>
          <w:t xml:space="preserve">2.7.3. </w:t>
        </w:r>
        <w:r w:rsidR="002401BE">
          <w:rPr>
            <w:rFonts w:ascii="微软雅黑" w:eastAsia="微软雅黑" w:hAnsi="微软雅黑" w:cs="微软雅黑" w:hint="eastAsia"/>
          </w:rPr>
          <w:t>金融产品管理</w:t>
        </w:r>
        <w:r w:rsidR="002401BE">
          <w:tab/>
        </w:r>
        <w:fldSimple w:instr=" PAGEREF _Toc1382 ">
          <w:r w:rsidR="002401BE">
            <w:t>74</w:t>
          </w:r>
        </w:fldSimple>
      </w:hyperlink>
    </w:p>
    <w:p w:rsidR="00E82201" w:rsidRDefault="00F768EC">
      <w:pPr>
        <w:pStyle w:val="20"/>
        <w:tabs>
          <w:tab w:val="right" w:leader="dot" w:pos="8306"/>
        </w:tabs>
      </w:pPr>
      <w:hyperlink w:anchor="_Toc16509" w:history="1">
        <w:r w:rsidR="002401BE">
          <w:rPr>
            <w:rFonts w:ascii="微软雅黑" w:eastAsia="微软雅黑" w:hAnsi="微软雅黑" w:cs="微软雅黑"/>
            <w:bCs/>
            <w:szCs w:val="32"/>
          </w:rPr>
          <w:t xml:space="preserve">2.8. </w:t>
        </w:r>
        <w:r w:rsidR="002401BE">
          <w:rPr>
            <w:rFonts w:ascii="微软雅黑" w:eastAsia="微软雅黑" w:hAnsi="微软雅黑" w:cs="微软雅黑" w:hint="eastAsia"/>
          </w:rPr>
          <w:t>客户管理</w:t>
        </w:r>
        <w:r w:rsidR="002401BE">
          <w:tab/>
        </w:r>
        <w:fldSimple w:instr=" PAGEREF _Toc16509 ">
          <w:r w:rsidR="002401BE">
            <w:t>78</w:t>
          </w:r>
        </w:fldSimple>
      </w:hyperlink>
    </w:p>
    <w:p w:rsidR="00E82201" w:rsidRDefault="00F768EC">
      <w:pPr>
        <w:pStyle w:val="30"/>
        <w:tabs>
          <w:tab w:val="right" w:leader="dot" w:pos="8306"/>
        </w:tabs>
      </w:pPr>
      <w:hyperlink w:anchor="_Toc16372" w:history="1">
        <w:r w:rsidR="002401BE">
          <w:rPr>
            <w:rFonts w:ascii="微软雅黑" w:eastAsia="微软雅黑" w:hAnsi="微软雅黑" w:cs="微软雅黑"/>
            <w:bCs/>
            <w:szCs w:val="32"/>
          </w:rPr>
          <w:t xml:space="preserve">2.8.1. </w:t>
        </w:r>
        <w:r w:rsidR="002401BE">
          <w:rPr>
            <w:rFonts w:ascii="微软雅黑" w:eastAsia="微软雅黑" w:hAnsi="微软雅黑" w:cs="微软雅黑" w:hint="eastAsia"/>
          </w:rPr>
          <w:t>权限操作管理模块说明</w:t>
        </w:r>
        <w:r w:rsidR="002401BE">
          <w:tab/>
        </w:r>
        <w:fldSimple w:instr=" PAGEREF _Toc16372 ">
          <w:r w:rsidR="002401BE">
            <w:t>78</w:t>
          </w:r>
        </w:fldSimple>
      </w:hyperlink>
    </w:p>
    <w:p w:rsidR="00E82201" w:rsidRDefault="00F768EC">
      <w:pPr>
        <w:pStyle w:val="30"/>
        <w:tabs>
          <w:tab w:val="right" w:leader="dot" w:pos="8306"/>
        </w:tabs>
      </w:pPr>
      <w:hyperlink w:anchor="_Toc1997" w:history="1">
        <w:r w:rsidR="002401BE">
          <w:rPr>
            <w:rFonts w:ascii="微软雅黑" w:eastAsia="微软雅黑" w:hAnsi="微软雅黑" w:cs="微软雅黑"/>
            <w:bCs/>
            <w:szCs w:val="32"/>
          </w:rPr>
          <w:t xml:space="preserve">2.8.2. </w:t>
        </w:r>
        <w:r w:rsidR="002401BE">
          <w:rPr>
            <w:rFonts w:ascii="微软雅黑" w:eastAsia="微软雅黑" w:hAnsi="微软雅黑" w:cs="微软雅黑" w:hint="eastAsia"/>
          </w:rPr>
          <w:t>客户管理列表</w:t>
        </w:r>
        <w:r w:rsidR="002401BE">
          <w:tab/>
        </w:r>
        <w:fldSimple w:instr=" PAGEREF _Toc1997 ">
          <w:r w:rsidR="002401BE">
            <w:t>79</w:t>
          </w:r>
        </w:fldSimple>
      </w:hyperlink>
    </w:p>
    <w:p w:rsidR="00E82201" w:rsidRDefault="00F768EC">
      <w:pPr>
        <w:pStyle w:val="30"/>
        <w:tabs>
          <w:tab w:val="right" w:leader="dot" w:pos="8306"/>
        </w:tabs>
      </w:pPr>
      <w:hyperlink w:anchor="_Toc5174" w:history="1">
        <w:r w:rsidR="002401BE">
          <w:rPr>
            <w:rFonts w:ascii="微软雅黑" w:eastAsia="微软雅黑" w:hAnsi="微软雅黑" w:cs="微软雅黑"/>
            <w:bCs/>
            <w:szCs w:val="32"/>
          </w:rPr>
          <w:t xml:space="preserve">2.8.3. </w:t>
        </w:r>
        <w:r w:rsidR="002401BE">
          <w:rPr>
            <w:rFonts w:ascii="微软雅黑" w:eastAsia="微软雅黑" w:hAnsi="微软雅黑" w:cs="微软雅黑" w:hint="eastAsia"/>
          </w:rPr>
          <w:t>贷款支付订单管理</w:t>
        </w:r>
        <w:r w:rsidR="002401BE">
          <w:tab/>
        </w:r>
        <w:fldSimple w:instr=" PAGEREF _Toc5174 ">
          <w:r w:rsidR="002401BE">
            <w:t>86</w:t>
          </w:r>
        </w:fldSimple>
      </w:hyperlink>
    </w:p>
    <w:p w:rsidR="00E82201" w:rsidRDefault="00F768EC">
      <w:pPr>
        <w:pStyle w:val="30"/>
        <w:tabs>
          <w:tab w:val="right" w:leader="dot" w:pos="8306"/>
        </w:tabs>
      </w:pPr>
      <w:hyperlink w:anchor="_Toc24328" w:history="1">
        <w:r w:rsidR="002401BE">
          <w:rPr>
            <w:rFonts w:ascii="微软雅黑" w:eastAsia="微软雅黑" w:hAnsi="微软雅黑" w:cs="微软雅黑"/>
            <w:bCs/>
            <w:szCs w:val="32"/>
          </w:rPr>
          <w:t xml:space="preserve">2.8.4. </w:t>
        </w:r>
        <w:r w:rsidR="002401BE">
          <w:rPr>
            <w:rFonts w:ascii="微软雅黑" w:eastAsia="微软雅黑" w:hAnsi="微软雅黑" w:cs="微软雅黑" w:hint="eastAsia"/>
          </w:rPr>
          <w:t>客户信用记录</w:t>
        </w:r>
        <w:r w:rsidR="002401BE">
          <w:tab/>
        </w:r>
        <w:fldSimple w:instr=" PAGEREF _Toc24328 ">
          <w:r w:rsidR="002401BE">
            <w:t>87</w:t>
          </w:r>
        </w:fldSimple>
      </w:hyperlink>
    </w:p>
    <w:p w:rsidR="00E82201" w:rsidRDefault="00F768EC">
      <w:pPr>
        <w:pStyle w:val="30"/>
        <w:tabs>
          <w:tab w:val="right" w:leader="dot" w:pos="8306"/>
        </w:tabs>
      </w:pPr>
      <w:hyperlink w:anchor="_Toc6811" w:history="1">
        <w:r w:rsidR="002401BE">
          <w:rPr>
            <w:rFonts w:ascii="微软雅黑" w:eastAsia="微软雅黑" w:hAnsi="微软雅黑" w:cs="微软雅黑"/>
            <w:bCs/>
            <w:szCs w:val="32"/>
          </w:rPr>
          <w:t xml:space="preserve">2.8.5. </w:t>
        </w:r>
        <w:r w:rsidR="002401BE">
          <w:rPr>
            <w:rFonts w:ascii="微软雅黑" w:eastAsia="微软雅黑" w:hAnsi="微软雅黑" w:cs="微软雅黑" w:hint="eastAsia"/>
          </w:rPr>
          <w:t>手动添加客户信用记录</w:t>
        </w:r>
        <w:r w:rsidR="002401BE">
          <w:tab/>
        </w:r>
        <w:fldSimple w:instr=" PAGEREF _Toc6811 ">
          <w:r w:rsidR="002401BE">
            <w:t>91</w:t>
          </w:r>
        </w:fldSimple>
      </w:hyperlink>
    </w:p>
    <w:p w:rsidR="00E82201" w:rsidRDefault="00F768EC">
      <w:pPr>
        <w:pStyle w:val="20"/>
        <w:tabs>
          <w:tab w:val="right" w:leader="dot" w:pos="8306"/>
        </w:tabs>
      </w:pPr>
      <w:hyperlink w:anchor="_Toc3899" w:history="1">
        <w:r w:rsidR="002401BE">
          <w:rPr>
            <w:rFonts w:ascii="微软雅黑" w:eastAsia="微软雅黑" w:hAnsi="微软雅黑" w:cs="微软雅黑"/>
            <w:bCs/>
            <w:szCs w:val="32"/>
          </w:rPr>
          <w:t xml:space="preserve">2.9. </w:t>
        </w:r>
        <w:r w:rsidR="002401BE">
          <w:rPr>
            <w:rFonts w:ascii="微软雅黑" w:eastAsia="微软雅黑" w:hAnsi="微软雅黑" w:cs="微软雅黑" w:hint="eastAsia"/>
          </w:rPr>
          <w:t>黑名单管理</w:t>
        </w:r>
        <w:r w:rsidR="002401BE">
          <w:tab/>
        </w:r>
        <w:fldSimple w:instr=" PAGEREF _Toc3899 ">
          <w:r w:rsidR="002401BE">
            <w:t>94</w:t>
          </w:r>
        </w:fldSimple>
      </w:hyperlink>
    </w:p>
    <w:p w:rsidR="00E82201" w:rsidRDefault="00F768EC">
      <w:pPr>
        <w:pStyle w:val="30"/>
        <w:tabs>
          <w:tab w:val="right" w:leader="dot" w:pos="8306"/>
        </w:tabs>
      </w:pPr>
      <w:hyperlink w:anchor="_Toc2309" w:history="1">
        <w:r w:rsidR="002401BE">
          <w:rPr>
            <w:rFonts w:ascii="微软雅黑" w:eastAsia="微软雅黑" w:hAnsi="微软雅黑" w:cs="微软雅黑"/>
            <w:bCs/>
            <w:szCs w:val="32"/>
          </w:rPr>
          <w:t xml:space="preserve">2.9.1. </w:t>
        </w:r>
        <w:r w:rsidR="002401BE">
          <w:rPr>
            <w:rFonts w:ascii="微软雅黑" w:eastAsia="微软雅黑" w:hAnsi="微软雅黑" w:cs="微软雅黑" w:hint="eastAsia"/>
          </w:rPr>
          <w:t>权限操作管理模块说明</w:t>
        </w:r>
        <w:r w:rsidR="002401BE">
          <w:tab/>
        </w:r>
        <w:fldSimple w:instr=" PAGEREF _Toc2309 ">
          <w:r w:rsidR="002401BE">
            <w:t>94</w:t>
          </w:r>
        </w:fldSimple>
      </w:hyperlink>
    </w:p>
    <w:p w:rsidR="00E82201" w:rsidRDefault="00F768EC">
      <w:pPr>
        <w:pStyle w:val="30"/>
        <w:tabs>
          <w:tab w:val="right" w:leader="dot" w:pos="8306"/>
        </w:tabs>
      </w:pPr>
      <w:hyperlink w:anchor="_Toc27547" w:history="1">
        <w:r w:rsidR="002401BE">
          <w:rPr>
            <w:rFonts w:ascii="微软雅黑" w:eastAsia="微软雅黑" w:hAnsi="微软雅黑" w:cs="微软雅黑"/>
            <w:bCs/>
            <w:szCs w:val="32"/>
          </w:rPr>
          <w:t xml:space="preserve">2.9.2. </w:t>
        </w:r>
        <w:r w:rsidR="002401BE">
          <w:rPr>
            <w:rFonts w:ascii="微软雅黑" w:eastAsia="微软雅黑" w:hAnsi="微软雅黑" w:cs="微软雅黑" w:hint="eastAsia"/>
          </w:rPr>
          <w:t>黑名单管理</w:t>
        </w:r>
        <w:r w:rsidR="002401BE">
          <w:tab/>
        </w:r>
        <w:fldSimple w:instr=" PAGEREF _Toc27547 ">
          <w:r w:rsidR="002401BE">
            <w:t>94</w:t>
          </w:r>
        </w:fldSimple>
      </w:hyperlink>
    </w:p>
    <w:p w:rsidR="00E82201" w:rsidRDefault="00F768EC">
      <w:pPr>
        <w:pStyle w:val="30"/>
        <w:tabs>
          <w:tab w:val="right" w:leader="dot" w:pos="8306"/>
        </w:tabs>
      </w:pPr>
      <w:hyperlink w:anchor="_Toc3883" w:history="1">
        <w:r w:rsidR="002401BE">
          <w:rPr>
            <w:rFonts w:ascii="微软雅黑" w:eastAsia="微软雅黑" w:hAnsi="微软雅黑" w:cs="微软雅黑"/>
            <w:bCs/>
            <w:szCs w:val="32"/>
          </w:rPr>
          <w:t xml:space="preserve">2.9.3. </w:t>
        </w:r>
        <w:r w:rsidR="002401BE">
          <w:rPr>
            <w:rFonts w:ascii="微软雅黑" w:eastAsia="微软雅黑" w:hAnsi="微软雅黑" w:cs="微软雅黑" w:hint="eastAsia"/>
          </w:rPr>
          <w:t>黑名单取消</w:t>
        </w:r>
        <w:r w:rsidR="002401BE">
          <w:tab/>
        </w:r>
        <w:fldSimple w:instr=" PAGEREF _Toc3883 ">
          <w:r w:rsidR="002401BE">
            <w:t>96</w:t>
          </w:r>
        </w:fldSimple>
      </w:hyperlink>
    </w:p>
    <w:p w:rsidR="00E82201" w:rsidRDefault="00F768EC">
      <w:pPr>
        <w:pStyle w:val="20"/>
        <w:tabs>
          <w:tab w:val="right" w:leader="dot" w:pos="8306"/>
        </w:tabs>
      </w:pPr>
      <w:hyperlink w:anchor="_Toc20727" w:history="1">
        <w:r w:rsidR="002401BE">
          <w:rPr>
            <w:rFonts w:ascii="微软雅黑" w:eastAsia="微软雅黑" w:hAnsi="微软雅黑" w:cs="微软雅黑"/>
            <w:bCs/>
            <w:szCs w:val="32"/>
          </w:rPr>
          <w:t xml:space="preserve">2.10. </w:t>
        </w:r>
        <w:r w:rsidR="002401BE">
          <w:rPr>
            <w:rFonts w:ascii="微软雅黑" w:eastAsia="微软雅黑" w:hAnsi="微软雅黑" w:cs="微软雅黑" w:hint="eastAsia"/>
          </w:rPr>
          <w:t>内容管理</w:t>
        </w:r>
        <w:r w:rsidR="002401BE">
          <w:tab/>
        </w:r>
        <w:fldSimple w:instr=" PAGEREF _Toc20727 ">
          <w:r w:rsidR="002401BE">
            <w:t>98</w:t>
          </w:r>
        </w:fldSimple>
      </w:hyperlink>
    </w:p>
    <w:p w:rsidR="00E82201" w:rsidRDefault="00F768EC">
      <w:pPr>
        <w:pStyle w:val="30"/>
        <w:tabs>
          <w:tab w:val="right" w:leader="dot" w:pos="8306"/>
        </w:tabs>
      </w:pPr>
      <w:hyperlink w:anchor="_Toc6857" w:history="1">
        <w:r w:rsidR="002401BE">
          <w:rPr>
            <w:rFonts w:ascii="微软雅黑" w:eastAsia="微软雅黑" w:hAnsi="微软雅黑" w:cs="微软雅黑"/>
            <w:bCs/>
            <w:szCs w:val="32"/>
          </w:rPr>
          <w:t xml:space="preserve">2.10.1. </w:t>
        </w:r>
        <w:r w:rsidR="002401BE">
          <w:rPr>
            <w:rFonts w:ascii="微软雅黑" w:eastAsia="微软雅黑" w:hAnsi="微软雅黑" w:cs="微软雅黑" w:hint="eastAsia"/>
          </w:rPr>
          <w:t>权限操作管理模块说明</w:t>
        </w:r>
        <w:r w:rsidR="002401BE">
          <w:tab/>
        </w:r>
        <w:fldSimple w:instr=" PAGEREF _Toc6857 ">
          <w:r w:rsidR="002401BE">
            <w:t>98</w:t>
          </w:r>
        </w:fldSimple>
      </w:hyperlink>
    </w:p>
    <w:p w:rsidR="00E82201" w:rsidRDefault="00F768EC">
      <w:pPr>
        <w:pStyle w:val="30"/>
        <w:tabs>
          <w:tab w:val="right" w:leader="dot" w:pos="8306"/>
        </w:tabs>
      </w:pPr>
      <w:hyperlink w:anchor="_Toc4508" w:history="1">
        <w:r w:rsidR="002401BE">
          <w:rPr>
            <w:rFonts w:ascii="微软雅黑" w:eastAsia="微软雅黑" w:hAnsi="微软雅黑" w:cs="微软雅黑"/>
            <w:bCs/>
            <w:szCs w:val="32"/>
          </w:rPr>
          <w:t xml:space="preserve">2.10.2. </w:t>
        </w:r>
        <w:r w:rsidR="002401BE">
          <w:rPr>
            <w:rFonts w:ascii="微软雅黑" w:eastAsia="微软雅黑" w:hAnsi="微软雅黑" w:cs="微软雅黑" w:hint="eastAsia"/>
          </w:rPr>
          <w:t>公告管理</w:t>
        </w:r>
        <w:r w:rsidR="002401BE">
          <w:tab/>
        </w:r>
        <w:fldSimple w:instr=" PAGEREF _Toc4508 ">
          <w:r w:rsidR="002401BE">
            <w:t>98</w:t>
          </w:r>
        </w:fldSimple>
      </w:hyperlink>
    </w:p>
    <w:p w:rsidR="00E82201" w:rsidRDefault="00F768EC">
      <w:pPr>
        <w:pStyle w:val="30"/>
        <w:tabs>
          <w:tab w:val="right" w:leader="dot" w:pos="8306"/>
        </w:tabs>
      </w:pPr>
      <w:hyperlink w:anchor="_Toc27258" w:history="1">
        <w:r w:rsidR="002401BE">
          <w:rPr>
            <w:rFonts w:ascii="微软雅黑" w:eastAsia="微软雅黑" w:hAnsi="微软雅黑" w:cs="微软雅黑"/>
            <w:bCs/>
            <w:szCs w:val="32"/>
          </w:rPr>
          <w:t xml:space="preserve">2.10.3. </w:t>
        </w:r>
        <w:r w:rsidR="002401BE">
          <w:rPr>
            <w:rFonts w:ascii="微软雅黑" w:eastAsia="微软雅黑" w:hAnsi="微软雅黑" w:cs="微软雅黑" w:hint="eastAsia"/>
          </w:rPr>
          <w:t>内容管理</w:t>
        </w:r>
        <w:r w:rsidR="002401BE">
          <w:tab/>
        </w:r>
        <w:fldSimple w:instr=" PAGEREF _Toc27258 ">
          <w:r w:rsidR="002401BE">
            <w:t>103</w:t>
          </w:r>
        </w:fldSimple>
      </w:hyperlink>
    </w:p>
    <w:p w:rsidR="00E82201" w:rsidRDefault="00F768EC">
      <w:pPr>
        <w:pStyle w:val="30"/>
        <w:tabs>
          <w:tab w:val="right" w:leader="dot" w:pos="8306"/>
        </w:tabs>
      </w:pPr>
      <w:hyperlink w:anchor="_Toc14673" w:history="1">
        <w:r w:rsidR="002401BE">
          <w:rPr>
            <w:rFonts w:ascii="微软雅黑" w:eastAsia="微软雅黑" w:hAnsi="微软雅黑" w:cs="微软雅黑"/>
            <w:bCs/>
            <w:szCs w:val="32"/>
          </w:rPr>
          <w:t xml:space="preserve">2.10.4. </w:t>
        </w:r>
        <w:r w:rsidR="002401BE">
          <w:rPr>
            <w:rFonts w:ascii="微软雅黑" w:eastAsia="微软雅黑" w:hAnsi="微软雅黑" w:cs="微软雅黑" w:hint="eastAsia"/>
          </w:rPr>
          <w:t>分类管理</w:t>
        </w:r>
        <w:r w:rsidR="002401BE">
          <w:tab/>
        </w:r>
        <w:fldSimple w:instr=" PAGEREF _Toc14673 ">
          <w:r w:rsidR="002401BE">
            <w:t>107</w:t>
          </w:r>
        </w:fldSimple>
      </w:hyperlink>
    </w:p>
    <w:p w:rsidR="00E82201" w:rsidRDefault="00F768EC">
      <w:pPr>
        <w:rPr>
          <w:rFonts w:ascii="微软雅黑" w:eastAsia="微软雅黑" w:hAnsi="微软雅黑" w:cs="微软雅黑"/>
          <w:b/>
          <w:sz w:val="32"/>
        </w:rPr>
        <w:sectPr w:rsidR="00E82201">
          <w:pgSz w:w="11906" w:h="16838"/>
          <w:pgMar w:top="1440" w:right="1800" w:bottom="1440" w:left="1800" w:header="851" w:footer="992" w:gutter="0"/>
          <w:cols w:space="720"/>
          <w:docGrid w:type="lines" w:linePitch="312"/>
        </w:sectPr>
      </w:pPr>
      <w:r>
        <w:rPr>
          <w:rFonts w:hint="eastAsia"/>
        </w:rPr>
        <w:fldChar w:fldCharType="end"/>
      </w:r>
    </w:p>
    <w:p w:rsidR="00E82201" w:rsidRDefault="002401BE">
      <w:pPr>
        <w:pStyle w:val="1"/>
        <w:rPr>
          <w:rFonts w:ascii="微软雅黑" w:eastAsia="微软雅黑" w:hAnsi="微软雅黑" w:cs="微软雅黑"/>
          <w:sz w:val="28"/>
          <w:szCs w:val="28"/>
        </w:rPr>
      </w:pPr>
      <w:bookmarkStart w:id="0" w:name="_Toc8494"/>
      <w:bookmarkStart w:id="1" w:name="_Toc30927"/>
      <w:bookmarkStart w:id="2" w:name="_Toc16057"/>
      <w:bookmarkStart w:id="3" w:name="_Toc20817"/>
      <w:r>
        <w:rPr>
          <w:rFonts w:ascii="微软雅黑" w:eastAsia="微软雅黑" w:hAnsi="微软雅黑" w:cs="微软雅黑" w:hint="eastAsia"/>
          <w:sz w:val="28"/>
          <w:szCs w:val="28"/>
        </w:rPr>
        <w:lastRenderedPageBreak/>
        <w:t>文档修订记录</w:t>
      </w:r>
      <w:bookmarkEnd w:id="0"/>
      <w:bookmarkEnd w:id="1"/>
      <w:bookmarkEnd w:id="2"/>
      <w:bookmarkEnd w:id="3"/>
    </w:p>
    <w:p w:rsidR="00E82201" w:rsidRDefault="00E82201"/>
    <w:p w:rsidR="00E82201" w:rsidRDefault="00E82201">
      <w:pPr>
        <w:rPr>
          <w:rFonts w:ascii="微软雅黑" w:eastAsia="微软雅黑" w:hAnsi="微软雅黑" w:cs="微软雅黑"/>
        </w:rPr>
      </w:pPr>
    </w:p>
    <w:tbl>
      <w:tblPr>
        <w:tblW w:w="82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134"/>
        <w:gridCol w:w="923"/>
        <w:gridCol w:w="4016"/>
        <w:gridCol w:w="1281"/>
        <w:gridCol w:w="846"/>
      </w:tblGrid>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章节编号</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版本号</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修订内容简述</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修订日期</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作者</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bCs/>
                <w:szCs w:val="21"/>
              </w:rPr>
              <w:t>2.3</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bCs/>
                <w:kern w:val="44"/>
                <w:szCs w:val="21"/>
              </w:rPr>
              <w:t>工作台</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bCs/>
                <w:szCs w:val="21"/>
              </w:rPr>
              <w:t>2.5</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权限管理名称更改为系统管理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2.5.4</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新增部门管理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2.5.5</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人员管理新增帐号添加必填字段</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2.5.6</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新增FA管理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2286"/>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2.6.2</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全部贷款—①列表增加债权包字段，查询客户信息的时候，如果客户存在于某个债权包则显示</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②增加证件号码搜索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342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2.6.4</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初审—与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合作去掉字段：①村级服务站、LC、服务工程师</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②增加与丰收汇、B网、产业金融相关业务数据；</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③去掉审核通过选择授信产品</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④增加证件号码搜索、所属FA、所属机构</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1695"/>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2.6.5</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尽调—①报告字段的调整；②列表去掉授信产品字段③增加证件号码、所属FA、所属机构搜索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1718"/>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2.6.6</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复审—①复审通过时选择金融产品 ；②增加退回尽调流程；④增加证件号码、所属FA、所属机构搜索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2.6.7</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授信—①增加证件号码、所属FA、所属机构搜索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2.6.8</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实时风险预警：催收记录添加方式修改</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2.6.9</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新增贷款参数管理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bookmarkStart w:id="4" w:name="_Toc203798224"/>
            <w:bookmarkStart w:id="5" w:name="_Toc204685509"/>
            <w:bookmarkStart w:id="6" w:name="_Toc209946046"/>
            <w:bookmarkStart w:id="7" w:name="_Toc417658536"/>
            <w:bookmarkStart w:id="8" w:name="_Toc21989"/>
            <w:r>
              <w:rPr>
                <w:rFonts w:ascii="微软雅黑" w:eastAsia="微软雅黑" w:hAnsi="微软雅黑" w:cs="微软雅黑" w:hint="eastAsia"/>
                <w:szCs w:val="21"/>
              </w:rPr>
              <w:t>2.6.10</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新增电子合同管理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2.6.11</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新增债权打包管理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2.7.3</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修改贷款新增贷款产品字段</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2.8.1</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增加客户账户处理逻辑</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2.10</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新增内容管理及下属功能呢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E82201">
            <w:pPr>
              <w:rPr>
                <w:rFonts w:ascii="微软雅黑" w:eastAsia="微软雅黑" w:hAnsi="微软雅黑" w:cs="微软雅黑"/>
                <w:szCs w:val="21"/>
              </w:rPr>
            </w:pPr>
          </w:p>
        </w:tc>
        <w:tc>
          <w:tcPr>
            <w:tcW w:w="923" w:type="dxa"/>
          </w:tcPr>
          <w:p w:rsidR="00E82201" w:rsidRDefault="00E82201">
            <w:pPr>
              <w:jc w:val="center"/>
              <w:rPr>
                <w:rFonts w:ascii="微软雅黑" w:eastAsia="微软雅黑" w:hAnsi="微软雅黑" w:cs="微软雅黑"/>
                <w:szCs w:val="21"/>
              </w:rPr>
            </w:pPr>
          </w:p>
        </w:tc>
        <w:tc>
          <w:tcPr>
            <w:tcW w:w="4016" w:type="dxa"/>
          </w:tcPr>
          <w:p w:rsidR="00E82201" w:rsidRDefault="00E82201">
            <w:pPr>
              <w:rPr>
                <w:rFonts w:ascii="微软雅黑" w:eastAsia="微软雅黑" w:hAnsi="微软雅黑" w:cs="微软雅黑"/>
                <w:szCs w:val="21"/>
              </w:rPr>
            </w:pPr>
          </w:p>
        </w:tc>
        <w:tc>
          <w:tcPr>
            <w:tcW w:w="1281" w:type="dxa"/>
          </w:tcPr>
          <w:p w:rsidR="00E82201" w:rsidRDefault="00E82201">
            <w:pPr>
              <w:rPr>
                <w:rFonts w:ascii="微软雅黑" w:eastAsia="微软雅黑" w:hAnsi="微软雅黑" w:cs="微软雅黑"/>
                <w:szCs w:val="21"/>
              </w:rPr>
            </w:pPr>
          </w:p>
        </w:tc>
        <w:tc>
          <w:tcPr>
            <w:tcW w:w="846" w:type="dxa"/>
          </w:tcPr>
          <w:p w:rsidR="00E82201" w:rsidRDefault="00E82201">
            <w:pPr>
              <w:rPr>
                <w:rFonts w:ascii="微软雅黑" w:eastAsia="微软雅黑" w:hAnsi="微软雅黑" w:cs="微软雅黑"/>
                <w:szCs w:val="21"/>
              </w:rPr>
            </w:pPr>
          </w:p>
        </w:tc>
      </w:tr>
      <w:tr w:rsidR="00E82201">
        <w:trPr>
          <w:trHeight w:val="596"/>
        </w:trPr>
        <w:tc>
          <w:tcPr>
            <w:tcW w:w="1134" w:type="dxa"/>
          </w:tcPr>
          <w:p w:rsidR="00E82201" w:rsidRDefault="00E82201">
            <w:pPr>
              <w:rPr>
                <w:rFonts w:ascii="微软雅黑" w:eastAsia="微软雅黑" w:hAnsi="微软雅黑" w:cs="微软雅黑"/>
                <w:szCs w:val="21"/>
              </w:rPr>
            </w:pPr>
          </w:p>
        </w:tc>
        <w:tc>
          <w:tcPr>
            <w:tcW w:w="923" w:type="dxa"/>
          </w:tcPr>
          <w:p w:rsidR="00E82201" w:rsidRDefault="00E82201">
            <w:pPr>
              <w:jc w:val="center"/>
              <w:rPr>
                <w:rFonts w:ascii="微软雅黑" w:eastAsia="微软雅黑" w:hAnsi="微软雅黑" w:cs="微软雅黑"/>
                <w:szCs w:val="21"/>
              </w:rPr>
            </w:pPr>
          </w:p>
        </w:tc>
        <w:tc>
          <w:tcPr>
            <w:tcW w:w="4016" w:type="dxa"/>
          </w:tcPr>
          <w:p w:rsidR="00E82201" w:rsidRDefault="00E82201">
            <w:pPr>
              <w:rPr>
                <w:rFonts w:ascii="微软雅黑" w:eastAsia="微软雅黑" w:hAnsi="微软雅黑" w:cs="微软雅黑"/>
                <w:szCs w:val="21"/>
              </w:rPr>
            </w:pPr>
          </w:p>
        </w:tc>
        <w:tc>
          <w:tcPr>
            <w:tcW w:w="1281" w:type="dxa"/>
          </w:tcPr>
          <w:p w:rsidR="00E82201" w:rsidRDefault="00E82201">
            <w:pPr>
              <w:rPr>
                <w:rFonts w:ascii="微软雅黑" w:eastAsia="微软雅黑" w:hAnsi="微软雅黑" w:cs="微软雅黑"/>
                <w:szCs w:val="21"/>
              </w:rPr>
            </w:pPr>
          </w:p>
        </w:tc>
        <w:tc>
          <w:tcPr>
            <w:tcW w:w="846" w:type="dxa"/>
          </w:tcPr>
          <w:p w:rsidR="00E82201" w:rsidRDefault="00E82201">
            <w:pPr>
              <w:rPr>
                <w:rFonts w:ascii="微软雅黑" w:eastAsia="微软雅黑" w:hAnsi="微软雅黑" w:cs="微软雅黑"/>
                <w:szCs w:val="21"/>
              </w:rPr>
            </w:pPr>
          </w:p>
        </w:tc>
      </w:tr>
      <w:tr w:rsidR="00E82201">
        <w:trPr>
          <w:trHeight w:val="596"/>
        </w:trPr>
        <w:tc>
          <w:tcPr>
            <w:tcW w:w="1134" w:type="dxa"/>
          </w:tcPr>
          <w:p w:rsidR="00E82201" w:rsidRDefault="00E82201">
            <w:pPr>
              <w:rPr>
                <w:rFonts w:ascii="微软雅黑" w:eastAsia="微软雅黑" w:hAnsi="微软雅黑" w:cs="微软雅黑"/>
                <w:szCs w:val="21"/>
              </w:rPr>
            </w:pPr>
          </w:p>
        </w:tc>
        <w:tc>
          <w:tcPr>
            <w:tcW w:w="923" w:type="dxa"/>
          </w:tcPr>
          <w:p w:rsidR="00E82201" w:rsidRDefault="00E82201">
            <w:pPr>
              <w:jc w:val="center"/>
              <w:rPr>
                <w:rFonts w:ascii="微软雅黑" w:eastAsia="微软雅黑" w:hAnsi="微软雅黑" w:cs="微软雅黑"/>
                <w:szCs w:val="21"/>
              </w:rPr>
            </w:pPr>
          </w:p>
        </w:tc>
        <w:tc>
          <w:tcPr>
            <w:tcW w:w="4016" w:type="dxa"/>
          </w:tcPr>
          <w:p w:rsidR="00E82201" w:rsidRDefault="00E82201">
            <w:pPr>
              <w:rPr>
                <w:rFonts w:ascii="微软雅黑" w:eastAsia="微软雅黑" w:hAnsi="微软雅黑" w:cs="微软雅黑"/>
                <w:szCs w:val="21"/>
              </w:rPr>
            </w:pPr>
          </w:p>
        </w:tc>
        <w:tc>
          <w:tcPr>
            <w:tcW w:w="1281" w:type="dxa"/>
          </w:tcPr>
          <w:p w:rsidR="00E82201" w:rsidRDefault="00E82201">
            <w:pPr>
              <w:rPr>
                <w:rFonts w:ascii="微软雅黑" w:eastAsia="微软雅黑" w:hAnsi="微软雅黑" w:cs="微软雅黑"/>
                <w:szCs w:val="21"/>
              </w:rPr>
            </w:pPr>
          </w:p>
        </w:tc>
        <w:tc>
          <w:tcPr>
            <w:tcW w:w="846" w:type="dxa"/>
          </w:tcPr>
          <w:p w:rsidR="00E82201" w:rsidRDefault="00E82201">
            <w:pPr>
              <w:rPr>
                <w:rFonts w:ascii="微软雅黑" w:eastAsia="微软雅黑" w:hAnsi="微软雅黑" w:cs="微软雅黑"/>
                <w:szCs w:val="21"/>
              </w:rPr>
            </w:pPr>
          </w:p>
        </w:tc>
      </w:tr>
      <w:tr w:rsidR="00E82201">
        <w:trPr>
          <w:trHeight w:val="596"/>
        </w:trPr>
        <w:tc>
          <w:tcPr>
            <w:tcW w:w="1134" w:type="dxa"/>
          </w:tcPr>
          <w:p w:rsidR="00E82201" w:rsidRDefault="00E82201">
            <w:pPr>
              <w:rPr>
                <w:rFonts w:ascii="微软雅黑" w:eastAsia="微软雅黑" w:hAnsi="微软雅黑" w:cs="微软雅黑"/>
                <w:szCs w:val="21"/>
              </w:rPr>
            </w:pPr>
            <w:bookmarkStart w:id="9" w:name="_Toc4697"/>
            <w:bookmarkStart w:id="10" w:name="_Toc29528"/>
          </w:p>
        </w:tc>
        <w:tc>
          <w:tcPr>
            <w:tcW w:w="923" w:type="dxa"/>
          </w:tcPr>
          <w:p w:rsidR="00E82201" w:rsidRDefault="00E82201">
            <w:pPr>
              <w:jc w:val="center"/>
              <w:rPr>
                <w:rFonts w:ascii="微软雅黑" w:eastAsia="微软雅黑" w:hAnsi="微软雅黑" w:cs="微软雅黑"/>
                <w:szCs w:val="21"/>
              </w:rPr>
            </w:pPr>
          </w:p>
        </w:tc>
        <w:tc>
          <w:tcPr>
            <w:tcW w:w="4016" w:type="dxa"/>
          </w:tcPr>
          <w:p w:rsidR="00E82201" w:rsidRDefault="00E82201">
            <w:pPr>
              <w:rPr>
                <w:rFonts w:ascii="微软雅黑" w:eastAsia="微软雅黑" w:hAnsi="微软雅黑" w:cs="微软雅黑"/>
                <w:szCs w:val="21"/>
              </w:rPr>
            </w:pPr>
          </w:p>
        </w:tc>
        <w:tc>
          <w:tcPr>
            <w:tcW w:w="1281" w:type="dxa"/>
          </w:tcPr>
          <w:p w:rsidR="00E82201" w:rsidRDefault="00E82201">
            <w:pPr>
              <w:rPr>
                <w:rFonts w:ascii="微软雅黑" w:eastAsia="微软雅黑" w:hAnsi="微软雅黑" w:cs="微软雅黑"/>
                <w:szCs w:val="21"/>
              </w:rPr>
            </w:pPr>
          </w:p>
        </w:tc>
        <w:tc>
          <w:tcPr>
            <w:tcW w:w="846" w:type="dxa"/>
          </w:tcPr>
          <w:p w:rsidR="00E82201" w:rsidRDefault="00E82201">
            <w:pPr>
              <w:rPr>
                <w:rFonts w:ascii="微软雅黑" w:eastAsia="微软雅黑" w:hAnsi="微软雅黑" w:cs="微软雅黑"/>
                <w:szCs w:val="21"/>
              </w:rPr>
            </w:pPr>
          </w:p>
        </w:tc>
      </w:tr>
    </w:tbl>
    <w:p w:rsidR="00E82201" w:rsidRDefault="002401BE" w:rsidP="00876690">
      <w:pPr>
        <w:pStyle w:val="1"/>
        <w:numPr>
          <w:ilvl w:val="0"/>
          <w:numId w:val="1"/>
        </w:numPr>
        <w:spacing w:beforeLines="50" w:afterLines="50"/>
        <w:rPr>
          <w:rFonts w:ascii="微软雅黑" w:eastAsia="微软雅黑" w:hAnsi="微软雅黑" w:cs="微软雅黑"/>
        </w:rPr>
      </w:pPr>
      <w:bookmarkStart w:id="11" w:name="_Toc28247"/>
      <w:r>
        <w:rPr>
          <w:rFonts w:ascii="微软雅黑" w:eastAsia="微软雅黑" w:hAnsi="微软雅黑" w:cs="微软雅黑" w:hint="eastAsia"/>
        </w:rPr>
        <w:lastRenderedPageBreak/>
        <w:t>导言</w:t>
      </w:r>
      <w:bookmarkEnd w:id="4"/>
      <w:bookmarkEnd w:id="5"/>
      <w:bookmarkEnd w:id="6"/>
      <w:bookmarkEnd w:id="7"/>
      <w:bookmarkEnd w:id="8"/>
      <w:bookmarkEnd w:id="9"/>
      <w:bookmarkEnd w:id="10"/>
      <w:bookmarkEnd w:id="11"/>
    </w:p>
    <w:p w:rsidR="00E82201" w:rsidRDefault="002401BE">
      <w:pPr>
        <w:pStyle w:val="2"/>
        <w:numPr>
          <w:ilvl w:val="1"/>
          <w:numId w:val="1"/>
        </w:numPr>
        <w:spacing w:before="120" w:after="120"/>
        <w:rPr>
          <w:rFonts w:ascii="微软雅黑" w:eastAsia="微软雅黑" w:hAnsi="微软雅黑" w:cs="微软雅黑"/>
        </w:rPr>
      </w:pPr>
      <w:bookmarkStart w:id="12" w:name="_Toc203798225"/>
      <w:bookmarkStart w:id="13" w:name="_Toc204685510"/>
      <w:bookmarkStart w:id="14" w:name="_Toc209946047"/>
      <w:bookmarkStart w:id="15" w:name="_Toc417658537"/>
      <w:bookmarkStart w:id="16" w:name="_Toc18485"/>
      <w:bookmarkStart w:id="17" w:name="_Toc15769"/>
      <w:bookmarkStart w:id="18" w:name="_Toc17228"/>
      <w:bookmarkStart w:id="19" w:name="_Toc16999"/>
      <w:r>
        <w:rPr>
          <w:rFonts w:ascii="微软雅黑" w:eastAsia="微软雅黑" w:hAnsi="微软雅黑" w:cs="微软雅黑" w:hint="eastAsia"/>
        </w:rPr>
        <w:t>背景</w:t>
      </w:r>
      <w:bookmarkEnd w:id="12"/>
      <w:bookmarkEnd w:id="13"/>
      <w:bookmarkEnd w:id="14"/>
      <w:bookmarkEnd w:id="15"/>
      <w:bookmarkEnd w:id="16"/>
      <w:bookmarkEnd w:id="17"/>
      <w:bookmarkEnd w:id="18"/>
      <w:bookmarkEnd w:id="19"/>
    </w:p>
    <w:p w:rsidR="00E82201" w:rsidRDefault="002401BE">
      <w:pPr>
        <w:ind w:firstLineChars="202" w:firstLine="424"/>
        <w:rPr>
          <w:rFonts w:ascii="微软雅黑" w:eastAsia="微软雅黑" w:hAnsi="微软雅黑" w:cs="微软雅黑"/>
          <w:color w:val="000000"/>
        </w:rPr>
      </w:pPr>
      <w:r>
        <w:rPr>
          <w:rFonts w:ascii="微软雅黑" w:eastAsia="微软雅黑" w:hAnsi="微软雅黑" w:cs="微软雅黑" w:hint="eastAsia"/>
          <w:color w:val="000000"/>
        </w:rPr>
        <w:t>本系统是</w:t>
      </w:r>
      <w:r w:rsidR="00225127">
        <w:rPr>
          <w:rFonts w:ascii="微软雅黑" w:eastAsia="微软雅黑" w:hAnsi="微软雅黑" w:cs="微软雅黑" w:hint="eastAsia"/>
          <w:color w:val="000000"/>
        </w:rPr>
        <w:t>XX平台</w:t>
      </w:r>
      <w:r>
        <w:rPr>
          <w:rFonts w:ascii="微软雅黑" w:eastAsia="微软雅黑" w:hAnsi="微软雅黑" w:cs="微软雅黑" w:hint="eastAsia"/>
          <w:color w:val="000000"/>
        </w:rPr>
        <w:t>在线信贷管理系统，主要包括贷款申请、审核、押品管理、消费（暂时放在此系统）、还款、摧收、黑名单管理等功能。</w:t>
      </w:r>
    </w:p>
    <w:p w:rsidR="00E82201" w:rsidRDefault="002401BE">
      <w:pPr>
        <w:ind w:firstLineChars="202" w:firstLine="424"/>
        <w:rPr>
          <w:rFonts w:ascii="微软雅黑" w:eastAsia="微软雅黑" w:hAnsi="微软雅黑" w:cs="微软雅黑"/>
          <w:color w:val="000000"/>
        </w:rPr>
      </w:pPr>
      <w:r>
        <w:rPr>
          <w:rFonts w:ascii="微软雅黑" w:eastAsia="微软雅黑" w:hAnsi="微软雅黑" w:cs="微软雅黑" w:hint="eastAsia"/>
          <w:szCs w:val="21"/>
        </w:rPr>
        <w:t>本功能说明书，是充分借鉴了国内信贷业务及</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现状相结合，</w:t>
      </w:r>
      <w:r>
        <w:rPr>
          <w:rFonts w:ascii="微软雅黑" w:eastAsia="微软雅黑" w:hAnsi="微软雅黑" w:cs="微软雅黑" w:hint="eastAsia"/>
        </w:rPr>
        <w:t>符合</w:t>
      </w:r>
      <w:r w:rsidR="00225127">
        <w:rPr>
          <w:rFonts w:ascii="微软雅黑" w:eastAsia="微软雅黑" w:hAnsi="微软雅黑" w:cs="微软雅黑" w:hint="eastAsia"/>
        </w:rPr>
        <w:t>XX平台</w:t>
      </w:r>
      <w:r>
        <w:rPr>
          <w:rFonts w:ascii="微软雅黑" w:eastAsia="微软雅黑" w:hAnsi="微软雅黑" w:cs="微软雅黑" w:hint="eastAsia"/>
        </w:rPr>
        <w:t>现状态要求，</w:t>
      </w:r>
      <w:r>
        <w:rPr>
          <w:rFonts w:ascii="微软雅黑" w:eastAsia="微软雅黑" w:hAnsi="微软雅黑" w:cs="微软雅黑" w:hint="eastAsia"/>
          <w:szCs w:val="21"/>
        </w:rPr>
        <w:t>进行编写的，用于指导</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在线信贷管理系统（ELOS）的设计、开发</w:t>
      </w:r>
      <w:r>
        <w:rPr>
          <w:rFonts w:ascii="微软雅黑" w:eastAsia="微软雅黑" w:hAnsi="微软雅黑" w:cs="微软雅黑" w:hint="eastAsia"/>
        </w:rPr>
        <w:t>。</w:t>
      </w:r>
    </w:p>
    <w:p w:rsidR="00E82201" w:rsidRDefault="002401BE">
      <w:pPr>
        <w:pStyle w:val="2"/>
        <w:numPr>
          <w:ilvl w:val="1"/>
          <w:numId w:val="1"/>
        </w:numPr>
        <w:spacing w:before="120" w:after="120"/>
        <w:rPr>
          <w:rFonts w:ascii="微软雅黑" w:eastAsia="微软雅黑" w:hAnsi="微软雅黑" w:cs="微软雅黑"/>
        </w:rPr>
      </w:pPr>
      <w:bookmarkStart w:id="20" w:name="_Toc203798226"/>
      <w:bookmarkStart w:id="21" w:name="_Toc204685511"/>
      <w:bookmarkStart w:id="22" w:name="_Toc209946048"/>
      <w:bookmarkStart w:id="23" w:name="_Toc417658538"/>
      <w:bookmarkStart w:id="24" w:name="_Toc3416"/>
      <w:bookmarkStart w:id="25" w:name="_Toc20148"/>
      <w:bookmarkStart w:id="26" w:name="_Toc236"/>
      <w:bookmarkStart w:id="27" w:name="_Toc23036"/>
      <w:r>
        <w:rPr>
          <w:rFonts w:ascii="微软雅黑" w:eastAsia="微软雅黑" w:hAnsi="微软雅黑" w:cs="微软雅黑" w:hint="eastAsia"/>
        </w:rPr>
        <w:t>范围</w:t>
      </w:r>
      <w:bookmarkEnd w:id="20"/>
      <w:bookmarkEnd w:id="21"/>
      <w:bookmarkEnd w:id="22"/>
      <w:bookmarkEnd w:id="23"/>
      <w:bookmarkEnd w:id="24"/>
      <w:bookmarkEnd w:id="25"/>
      <w:bookmarkEnd w:id="26"/>
      <w:bookmarkEnd w:id="27"/>
    </w:p>
    <w:p w:rsidR="00E82201" w:rsidRDefault="002401BE">
      <w:pPr>
        <w:pStyle w:val="a5"/>
        <w:rPr>
          <w:rFonts w:ascii="微软雅黑" w:eastAsia="微软雅黑" w:hAnsi="微软雅黑" w:cs="微软雅黑"/>
        </w:rPr>
      </w:pPr>
      <w:r>
        <w:rPr>
          <w:rFonts w:ascii="微软雅黑" w:eastAsia="微软雅黑" w:hAnsi="微软雅黑" w:cs="微软雅黑" w:hint="eastAsia"/>
          <w:szCs w:val="21"/>
        </w:rPr>
        <w:t>适用于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在线信贷管理系统项目整个生命周期。</w:t>
      </w:r>
    </w:p>
    <w:p w:rsidR="00E82201" w:rsidRDefault="002401BE">
      <w:pPr>
        <w:pStyle w:val="2"/>
        <w:numPr>
          <w:ilvl w:val="1"/>
          <w:numId w:val="1"/>
        </w:numPr>
        <w:spacing w:before="120" w:after="120"/>
        <w:rPr>
          <w:rFonts w:ascii="微软雅黑" w:eastAsia="微软雅黑" w:hAnsi="微软雅黑" w:cs="微软雅黑"/>
        </w:rPr>
      </w:pPr>
      <w:bookmarkStart w:id="28" w:name="_Toc203798227"/>
      <w:bookmarkStart w:id="29" w:name="_Toc204685512"/>
      <w:bookmarkStart w:id="30" w:name="_Toc209946049"/>
      <w:bookmarkStart w:id="31" w:name="_Toc417658539"/>
      <w:bookmarkStart w:id="32" w:name="_Toc16744"/>
      <w:bookmarkStart w:id="33" w:name="_Toc13181"/>
      <w:bookmarkStart w:id="34" w:name="_Toc6852"/>
      <w:bookmarkStart w:id="35" w:name="_Toc22621"/>
      <w:r>
        <w:rPr>
          <w:rFonts w:ascii="微软雅黑" w:eastAsia="微软雅黑" w:hAnsi="微软雅黑" w:cs="微软雅黑" w:hint="eastAsia"/>
        </w:rPr>
        <w:t>术语定义</w:t>
      </w:r>
      <w:bookmarkEnd w:id="28"/>
      <w:bookmarkEnd w:id="29"/>
      <w:bookmarkEnd w:id="30"/>
      <w:bookmarkEnd w:id="31"/>
      <w:bookmarkEnd w:id="32"/>
      <w:bookmarkEnd w:id="33"/>
      <w:bookmarkEnd w:id="34"/>
      <w:bookmarkEnd w:id="35"/>
    </w:p>
    <w:p w:rsidR="00E82201" w:rsidRDefault="002401BE">
      <w:pPr>
        <w:pStyle w:val="11"/>
        <w:ind w:left="510" w:firstLineChars="0" w:firstLine="0"/>
        <w:rPr>
          <w:rFonts w:ascii="微软雅黑" w:eastAsia="微软雅黑" w:hAnsi="微软雅黑" w:cs="微软雅黑"/>
        </w:rPr>
      </w:pPr>
      <w:r>
        <w:rPr>
          <w:rFonts w:ascii="微软雅黑" w:eastAsia="微软雅黑" w:hAnsi="微软雅黑" w:cs="微软雅黑" w:hint="eastAsia"/>
        </w:rPr>
        <w:t>ELOS：E Loan Operation System的简写，指在线信贷系统</w:t>
      </w:r>
    </w:p>
    <w:p w:rsidR="00E82201" w:rsidRDefault="002401BE">
      <w:pPr>
        <w:pStyle w:val="2"/>
        <w:numPr>
          <w:ilvl w:val="1"/>
          <w:numId w:val="1"/>
        </w:numPr>
        <w:spacing w:before="156" w:after="156" w:line="360" w:lineRule="auto"/>
        <w:rPr>
          <w:rFonts w:ascii="微软雅黑" w:eastAsia="微软雅黑" w:hAnsi="微软雅黑" w:cs="微软雅黑"/>
        </w:rPr>
      </w:pPr>
      <w:bookmarkStart w:id="36" w:name="_Toc204685514"/>
      <w:bookmarkStart w:id="37" w:name="_Toc209946051"/>
      <w:bookmarkStart w:id="38" w:name="_Toc417658541"/>
      <w:bookmarkStart w:id="39" w:name="_Toc21436"/>
      <w:bookmarkStart w:id="40" w:name="_Toc2755"/>
      <w:bookmarkStart w:id="41" w:name="_Toc897"/>
      <w:bookmarkStart w:id="42" w:name="_Toc19595"/>
      <w:r>
        <w:rPr>
          <w:rFonts w:ascii="微软雅黑" w:eastAsia="微软雅黑" w:hAnsi="微软雅黑" w:cs="微软雅黑" w:hint="eastAsia"/>
        </w:rPr>
        <w:t>文档说明</w:t>
      </w:r>
      <w:bookmarkEnd w:id="36"/>
      <w:bookmarkEnd w:id="37"/>
      <w:bookmarkEnd w:id="38"/>
      <w:bookmarkEnd w:id="39"/>
      <w:bookmarkEnd w:id="40"/>
      <w:bookmarkEnd w:id="41"/>
      <w:bookmarkEnd w:id="42"/>
    </w:p>
    <w:p w:rsidR="00E82201" w:rsidRDefault="002401BE">
      <w:pPr>
        <w:rPr>
          <w:rFonts w:ascii="微软雅黑" w:eastAsia="微软雅黑" w:hAnsi="微软雅黑" w:cs="微软雅黑"/>
        </w:rPr>
      </w:pPr>
      <w:r>
        <w:rPr>
          <w:rFonts w:ascii="微软雅黑" w:eastAsia="微软雅黑" w:hAnsi="微软雅黑" w:cs="微软雅黑" w:hint="eastAsia"/>
        </w:rPr>
        <w:t>本文所涉及的需要ELOS开发统一考虑的事项说明如下：</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利率%</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功能界面中所有使用利率的字段都在文本框后显示"%"。</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利率的格式规范：N（13，8）；汇率的格式规范：N（15，8）。</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页面必输项</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在每一个功能的数据描述中对每一个数据项都有必输或非必输属性的描述，在页面设计过程中需要在必输项后做“*”标注；</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数据项为必输项时，在数据描述备注中说明为必输，否则，该数据项为非必输项。</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lastRenderedPageBreak/>
        <w:t>页面设计</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该文档所画页面着重功能要素信息及界面布局，数据项长度在设计过程中可根据情况进行合理的调整，如果布局调整需要通知需求人员。</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文档中界面仅为示意图，与最终界面如有不符，则以数据项对照表及文字为准。</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校验规则</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功能的数据项校验规则以数据项描述中的备注信息为准。</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固定报表（月报、季报、年报等）</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本文档不包括该部分功能说明，按照系统规划，该部分内容在FINTELEGEN中实现。</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DATE（日期型）</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可使用日历控件来用鼠标选择相应日期，或在输入框使用键盘输入，日期类型的前台表现形式为yyyy-mm-dd,例如2008年8月8日为2008-08-08。</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金额类型：金额、余额</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金额栏位以千分位分隔符‘，’分割显示。</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下拉列表</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界面中的“下拉列表”字段显示时应为代码和代码的描述。</w:t>
      </w:r>
    </w:p>
    <w:p w:rsidR="00E82201" w:rsidRDefault="002401BE">
      <w:pPr>
        <w:ind w:left="844"/>
        <w:rPr>
          <w:rFonts w:ascii="微软雅黑" w:eastAsia="微软雅黑" w:hAnsi="微软雅黑" w:cs="微软雅黑"/>
          <w:color w:val="000000"/>
        </w:rPr>
      </w:pPr>
      <w:r>
        <w:rPr>
          <w:rFonts w:ascii="微软雅黑" w:eastAsia="微软雅黑" w:hAnsi="微软雅黑" w:cs="微软雅黑" w:hint="eastAsia"/>
          <w:color w:val="000000"/>
        </w:rPr>
        <w:t>举例：客户类型为输出项，且数据项长度为C（3）。ELOS界面输出时应输出客户类型的代码及代码的中文描述，其中C（3），仅指客户类型的代码长度，不包含客户类型的中文描述长度；</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在功能说明的输入输出描述部分，“输入/输出”字段的取值含义：</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输入：输入项，由用户输入或选择取值；</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输出：输出项，系统根据既定规则查询出字段的取值并显示；</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lastRenderedPageBreak/>
        <w:t>输出/输入：先作为输出项显示，同时可以被修改作为输入项。</w:t>
      </w:r>
    </w:p>
    <w:p w:rsidR="00E82201" w:rsidRDefault="002401BE">
      <w:pPr>
        <w:numPr>
          <w:ilvl w:val="0"/>
          <w:numId w:val="2"/>
        </w:numPr>
        <w:spacing w:line="360" w:lineRule="auto"/>
        <w:rPr>
          <w:rFonts w:ascii="微软雅黑" w:eastAsia="微软雅黑" w:hAnsi="微软雅黑" w:cs="微软雅黑"/>
        </w:rPr>
      </w:pPr>
      <w:r>
        <w:rPr>
          <w:rFonts w:ascii="微软雅黑" w:eastAsia="微软雅黑" w:hAnsi="微软雅黑" w:cs="微软雅黑" w:hint="eastAsia"/>
          <w:color w:val="000000"/>
        </w:rPr>
        <w:t>字段长度：虽然需求FS中对于字段长度有一定要求，但在系统设计的时候，由于考虑到系统的“适应性、健壮性、极限情况”等因素，可以适当变更，最终结果应以实际系统数据库中字段为准。</w:t>
      </w:r>
    </w:p>
    <w:p w:rsidR="00E82201" w:rsidRDefault="002401BE">
      <w:pPr>
        <w:pStyle w:val="1"/>
        <w:numPr>
          <w:ilvl w:val="0"/>
          <w:numId w:val="1"/>
        </w:numPr>
        <w:rPr>
          <w:rFonts w:ascii="微软雅黑" w:eastAsia="微软雅黑" w:hAnsi="微软雅黑" w:cs="微软雅黑"/>
        </w:rPr>
      </w:pPr>
      <w:bookmarkStart w:id="43" w:name="_Toc9829"/>
      <w:bookmarkStart w:id="44" w:name="_Toc19008"/>
      <w:bookmarkStart w:id="45" w:name="_Toc23338"/>
      <w:bookmarkStart w:id="46" w:name="_Toc9728"/>
      <w:r>
        <w:rPr>
          <w:rFonts w:ascii="微软雅黑" w:eastAsia="微软雅黑" w:hAnsi="微软雅黑" w:cs="微软雅黑" w:hint="eastAsia"/>
        </w:rPr>
        <w:t>功能说明</w:t>
      </w:r>
      <w:bookmarkEnd w:id="43"/>
      <w:bookmarkEnd w:id="44"/>
      <w:bookmarkEnd w:id="45"/>
      <w:bookmarkEnd w:id="46"/>
    </w:p>
    <w:p w:rsidR="00E82201" w:rsidRDefault="002401BE">
      <w:pPr>
        <w:pStyle w:val="2"/>
        <w:numPr>
          <w:ilvl w:val="1"/>
          <w:numId w:val="1"/>
        </w:numPr>
        <w:rPr>
          <w:rFonts w:ascii="微软雅黑" w:eastAsia="微软雅黑" w:hAnsi="微软雅黑" w:cs="微软雅黑"/>
        </w:rPr>
      </w:pPr>
      <w:bookmarkStart w:id="47" w:name="_Toc186443018"/>
      <w:bookmarkStart w:id="48" w:name="_Toc417658561"/>
      <w:bookmarkStart w:id="49" w:name="_Toc4586"/>
      <w:bookmarkStart w:id="50" w:name="_Toc31047"/>
      <w:bookmarkStart w:id="51" w:name="_Toc16513"/>
      <w:bookmarkStart w:id="52" w:name="_Toc11218"/>
      <w:r>
        <w:rPr>
          <w:rFonts w:ascii="微软雅黑" w:eastAsia="微软雅黑" w:hAnsi="微软雅黑" w:cs="微软雅黑" w:hint="eastAsia"/>
        </w:rPr>
        <w:t>系统功能模块</w:t>
      </w:r>
      <w:bookmarkEnd w:id="47"/>
      <w:r>
        <w:rPr>
          <w:rFonts w:ascii="微软雅黑" w:eastAsia="微软雅黑" w:hAnsi="微软雅黑" w:cs="微软雅黑" w:hint="eastAsia"/>
        </w:rPr>
        <w:t>简介（系统功能结构）</w:t>
      </w:r>
      <w:bookmarkEnd w:id="48"/>
      <w:bookmarkEnd w:id="49"/>
      <w:bookmarkEnd w:id="50"/>
      <w:bookmarkEnd w:id="51"/>
      <w:bookmarkEnd w:id="52"/>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工作台</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提示系统管理员当前未完成的事情，及相关通知</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日志管理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用于系统工作人员操作行为的记录</w:t>
            </w:r>
          </w:p>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主要记录：操作者、操作时间、IP地址、操作行为</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控制系统操作人员权限设置及人员账号分配设置</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贷款管理</w:t>
            </w:r>
          </w:p>
        </w:tc>
        <w:tc>
          <w:tcPr>
            <w:tcW w:w="4761" w:type="dxa"/>
          </w:tcPr>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包括：</w:t>
            </w:r>
          </w:p>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贷款申请的初审、尽调、复审、授信、全部贷款查询、贷款管理等功能</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5</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金融机构管理</w:t>
            </w:r>
          </w:p>
        </w:tc>
        <w:tc>
          <w:tcPr>
            <w:tcW w:w="4761" w:type="dxa"/>
          </w:tcPr>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资金机构来源机构管理：</w:t>
            </w:r>
          </w:p>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机构名称，机构编码；</w:t>
            </w:r>
          </w:p>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机构金融产品管理：</w:t>
            </w:r>
          </w:p>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产品名称、产品编号、产品详细说明；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6</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客户管理</w:t>
            </w:r>
          </w:p>
        </w:tc>
        <w:tc>
          <w:tcPr>
            <w:tcW w:w="4761" w:type="dxa"/>
          </w:tcPr>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客户信息查询、修改、贷款申请记录查询、交易记</w:t>
            </w:r>
            <w:r>
              <w:rPr>
                <w:rFonts w:ascii="微软雅黑" w:eastAsia="微软雅黑" w:hAnsi="微软雅黑" w:cs="微软雅黑" w:hint="eastAsia"/>
                <w:szCs w:val="21"/>
              </w:rPr>
              <w:lastRenderedPageBreak/>
              <w:t>录查询、还款记录查询及操作、客户逾期信息查询及逾期信息处理</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lastRenderedPageBreak/>
              <w:t>7</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黑名单管理</w:t>
            </w:r>
          </w:p>
        </w:tc>
        <w:tc>
          <w:tcPr>
            <w:tcW w:w="4761" w:type="dxa"/>
          </w:tcPr>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针对限制申请名单处理查询，及取消黑名单操作</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8</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 xml:space="preserve"> 内容管理</w:t>
            </w:r>
          </w:p>
        </w:tc>
        <w:tc>
          <w:tcPr>
            <w:tcW w:w="4761" w:type="dxa"/>
          </w:tcPr>
          <w:p w:rsidR="00E82201" w:rsidRDefault="002401BE">
            <w:pPr>
              <w:jc w:val="left"/>
              <w:rPr>
                <w:rFonts w:ascii="微软雅黑" w:eastAsia="微软雅黑" w:hAnsi="微软雅黑" w:cs="微软雅黑"/>
                <w:szCs w:val="21"/>
              </w:rPr>
            </w:pPr>
            <w:r>
              <w:rPr>
                <w:rFonts w:ascii="微软雅黑" w:eastAsia="微软雅黑" w:hAnsi="微软雅黑" w:cs="微软雅黑" w:hint="eastAsia"/>
                <w:szCs w:val="21"/>
              </w:rPr>
              <w:t>可创建、管理内容针对不同的用户发布</w:t>
            </w:r>
          </w:p>
        </w:tc>
      </w:tr>
    </w:tbl>
    <w:p w:rsidR="00E82201" w:rsidRDefault="00E82201">
      <w:pPr>
        <w:rPr>
          <w:rFonts w:ascii="微软雅黑" w:eastAsia="微软雅黑" w:hAnsi="微软雅黑" w:cs="微软雅黑"/>
        </w:rPr>
      </w:pPr>
    </w:p>
    <w:p w:rsidR="00E82201" w:rsidRDefault="002401BE">
      <w:pPr>
        <w:pStyle w:val="2"/>
        <w:numPr>
          <w:ilvl w:val="1"/>
          <w:numId w:val="1"/>
        </w:numPr>
        <w:rPr>
          <w:rFonts w:ascii="微软雅黑" w:eastAsia="微软雅黑" w:hAnsi="微软雅黑" w:cs="微软雅黑"/>
        </w:rPr>
      </w:pPr>
      <w:bookmarkStart w:id="53" w:name="_Toc179563932"/>
      <w:bookmarkStart w:id="54" w:name="_Toc417658562"/>
      <w:bookmarkStart w:id="55" w:name="_Toc25485"/>
      <w:bookmarkStart w:id="56" w:name="_Toc11112"/>
      <w:bookmarkStart w:id="57" w:name="_Toc9656"/>
      <w:bookmarkStart w:id="58" w:name="_Toc1846"/>
      <w:r>
        <w:rPr>
          <w:rFonts w:ascii="微软雅黑" w:eastAsia="微软雅黑" w:hAnsi="微软雅黑" w:cs="微软雅黑" w:hint="eastAsia"/>
        </w:rPr>
        <w:t>系统登录</w:t>
      </w:r>
      <w:bookmarkEnd w:id="53"/>
      <w:bookmarkEnd w:id="54"/>
      <w:bookmarkEnd w:id="55"/>
      <w:bookmarkEnd w:id="56"/>
      <w:bookmarkEnd w:id="57"/>
      <w:bookmarkEnd w:id="58"/>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1、功能描述</w:t>
      </w:r>
    </w:p>
    <w:p w:rsidR="00E82201" w:rsidRDefault="002401BE">
      <w:pPr>
        <w:ind w:leftChars="200" w:left="420"/>
        <w:rPr>
          <w:rFonts w:ascii="微软雅黑" w:eastAsia="微软雅黑" w:hAnsi="微软雅黑" w:cs="微软雅黑"/>
          <w:szCs w:val="21"/>
        </w:rPr>
      </w:pPr>
      <w:r>
        <w:rPr>
          <w:rFonts w:ascii="微软雅黑" w:eastAsia="微软雅黑" w:hAnsi="微软雅黑" w:cs="微软雅黑" w:hint="eastAsia"/>
          <w:szCs w:val="21"/>
        </w:rPr>
        <w:t>1）第1次登录系统：</w:t>
      </w:r>
    </w:p>
    <w:p w:rsidR="00E82201" w:rsidRDefault="002401BE">
      <w:pPr>
        <w:ind w:leftChars="200" w:left="420" w:firstLine="360"/>
        <w:rPr>
          <w:rFonts w:ascii="微软雅黑" w:eastAsia="微软雅黑" w:hAnsi="微软雅黑" w:cs="微软雅黑"/>
          <w:szCs w:val="21"/>
        </w:rPr>
      </w:pPr>
      <w:r>
        <w:rPr>
          <w:rFonts w:ascii="微软雅黑" w:eastAsia="微软雅黑" w:hAnsi="微软雅黑" w:cs="微软雅黑" w:hint="eastAsia"/>
          <w:szCs w:val="21"/>
        </w:rPr>
        <w:t>直接出现登录系统画面，信贷业务操作人员输入行员编号和行员密码，，点击登录按钮登录系统。</w:t>
      </w:r>
    </w:p>
    <w:p w:rsidR="00E82201" w:rsidRDefault="002401BE">
      <w:pPr>
        <w:ind w:leftChars="200" w:left="420"/>
        <w:rPr>
          <w:rFonts w:ascii="微软雅黑" w:eastAsia="微软雅黑" w:hAnsi="微软雅黑" w:cs="微软雅黑"/>
          <w:szCs w:val="21"/>
        </w:rPr>
      </w:pPr>
      <w:r>
        <w:rPr>
          <w:rFonts w:ascii="微软雅黑" w:eastAsia="微软雅黑" w:hAnsi="微软雅黑" w:cs="微软雅黑" w:hint="eastAsia"/>
          <w:szCs w:val="21"/>
        </w:rPr>
        <w:t>2）系统需要取得该操作人员的以下内容：</w:t>
      </w:r>
    </w:p>
    <w:p w:rsidR="00E82201" w:rsidRDefault="002401BE">
      <w:pPr>
        <w:ind w:leftChars="200" w:left="420" w:firstLine="360"/>
        <w:rPr>
          <w:rFonts w:ascii="微软雅黑" w:eastAsia="微软雅黑" w:hAnsi="微软雅黑" w:cs="微软雅黑"/>
          <w:szCs w:val="21"/>
        </w:rPr>
      </w:pPr>
      <w:r>
        <w:rPr>
          <w:rFonts w:ascii="微软雅黑" w:eastAsia="微软雅黑" w:hAnsi="微软雅黑" w:cs="微软雅黑" w:hint="eastAsia"/>
          <w:szCs w:val="21"/>
        </w:rPr>
        <w:t>姓名、、所属机构代码、所属机构名称、操作权限（用于控制系统功能菜单）。</w:t>
      </w:r>
    </w:p>
    <w:p w:rsidR="00E82201" w:rsidRDefault="00E82201">
      <w:pPr>
        <w:ind w:leftChars="200" w:left="420"/>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2、操作岗位：所有岗位</w:t>
      </w:r>
    </w:p>
    <w:p w:rsidR="00E82201" w:rsidRDefault="00E82201">
      <w:pPr>
        <w:rPr>
          <w:rFonts w:ascii="微软雅黑" w:eastAsia="微软雅黑" w:hAnsi="微软雅黑" w:cs="微软雅黑"/>
          <w:b/>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3、菜单</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ab/>
        <w:t>系统主菜单—登出/转换—系统登出。</w:t>
      </w: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4、界面描述</w:t>
      </w:r>
    </w:p>
    <w:p w:rsidR="00E82201" w:rsidRDefault="00876690">
      <w:pPr>
        <w:jc w:val="center"/>
        <w:rPr>
          <w:rFonts w:ascii="微软雅黑" w:eastAsia="微软雅黑" w:hAnsi="微软雅黑" w:cs="微软雅黑"/>
          <w:b/>
        </w:rPr>
      </w:pPr>
      <w:r w:rsidRPr="00F768EC">
        <w:rPr>
          <w:rFonts w:ascii="微软雅黑" w:eastAsia="微软雅黑" w:hAnsi="微软雅黑" w:cs="微软雅黑"/>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87.75pt;height:138pt">
            <v:imagedata r:id="rId11" o:title=""/>
          </v:shape>
        </w:pict>
      </w: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bookmarkStart w:id="59" w:name="_Toc202688584"/>
      <w:bookmarkStart w:id="60" w:name="_Toc202783883"/>
      <w:bookmarkStart w:id="61" w:name="_Toc204685560"/>
      <w:r>
        <w:rPr>
          <w:rFonts w:ascii="微软雅黑" w:eastAsia="微软雅黑" w:hAnsi="微软雅黑" w:cs="微软雅黑" w:hint="eastAsia"/>
          <w:b/>
          <w:szCs w:val="21"/>
        </w:rPr>
        <w:t>5、输入输出</w:t>
      </w:r>
      <w:bookmarkEnd w:id="59"/>
      <w:bookmarkEnd w:id="60"/>
      <w:bookmarkEnd w:id="61"/>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[备注说明]</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数据类型：C(字符)，N(数字)，Date(日期)</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用户名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密码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 xml:space="preserve">显示* </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登入</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E82201">
            <w:pPr>
              <w:rPr>
                <w:rFonts w:ascii="微软雅黑" w:eastAsia="微软雅黑" w:hAnsi="微软雅黑" w:cs="微软雅黑"/>
                <w:szCs w:val="21"/>
              </w:rPr>
            </w:pP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按钮</w:t>
            </w:r>
          </w:p>
        </w:tc>
      </w:tr>
    </w:tbl>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6、处理逻辑</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color w:val="000000"/>
          <w:szCs w:val="21"/>
        </w:rPr>
        <w:t>登入</w:t>
      </w:r>
      <w:r>
        <w:rPr>
          <w:rFonts w:ascii="微软雅黑" w:eastAsia="微软雅黑" w:hAnsi="微软雅黑" w:cs="微软雅黑" w:hint="eastAsia"/>
          <w:szCs w:val="21"/>
        </w:rPr>
        <w:t>”按钮：</w:t>
      </w:r>
    </w:p>
    <w:p w:rsidR="00E82201" w:rsidRDefault="002401BE">
      <w:pPr>
        <w:ind w:firstLine="420"/>
        <w:rPr>
          <w:rFonts w:ascii="微软雅黑" w:eastAsia="微软雅黑" w:hAnsi="微软雅黑" w:cs="微软雅黑"/>
          <w:szCs w:val="21"/>
        </w:rPr>
      </w:pPr>
      <w:r>
        <w:rPr>
          <w:rFonts w:ascii="微软雅黑" w:eastAsia="微软雅黑" w:hAnsi="微软雅黑" w:cs="微软雅黑" w:hint="eastAsia"/>
          <w:szCs w:val="21"/>
        </w:rPr>
        <w:t>1）到后台数据库检查“用户名/</w:t>
      </w:r>
      <w:r>
        <w:rPr>
          <w:rFonts w:ascii="微软雅黑" w:eastAsia="微软雅黑" w:hAnsi="微软雅黑" w:cs="微软雅黑" w:hint="eastAsia"/>
          <w:color w:val="000000"/>
          <w:szCs w:val="21"/>
        </w:rPr>
        <w:t>密码</w:t>
      </w:r>
      <w:r>
        <w:rPr>
          <w:rFonts w:ascii="微软雅黑" w:eastAsia="微软雅黑" w:hAnsi="微软雅黑" w:cs="微软雅黑" w:hint="eastAsia"/>
          <w:szCs w:val="21"/>
        </w:rPr>
        <w:t>”是否正确（人员正确/密码正确），如果正确则继续下面的处理，如果不正确则返回提示信息“</w:t>
      </w:r>
      <w:r>
        <w:rPr>
          <w:rFonts w:ascii="微软雅黑" w:eastAsia="微软雅黑" w:hAnsi="微软雅黑" w:cs="微软雅黑" w:hint="eastAsia"/>
          <w:color w:val="000000"/>
          <w:szCs w:val="21"/>
        </w:rPr>
        <w:t>登录号或密码输入错误</w:t>
      </w:r>
      <w:r>
        <w:rPr>
          <w:rFonts w:ascii="微软雅黑" w:eastAsia="微软雅黑" w:hAnsi="微软雅黑" w:cs="微软雅黑" w:hint="eastAsia"/>
          <w:szCs w:val="21"/>
        </w:rPr>
        <w:t>”操作终止。</w:t>
      </w:r>
    </w:p>
    <w:p w:rsidR="00E82201" w:rsidRDefault="002401BE">
      <w:pPr>
        <w:ind w:firstLine="420"/>
        <w:rPr>
          <w:rFonts w:ascii="微软雅黑" w:eastAsia="微软雅黑" w:hAnsi="微软雅黑" w:cs="微软雅黑"/>
          <w:szCs w:val="21"/>
        </w:rPr>
      </w:pPr>
      <w:r>
        <w:rPr>
          <w:rFonts w:ascii="微软雅黑" w:eastAsia="微软雅黑" w:hAnsi="微软雅黑" w:cs="微软雅黑" w:hint="eastAsia"/>
          <w:szCs w:val="21"/>
        </w:rPr>
        <w:t>2）检查该用户是否有权限进入本系统，如果正确则继续下面的处理，否则返回提示信息“</w:t>
      </w:r>
      <w:r>
        <w:rPr>
          <w:rFonts w:ascii="微软雅黑" w:eastAsia="微软雅黑" w:hAnsi="微软雅黑" w:cs="微软雅黑" w:hint="eastAsia"/>
          <w:color w:val="000000"/>
          <w:szCs w:val="21"/>
        </w:rPr>
        <w:t>该用户没有使用权限</w:t>
      </w:r>
      <w:r>
        <w:rPr>
          <w:rFonts w:ascii="微软雅黑" w:eastAsia="微软雅黑" w:hAnsi="微软雅黑" w:cs="微软雅黑" w:hint="eastAsia"/>
          <w:szCs w:val="21"/>
        </w:rPr>
        <w:t>”操作终止。</w:t>
      </w:r>
    </w:p>
    <w:p w:rsidR="00E82201" w:rsidRDefault="002401BE">
      <w:pPr>
        <w:ind w:firstLine="420"/>
        <w:rPr>
          <w:rFonts w:ascii="微软雅黑" w:eastAsia="微软雅黑" w:hAnsi="微软雅黑" w:cs="微软雅黑"/>
          <w:szCs w:val="21"/>
        </w:rPr>
      </w:pPr>
      <w:r>
        <w:rPr>
          <w:rFonts w:ascii="微软雅黑" w:eastAsia="微软雅黑" w:hAnsi="微软雅黑" w:cs="微软雅黑" w:hint="eastAsia"/>
          <w:szCs w:val="21"/>
        </w:rPr>
        <w:t>3）取得该用户所拥有的：角色、权限及机构信息。</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ab/>
        <w:t>4）进入下个操作画面：工作台</w:t>
      </w:r>
      <w:r>
        <w:rPr>
          <w:rFonts w:ascii="微软雅黑" w:eastAsia="微软雅黑" w:hAnsi="微软雅黑" w:cs="微软雅黑" w:hint="eastAsia"/>
          <w:szCs w:val="21"/>
        </w:rPr>
        <w:sym w:font="Wingdings" w:char="F0E0"/>
      </w:r>
      <w:r>
        <w:rPr>
          <w:rFonts w:ascii="微软雅黑" w:eastAsia="微软雅黑" w:hAnsi="微软雅黑" w:cs="微软雅黑" w:hint="eastAsia"/>
          <w:szCs w:val="21"/>
        </w:rPr>
        <w:t>待处理事务。</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 xml:space="preserve">    5）如果该用户登录后没有修改过密码，则提示用户修改其帐户密码</w:t>
      </w:r>
    </w:p>
    <w:p w:rsidR="00E82201" w:rsidRDefault="00E82201">
      <w:pPr>
        <w:rPr>
          <w:rFonts w:ascii="微软雅黑" w:eastAsia="微软雅黑" w:hAnsi="微软雅黑" w:cs="微软雅黑"/>
          <w:szCs w:val="21"/>
        </w:rPr>
      </w:pP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bookmarkStart w:id="62" w:name="_Toc202688589"/>
      <w:bookmarkStart w:id="63" w:name="_Toc202783888"/>
      <w:bookmarkStart w:id="64" w:name="_Toc204685563"/>
      <w:r>
        <w:rPr>
          <w:rFonts w:ascii="微软雅黑" w:eastAsia="微软雅黑" w:hAnsi="微软雅黑" w:cs="微软雅黑" w:hint="eastAsia"/>
          <w:b/>
          <w:szCs w:val="21"/>
        </w:rPr>
        <w:t>7、特殊计算规则</w:t>
      </w:r>
      <w:bookmarkEnd w:id="62"/>
      <w:bookmarkEnd w:id="63"/>
      <w:bookmarkEnd w:id="64"/>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bookmarkStart w:id="65" w:name="_Toc202688590"/>
      <w:bookmarkStart w:id="66" w:name="_Toc202783889"/>
      <w:bookmarkStart w:id="67" w:name="_Toc204685564"/>
      <w:r>
        <w:rPr>
          <w:rFonts w:ascii="微软雅黑" w:eastAsia="微软雅黑" w:hAnsi="微软雅黑" w:cs="微软雅黑" w:hint="eastAsia"/>
          <w:b/>
          <w:szCs w:val="21"/>
        </w:rPr>
        <w:t>8、约束条件</w:t>
      </w:r>
      <w:bookmarkEnd w:id="65"/>
      <w:bookmarkEnd w:id="66"/>
      <w:bookmarkEnd w:id="67"/>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E82201">
      <w:pPr>
        <w:rPr>
          <w:rFonts w:ascii="微软雅黑" w:eastAsia="微软雅黑" w:hAnsi="微软雅黑" w:cs="微软雅黑"/>
          <w:szCs w:val="21"/>
        </w:rPr>
      </w:pPr>
    </w:p>
    <w:p w:rsidR="00E82201" w:rsidRDefault="002401BE">
      <w:pPr>
        <w:pStyle w:val="2"/>
        <w:numPr>
          <w:ilvl w:val="1"/>
          <w:numId w:val="1"/>
        </w:numPr>
        <w:rPr>
          <w:rFonts w:ascii="微软雅黑" w:eastAsia="微软雅黑" w:hAnsi="微软雅黑" w:cs="微软雅黑"/>
        </w:rPr>
      </w:pPr>
      <w:bookmarkStart w:id="68" w:name="_Toc13827"/>
      <w:bookmarkStart w:id="69" w:name="_Toc86"/>
      <w:bookmarkStart w:id="70" w:name="_Toc26571"/>
      <w:bookmarkStart w:id="71" w:name="_Toc1071"/>
      <w:r>
        <w:rPr>
          <w:rFonts w:ascii="微软雅黑" w:eastAsia="微软雅黑" w:hAnsi="微软雅黑" w:cs="微软雅黑" w:hint="eastAsia"/>
          <w:szCs w:val="21"/>
        </w:rPr>
        <w:t>工作台</w:t>
      </w:r>
      <w:bookmarkEnd w:id="68"/>
      <w:bookmarkEnd w:id="69"/>
      <w:bookmarkEnd w:id="70"/>
      <w:bookmarkEnd w:id="71"/>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1、功能描述</w:t>
      </w:r>
    </w:p>
    <w:p w:rsidR="00E82201" w:rsidRDefault="002401BE">
      <w:pPr>
        <w:numPr>
          <w:ilvl w:val="0"/>
          <w:numId w:val="3"/>
        </w:numPr>
        <w:rPr>
          <w:rFonts w:ascii="微软雅黑" w:eastAsia="微软雅黑" w:hAnsi="微软雅黑" w:cs="微软雅黑"/>
          <w:szCs w:val="21"/>
        </w:rPr>
      </w:pPr>
      <w:r>
        <w:rPr>
          <w:rFonts w:ascii="微软雅黑" w:eastAsia="微软雅黑" w:hAnsi="微软雅黑" w:cs="微软雅黑" w:hint="eastAsia"/>
          <w:szCs w:val="21"/>
        </w:rPr>
        <w:t>公告管理：主要用户系统管理员针对后台操作人员发布的一些信息，接收及处理</w:t>
      </w:r>
    </w:p>
    <w:p w:rsidR="00E82201" w:rsidRDefault="002401BE">
      <w:pPr>
        <w:numPr>
          <w:ilvl w:val="0"/>
          <w:numId w:val="3"/>
        </w:numPr>
        <w:rPr>
          <w:rFonts w:ascii="微软雅黑" w:eastAsia="微软雅黑" w:hAnsi="微软雅黑" w:cs="微软雅黑"/>
          <w:szCs w:val="21"/>
        </w:rPr>
      </w:pPr>
      <w:r>
        <w:rPr>
          <w:rFonts w:ascii="微软雅黑" w:eastAsia="微软雅黑" w:hAnsi="微软雅黑" w:cs="微软雅黑" w:hint="eastAsia"/>
          <w:szCs w:val="21"/>
        </w:rPr>
        <w:t>待处理事物：后台管理人员登录系统后，首页会根据用户的角色，显示出不同的待处理的事物</w:t>
      </w: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2、操作岗位：所有岗位</w:t>
      </w:r>
    </w:p>
    <w:p w:rsidR="00E82201" w:rsidRDefault="00E82201">
      <w:pPr>
        <w:rPr>
          <w:rFonts w:ascii="微软雅黑" w:eastAsia="微软雅黑" w:hAnsi="微软雅黑" w:cs="微软雅黑"/>
          <w:b/>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3、菜单</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ab/>
        <w:t>系统主菜单—主页—最新公告。</w:t>
      </w: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4、界面描述</w:t>
      </w:r>
    </w:p>
    <w:p w:rsidR="00E82201" w:rsidRDefault="00876690">
      <w:pPr>
        <w:rPr>
          <w:rFonts w:ascii="微软雅黑" w:eastAsia="微软雅黑" w:hAnsi="微软雅黑" w:cs="微软雅黑"/>
        </w:rPr>
      </w:pPr>
      <w:r w:rsidRPr="00F768EC">
        <w:rPr>
          <w:rFonts w:ascii="微软雅黑" w:eastAsia="微软雅黑" w:hAnsi="微软雅黑" w:cs="微软雅黑"/>
        </w:rPr>
        <w:lastRenderedPageBreak/>
        <w:pict>
          <v:shape id="图片 46" o:spid="_x0000_i1026" type="#_x0000_t75" style="width:415.5pt;height:200.25pt">
            <v:imagedata r:id="rId12" o:title=""/>
          </v:shape>
        </w:pict>
      </w:r>
    </w:p>
    <w:p w:rsidR="00E82201" w:rsidRDefault="002401BE">
      <w:pPr>
        <w:numPr>
          <w:ilvl w:val="0"/>
          <w:numId w:val="4"/>
        </w:numPr>
        <w:rPr>
          <w:rFonts w:ascii="微软雅黑" w:eastAsia="微软雅黑" w:hAnsi="微软雅黑" w:cs="微软雅黑"/>
        </w:rPr>
      </w:pPr>
      <w:r>
        <w:rPr>
          <w:rFonts w:ascii="微软雅黑" w:eastAsia="微软雅黑" w:hAnsi="微软雅黑" w:cs="微软雅黑" w:hint="eastAsia"/>
        </w:rPr>
        <w:t>上部分为最新公告信息，当前页面仅显示最新5条数据，点击查看更多显示全部信息，若后台工作人员登录系统无数据则显示无公告。</w:t>
      </w:r>
    </w:p>
    <w:p w:rsidR="00E82201" w:rsidRDefault="002401BE">
      <w:pPr>
        <w:numPr>
          <w:ilvl w:val="0"/>
          <w:numId w:val="4"/>
        </w:numPr>
        <w:rPr>
          <w:rFonts w:ascii="微软雅黑" w:eastAsia="微软雅黑" w:hAnsi="微软雅黑" w:cs="微软雅黑"/>
        </w:rPr>
      </w:pPr>
      <w:r>
        <w:rPr>
          <w:rFonts w:ascii="微软雅黑" w:eastAsia="微软雅黑" w:hAnsi="微软雅黑" w:cs="微软雅黑" w:hint="eastAsia"/>
        </w:rPr>
        <w:t>下部分为待处理事物：根据管理员角色，显示不同的提示内容</w:t>
      </w: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5、公告输入输出</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[备注说明]</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数据类型：C(字符)，N(数字)，Date(日期)</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发布时间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显示发布时间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公告标题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显示创建的标题</w:t>
            </w:r>
          </w:p>
        </w:tc>
      </w:tr>
    </w:tbl>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6、处理逻辑</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公告管理：</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公告管理员在创建公告的时候，会根据用户角色，服务机构，部门来筛选发布人群，若选择全部发送，则所有的后台操作人员均可查看，若选择一个部门、机构、角色则只有指定角色的用户才能查看该公告信息</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2）当后台管理员登录或操作首页时候，系统会自动根据当前的发布的信息，验证是否有公</w:t>
      </w:r>
      <w:r>
        <w:rPr>
          <w:rFonts w:ascii="微软雅黑" w:eastAsia="微软雅黑" w:hAnsi="微软雅黑" w:cs="微软雅黑" w:hint="eastAsia"/>
          <w:szCs w:val="21"/>
        </w:rPr>
        <w:lastRenderedPageBreak/>
        <w:t>告信息，若有公告信息则显示，若无则不显示</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待处理事物：</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1）后台管理员登录帐号后，根据管理员的角色权限，提示该用户有那些要处理的信息</w:t>
      </w:r>
    </w:p>
    <w:tbl>
      <w:tblPr>
        <w:tblW w:w="8175" w:type="dxa"/>
        <w:tblLayout w:type="fixed"/>
        <w:tblCellMar>
          <w:top w:w="15" w:type="dxa"/>
          <w:left w:w="15" w:type="dxa"/>
          <w:bottom w:w="15" w:type="dxa"/>
          <w:right w:w="15" w:type="dxa"/>
        </w:tblCellMar>
        <w:tblLook w:val="04A0"/>
      </w:tblPr>
      <w:tblGrid>
        <w:gridCol w:w="3000"/>
        <w:gridCol w:w="2985"/>
        <w:gridCol w:w="2190"/>
      </w:tblGrid>
      <w:tr w:rsidR="00E82201">
        <w:trPr>
          <w:trHeight w:val="285"/>
        </w:trPr>
        <w:tc>
          <w:tcPr>
            <w:tcW w:w="3000" w:type="dxa"/>
            <w:tcBorders>
              <w:top w:val="single" w:sz="4" w:space="0" w:color="000000"/>
              <w:left w:val="single" w:sz="4" w:space="0" w:color="000000"/>
              <w:bottom w:val="single" w:sz="4" w:space="0" w:color="000000"/>
              <w:right w:val="single" w:sz="4" w:space="0" w:color="000000"/>
            </w:tcBorders>
            <w:shd w:val="clear" w:color="auto" w:fill="969696"/>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角色权限</w:t>
            </w:r>
          </w:p>
        </w:tc>
        <w:tc>
          <w:tcPr>
            <w:tcW w:w="2985" w:type="dxa"/>
            <w:tcBorders>
              <w:top w:val="single" w:sz="4" w:space="0" w:color="000000"/>
              <w:left w:val="single" w:sz="4" w:space="0" w:color="000000"/>
              <w:bottom w:val="single" w:sz="4" w:space="0" w:color="000000"/>
              <w:right w:val="single" w:sz="4" w:space="0" w:color="000000"/>
            </w:tcBorders>
            <w:shd w:val="clear" w:color="auto" w:fill="969696"/>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待处理提示</w:t>
            </w:r>
          </w:p>
        </w:tc>
        <w:tc>
          <w:tcPr>
            <w:tcW w:w="2190" w:type="dxa"/>
            <w:tcBorders>
              <w:top w:val="single" w:sz="4" w:space="0" w:color="000000"/>
              <w:left w:val="single" w:sz="4" w:space="0" w:color="000000"/>
              <w:bottom w:val="single" w:sz="4" w:space="0" w:color="000000"/>
              <w:right w:val="single" w:sz="4" w:space="0" w:color="000000"/>
            </w:tcBorders>
            <w:shd w:val="clear" w:color="auto" w:fill="969696"/>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点击后进入</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待分配名单-分配</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提示需要分配的数量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待分配列表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初审—审核</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提示需要初审的数量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初审列表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尽调—上传报告</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提示需要上传报告的数量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授信列表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复审—审核</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提示需要复审的数量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复审列表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授信—授信</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提示需要授信的数量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授信列表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实时风险预警—添加催收</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提示需要催收的数量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实时风险预警</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货款支付订单管理—处理</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提示需要处理的订单数量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货款支付订单管理</w:t>
            </w:r>
          </w:p>
        </w:tc>
      </w:tr>
    </w:tbl>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7、特殊计算规则</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8、约束条件</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根据后台管理员的角色、部门、所属机构及权限显示不同的数据提醒，及公告内部的展示</w:t>
      </w:r>
    </w:p>
    <w:p w:rsidR="00E82201" w:rsidRDefault="00E82201">
      <w:pPr>
        <w:rPr>
          <w:rFonts w:ascii="微软雅黑" w:eastAsia="微软雅黑" w:hAnsi="微软雅黑" w:cs="微软雅黑"/>
        </w:rPr>
      </w:pPr>
    </w:p>
    <w:p w:rsidR="00E82201" w:rsidRDefault="002401BE">
      <w:pPr>
        <w:pStyle w:val="2"/>
        <w:numPr>
          <w:ilvl w:val="1"/>
          <w:numId w:val="1"/>
        </w:numPr>
        <w:rPr>
          <w:rFonts w:ascii="微软雅黑" w:eastAsia="微软雅黑" w:hAnsi="微软雅黑" w:cs="微软雅黑"/>
        </w:rPr>
      </w:pPr>
      <w:bookmarkStart w:id="72" w:name="_Toc7345"/>
      <w:bookmarkStart w:id="73" w:name="_Toc1230"/>
      <w:bookmarkStart w:id="74" w:name="_Toc30749"/>
      <w:bookmarkStart w:id="75" w:name="_Toc7881"/>
      <w:r>
        <w:rPr>
          <w:rFonts w:ascii="微软雅黑" w:eastAsia="微软雅黑" w:hAnsi="微软雅黑" w:cs="微软雅黑" w:hint="eastAsia"/>
        </w:rPr>
        <w:t>日志查询</w:t>
      </w:r>
      <w:bookmarkEnd w:id="72"/>
      <w:bookmarkEnd w:id="73"/>
      <w:bookmarkEnd w:id="74"/>
      <w:bookmarkEnd w:id="75"/>
    </w:p>
    <w:p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功能描述</w:t>
      </w:r>
    </w:p>
    <w:p w:rsidR="00E82201" w:rsidRDefault="002401BE">
      <w:pPr>
        <w:pStyle w:val="11"/>
        <w:spacing w:before="120" w:after="120"/>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工作台：是系统维护人员对后台操作人员操作行为操作时间的记录。</w:t>
      </w:r>
    </w:p>
    <w:p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操作岗位：</w:t>
      </w:r>
      <w:r>
        <w:rPr>
          <w:rFonts w:ascii="微软雅黑" w:eastAsia="微软雅黑" w:hAnsi="微软雅黑" w:cs="微软雅黑" w:hint="eastAsia"/>
          <w:szCs w:val="21"/>
        </w:rPr>
        <w:t>系统维护岗位。</w:t>
      </w:r>
    </w:p>
    <w:p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lastRenderedPageBreak/>
        <w:t>菜单</w:t>
      </w:r>
    </w:p>
    <w:p w:rsidR="00E82201" w:rsidRDefault="002401BE">
      <w:pPr>
        <w:pStyle w:val="11"/>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ab/>
        <w:t>系统主菜单—日志查询。</w:t>
      </w:r>
    </w:p>
    <w:p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界面描述</w:t>
      </w:r>
    </w:p>
    <w:p w:rsidR="00E82201" w:rsidRDefault="00876690">
      <w:pPr>
        <w:pStyle w:val="11"/>
        <w:ind w:firstLineChars="0" w:firstLine="0"/>
        <w:rPr>
          <w:rFonts w:ascii="微软雅黑" w:eastAsia="微软雅黑" w:hAnsi="微软雅黑" w:cs="微软雅黑"/>
          <w:b/>
          <w:szCs w:val="21"/>
        </w:rPr>
      </w:pPr>
      <w:r w:rsidRPr="00F768EC">
        <w:rPr>
          <w:rFonts w:ascii="微软雅黑" w:eastAsia="微软雅黑" w:hAnsi="微软雅黑" w:cs="微软雅黑"/>
        </w:rPr>
        <w:pict>
          <v:shape id="图片 3" o:spid="_x0000_i1027" type="#_x0000_t75" style="width:483pt;height:202.5pt">
            <v:imagedata r:id="rId13" o:title=""/>
          </v:shape>
        </w:pict>
      </w:r>
    </w:p>
    <w:p w:rsidR="00E82201" w:rsidRDefault="002401BE">
      <w:pPr>
        <w:pStyle w:val="11"/>
        <w:numPr>
          <w:ilvl w:val="0"/>
          <w:numId w:val="6"/>
        </w:numPr>
        <w:ind w:firstLineChars="0"/>
        <w:rPr>
          <w:rFonts w:ascii="微软雅黑" w:eastAsia="微软雅黑" w:hAnsi="微软雅黑" w:cs="微软雅黑"/>
          <w:szCs w:val="21"/>
        </w:rPr>
      </w:pPr>
      <w:r>
        <w:rPr>
          <w:rFonts w:ascii="微软雅黑" w:eastAsia="微软雅黑" w:hAnsi="微软雅黑" w:cs="微软雅黑" w:hint="eastAsia"/>
          <w:szCs w:val="21"/>
        </w:rPr>
        <w:t>筛选条件：操作者、IP地址、关键字</w:t>
      </w:r>
    </w:p>
    <w:p w:rsidR="00E82201" w:rsidRDefault="002401BE">
      <w:pPr>
        <w:pStyle w:val="11"/>
        <w:numPr>
          <w:ilvl w:val="0"/>
          <w:numId w:val="6"/>
        </w:numPr>
        <w:ind w:firstLineChars="0"/>
        <w:rPr>
          <w:rFonts w:ascii="微软雅黑" w:eastAsia="微软雅黑" w:hAnsi="微软雅黑" w:cs="微软雅黑"/>
          <w:szCs w:val="21"/>
        </w:rPr>
      </w:pPr>
      <w:r>
        <w:rPr>
          <w:rFonts w:ascii="微软雅黑" w:eastAsia="微软雅黑" w:hAnsi="微软雅黑" w:cs="微软雅黑" w:hint="eastAsia"/>
          <w:szCs w:val="21"/>
        </w:rPr>
        <w:t>列表显示字段：操作者、操作时间、IP地址、操作记录</w:t>
      </w:r>
    </w:p>
    <w:p w:rsidR="00E82201" w:rsidRDefault="002401BE">
      <w:pPr>
        <w:pStyle w:val="11"/>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输入输出</w:t>
      </w:r>
    </w:p>
    <w:p w:rsidR="00E82201" w:rsidRDefault="002401BE">
      <w:pPr>
        <w:pStyle w:val="11"/>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2401BE">
      <w:pPr>
        <w:pStyle w:val="11"/>
        <w:numPr>
          <w:ilvl w:val="0"/>
          <w:numId w:val="5"/>
        </w:numPr>
        <w:ind w:firstLineChars="0"/>
        <w:rPr>
          <w:rFonts w:ascii="微软雅黑" w:eastAsia="微软雅黑" w:hAnsi="微软雅黑" w:cs="微软雅黑"/>
        </w:rPr>
      </w:pPr>
      <w:r>
        <w:rPr>
          <w:rFonts w:ascii="微软雅黑" w:eastAsia="微软雅黑" w:hAnsi="微软雅黑" w:cs="微软雅黑" w:hint="eastAsia"/>
          <w:b/>
        </w:rPr>
        <w:t>处理逻辑</w:t>
      </w:r>
    </w:p>
    <w:p w:rsidR="00E82201" w:rsidRDefault="002401BE">
      <w:pPr>
        <w:pStyle w:val="11"/>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当后台工作人员登录登录成功系统后的每一步操作，都形成记录</w:t>
      </w:r>
    </w:p>
    <w:p w:rsidR="00E82201" w:rsidRDefault="002401BE">
      <w:pPr>
        <w:pStyle w:val="11"/>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登录成功后，系统自动读取工作人员登录的IP地址形成记录</w:t>
      </w:r>
    </w:p>
    <w:p w:rsidR="00E82201" w:rsidRDefault="002401BE">
      <w:pPr>
        <w:pStyle w:val="11"/>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系统会记录登录的工作人员每一步的操作针对客户贷款申请状态的修改，记录修改前状态、修改后状态</w:t>
      </w:r>
    </w:p>
    <w:p w:rsidR="00E82201" w:rsidRDefault="002401BE">
      <w:pPr>
        <w:pStyle w:val="11"/>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针对客户资料修改，记录修改客户资料的具体字段</w:t>
      </w:r>
    </w:p>
    <w:p w:rsidR="00E82201" w:rsidRDefault="002401BE">
      <w:pPr>
        <w:pStyle w:val="11"/>
        <w:numPr>
          <w:ilvl w:val="0"/>
          <w:numId w:val="5"/>
        </w:numPr>
        <w:ind w:firstLineChars="0"/>
        <w:rPr>
          <w:rFonts w:ascii="微软雅黑" w:eastAsia="微软雅黑" w:hAnsi="微软雅黑" w:cs="微软雅黑"/>
        </w:rPr>
      </w:pPr>
      <w:r>
        <w:rPr>
          <w:rFonts w:ascii="微软雅黑" w:eastAsia="微软雅黑" w:hAnsi="微软雅黑" w:cs="微软雅黑" w:hint="eastAsia"/>
          <w:b/>
        </w:rPr>
        <w:t>特殊计算规则</w:t>
      </w:r>
    </w:p>
    <w:p w:rsidR="00E82201" w:rsidRDefault="002401BE">
      <w:pPr>
        <w:pStyle w:val="11"/>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2401BE">
      <w:pPr>
        <w:pStyle w:val="11"/>
        <w:numPr>
          <w:ilvl w:val="0"/>
          <w:numId w:val="5"/>
        </w:numPr>
        <w:ind w:firstLineChars="0"/>
        <w:rPr>
          <w:rFonts w:ascii="微软雅黑" w:eastAsia="微软雅黑" w:hAnsi="微软雅黑" w:cs="微软雅黑"/>
          <w:b/>
        </w:rPr>
      </w:pPr>
      <w:r>
        <w:rPr>
          <w:rFonts w:ascii="微软雅黑" w:eastAsia="微软雅黑" w:hAnsi="微软雅黑" w:cs="微软雅黑" w:hint="eastAsia"/>
          <w:b/>
        </w:rPr>
        <w:t>约束条件</w:t>
      </w:r>
    </w:p>
    <w:p w:rsidR="00E82201" w:rsidRDefault="002401BE">
      <w:pPr>
        <w:pStyle w:val="11"/>
        <w:numPr>
          <w:ilvl w:val="0"/>
          <w:numId w:val="8"/>
        </w:numPr>
        <w:ind w:firstLineChars="0"/>
        <w:rPr>
          <w:rFonts w:ascii="微软雅黑" w:eastAsia="微软雅黑" w:hAnsi="微软雅黑" w:cs="微软雅黑"/>
          <w:szCs w:val="21"/>
        </w:rPr>
      </w:pPr>
      <w:r>
        <w:rPr>
          <w:rFonts w:ascii="微软雅黑" w:eastAsia="微软雅黑" w:hAnsi="微软雅黑" w:cs="微软雅黑" w:hint="eastAsia"/>
          <w:szCs w:val="21"/>
        </w:rPr>
        <w:lastRenderedPageBreak/>
        <w:t>仅有权限的操作人员能查看记录，若无权限的操作人员则无此菜单</w:t>
      </w:r>
    </w:p>
    <w:p w:rsidR="00E82201" w:rsidRDefault="002401BE">
      <w:pPr>
        <w:pStyle w:val="2"/>
        <w:numPr>
          <w:ilvl w:val="1"/>
          <w:numId w:val="1"/>
        </w:numPr>
        <w:rPr>
          <w:rFonts w:ascii="微软雅黑" w:eastAsia="微软雅黑" w:hAnsi="微软雅黑" w:cs="微软雅黑"/>
        </w:rPr>
      </w:pPr>
      <w:bookmarkStart w:id="76" w:name="_Toc29153"/>
      <w:bookmarkStart w:id="77" w:name="_Toc24082"/>
      <w:bookmarkStart w:id="78" w:name="_Toc119"/>
      <w:bookmarkStart w:id="79" w:name="_Toc7575"/>
      <w:r>
        <w:rPr>
          <w:rFonts w:ascii="微软雅黑" w:eastAsia="微软雅黑" w:hAnsi="微软雅黑" w:cs="微软雅黑" w:hint="eastAsia"/>
        </w:rPr>
        <w:t>系统管理</w:t>
      </w:r>
      <w:bookmarkEnd w:id="76"/>
      <w:bookmarkEnd w:id="77"/>
      <w:bookmarkEnd w:id="78"/>
      <w:bookmarkEnd w:id="79"/>
    </w:p>
    <w:p w:rsidR="00E82201" w:rsidRDefault="002401BE">
      <w:pPr>
        <w:pStyle w:val="3"/>
        <w:numPr>
          <w:ilvl w:val="2"/>
          <w:numId w:val="1"/>
        </w:numPr>
        <w:rPr>
          <w:rFonts w:ascii="微软雅黑" w:eastAsia="微软雅黑" w:hAnsi="微软雅黑" w:cs="微软雅黑"/>
        </w:rPr>
      </w:pPr>
      <w:bookmarkStart w:id="80" w:name="_Toc11348"/>
      <w:bookmarkStart w:id="81" w:name="_Toc3314"/>
      <w:bookmarkStart w:id="82" w:name="_Toc17575"/>
      <w:bookmarkStart w:id="83" w:name="_Toc27598"/>
      <w:r>
        <w:rPr>
          <w:rFonts w:ascii="微软雅黑" w:eastAsia="微软雅黑" w:hAnsi="微软雅黑" w:cs="微软雅黑" w:hint="eastAsia"/>
        </w:rPr>
        <w:t>系统操作管理模块说明</w:t>
      </w:r>
      <w:bookmarkEnd w:id="80"/>
      <w:bookmarkEnd w:id="81"/>
      <w:bookmarkEnd w:id="82"/>
      <w:bookmarkEnd w:id="83"/>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服务机构管理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主要针对于工作人员对申请贷款用户信息查看的限制，不同的机构对应不同的服务区域，机构下面的工作人员只能根据权限查看相应地区贷款申请的限制</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角色管理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角色管理控制账号所能查看系统的菜单权限</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人员管理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系统管理员添加，添加的管理员必须所属机构跟角色，受相应角色及机构的权限的限制</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部门管理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用于统计管理员所属部门</w:t>
            </w:r>
          </w:p>
        </w:tc>
      </w:tr>
    </w:tbl>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84" w:name="_Toc3556"/>
      <w:bookmarkStart w:id="85" w:name="_Toc17468"/>
      <w:bookmarkStart w:id="86" w:name="_Toc1228"/>
      <w:bookmarkStart w:id="87" w:name="_Toc15866"/>
      <w:r>
        <w:rPr>
          <w:rFonts w:ascii="微软雅黑" w:eastAsia="微软雅黑" w:hAnsi="微软雅黑" w:cs="微软雅黑" w:hint="eastAsia"/>
        </w:rPr>
        <w:t>机构管理</w:t>
      </w:r>
      <w:bookmarkEnd w:id="84"/>
      <w:bookmarkEnd w:id="85"/>
      <w:bookmarkEnd w:id="86"/>
      <w:bookmarkEnd w:id="87"/>
    </w:p>
    <w:p w:rsidR="00E82201" w:rsidRDefault="002401BE">
      <w:pPr>
        <w:pStyle w:val="11"/>
        <w:numPr>
          <w:ilvl w:val="0"/>
          <w:numId w:val="9"/>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服务机构管理：主要针对于工作人员对申请贷款用户信息查看的限制，不同的机构对应不同的服务区域，机构下面的工作人员只能根据权限查看相应地区贷款申请的限制。</w:t>
      </w:r>
    </w:p>
    <w:p w:rsidR="00E82201" w:rsidRDefault="002401BE">
      <w:pPr>
        <w:pStyle w:val="11"/>
        <w:numPr>
          <w:ilvl w:val="0"/>
          <w:numId w:val="9"/>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1"/>
        <w:numPr>
          <w:ilvl w:val="0"/>
          <w:numId w:val="9"/>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系统主菜单—系统管理—服务机构管理。</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权限管理：</w:t>
      </w:r>
    </w:p>
    <w:p w:rsidR="00E82201" w:rsidRDefault="00876690">
      <w:pPr>
        <w:rPr>
          <w:rFonts w:ascii="微软雅黑" w:eastAsia="微软雅黑" w:hAnsi="微软雅黑" w:cs="微软雅黑"/>
        </w:rPr>
      </w:pPr>
      <w:r w:rsidRPr="00F768EC">
        <w:rPr>
          <w:rFonts w:ascii="微软雅黑" w:eastAsia="微软雅黑" w:hAnsi="微软雅黑" w:cs="微软雅黑"/>
        </w:rPr>
        <w:pict>
          <v:shape id="图片 47" o:spid="_x0000_i1028" type="#_x0000_t75" style="width:414.75pt;height:65.25pt">
            <v:imagedata r:id="rId14"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1"/>
        <w:numPr>
          <w:ilvl w:val="0"/>
          <w:numId w:val="9"/>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rsidRPr="00F768EC">
        <w:rPr>
          <w:rFonts w:ascii="微软雅黑" w:eastAsia="微软雅黑" w:hAnsi="微软雅黑" w:cs="微软雅黑"/>
        </w:rPr>
        <w:pict>
          <v:shape id="图片 6" o:spid="_x0000_i1029" type="#_x0000_t75" style="width:415.5pt;height:90pt">
            <v:imagedata r:id="rId15" o:title=""/>
          </v:shape>
        </w:pict>
      </w:r>
    </w:p>
    <w:p w:rsidR="00E82201" w:rsidRDefault="002401BE">
      <w:pPr>
        <w:pStyle w:val="11"/>
        <w:numPr>
          <w:ilvl w:val="0"/>
          <w:numId w:val="10"/>
        </w:numPr>
        <w:ind w:firstLineChars="0"/>
        <w:rPr>
          <w:rFonts w:ascii="微软雅黑" w:eastAsia="微软雅黑" w:hAnsi="微软雅黑" w:cs="微软雅黑"/>
        </w:rPr>
      </w:pPr>
      <w:r>
        <w:rPr>
          <w:rFonts w:ascii="微软雅黑" w:eastAsia="微软雅黑" w:hAnsi="微软雅黑" w:cs="微软雅黑" w:hint="eastAsia"/>
        </w:rPr>
        <w:t>筛选条件：添加时间、机构名称、机构类型</w:t>
      </w:r>
    </w:p>
    <w:p w:rsidR="00E82201" w:rsidRDefault="002401BE">
      <w:pPr>
        <w:pStyle w:val="11"/>
        <w:numPr>
          <w:ilvl w:val="0"/>
          <w:numId w:val="10"/>
        </w:numPr>
        <w:ind w:firstLineChars="0"/>
        <w:rPr>
          <w:rFonts w:ascii="微软雅黑" w:eastAsia="微软雅黑" w:hAnsi="微软雅黑" w:cs="微软雅黑"/>
        </w:rPr>
      </w:pPr>
      <w:r>
        <w:rPr>
          <w:rFonts w:ascii="微软雅黑" w:eastAsia="微软雅黑" w:hAnsi="微软雅黑" w:cs="微软雅黑" w:hint="eastAsia"/>
        </w:rPr>
        <w:t>列表字段：添加时间、编号、机构类型、机构名称、负责地区、添加人</w:t>
      </w:r>
    </w:p>
    <w:p w:rsidR="00E82201" w:rsidRDefault="002401BE">
      <w:pPr>
        <w:pStyle w:val="11"/>
        <w:numPr>
          <w:ilvl w:val="0"/>
          <w:numId w:val="10"/>
        </w:numPr>
        <w:ind w:firstLineChars="0"/>
        <w:rPr>
          <w:rFonts w:ascii="微软雅黑" w:eastAsia="微软雅黑" w:hAnsi="微软雅黑" w:cs="微软雅黑"/>
        </w:rPr>
      </w:pPr>
      <w:r>
        <w:rPr>
          <w:rFonts w:ascii="微软雅黑" w:eastAsia="微软雅黑" w:hAnsi="微软雅黑" w:cs="微软雅黑" w:hint="eastAsia"/>
        </w:rPr>
        <w:t>操作：查看、修改、删除</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查看：查询机构的详情信息，包括名称、编号、服务机构类型、负责区域、备注</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修改：能修改出服务编号外所有信息</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删除：若删除时，服务机构下面有人员则无法删除</w:t>
      </w:r>
    </w:p>
    <w:p w:rsidR="00E82201" w:rsidRDefault="002401BE">
      <w:pPr>
        <w:pStyle w:val="11"/>
        <w:numPr>
          <w:ilvl w:val="0"/>
          <w:numId w:val="10"/>
        </w:numPr>
        <w:ind w:firstLineChars="0"/>
        <w:rPr>
          <w:rFonts w:ascii="微软雅黑" w:eastAsia="微软雅黑" w:hAnsi="微软雅黑" w:cs="微软雅黑"/>
        </w:rPr>
      </w:pPr>
      <w:r>
        <w:rPr>
          <w:rFonts w:ascii="微软雅黑" w:eastAsia="微软雅黑" w:hAnsi="微软雅黑" w:cs="微软雅黑" w:hint="eastAsia"/>
        </w:rPr>
        <w:t>新增机构</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服务机构编号：系统自动生成，不能重复，生成规则FW+6位数字</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服务机构名称：手动数据，可输入字母、汉字、数字</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服务机构类型：下拉选择</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负责地区：根据服务机构类型，若省级机构则选择负责省，若市级机构则可选择到市，若县级机构则三级选择，选择到县</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备注：非必填，可输入任意字符</w: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服务机构编号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服务机构名称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服务机构类型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负责地区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验证地区是否有机构负责，若有机构负责则不能选择，负责地区可多选</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333333"/>
                <w:sz w:val="20"/>
                <w:szCs w:val="20"/>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13"/>
        </w:numPr>
        <w:ind w:firstLineChars="0"/>
        <w:rPr>
          <w:rFonts w:ascii="微软雅黑" w:eastAsia="微软雅黑" w:hAnsi="微软雅黑" w:cs="微软雅黑"/>
        </w:rPr>
      </w:pPr>
      <w:r>
        <w:rPr>
          <w:rFonts w:ascii="微软雅黑" w:eastAsia="微软雅黑" w:hAnsi="微软雅黑" w:cs="微软雅黑" w:hint="eastAsia"/>
        </w:rPr>
        <w:t>服务区域设置：</w:t>
      </w:r>
    </w:p>
    <w:p w:rsidR="00E82201" w:rsidRDefault="002401BE">
      <w:pPr>
        <w:pStyle w:val="11"/>
        <w:numPr>
          <w:ilvl w:val="0"/>
          <w:numId w:val="14"/>
        </w:numPr>
        <w:ind w:firstLineChars="0"/>
        <w:rPr>
          <w:rFonts w:ascii="微软雅黑" w:eastAsia="微软雅黑" w:hAnsi="微软雅黑" w:cs="微软雅黑"/>
        </w:rPr>
      </w:pPr>
      <w:r>
        <w:rPr>
          <w:rFonts w:ascii="微软雅黑" w:eastAsia="微软雅黑" w:hAnsi="微软雅黑" w:cs="微软雅黑" w:hint="eastAsia"/>
        </w:rPr>
        <w:t>省级机构：选择到省，可多选</w:t>
      </w:r>
    </w:p>
    <w:p w:rsidR="00E82201" w:rsidRDefault="002401BE">
      <w:pPr>
        <w:pStyle w:val="11"/>
        <w:numPr>
          <w:ilvl w:val="0"/>
          <w:numId w:val="14"/>
        </w:numPr>
        <w:ind w:firstLineChars="0"/>
        <w:rPr>
          <w:rFonts w:ascii="微软雅黑" w:eastAsia="微软雅黑" w:hAnsi="微软雅黑" w:cs="微软雅黑"/>
        </w:rPr>
      </w:pPr>
      <w:r>
        <w:rPr>
          <w:rFonts w:ascii="微软雅黑" w:eastAsia="微软雅黑" w:hAnsi="微软雅黑" w:cs="微软雅黑" w:hint="eastAsia"/>
        </w:rPr>
        <w:t>市级机构：要选择到具体的市，可多选</w:t>
      </w:r>
    </w:p>
    <w:p w:rsidR="00E82201" w:rsidRDefault="002401BE">
      <w:pPr>
        <w:pStyle w:val="11"/>
        <w:numPr>
          <w:ilvl w:val="0"/>
          <w:numId w:val="14"/>
        </w:numPr>
        <w:ind w:firstLineChars="0"/>
        <w:rPr>
          <w:rFonts w:ascii="微软雅黑" w:eastAsia="微软雅黑" w:hAnsi="微软雅黑" w:cs="微软雅黑"/>
        </w:rPr>
      </w:pPr>
      <w:r>
        <w:rPr>
          <w:rFonts w:ascii="微软雅黑" w:eastAsia="微软雅黑" w:hAnsi="微软雅黑" w:cs="微软雅黑" w:hint="eastAsia"/>
        </w:rPr>
        <w:t>县级机构：要选择服务到具体的县/区，可多选</w:t>
      </w:r>
    </w:p>
    <w:p w:rsidR="00E82201" w:rsidRDefault="002401BE">
      <w:pPr>
        <w:pStyle w:val="11"/>
        <w:numPr>
          <w:ilvl w:val="0"/>
          <w:numId w:val="14"/>
        </w:numPr>
        <w:ind w:firstLineChars="0"/>
        <w:rPr>
          <w:rFonts w:ascii="微软雅黑" w:eastAsia="微软雅黑" w:hAnsi="微软雅黑" w:cs="微软雅黑"/>
        </w:rPr>
      </w:pPr>
      <w:r>
        <w:rPr>
          <w:rFonts w:ascii="微软雅黑" w:eastAsia="微软雅黑" w:hAnsi="微软雅黑" w:cs="微软雅黑" w:hint="eastAsia"/>
        </w:rPr>
        <w:lastRenderedPageBreak/>
        <w:t>总站：仅可添加一个，添加后，默认不线上该选项</w:t>
      </w:r>
    </w:p>
    <w:p w:rsidR="00E82201" w:rsidRDefault="002401BE">
      <w:pPr>
        <w:pStyle w:val="11"/>
        <w:numPr>
          <w:ilvl w:val="0"/>
          <w:numId w:val="13"/>
        </w:numPr>
        <w:ind w:firstLineChars="0"/>
        <w:rPr>
          <w:rFonts w:ascii="微软雅黑" w:eastAsia="微软雅黑" w:hAnsi="微软雅黑" w:cs="微软雅黑"/>
        </w:rPr>
      </w:pPr>
      <w:r>
        <w:rPr>
          <w:rFonts w:ascii="微软雅黑" w:eastAsia="微软雅黑" w:hAnsi="微软雅黑" w:cs="微软雅黑" w:hint="eastAsia"/>
        </w:rPr>
        <w:t>机构用户权限数据查看：</w:t>
      </w:r>
    </w:p>
    <w:p w:rsidR="00E82201" w:rsidRDefault="002401BE">
      <w:pPr>
        <w:pStyle w:val="11"/>
        <w:numPr>
          <w:ilvl w:val="0"/>
          <w:numId w:val="15"/>
        </w:numPr>
        <w:ind w:firstLineChars="0"/>
        <w:rPr>
          <w:rFonts w:ascii="微软雅黑" w:eastAsia="微软雅黑" w:hAnsi="微软雅黑" w:cs="微软雅黑"/>
        </w:rPr>
      </w:pPr>
      <w:r>
        <w:rPr>
          <w:rFonts w:ascii="微软雅黑" w:eastAsia="微软雅黑" w:hAnsi="微软雅黑" w:cs="微软雅黑" w:hint="eastAsia"/>
        </w:rPr>
        <w:t>账号分配权限后，选择指定的服务机构，则该用户只能查看对应区域的数据</w:t>
      </w:r>
    </w:p>
    <w:p w:rsidR="00E82201" w:rsidRDefault="002401BE">
      <w:pPr>
        <w:pStyle w:val="11"/>
        <w:numPr>
          <w:ilvl w:val="0"/>
          <w:numId w:val="15"/>
        </w:numPr>
        <w:ind w:firstLineChars="0"/>
        <w:rPr>
          <w:rFonts w:ascii="微软雅黑" w:eastAsia="微软雅黑" w:hAnsi="微软雅黑" w:cs="微软雅黑"/>
        </w:rPr>
      </w:pPr>
      <w:r>
        <w:rPr>
          <w:rFonts w:ascii="微软雅黑" w:eastAsia="微软雅黑" w:hAnsi="微软雅黑" w:cs="微软雅黑" w:hint="eastAsia"/>
        </w:rPr>
        <w:t>如：张三，所属“山东省济宁市嘉祥县服务站”则用户张三登陆系统后，只能查看山东省济宁市嘉祥县的数据，具体查看的内容受角色权限的限制</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rPr>
          <w:rFonts w:ascii="微软雅黑" w:eastAsia="微软雅黑" w:hAnsi="微软雅黑" w:cs="微软雅黑"/>
        </w:rPr>
      </w:pPr>
      <w:bookmarkStart w:id="88" w:name="_Toc14765"/>
      <w:bookmarkStart w:id="89" w:name="_Toc14029"/>
      <w:bookmarkStart w:id="90" w:name="_Toc28910"/>
      <w:bookmarkStart w:id="91" w:name="_Toc31472"/>
      <w:r>
        <w:rPr>
          <w:rFonts w:ascii="微软雅黑" w:eastAsia="微软雅黑" w:hAnsi="微软雅黑" w:cs="微软雅黑" w:hint="eastAsia"/>
        </w:rPr>
        <w:t>2.5.3.角色管理</w:t>
      </w:r>
      <w:bookmarkEnd w:id="88"/>
      <w:bookmarkEnd w:id="89"/>
      <w:bookmarkEnd w:id="90"/>
      <w:bookmarkEnd w:id="91"/>
    </w:p>
    <w:p w:rsidR="00E82201" w:rsidRDefault="002401BE">
      <w:pPr>
        <w:pStyle w:val="11"/>
        <w:numPr>
          <w:ilvl w:val="0"/>
          <w:numId w:val="16"/>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角色管理：主要针对于开通后台账号时，用户能对应的操作或查看的权限管理。</w:t>
      </w:r>
    </w:p>
    <w:p w:rsidR="00E82201" w:rsidRDefault="002401BE">
      <w:pPr>
        <w:pStyle w:val="11"/>
        <w:numPr>
          <w:ilvl w:val="0"/>
          <w:numId w:val="16"/>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1"/>
        <w:numPr>
          <w:ilvl w:val="0"/>
          <w:numId w:val="16"/>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系统主菜单—系统管理—角色管理。</w:t>
      </w:r>
    </w:p>
    <w:p w:rsidR="00E82201" w:rsidRDefault="002401BE">
      <w:pPr>
        <w:rPr>
          <w:rFonts w:ascii="微软雅黑" w:eastAsia="微软雅黑" w:hAnsi="微软雅黑" w:cs="微软雅黑"/>
        </w:rPr>
      </w:pPr>
      <w:r>
        <w:rPr>
          <w:rFonts w:ascii="微软雅黑" w:eastAsia="微软雅黑" w:hAnsi="微软雅黑" w:cs="微软雅黑" w:hint="eastAsia"/>
        </w:rPr>
        <w:t>权限管理：</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pict>
          <v:shape id="_x0000_i1030" type="#_x0000_t75" style="width:415.5pt;height:60pt">
            <v:imagedata r:id="rId16" o:title=""/>
          </v:shape>
        </w:pict>
      </w:r>
    </w:p>
    <w:p w:rsidR="00E82201" w:rsidRDefault="002401BE">
      <w:pPr>
        <w:pStyle w:val="11"/>
        <w:numPr>
          <w:ilvl w:val="0"/>
          <w:numId w:val="16"/>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rsidRPr="00F768EC">
        <w:rPr>
          <w:rFonts w:ascii="微软雅黑" w:eastAsia="微软雅黑" w:hAnsi="微软雅黑" w:cs="微软雅黑"/>
        </w:rPr>
        <w:lastRenderedPageBreak/>
        <w:pict>
          <v:shape id="图片 8" o:spid="_x0000_i1031" type="#_x0000_t75" style="width:415.5pt;height:108pt">
            <v:imagedata r:id="rId17" o:title=""/>
          </v:shape>
        </w:pict>
      </w:r>
    </w:p>
    <w:p w:rsidR="00E82201" w:rsidRDefault="002401BE">
      <w:pPr>
        <w:pStyle w:val="11"/>
        <w:numPr>
          <w:ilvl w:val="0"/>
          <w:numId w:val="17"/>
        </w:numPr>
        <w:ind w:firstLineChars="0"/>
        <w:rPr>
          <w:rFonts w:ascii="微软雅黑" w:eastAsia="微软雅黑" w:hAnsi="微软雅黑" w:cs="微软雅黑"/>
        </w:rPr>
      </w:pPr>
      <w:r>
        <w:rPr>
          <w:rFonts w:ascii="微软雅黑" w:eastAsia="微软雅黑" w:hAnsi="微软雅黑" w:cs="微软雅黑" w:hint="eastAsia"/>
        </w:rPr>
        <w:t>筛选条件：角色名称、角色描述</w:t>
      </w:r>
    </w:p>
    <w:p w:rsidR="00E82201" w:rsidRDefault="002401BE">
      <w:pPr>
        <w:pStyle w:val="11"/>
        <w:numPr>
          <w:ilvl w:val="0"/>
          <w:numId w:val="17"/>
        </w:numPr>
        <w:ind w:firstLineChars="0"/>
        <w:rPr>
          <w:rFonts w:ascii="微软雅黑" w:eastAsia="微软雅黑" w:hAnsi="微软雅黑" w:cs="微软雅黑"/>
        </w:rPr>
      </w:pPr>
      <w:r>
        <w:rPr>
          <w:rFonts w:ascii="微软雅黑" w:eastAsia="微软雅黑" w:hAnsi="微软雅黑" w:cs="微软雅黑" w:hint="eastAsia"/>
        </w:rPr>
        <w:t>列表字段：序号、角色名称、角色描述</w:t>
      </w:r>
    </w:p>
    <w:p w:rsidR="00E82201" w:rsidRDefault="002401BE">
      <w:pPr>
        <w:pStyle w:val="11"/>
        <w:numPr>
          <w:ilvl w:val="0"/>
          <w:numId w:val="17"/>
        </w:numPr>
        <w:ind w:firstLineChars="0"/>
        <w:rPr>
          <w:rFonts w:ascii="微软雅黑" w:eastAsia="微软雅黑" w:hAnsi="微软雅黑" w:cs="微软雅黑"/>
        </w:rPr>
      </w:pPr>
      <w:r>
        <w:rPr>
          <w:rFonts w:ascii="微软雅黑" w:eastAsia="微软雅黑" w:hAnsi="微软雅黑" w:cs="微软雅黑" w:hint="eastAsia"/>
        </w:rPr>
        <w:t>操作：查看、修改、删除</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查看：查询角色的详情信息，包括名称、编号、所有权限</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修改：能修改所有信息</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删除：若删除时，角色下面有人员则无法删除</w:t>
      </w:r>
    </w:p>
    <w:p w:rsidR="00E82201" w:rsidRDefault="002401BE">
      <w:pPr>
        <w:pStyle w:val="11"/>
        <w:numPr>
          <w:ilvl w:val="0"/>
          <w:numId w:val="17"/>
        </w:numPr>
        <w:ind w:firstLineChars="0"/>
        <w:rPr>
          <w:rFonts w:ascii="微软雅黑" w:eastAsia="微软雅黑" w:hAnsi="微软雅黑" w:cs="微软雅黑"/>
        </w:rPr>
      </w:pPr>
      <w:r>
        <w:rPr>
          <w:rFonts w:ascii="微软雅黑" w:eastAsia="微软雅黑" w:hAnsi="微软雅黑" w:cs="微软雅黑" w:hint="eastAsia"/>
        </w:rPr>
        <w:t>新增角色</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角色名称：手动数据，可输入字母、汉字、数字</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角色描述：手动数据，可输入字母、汉字、数字</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权限管理：多选</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角色名称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角色描述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权限管理</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1"/>
        <w:numPr>
          <w:ilvl w:val="0"/>
          <w:numId w:val="18"/>
        </w:numPr>
        <w:ind w:firstLineChars="0"/>
        <w:rPr>
          <w:rFonts w:ascii="微软雅黑" w:eastAsia="微软雅黑" w:hAnsi="微软雅黑" w:cs="微软雅黑"/>
        </w:rPr>
      </w:pPr>
      <w:r>
        <w:rPr>
          <w:rFonts w:ascii="微软雅黑" w:eastAsia="微软雅黑" w:hAnsi="微软雅黑" w:cs="微软雅黑" w:hint="eastAsia"/>
        </w:rPr>
        <w:t>当开通后台管理账号时，必须选择角色，选择对应的角色后，只能由改角色的权限</w:t>
      </w:r>
    </w:p>
    <w:p w:rsidR="00E82201" w:rsidRDefault="002401BE">
      <w:pPr>
        <w:pStyle w:val="3"/>
        <w:rPr>
          <w:rFonts w:ascii="微软雅黑" w:eastAsia="微软雅黑" w:hAnsi="微软雅黑" w:cs="微软雅黑"/>
        </w:rPr>
      </w:pPr>
      <w:bookmarkStart w:id="92" w:name="_Toc31571"/>
      <w:bookmarkStart w:id="93" w:name="_Toc10559"/>
      <w:bookmarkStart w:id="94" w:name="_Toc28357"/>
      <w:bookmarkStart w:id="95" w:name="_Toc11213"/>
      <w:r>
        <w:rPr>
          <w:rFonts w:ascii="微软雅黑" w:eastAsia="微软雅黑" w:hAnsi="微软雅黑" w:cs="微软雅黑" w:hint="eastAsia"/>
        </w:rPr>
        <w:t>2.5.4.部门管理</w:t>
      </w:r>
      <w:bookmarkEnd w:id="92"/>
      <w:bookmarkEnd w:id="93"/>
      <w:bookmarkEnd w:id="94"/>
      <w:bookmarkEnd w:id="95"/>
    </w:p>
    <w:p w:rsidR="00E82201" w:rsidRDefault="002401BE">
      <w:pPr>
        <w:pStyle w:val="11"/>
        <w:numPr>
          <w:ilvl w:val="0"/>
          <w:numId w:val="19"/>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角色管理：主要针对后台操作人员所属部门的管理。</w:t>
      </w:r>
    </w:p>
    <w:p w:rsidR="00E82201" w:rsidRDefault="002401BE">
      <w:pPr>
        <w:pStyle w:val="11"/>
        <w:numPr>
          <w:ilvl w:val="0"/>
          <w:numId w:val="19"/>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1"/>
        <w:numPr>
          <w:ilvl w:val="0"/>
          <w:numId w:val="19"/>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系统主菜单—系统管理—部门管理。</w:t>
      </w:r>
    </w:p>
    <w:p w:rsidR="00E82201" w:rsidRDefault="002401BE">
      <w:pPr>
        <w:rPr>
          <w:rFonts w:ascii="微软雅黑" w:eastAsia="微软雅黑" w:hAnsi="微软雅黑" w:cs="微软雅黑"/>
        </w:rPr>
      </w:pPr>
      <w:r>
        <w:rPr>
          <w:rFonts w:ascii="微软雅黑" w:eastAsia="微软雅黑" w:hAnsi="微软雅黑" w:cs="微软雅黑" w:hint="eastAsia"/>
        </w:rPr>
        <w:t>部门管理：</w:t>
      </w:r>
    </w:p>
    <w:p w:rsidR="00E82201" w:rsidRDefault="00876690">
      <w:pPr>
        <w:rPr>
          <w:rFonts w:ascii="微软雅黑" w:eastAsia="微软雅黑" w:hAnsi="微软雅黑" w:cs="微软雅黑"/>
        </w:rPr>
      </w:pPr>
      <w:r w:rsidRPr="00F768EC">
        <w:rPr>
          <w:rFonts w:ascii="微软雅黑" w:eastAsia="微软雅黑" w:hAnsi="微软雅黑" w:cs="微软雅黑"/>
        </w:rPr>
        <w:pict>
          <v:shape id="图片 48" o:spid="_x0000_i1032" type="#_x0000_t75" style="width:415.5pt;height:60.75pt">
            <v:imagedata r:id="rId18" o:title=""/>
          </v:shape>
        </w:pict>
      </w:r>
    </w:p>
    <w:p w:rsidR="00E82201" w:rsidRDefault="002401BE">
      <w:pPr>
        <w:pStyle w:val="11"/>
        <w:numPr>
          <w:ilvl w:val="0"/>
          <w:numId w:val="19"/>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rsidRPr="00F768EC">
        <w:rPr>
          <w:rFonts w:ascii="微软雅黑" w:eastAsia="微软雅黑" w:hAnsi="微软雅黑" w:cs="微软雅黑"/>
        </w:rPr>
        <w:pict>
          <v:shape id="图片 50" o:spid="_x0000_i1033" type="#_x0000_t75" style="width:414.75pt;height:84.75pt">
            <v:imagedata r:id="rId19" o:title=""/>
          </v:shape>
        </w:pict>
      </w:r>
    </w:p>
    <w:p w:rsidR="00E82201" w:rsidRDefault="002401BE">
      <w:pPr>
        <w:pStyle w:val="11"/>
        <w:numPr>
          <w:ilvl w:val="0"/>
          <w:numId w:val="20"/>
        </w:numPr>
        <w:ind w:firstLine="420"/>
        <w:rPr>
          <w:rFonts w:ascii="微软雅黑" w:eastAsia="微软雅黑" w:hAnsi="微软雅黑" w:cs="微软雅黑"/>
        </w:rPr>
      </w:pPr>
      <w:r>
        <w:rPr>
          <w:rFonts w:ascii="微软雅黑" w:eastAsia="微软雅黑" w:hAnsi="微软雅黑" w:cs="微软雅黑" w:hint="eastAsia"/>
        </w:rPr>
        <w:lastRenderedPageBreak/>
        <w:t>筛选条件：部门名称、部门编号</w:t>
      </w:r>
    </w:p>
    <w:p w:rsidR="00E82201" w:rsidRDefault="002401BE">
      <w:pPr>
        <w:pStyle w:val="11"/>
        <w:numPr>
          <w:ilvl w:val="0"/>
          <w:numId w:val="20"/>
        </w:numPr>
        <w:ind w:firstLine="420"/>
        <w:rPr>
          <w:rFonts w:ascii="微软雅黑" w:eastAsia="微软雅黑" w:hAnsi="微软雅黑" w:cs="微软雅黑"/>
        </w:rPr>
      </w:pPr>
      <w:r>
        <w:rPr>
          <w:rFonts w:ascii="微软雅黑" w:eastAsia="微软雅黑" w:hAnsi="微软雅黑" w:cs="微软雅黑" w:hint="eastAsia"/>
        </w:rPr>
        <w:t>列表字段：编号、添加时间、部门名称、部门人员数量、添加人</w:t>
      </w:r>
    </w:p>
    <w:p w:rsidR="00E82201" w:rsidRDefault="002401BE">
      <w:pPr>
        <w:pStyle w:val="11"/>
        <w:numPr>
          <w:ilvl w:val="0"/>
          <w:numId w:val="20"/>
        </w:numPr>
        <w:ind w:firstLine="420"/>
        <w:rPr>
          <w:rFonts w:ascii="微软雅黑" w:eastAsia="微软雅黑" w:hAnsi="微软雅黑" w:cs="微软雅黑"/>
        </w:rPr>
      </w:pPr>
      <w:r>
        <w:rPr>
          <w:rFonts w:ascii="微软雅黑" w:eastAsia="微软雅黑" w:hAnsi="微软雅黑" w:cs="微软雅黑" w:hint="eastAsia"/>
        </w:rPr>
        <w:t>操作：编辑、删除、新增</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部门名称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添加时间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显示该部门条件时间，精确到秒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部门人员数量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系统自动统计后台管理员所属该部门的数量，且帐号为激活状态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添加人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系统自动读取添加该部门的操作人员，显示字段为管理员姓名</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21"/>
        </w:numPr>
        <w:ind w:firstLineChars="0"/>
        <w:rPr>
          <w:rFonts w:ascii="微软雅黑" w:eastAsia="微软雅黑" w:hAnsi="微软雅黑" w:cs="微软雅黑"/>
        </w:rPr>
      </w:pPr>
      <w:r>
        <w:rPr>
          <w:rFonts w:ascii="微软雅黑" w:eastAsia="微软雅黑" w:hAnsi="微软雅黑" w:cs="微软雅黑" w:hint="eastAsia"/>
        </w:rPr>
        <w:t>部门管理无实际的操作权限限制，仅作为帐号的标注</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E82201">
      <w:pPr>
        <w:pStyle w:val="3"/>
        <w:rPr>
          <w:rFonts w:ascii="微软雅黑" w:eastAsia="微软雅黑" w:hAnsi="微软雅黑" w:cs="微软雅黑"/>
        </w:rPr>
      </w:pPr>
    </w:p>
    <w:p w:rsidR="00E82201" w:rsidRDefault="002401BE">
      <w:pPr>
        <w:pStyle w:val="3"/>
        <w:rPr>
          <w:rFonts w:ascii="微软雅黑" w:eastAsia="微软雅黑" w:hAnsi="微软雅黑" w:cs="微软雅黑"/>
        </w:rPr>
      </w:pPr>
      <w:bookmarkStart w:id="96" w:name="_Toc1043"/>
      <w:bookmarkStart w:id="97" w:name="_Toc31015"/>
      <w:bookmarkStart w:id="98" w:name="_Toc5820"/>
      <w:bookmarkStart w:id="99" w:name="_Toc7016"/>
      <w:r>
        <w:rPr>
          <w:rFonts w:ascii="微软雅黑" w:eastAsia="微软雅黑" w:hAnsi="微软雅黑" w:cs="微软雅黑" w:hint="eastAsia"/>
        </w:rPr>
        <w:t>2.5.5.人员管理</w:t>
      </w:r>
      <w:bookmarkEnd w:id="96"/>
      <w:bookmarkEnd w:id="97"/>
      <w:bookmarkEnd w:id="98"/>
      <w:bookmarkEnd w:id="99"/>
    </w:p>
    <w:p w:rsidR="00E82201" w:rsidRDefault="002401BE">
      <w:pPr>
        <w:pStyle w:val="11"/>
        <w:numPr>
          <w:ilvl w:val="0"/>
          <w:numId w:val="2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角色管理：主要针对后台操作人员的新增、删除、维护管理。</w:t>
      </w:r>
    </w:p>
    <w:p w:rsidR="00E82201" w:rsidRDefault="002401BE">
      <w:pPr>
        <w:pStyle w:val="11"/>
        <w:numPr>
          <w:ilvl w:val="0"/>
          <w:numId w:val="22"/>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1"/>
        <w:numPr>
          <w:ilvl w:val="0"/>
          <w:numId w:val="2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系统主菜单—系统管理—人员管理。</w:t>
      </w:r>
    </w:p>
    <w:p w:rsidR="00E82201" w:rsidRDefault="002401BE">
      <w:pPr>
        <w:rPr>
          <w:rFonts w:ascii="微软雅黑" w:eastAsia="微软雅黑" w:hAnsi="微软雅黑" w:cs="微软雅黑"/>
        </w:rPr>
      </w:pPr>
      <w:r>
        <w:rPr>
          <w:rFonts w:ascii="微软雅黑" w:eastAsia="微软雅黑" w:hAnsi="微软雅黑" w:cs="微软雅黑" w:hint="eastAsia"/>
        </w:rPr>
        <w:t>权限管理：</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pict>
          <v:shape id="_x0000_i1034" type="#_x0000_t75" style="width:415.5pt;height:60pt">
            <v:imagedata r:id="rId20" o:title=""/>
          </v:shape>
        </w:pict>
      </w:r>
    </w:p>
    <w:p w:rsidR="00E82201" w:rsidRDefault="002401BE">
      <w:pPr>
        <w:pStyle w:val="11"/>
        <w:numPr>
          <w:ilvl w:val="0"/>
          <w:numId w:val="2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rsidRPr="00F768EC">
        <w:rPr>
          <w:rFonts w:ascii="微软雅黑" w:eastAsia="微软雅黑" w:hAnsi="微软雅黑" w:cs="微软雅黑"/>
        </w:rPr>
        <w:pict>
          <v:shape id="图片 20" o:spid="_x0000_i1035" type="#_x0000_t75" style="width:414.75pt;height:91.5pt">
            <v:imagedata r:id="rId21" o:title=""/>
          </v:shape>
        </w:pict>
      </w:r>
    </w:p>
    <w:p w:rsidR="00E82201" w:rsidRDefault="002401BE">
      <w:pPr>
        <w:pStyle w:val="11"/>
        <w:numPr>
          <w:ilvl w:val="0"/>
          <w:numId w:val="23"/>
        </w:numPr>
        <w:ind w:firstLineChars="0"/>
        <w:rPr>
          <w:rFonts w:ascii="微软雅黑" w:eastAsia="微软雅黑" w:hAnsi="微软雅黑" w:cs="微软雅黑"/>
        </w:rPr>
      </w:pPr>
      <w:r>
        <w:rPr>
          <w:rFonts w:ascii="微软雅黑" w:eastAsia="微软雅黑" w:hAnsi="微软雅黑" w:cs="微软雅黑" w:hint="eastAsia"/>
        </w:rPr>
        <w:t>筛选条件：添加时间、管理员姓名、所属机构、所属部门、所属角色、状态、</w:t>
      </w:r>
    </w:p>
    <w:p w:rsidR="00E82201" w:rsidRDefault="002401BE">
      <w:pPr>
        <w:pStyle w:val="11"/>
        <w:numPr>
          <w:ilvl w:val="0"/>
          <w:numId w:val="23"/>
        </w:numPr>
        <w:ind w:firstLineChars="0"/>
        <w:rPr>
          <w:rFonts w:ascii="微软雅黑" w:eastAsia="微软雅黑" w:hAnsi="微软雅黑" w:cs="微软雅黑"/>
        </w:rPr>
      </w:pPr>
      <w:r>
        <w:rPr>
          <w:rFonts w:ascii="微软雅黑" w:eastAsia="微软雅黑" w:hAnsi="微软雅黑" w:cs="微软雅黑" w:hint="eastAsia"/>
        </w:rPr>
        <w:t>列表字段：管理员ID、添加时间、管理员账号、管理员姓名、最后登录时间、最后</w:t>
      </w:r>
      <w:r>
        <w:rPr>
          <w:rFonts w:ascii="微软雅黑" w:eastAsia="微软雅黑" w:hAnsi="微软雅黑" w:cs="微软雅黑" w:hint="eastAsia"/>
        </w:rPr>
        <w:lastRenderedPageBreak/>
        <w:t>登录IP、登陆次数、所属机构、所属角色、所属部门、账号状态、</w:t>
      </w:r>
    </w:p>
    <w:p w:rsidR="00E82201" w:rsidRDefault="002401BE">
      <w:pPr>
        <w:pStyle w:val="11"/>
        <w:numPr>
          <w:ilvl w:val="0"/>
          <w:numId w:val="23"/>
        </w:numPr>
        <w:ind w:firstLineChars="0"/>
        <w:rPr>
          <w:rFonts w:ascii="微软雅黑" w:eastAsia="微软雅黑" w:hAnsi="微软雅黑" w:cs="微软雅黑"/>
        </w:rPr>
      </w:pPr>
      <w:r>
        <w:rPr>
          <w:rFonts w:ascii="微软雅黑" w:eastAsia="微软雅黑" w:hAnsi="微软雅黑" w:cs="微软雅黑" w:hint="eastAsia"/>
        </w:rPr>
        <w:t>操作：修改、冻结/激活、删除</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冻结/激活：只有当账号处于正常的状态才能冻结，只有当账号处于冻结的状态才能激活</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修改：能修改所有信息</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 xml:space="preserve">删除：非物理删除 </w:t>
      </w:r>
    </w:p>
    <w:p w:rsidR="00E82201" w:rsidRDefault="002401BE">
      <w:pPr>
        <w:pStyle w:val="11"/>
        <w:numPr>
          <w:ilvl w:val="0"/>
          <w:numId w:val="23"/>
        </w:numPr>
        <w:ind w:firstLineChars="0"/>
        <w:rPr>
          <w:rFonts w:ascii="微软雅黑" w:eastAsia="微软雅黑" w:hAnsi="微软雅黑" w:cs="微软雅黑"/>
        </w:rPr>
      </w:pPr>
      <w:r>
        <w:rPr>
          <w:rFonts w:ascii="微软雅黑" w:eastAsia="微软雅黑" w:hAnsi="微软雅黑" w:cs="微软雅黑" w:hint="eastAsia"/>
        </w:rPr>
        <w:t>新增角色</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用户名：手动数据，可输入字母、汉字、数字，作为后台登陆的账号</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姓名：手动数据，仅可输入汉字，且不低于两位</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手机号：手多那个输入，必填项</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电子邮箱：非必填，验证邮箱格式</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所属机构：下拉选择，可选择所有已创建的机构</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所属角色：下拉选择，可选择所有创建的角色</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所属部门：所属部门，部门信息来源与部门管理里创建的所有部门</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状态：二选一</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用户名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验证手机号格式</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所属部门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所属角色</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电子邮箱</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O</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账号状态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21"/>
        </w:numPr>
        <w:ind w:firstLineChars="0"/>
        <w:rPr>
          <w:rFonts w:ascii="微软雅黑" w:eastAsia="微软雅黑" w:hAnsi="微软雅黑" w:cs="微软雅黑"/>
        </w:rPr>
      </w:pPr>
      <w:r>
        <w:rPr>
          <w:rFonts w:ascii="微软雅黑" w:eastAsia="微软雅黑" w:hAnsi="微软雅黑" w:cs="微软雅黑" w:hint="eastAsia"/>
        </w:rPr>
        <w:t>创建账号后，系统默认密码为123456，用户首次登陆，强制修改登陆密码</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1"/>
        <w:numPr>
          <w:ilvl w:val="0"/>
          <w:numId w:val="18"/>
        </w:numPr>
        <w:ind w:firstLineChars="0"/>
        <w:rPr>
          <w:rFonts w:ascii="微软雅黑" w:eastAsia="微软雅黑" w:hAnsi="微软雅黑" w:cs="微软雅黑"/>
        </w:rPr>
      </w:pPr>
      <w:r>
        <w:rPr>
          <w:rFonts w:ascii="微软雅黑" w:eastAsia="微软雅黑" w:hAnsi="微软雅黑" w:cs="微软雅黑" w:hint="eastAsia"/>
        </w:rPr>
        <w:t>创建账号后，选择对应的服务机构、角色后，查看的数据收机构跟角色的限制，只能查看对应机构的数据，查看数据的权限受角色的权限</w:t>
      </w:r>
    </w:p>
    <w:p w:rsidR="00E82201" w:rsidRDefault="002401BE">
      <w:pPr>
        <w:pStyle w:val="3"/>
        <w:rPr>
          <w:rFonts w:ascii="微软雅黑" w:eastAsia="微软雅黑" w:hAnsi="微软雅黑" w:cs="微软雅黑"/>
        </w:rPr>
      </w:pPr>
      <w:bookmarkStart w:id="100" w:name="_Toc27310"/>
      <w:bookmarkStart w:id="101" w:name="_Toc17059"/>
      <w:bookmarkStart w:id="102" w:name="_Toc16852"/>
      <w:bookmarkStart w:id="103" w:name="_Toc22963"/>
      <w:r>
        <w:rPr>
          <w:rFonts w:ascii="微软雅黑" w:eastAsia="微软雅黑" w:hAnsi="微软雅黑" w:cs="微软雅黑" w:hint="eastAsia"/>
        </w:rPr>
        <w:t>2.5.6.FA（贷款合作商）管理</w:t>
      </w:r>
      <w:bookmarkEnd w:id="100"/>
      <w:bookmarkEnd w:id="101"/>
      <w:bookmarkEnd w:id="102"/>
      <w:bookmarkEnd w:id="103"/>
    </w:p>
    <w:p w:rsidR="00E82201" w:rsidRDefault="002401BE">
      <w:pPr>
        <w:pStyle w:val="11"/>
        <w:numPr>
          <w:ilvl w:val="0"/>
          <w:numId w:val="24"/>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角色管理：主要针对FA（贷款合作商）的新增、删除、维护管理。</w:t>
      </w:r>
    </w:p>
    <w:p w:rsidR="00E82201" w:rsidRDefault="002401BE">
      <w:pPr>
        <w:pStyle w:val="11"/>
        <w:numPr>
          <w:ilvl w:val="0"/>
          <w:numId w:val="24"/>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1"/>
        <w:numPr>
          <w:ilvl w:val="0"/>
          <w:numId w:val="24"/>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ab/>
        <w:t>系统主菜单—系统管理—FA管理。</w:t>
      </w:r>
    </w:p>
    <w:p w:rsidR="00E82201" w:rsidRDefault="002401BE">
      <w:pPr>
        <w:rPr>
          <w:rFonts w:ascii="微软雅黑" w:eastAsia="微软雅黑" w:hAnsi="微软雅黑" w:cs="微软雅黑"/>
        </w:rPr>
      </w:pPr>
      <w:r>
        <w:rPr>
          <w:rFonts w:ascii="微软雅黑" w:eastAsia="微软雅黑" w:hAnsi="微软雅黑" w:cs="微软雅黑" w:hint="eastAsia"/>
        </w:rPr>
        <w:t>FA管理：</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pict>
          <v:shape id="图片 52" o:spid="_x0000_i1036" type="#_x0000_t75" style="width:414.75pt;height:48pt">
            <v:imagedata r:id="rId22" o:title=""/>
          </v:shape>
        </w:pict>
      </w:r>
    </w:p>
    <w:p w:rsidR="00E82201" w:rsidRDefault="002401BE">
      <w:pPr>
        <w:pStyle w:val="11"/>
        <w:numPr>
          <w:ilvl w:val="0"/>
          <w:numId w:val="24"/>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rsidRPr="00F768EC">
        <w:rPr>
          <w:rFonts w:ascii="微软雅黑" w:eastAsia="微软雅黑" w:hAnsi="微软雅黑" w:cs="微软雅黑"/>
        </w:rPr>
        <w:pict>
          <v:shape id="图片 55" o:spid="_x0000_i1037" type="#_x0000_t75" style="width:414.75pt;height:75pt">
            <v:imagedata r:id="rId23" o:title=""/>
          </v:shape>
        </w:pict>
      </w:r>
    </w:p>
    <w:p w:rsidR="00E82201" w:rsidRDefault="002401BE">
      <w:pPr>
        <w:pStyle w:val="11"/>
        <w:numPr>
          <w:ilvl w:val="0"/>
          <w:numId w:val="25"/>
        </w:numPr>
        <w:ind w:firstLineChars="0"/>
        <w:rPr>
          <w:rFonts w:ascii="微软雅黑" w:eastAsia="微软雅黑" w:hAnsi="微软雅黑" w:cs="微软雅黑"/>
        </w:rPr>
      </w:pPr>
      <w:r>
        <w:rPr>
          <w:rFonts w:ascii="微软雅黑" w:eastAsia="微软雅黑" w:hAnsi="微软雅黑" w:cs="微软雅黑" w:hint="eastAsia"/>
        </w:rPr>
        <w:t>筛选条件：添加时间、管理员姓名、所属机构、所属部门、所属角色、状态、</w:t>
      </w:r>
    </w:p>
    <w:p w:rsidR="00E82201" w:rsidRDefault="002401BE">
      <w:pPr>
        <w:pStyle w:val="11"/>
        <w:numPr>
          <w:ilvl w:val="0"/>
          <w:numId w:val="25"/>
        </w:numPr>
        <w:ind w:firstLineChars="0"/>
        <w:rPr>
          <w:rFonts w:ascii="微软雅黑" w:eastAsia="微软雅黑" w:hAnsi="微软雅黑" w:cs="微软雅黑"/>
        </w:rPr>
      </w:pPr>
      <w:r>
        <w:rPr>
          <w:rFonts w:ascii="微软雅黑" w:eastAsia="微软雅黑" w:hAnsi="微软雅黑" w:cs="微软雅黑" w:hint="eastAsia"/>
        </w:rPr>
        <w:t>列表字段：FA编号、添加时间、FA账号、FA姓名、办公地址、联系电话、所属机构、所属角色、所属部门、账号状态、</w:t>
      </w:r>
    </w:p>
    <w:p w:rsidR="00E82201" w:rsidRDefault="002401BE">
      <w:pPr>
        <w:pStyle w:val="11"/>
        <w:numPr>
          <w:ilvl w:val="0"/>
          <w:numId w:val="25"/>
        </w:numPr>
        <w:ind w:firstLineChars="0"/>
        <w:rPr>
          <w:rFonts w:ascii="微软雅黑" w:eastAsia="微软雅黑" w:hAnsi="微软雅黑" w:cs="微软雅黑"/>
        </w:rPr>
      </w:pPr>
      <w:r>
        <w:rPr>
          <w:rFonts w:ascii="微软雅黑" w:eastAsia="微软雅黑" w:hAnsi="微软雅黑" w:cs="微软雅黑" w:hint="eastAsia"/>
        </w:rPr>
        <w:t>操作：修改、冻结/激活、删除</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冻结/激活：只有当账号处于正常的状态才能冻结，只有当账号处于冻结的状态才能激活</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修改：能修改所有信息</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 xml:space="preserve">删除：非物理删除 </w:t>
      </w:r>
    </w:p>
    <w:p w:rsidR="00E82201" w:rsidRDefault="002401BE">
      <w:pPr>
        <w:pStyle w:val="11"/>
        <w:numPr>
          <w:ilvl w:val="0"/>
          <w:numId w:val="25"/>
        </w:numPr>
        <w:ind w:firstLineChars="0"/>
        <w:rPr>
          <w:rFonts w:ascii="微软雅黑" w:eastAsia="微软雅黑" w:hAnsi="微软雅黑" w:cs="微软雅黑"/>
        </w:rPr>
      </w:pPr>
      <w:r>
        <w:rPr>
          <w:rFonts w:ascii="微软雅黑" w:eastAsia="微软雅黑" w:hAnsi="微软雅黑" w:cs="微软雅黑" w:hint="eastAsia"/>
        </w:rPr>
        <w:t>新增角色</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FA编号：系统自动生产，不可修改，生产规则为FA+5位数字，若数量超过则增加位数</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用户名：手动数据，可输入字母、汉字、数字，作为后台登陆的账号</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姓名：手动数据，仅可输入汉字，且不低于两位</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手机号：必填项，验证手机号格式</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lastRenderedPageBreak/>
        <w:t>电子邮箱：非必填，验证邮箱格式</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所属机构：下拉选择，可选择所有已创建的机构</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所属角色：下拉选择，可选择所有创建的角色</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所属部门：所属部门，部门信息来源与部门管理里创建的所有部门</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办公地址：省市县镇村、五级联动，必填</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详情地址：必填</w:t>
      </w:r>
    </w:p>
    <w:p w:rsidR="00E82201" w:rsidRDefault="002401BE">
      <w:pPr>
        <w:pStyle w:val="11"/>
        <w:numPr>
          <w:ilvl w:val="0"/>
          <w:numId w:val="12"/>
        </w:numPr>
        <w:ind w:firstLineChars="0"/>
        <w:rPr>
          <w:rFonts w:ascii="微软雅黑" w:eastAsia="微软雅黑" w:hAnsi="微软雅黑" w:cs="微软雅黑"/>
        </w:rPr>
      </w:pPr>
      <w:r>
        <w:rPr>
          <w:rFonts w:ascii="微软雅黑" w:eastAsia="微软雅黑" w:hAnsi="微软雅黑" w:cs="微软雅黑" w:hint="eastAsia"/>
        </w:rPr>
        <w:t>状态：二选一</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FA编号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用户名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手机号格式验证</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电子邮箱</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邮箱格式验证</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所属部门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所属角色</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办公地址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M-CB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五级联动</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详细地址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账号状态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21"/>
        </w:numPr>
        <w:ind w:firstLineChars="0"/>
        <w:rPr>
          <w:rFonts w:ascii="微软雅黑" w:eastAsia="微软雅黑" w:hAnsi="微软雅黑" w:cs="微软雅黑"/>
        </w:rPr>
      </w:pPr>
      <w:r>
        <w:rPr>
          <w:rFonts w:ascii="微软雅黑" w:eastAsia="微软雅黑" w:hAnsi="微软雅黑" w:cs="微软雅黑" w:hint="eastAsia"/>
        </w:rPr>
        <w:t>创建账号后，系统默认密码为123456，用户首次登陆，强制修改登陆密码</w:t>
      </w:r>
    </w:p>
    <w:p w:rsidR="00E82201" w:rsidRDefault="002401BE">
      <w:pPr>
        <w:pStyle w:val="11"/>
        <w:numPr>
          <w:ilvl w:val="0"/>
          <w:numId w:val="21"/>
        </w:numPr>
        <w:ind w:firstLineChars="0"/>
        <w:rPr>
          <w:rFonts w:ascii="微软雅黑" w:eastAsia="微软雅黑" w:hAnsi="微软雅黑" w:cs="微软雅黑"/>
        </w:rPr>
      </w:pPr>
      <w:r>
        <w:rPr>
          <w:rFonts w:ascii="微软雅黑" w:eastAsia="微软雅黑" w:hAnsi="微软雅黑" w:cs="微软雅黑" w:hint="eastAsia"/>
        </w:rPr>
        <w:t>创建FA帐号时，选择机构，若机构下面已经有FA且帐号为激活状态，则提示该机构下面已经有FA，无法再次创建</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1"/>
        <w:numPr>
          <w:ilvl w:val="0"/>
          <w:numId w:val="18"/>
        </w:numPr>
        <w:ind w:firstLineChars="0"/>
        <w:rPr>
          <w:rFonts w:ascii="微软雅黑" w:eastAsia="微软雅黑" w:hAnsi="微软雅黑" w:cs="微软雅黑"/>
        </w:rPr>
      </w:pPr>
      <w:r>
        <w:rPr>
          <w:rFonts w:ascii="微软雅黑" w:eastAsia="微软雅黑" w:hAnsi="微软雅黑" w:cs="微软雅黑" w:hint="eastAsia"/>
        </w:rPr>
        <w:t>创建账号后，选择对应的服务机构、角色后，查看的数据收机构跟角色的限制，只能查看对应机构的数据，查看数据的权限受角色的权限</w:t>
      </w:r>
    </w:p>
    <w:p w:rsidR="00E82201" w:rsidRDefault="00E82201">
      <w:pPr>
        <w:pStyle w:val="11"/>
        <w:ind w:firstLineChars="0" w:firstLine="0"/>
        <w:rPr>
          <w:rFonts w:ascii="微软雅黑" w:eastAsia="微软雅黑" w:hAnsi="微软雅黑" w:cs="微软雅黑"/>
        </w:rPr>
      </w:pPr>
    </w:p>
    <w:p w:rsidR="00E82201" w:rsidRDefault="002401BE">
      <w:pPr>
        <w:pStyle w:val="2"/>
        <w:numPr>
          <w:ilvl w:val="1"/>
          <w:numId w:val="1"/>
        </w:numPr>
        <w:rPr>
          <w:rFonts w:ascii="微软雅黑" w:eastAsia="微软雅黑" w:hAnsi="微软雅黑" w:cs="微软雅黑"/>
        </w:rPr>
      </w:pPr>
      <w:bookmarkStart w:id="104" w:name="_Toc13949"/>
      <w:bookmarkStart w:id="105" w:name="_Toc28102"/>
      <w:bookmarkStart w:id="106" w:name="_Toc320"/>
      <w:bookmarkStart w:id="107" w:name="_Toc31853"/>
      <w:r>
        <w:rPr>
          <w:rFonts w:ascii="微软雅黑" w:eastAsia="微软雅黑" w:hAnsi="微软雅黑" w:cs="微软雅黑" w:hint="eastAsia"/>
        </w:rPr>
        <w:t>贷款管理</w:t>
      </w:r>
      <w:bookmarkEnd w:id="104"/>
      <w:bookmarkEnd w:id="105"/>
      <w:bookmarkEnd w:id="106"/>
      <w:bookmarkEnd w:id="107"/>
    </w:p>
    <w:p w:rsidR="00E82201" w:rsidRDefault="002401BE">
      <w:pPr>
        <w:pStyle w:val="3"/>
        <w:numPr>
          <w:ilvl w:val="2"/>
          <w:numId w:val="1"/>
        </w:numPr>
        <w:rPr>
          <w:rFonts w:ascii="微软雅黑" w:eastAsia="微软雅黑" w:hAnsi="微软雅黑" w:cs="微软雅黑"/>
        </w:rPr>
      </w:pPr>
      <w:bookmarkStart w:id="108" w:name="_Toc3488"/>
      <w:bookmarkStart w:id="109" w:name="_Toc31752"/>
      <w:bookmarkStart w:id="110" w:name="_Toc17362"/>
      <w:bookmarkStart w:id="111" w:name="_Toc11422"/>
      <w:r>
        <w:rPr>
          <w:rFonts w:ascii="微软雅黑" w:eastAsia="微软雅黑" w:hAnsi="微软雅黑" w:cs="微软雅黑" w:hint="eastAsia"/>
        </w:rPr>
        <w:t>权限操作管理模块说明</w:t>
      </w:r>
      <w:bookmarkEnd w:id="108"/>
      <w:bookmarkEnd w:id="109"/>
      <w:bookmarkEnd w:id="110"/>
      <w:bookmarkEnd w:id="111"/>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全部贷款</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用户查询用户申请贷款的进度查询，用户从申请到完成的状态，都能在该列表中查询</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待分配</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是指客户申请后，系统可能无法根据用户申请的地</w:t>
            </w:r>
            <w:r>
              <w:rPr>
                <w:rFonts w:ascii="微软雅黑" w:eastAsia="微软雅黑" w:hAnsi="微软雅黑" w:cs="微软雅黑" w:hint="eastAsia"/>
                <w:szCs w:val="21"/>
              </w:rPr>
              <w:lastRenderedPageBreak/>
              <w:t>址进入分配，未分配的名单会进入待分配列表</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lastRenderedPageBreak/>
              <w:t>3</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初审</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客户申请后初审阶段，用于资料审核，选择授信产品</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尽职调研</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初审通过后进入客户资料进入尽职调研，用户收集整理用户详细资料，及收入情况</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5</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复审</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核实尽职调研的资料，是否一致，是否能够授信</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6</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授信</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银行放款成功后，系统可根据银行放款的情况进行给用户放款的操作</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7</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实时风险预警</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提示催收岗位人员，客户有即将逾期的行为，让催收人员尽快跟客户联系还款</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8</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贷款参数管理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主要针对贷款申请及尽调的字段设定</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9</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电子合同管理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客户每次成功申请贷款对应的合同管理</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10</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债权打包</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用于对客户申请的贷款进行汇总下载及统计</w:t>
            </w:r>
          </w:p>
        </w:tc>
      </w:tr>
    </w:tbl>
    <w:p w:rsidR="00E82201" w:rsidRDefault="002401BE">
      <w:pPr>
        <w:pStyle w:val="3"/>
        <w:numPr>
          <w:ilvl w:val="2"/>
          <w:numId w:val="1"/>
        </w:numPr>
        <w:rPr>
          <w:rFonts w:ascii="微软雅黑" w:eastAsia="微软雅黑" w:hAnsi="微软雅黑" w:cs="微软雅黑"/>
        </w:rPr>
      </w:pPr>
      <w:bookmarkStart w:id="112" w:name="_Toc27698"/>
      <w:bookmarkStart w:id="113" w:name="_Toc28400"/>
      <w:bookmarkStart w:id="114" w:name="_Toc28878"/>
      <w:bookmarkStart w:id="115" w:name="_Toc32603"/>
      <w:r>
        <w:rPr>
          <w:rFonts w:ascii="微软雅黑" w:eastAsia="微软雅黑" w:hAnsi="微软雅黑" w:cs="微软雅黑" w:hint="eastAsia"/>
        </w:rPr>
        <w:t>全部贷款</w:t>
      </w:r>
      <w:bookmarkEnd w:id="112"/>
      <w:bookmarkEnd w:id="113"/>
      <w:bookmarkEnd w:id="114"/>
      <w:bookmarkEnd w:id="115"/>
    </w:p>
    <w:p w:rsidR="00E82201" w:rsidRDefault="002401BE">
      <w:pPr>
        <w:pStyle w:val="11"/>
        <w:numPr>
          <w:ilvl w:val="0"/>
          <w:numId w:val="26"/>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全部贷款：主要用户查询客户贷款申请的状态及进度情况。</w:t>
      </w:r>
    </w:p>
    <w:p w:rsidR="00E82201" w:rsidRDefault="002401BE">
      <w:pPr>
        <w:pStyle w:val="11"/>
        <w:numPr>
          <w:ilvl w:val="0"/>
          <w:numId w:val="26"/>
        </w:numPr>
        <w:ind w:firstLineChars="0"/>
        <w:rPr>
          <w:rFonts w:ascii="微软雅黑" w:eastAsia="微软雅黑" w:hAnsi="微软雅黑" w:cs="微软雅黑"/>
        </w:rPr>
      </w:pPr>
      <w:r>
        <w:rPr>
          <w:rFonts w:ascii="微软雅黑" w:eastAsia="微软雅黑" w:hAnsi="微软雅黑" w:cs="微软雅黑" w:hint="eastAsia"/>
        </w:rPr>
        <w:t>操作岗位：风控管理人员、风控人员、FA</w:t>
      </w:r>
    </w:p>
    <w:p w:rsidR="00E82201" w:rsidRDefault="002401BE">
      <w:pPr>
        <w:pStyle w:val="11"/>
        <w:numPr>
          <w:ilvl w:val="0"/>
          <w:numId w:val="26"/>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系统主菜单—贷款管理—全部贷款。</w:t>
      </w:r>
    </w:p>
    <w:p w:rsidR="00E82201" w:rsidRDefault="002401BE">
      <w:pPr>
        <w:rPr>
          <w:rFonts w:ascii="微软雅黑" w:eastAsia="微软雅黑" w:hAnsi="微软雅黑" w:cs="微软雅黑"/>
        </w:rPr>
      </w:pPr>
      <w:r>
        <w:rPr>
          <w:rFonts w:ascii="微软雅黑" w:eastAsia="微软雅黑" w:hAnsi="微软雅黑" w:cs="微软雅黑" w:hint="eastAsia"/>
        </w:rPr>
        <w:t>全部贷款：</w:t>
      </w:r>
    </w:p>
    <w:p w:rsidR="00E82201" w:rsidRDefault="00876690">
      <w:pPr>
        <w:rPr>
          <w:rFonts w:ascii="微软雅黑" w:eastAsia="微软雅黑" w:hAnsi="微软雅黑" w:cs="微软雅黑"/>
        </w:rPr>
      </w:pPr>
      <w:r w:rsidRPr="00F768EC">
        <w:rPr>
          <w:rFonts w:ascii="微软雅黑" w:eastAsia="微软雅黑" w:hAnsi="微软雅黑" w:cs="微软雅黑"/>
        </w:rPr>
        <w:lastRenderedPageBreak/>
        <w:pict>
          <v:shape id="图片 56" o:spid="_x0000_i1038" type="#_x0000_t75" style="width:414.75pt;height:30.75pt">
            <v:imagedata r:id="rId24"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1"/>
        <w:numPr>
          <w:ilvl w:val="0"/>
          <w:numId w:val="26"/>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pict>
          <v:shape id="图片 63" o:spid="_x0000_i1039" type="#_x0000_t75" style="width:414pt;height:177pt">
            <v:imagedata r:id="rId25" o:title=""/>
          </v:shape>
        </w:pict>
      </w:r>
    </w:p>
    <w:p w:rsidR="00E82201" w:rsidRDefault="00E82201">
      <w:pPr>
        <w:pStyle w:val="11"/>
        <w:ind w:left="360" w:firstLineChars="0" w:firstLine="0"/>
        <w:rPr>
          <w:rFonts w:ascii="微软雅黑" w:eastAsia="微软雅黑" w:hAnsi="微软雅黑" w:cs="微软雅黑"/>
        </w:rPr>
      </w:pPr>
    </w:p>
    <w:p w:rsidR="00E82201" w:rsidRDefault="002401BE">
      <w:pPr>
        <w:pStyle w:val="11"/>
        <w:numPr>
          <w:ilvl w:val="0"/>
          <w:numId w:val="27"/>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筛选条件：申请时间、申请人、联系电话、申请流水号、状态、证件号、地址（三级联动，到县/区）、所属机构、所属FA、授信机构（下拉选择）、授信产品（下拉选择、跟授信机构相互关联）</w:t>
      </w:r>
    </w:p>
    <w:p w:rsidR="00E82201" w:rsidRDefault="002401BE">
      <w:pPr>
        <w:pStyle w:val="11"/>
        <w:numPr>
          <w:ilvl w:val="0"/>
          <w:numId w:val="27"/>
        </w:numPr>
        <w:ind w:firstLineChars="0"/>
        <w:rPr>
          <w:rFonts w:ascii="微软雅黑" w:eastAsia="微软雅黑" w:hAnsi="微软雅黑" w:cs="微软雅黑"/>
        </w:rPr>
      </w:pPr>
      <w:r>
        <w:rPr>
          <w:rFonts w:ascii="微软雅黑" w:eastAsia="微软雅黑" w:hAnsi="微软雅黑" w:cs="微软雅黑" w:hint="eastAsia"/>
        </w:rPr>
        <w:t xml:space="preserve">列表字段：申请流水号、申请时间、申请人姓名、联系电话、证件类型、证件号码、申请金额、所属债权包、所属机构、所属FA、授信机构、授信产品、状态 </w:t>
      </w:r>
    </w:p>
    <w:p w:rsidR="00E82201" w:rsidRDefault="002401BE">
      <w:pPr>
        <w:pStyle w:val="11"/>
        <w:numPr>
          <w:ilvl w:val="0"/>
          <w:numId w:val="27"/>
        </w:numPr>
        <w:ind w:firstLineChars="0"/>
        <w:rPr>
          <w:rFonts w:ascii="微软雅黑" w:eastAsia="微软雅黑" w:hAnsi="微软雅黑" w:cs="微软雅黑"/>
        </w:rPr>
      </w:pPr>
      <w:r>
        <w:rPr>
          <w:rFonts w:ascii="微软雅黑" w:eastAsia="微软雅黑" w:hAnsi="微软雅黑" w:cs="微软雅黑" w:hint="eastAsia"/>
        </w:rPr>
        <w:t>操作：查看详情</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查看客户详情资料，根据客户申请贷款的进度显示不同的信息</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待分配：显示客户的申请的基本信息（申请流水号、申请时间、申请人姓名、联系电话、证件类型、证件号码、申请金额）</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待初审：显示客户申请的基本信息（申请流水号、申请时间、申请人姓名、联系电话、证件类型、证件号码、申请金额），与</w:t>
      </w:r>
      <w:r w:rsidR="00225127">
        <w:rPr>
          <w:rFonts w:ascii="微软雅黑" w:eastAsia="微软雅黑" w:hAnsi="微软雅黑" w:cs="微软雅黑" w:hint="eastAsia"/>
        </w:rPr>
        <w:t>XX平台</w:t>
      </w:r>
      <w:r>
        <w:rPr>
          <w:rFonts w:ascii="微软雅黑" w:eastAsia="微软雅黑" w:hAnsi="微软雅黑" w:cs="微软雅黑" w:hint="eastAsia"/>
        </w:rPr>
        <w:t>合作信息（注册</w:t>
      </w:r>
      <w:r w:rsidR="00225127">
        <w:rPr>
          <w:rFonts w:ascii="微软雅黑" w:eastAsia="微软雅黑" w:hAnsi="微软雅黑" w:cs="微软雅黑" w:hint="eastAsia"/>
        </w:rPr>
        <w:t>XX平台</w:t>
      </w:r>
      <w:r>
        <w:rPr>
          <w:rFonts w:ascii="微软雅黑" w:eastAsia="微软雅黑" w:hAnsi="微软雅黑" w:cs="微软雅黑" w:hint="eastAsia"/>
        </w:rPr>
        <w:t>时间、交易总金额、成交笔数、村级服务站、LC、服务工程师）</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lastRenderedPageBreak/>
        <w:t>待调研：显示客户基本信息、与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合作信息、初审结果信息（审核时间、审核人、审核结果、指定授信银行、备注）</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待复审：显示客户基本信息、与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待授信：显示客户基本信息、与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授信成功：显示客户基本信息、与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合作信息、初审结果、调研报告、调研操作信息、复审结果、授信结果</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授信失败：授信失败会根据用户在不同阶段授信结果而显示</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序号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页面排序序号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系统根据客户申请自动生成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客户的身份证号码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客户申请的地址</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所属债权包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待授信状态可创建，有则显示，无则为空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客户当次申请所分配的机构</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所属FA</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客户当次申请所分配的FA</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复审时选择授信产品关联机构，有则显示，无则为空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授信产品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复审时选择授信产品，有则显示，无则为空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客户申请单，当前状态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查看客户申请单的详情</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待分配：显示客户的申请的基本信息（申请流水号、申请时间、申请人姓名、联系电话、证件类型、证件号码、申请金额）</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lastRenderedPageBreak/>
        <w:t>待初审：显示客户申请的基本信息（申请流水号、申请时间、申请人姓名、联系电话、证件类型、证件号码、申请金额），与</w:t>
      </w:r>
      <w:r w:rsidR="00225127">
        <w:rPr>
          <w:rFonts w:ascii="微软雅黑" w:eastAsia="微软雅黑" w:hAnsi="微软雅黑" w:cs="微软雅黑" w:hint="eastAsia"/>
        </w:rPr>
        <w:t>XX平台</w:t>
      </w:r>
      <w:r>
        <w:rPr>
          <w:rFonts w:ascii="微软雅黑" w:eastAsia="微软雅黑" w:hAnsi="微软雅黑" w:cs="微软雅黑" w:hint="eastAsia"/>
        </w:rPr>
        <w:t>合作信息（注册</w:t>
      </w:r>
      <w:r w:rsidR="00225127">
        <w:rPr>
          <w:rFonts w:ascii="微软雅黑" w:eastAsia="微软雅黑" w:hAnsi="微软雅黑" w:cs="微软雅黑" w:hint="eastAsia"/>
        </w:rPr>
        <w:t>XX平台</w:t>
      </w:r>
      <w:r>
        <w:rPr>
          <w:rFonts w:ascii="微软雅黑" w:eastAsia="微软雅黑" w:hAnsi="微软雅黑" w:cs="微软雅黑" w:hint="eastAsia"/>
        </w:rPr>
        <w:t>时间、交易总金额、成交笔数、村级服务站、LC、服务工程师）</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待调研：显示客户基本信息、与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合作信息、初审结果信息（审核时间、审核人、审核结果、指定授信银行、备注）</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待复审：显示客户基本信息、与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待授信：显示客户基本信息、与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授信成功：显示客户基本信息、与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合作信息、初审结果、调研报告、调研操作信息、复审结果、授信结果</w:t>
      </w:r>
    </w:p>
    <w:p w:rsidR="00E82201" w:rsidRDefault="002401BE">
      <w:pPr>
        <w:pStyle w:val="11"/>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授信失败：授信失败会根据用户在不同阶段授信结果而显示</w: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审核流程如下图：</w: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sidRPr="00F768EC">
        <w:rPr>
          <w:rFonts w:ascii="微软雅黑" w:eastAsia="微软雅黑" w:hAnsi="微软雅黑" w:cs="微软雅黑" w:hint="eastAsia"/>
        </w:rPr>
        <w:object w:dxaOrig="8800" w:dyaOrig="13625">
          <v:shape id="图片 58" o:spid="_x0000_i1040" type="#_x0000_t75" style="width:440.25pt;height:681pt" o:ole="">
            <v:imagedata r:id="rId26" o:title=""/>
            <o:lock v:ext="edit" aspectratio="f"/>
          </v:shape>
          <o:OLEObject Type="Embed" ProgID="Visio.Drawing.15" ShapeID="图片 58" DrawAspect="Content" ObjectID="_1556956537" r:id="rId27"/>
        </w:objec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用户查看的数据，受服务机构管理地区的数据限制</w:t>
      </w:r>
    </w:p>
    <w:p w:rsidR="00E82201" w:rsidRDefault="002401BE">
      <w:pPr>
        <w:pStyle w:val="3"/>
        <w:numPr>
          <w:ilvl w:val="2"/>
          <w:numId w:val="1"/>
        </w:numPr>
        <w:rPr>
          <w:rFonts w:ascii="微软雅黑" w:eastAsia="微软雅黑" w:hAnsi="微软雅黑" w:cs="微软雅黑"/>
        </w:rPr>
      </w:pPr>
      <w:bookmarkStart w:id="116" w:name="_Toc10615"/>
      <w:bookmarkStart w:id="117" w:name="_Toc5918"/>
      <w:bookmarkStart w:id="118" w:name="_Toc26158"/>
      <w:bookmarkStart w:id="119" w:name="_Toc6120"/>
      <w:r>
        <w:rPr>
          <w:rFonts w:ascii="微软雅黑" w:eastAsia="微软雅黑" w:hAnsi="微软雅黑" w:cs="微软雅黑" w:hint="eastAsia"/>
        </w:rPr>
        <w:t>待分配</w:t>
      </w:r>
      <w:bookmarkEnd w:id="116"/>
      <w:bookmarkEnd w:id="117"/>
      <w:bookmarkEnd w:id="118"/>
      <w:bookmarkEnd w:id="119"/>
    </w:p>
    <w:p w:rsidR="00E82201" w:rsidRDefault="002401BE">
      <w:pPr>
        <w:pStyle w:val="11"/>
        <w:numPr>
          <w:ilvl w:val="0"/>
          <w:numId w:val="29"/>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全部贷款：主要用户查询客户贷款申请的状态及进度情况。</w:t>
      </w:r>
    </w:p>
    <w:p w:rsidR="00E82201" w:rsidRDefault="002401BE">
      <w:pPr>
        <w:pStyle w:val="11"/>
        <w:numPr>
          <w:ilvl w:val="0"/>
          <w:numId w:val="29"/>
        </w:numPr>
        <w:ind w:firstLineChars="0"/>
        <w:rPr>
          <w:rFonts w:ascii="微软雅黑" w:eastAsia="微软雅黑" w:hAnsi="微软雅黑" w:cs="微软雅黑"/>
        </w:rPr>
      </w:pPr>
      <w:r>
        <w:rPr>
          <w:rFonts w:ascii="微软雅黑" w:eastAsia="微软雅黑" w:hAnsi="微软雅黑" w:cs="微软雅黑" w:hint="eastAsia"/>
        </w:rPr>
        <w:t>操作岗位：风控管理人员、机构负责人</w:t>
      </w:r>
    </w:p>
    <w:p w:rsidR="00E82201" w:rsidRDefault="002401BE">
      <w:pPr>
        <w:pStyle w:val="11"/>
        <w:numPr>
          <w:ilvl w:val="0"/>
          <w:numId w:val="29"/>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系统主菜单—贷款管理—待分配。</w:t>
      </w:r>
    </w:p>
    <w:p w:rsidR="00E82201" w:rsidRDefault="002401BE">
      <w:pPr>
        <w:rPr>
          <w:rFonts w:ascii="微软雅黑" w:eastAsia="微软雅黑" w:hAnsi="微软雅黑" w:cs="微软雅黑"/>
        </w:rPr>
      </w:pPr>
      <w:r>
        <w:rPr>
          <w:rFonts w:ascii="微软雅黑" w:eastAsia="微软雅黑" w:hAnsi="微软雅黑" w:cs="微软雅黑" w:hint="eastAsia"/>
        </w:rPr>
        <w:t>待分配：</w:t>
      </w:r>
    </w:p>
    <w:p w:rsidR="00E82201" w:rsidRDefault="002401BE">
      <w:pPr>
        <w:rPr>
          <w:rFonts w:ascii="微软雅黑" w:eastAsia="微软雅黑" w:hAnsi="微软雅黑" w:cs="微软雅黑"/>
        </w:rPr>
      </w:pPr>
      <w:r>
        <w:rPr>
          <w:rFonts w:ascii="微软雅黑" w:eastAsia="微软雅黑" w:hAnsi="微软雅黑" w:cs="微软雅黑" w:hint="eastAsia"/>
        </w:rPr>
        <w:tab/>
      </w:r>
      <w:r w:rsidR="00876690" w:rsidRPr="00F768EC">
        <w:rPr>
          <w:rFonts w:ascii="微软雅黑" w:eastAsia="微软雅黑" w:hAnsi="微软雅黑" w:cs="微软雅黑"/>
        </w:rPr>
        <w:pict>
          <v:shape id="_x0000_i1041" type="#_x0000_t75" style="width:415.5pt;height:27.75pt">
            <v:imagedata r:id="rId28" o:title=""/>
          </v:shape>
        </w:pict>
      </w:r>
      <w:r>
        <w:rPr>
          <w:rFonts w:ascii="微软雅黑" w:eastAsia="微软雅黑" w:hAnsi="微软雅黑" w:cs="微软雅黑" w:hint="eastAsia"/>
        </w:rPr>
        <w:t xml:space="preserve"> </w:t>
      </w:r>
    </w:p>
    <w:p w:rsidR="00E82201" w:rsidRDefault="002401BE">
      <w:pPr>
        <w:pStyle w:val="11"/>
        <w:numPr>
          <w:ilvl w:val="0"/>
          <w:numId w:val="29"/>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rsidRPr="00F768EC">
        <w:rPr>
          <w:rFonts w:ascii="微软雅黑" w:eastAsia="微软雅黑" w:hAnsi="微软雅黑" w:cs="微软雅黑"/>
        </w:rPr>
        <w:pict>
          <v:shape id="图片 62" o:spid="_x0000_i1042" type="#_x0000_t75" style="width:414.75pt;height:168.75pt">
            <v:imagedata r:id="rId29" o:title=""/>
          </v:shape>
        </w:pict>
      </w:r>
    </w:p>
    <w:p w:rsidR="00E82201" w:rsidRDefault="002401BE">
      <w:pPr>
        <w:pStyle w:val="11"/>
        <w:numPr>
          <w:ilvl w:val="0"/>
          <w:numId w:val="30"/>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筛选条件：申请时间、申请人、联系电话、申请流水号、证件号码、地址（三级联动，到县/区）</w:t>
      </w:r>
    </w:p>
    <w:p w:rsidR="00E82201" w:rsidRDefault="002401BE">
      <w:pPr>
        <w:pStyle w:val="11"/>
        <w:numPr>
          <w:ilvl w:val="0"/>
          <w:numId w:val="30"/>
        </w:numPr>
        <w:ind w:firstLineChars="0"/>
        <w:rPr>
          <w:rFonts w:ascii="微软雅黑" w:eastAsia="微软雅黑" w:hAnsi="微软雅黑" w:cs="微软雅黑"/>
        </w:rPr>
      </w:pPr>
      <w:r>
        <w:rPr>
          <w:rFonts w:ascii="微软雅黑" w:eastAsia="微软雅黑" w:hAnsi="微软雅黑" w:cs="微软雅黑" w:hint="eastAsia"/>
        </w:rPr>
        <w:lastRenderedPageBreak/>
        <w:t>列表字段：申请流水号、申请时间、申请人姓名、联系电话、证件类型、证件号码、申请金额、</w:t>
      </w:r>
    </w:p>
    <w:p w:rsidR="00E82201" w:rsidRDefault="002401BE">
      <w:pPr>
        <w:pStyle w:val="11"/>
        <w:numPr>
          <w:ilvl w:val="0"/>
          <w:numId w:val="30"/>
        </w:numPr>
        <w:ind w:firstLineChars="0"/>
        <w:rPr>
          <w:rFonts w:ascii="微软雅黑" w:eastAsia="微软雅黑" w:hAnsi="微软雅黑" w:cs="微软雅黑"/>
        </w:rPr>
      </w:pPr>
      <w:r>
        <w:rPr>
          <w:rFonts w:ascii="微软雅黑" w:eastAsia="微软雅黑" w:hAnsi="微软雅黑" w:cs="微软雅黑" w:hint="eastAsia"/>
        </w:rPr>
        <w:t>操作：分配</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系统自动分配：系统跟进客户申请的地址，自动分配数据，优先按县级分配、若无匹配的县级服务机构，则按市级服务机构分配，若无市级机构，则按省级服务机构分配，若无省级机构，则进入手动分配，由风控管理人员手动分配信息</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手动分配：分配后该服务机构绑定该用户的信息，拥有审核、查看客户资料的权限</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所属服务机构查询</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选择服务机构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876690">
      <w:pPr>
        <w:rPr>
          <w:rFonts w:ascii="微软雅黑" w:eastAsia="微软雅黑" w:hAnsi="微软雅黑" w:cs="微软雅黑"/>
        </w:rPr>
      </w:pPr>
      <w:r w:rsidRPr="00F768EC">
        <w:rPr>
          <w:rFonts w:ascii="微软雅黑" w:eastAsia="微软雅黑" w:hAnsi="微软雅黑" w:cs="微软雅黑"/>
        </w:rPr>
        <w:lastRenderedPageBreak/>
        <w:pict>
          <v:shape id="Picture 2" o:spid="_x0000_i1043" type="#_x0000_t75" style="width:415.5pt;height:294.75pt">
            <v:imagedata r:id="rId30"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numPr>
          <w:ilvl w:val="2"/>
          <w:numId w:val="1"/>
        </w:numPr>
        <w:rPr>
          <w:rFonts w:ascii="微软雅黑" w:eastAsia="微软雅黑" w:hAnsi="微软雅黑" w:cs="微软雅黑"/>
        </w:rPr>
      </w:pPr>
      <w:bookmarkStart w:id="120" w:name="_Toc6122"/>
      <w:bookmarkStart w:id="121" w:name="_Toc19986"/>
      <w:bookmarkStart w:id="122" w:name="_Toc16834"/>
      <w:bookmarkStart w:id="123" w:name="_Toc11237"/>
      <w:r>
        <w:rPr>
          <w:rFonts w:ascii="微软雅黑" w:eastAsia="微软雅黑" w:hAnsi="微软雅黑" w:cs="微软雅黑" w:hint="eastAsia"/>
        </w:rPr>
        <w:t>初审</w:t>
      </w:r>
      <w:bookmarkEnd w:id="120"/>
      <w:bookmarkEnd w:id="121"/>
      <w:bookmarkEnd w:id="122"/>
      <w:bookmarkEnd w:id="123"/>
    </w:p>
    <w:p w:rsidR="00E82201" w:rsidRDefault="002401BE">
      <w:pPr>
        <w:pStyle w:val="11"/>
        <w:numPr>
          <w:ilvl w:val="0"/>
          <w:numId w:val="31"/>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全部贷款：对客户的资料进入初次审核和选择授信产品。</w:t>
      </w:r>
    </w:p>
    <w:p w:rsidR="00E82201" w:rsidRDefault="002401BE">
      <w:pPr>
        <w:pStyle w:val="11"/>
        <w:numPr>
          <w:ilvl w:val="0"/>
          <w:numId w:val="31"/>
        </w:numPr>
        <w:ind w:firstLineChars="0"/>
        <w:rPr>
          <w:rFonts w:ascii="微软雅黑" w:eastAsia="微软雅黑" w:hAnsi="微软雅黑" w:cs="微软雅黑"/>
        </w:rPr>
      </w:pPr>
      <w:r>
        <w:rPr>
          <w:rFonts w:ascii="微软雅黑" w:eastAsia="微软雅黑" w:hAnsi="微软雅黑" w:cs="微软雅黑" w:hint="eastAsia"/>
        </w:rPr>
        <w:t>操作岗位：风控初审人员</w:t>
      </w:r>
    </w:p>
    <w:p w:rsidR="00E82201" w:rsidRDefault="002401BE">
      <w:pPr>
        <w:pStyle w:val="11"/>
        <w:numPr>
          <w:ilvl w:val="0"/>
          <w:numId w:val="31"/>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系统主菜单—贷款管理—初审。</w:t>
      </w:r>
    </w:p>
    <w:p w:rsidR="00E82201" w:rsidRDefault="002401BE">
      <w:pPr>
        <w:rPr>
          <w:rFonts w:ascii="微软雅黑" w:eastAsia="微软雅黑" w:hAnsi="微软雅黑" w:cs="微软雅黑"/>
        </w:rPr>
      </w:pPr>
      <w:r>
        <w:rPr>
          <w:rFonts w:ascii="微软雅黑" w:eastAsia="微软雅黑" w:hAnsi="微软雅黑" w:cs="微软雅黑" w:hint="eastAsia"/>
        </w:rPr>
        <w:t>初审：</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lastRenderedPageBreak/>
        <w:pict>
          <v:shape id="图片 64" o:spid="_x0000_i1044" type="#_x0000_t75" style="width:414.75pt;height:28.5pt">
            <v:imagedata r:id="rId31" o:title=""/>
          </v:shape>
        </w:pict>
      </w:r>
    </w:p>
    <w:p w:rsidR="00E82201" w:rsidRDefault="002401BE">
      <w:pPr>
        <w:pStyle w:val="11"/>
        <w:numPr>
          <w:ilvl w:val="0"/>
          <w:numId w:val="31"/>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pict>
          <v:shape id="_x0000_i1045" type="#_x0000_t75" style="width:415.5pt;height:171pt">
            <v:imagedata r:id="rId32" o:title=""/>
          </v:shape>
        </w:pict>
      </w:r>
    </w:p>
    <w:p w:rsidR="00E82201" w:rsidRDefault="002401BE">
      <w:pPr>
        <w:pStyle w:val="11"/>
        <w:numPr>
          <w:ilvl w:val="0"/>
          <w:numId w:val="32"/>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筛选条件：申请时间、申请人、联系电话、申请流水号、证件号码、地址（三级联动，到县/区）、所属机构、所属FA</w:t>
      </w:r>
    </w:p>
    <w:p w:rsidR="00E82201" w:rsidRDefault="002401BE">
      <w:pPr>
        <w:pStyle w:val="11"/>
        <w:numPr>
          <w:ilvl w:val="0"/>
          <w:numId w:val="32"/>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列表字段：申请流水号、申请时间、申请人姓名、联系电话、证件类型、证件号码、申请金额、地址、归属机构、归属FA、状态</w:t>
      </w:r>
    </w:p>
    <w:p w:rsidR="00E82201" w:rsidRDefault="002401BE">
      <w:pPr>
        <w:pStyle w:val="11"/>
        <w:numPr>
          <w:ilvl w:val="0"/>
          <w:numId w:val="32"/>
        </w:numPr>
        <w:ind w:firstLineChars="0"/>
        <w:rPr>
          <w:rFonts w:ascii="微软雅黑" w:eastAsia="微软雅黑" w:hAnsi="微软雅黑" w:cs="微软雅黑"/>
        </w:rPr>
      </w:pPr>
      <w:r>
        <w:rPr>
          <w:rFonts w:ascii="微软雅黑" w:eastAsia="微软雅黑" w:hAnsi="微软雅黑" w:cs="微软雅黑" w:hint="eastAsia"/>
        </w:rPr>
        <w:t>操作：下载数据、审核</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下载数据：下载数据可根据筛选条件进行筛选，筛选完成之后，可点击下载，即可下载筛选条件内的所有数据，下载数据的内容包含（申请时间、客户姓名、联系电话、申请金额、地址）</w:t>
      </w:r>
    </w:p>
    <w:p w:rsidR="00E82201" w:rsidRDefault="002401BE">
      <w:pPr>
        <w:pStyle w:val="11"/>
        <w:numPr>
          <w:ilvl w:val="0"/>
          <w:numId w:val="11"/>
        </w:numPr>
        <w:ind w:firstLineChars="0"/>
        <w:rPr>
          <w:rFonts w:ascii="微软雅黑" w:eastAsia="微软雅黑" w:hAnsi="微软雅黑" w:cs="微软雅黑"/>
        </w:rPr>
      </w:pPr>
      <w:r>
        <w:rPr>
          <w:rFonts w:ascii="微软雅黑" w:eastAsia="微软雅黑" w:hAnsi="微软雅黑" w:cs="微软雅黑" w:hint="eastAsia"/>
        </w:rPr>
        <w:t>审核：审核通过、审核失败</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申请人基本信息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时间+5位数字</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系统自动生成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账号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显示用户申请时提交的证件号码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显示用户申请时选择的土地面积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显示用户申请时选择的从业年限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显示用户申请时选择所在地区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贷款用途</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显示用户申请时选择的用途</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sidR="00225127">
              <w:rPr>
                <w:rFonts w:ascii="微软雅黑" w:eastAsia="微软雅黑" w:hAnsi="微软雅黑" w:cs="微软雅黑" w:hint="eastAsia"/>
                <w:color w:val="000000"/>
                <w:szCs w:val="21"/>
              </w:rPr>
              <w:t>XX平台</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与丰收汇合作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注册丰收汇时间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卖+买总金额</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卖+买总数量</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与农商网合作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Pr>
                <w:rFonts w:ascii="微软雅黑" w:eastAsia="微软雅黑" w:hAnsi="微软雅黑" w:cs="微软雅黑" w:hint="eastAsia"/>
                <w:szCs w:val="21"/>
              </w:rPr>
              <w:t>农商网</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读取客户注册农商网的账号信息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w:t>
            </w:r>
            <w:r>
              <w:rPr>
                <w:rFonts w:ascii="微软雅黑" w:eastAsia="微软雅黑" w:hAnsi="微软雅黑" w:cs="微软雅黑" w:hint="eastAsia"/>
                <w:szCs w:val="21"/>
              </w:rPr>
              <w:t>农商网交易的金额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读取客户在农商网交易的数量</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申请贷款记录</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统计客户总计申请贷款的次数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违约次数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客户使用贷款逾期还款次数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款项是否结清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客户是否还清款项</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未结清款项金额（元）</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10027" w:type="dxa"/>
            <w:gridSpan w:val="7"/>
            <w:vAlign w:val="center"/>
          </w:tcPr>
          <w:p w:rsidR="00E82201" w:rsidRDefault="002401BE">
            <w:pPr>
              <w:tabs>
                <w:tab w:val="left" w:pos="4177"/>
              </w:tabs>
              <w:rPr>
                <w:rFonts w:ascii="微软雅黑" w:eastAsia="微软雅黑" w:hAnsi="微软雅黑" w:cs="微软雅黑"/>
                <w:szCs w:val="21"/>
              </w:rPr>
            </w:pPr>
            <w:r>
              <w:rPr>
                <w:rFonts w:ascii="微软雅黑" w:eastAsia="微软雅黑" w:hAnsi="微软雅黑" w:cs="微软雅黑" w:hint="eastAsia"/>
                <w:szCs w:val="21"/>
              </w:rPr>
              <w:tab/>
              <w:t>操作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审核通过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审核拒绝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数据来源：客户申请后，系统自动分配后客户申请的订单进入待分配</w:t>
      </w:r>
    </w:p>
    <w:p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数据流向：</w:t>
      </w:r>
    </w:p>
    <w:p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审核通过：审核通过后，客户的订单进入待调研状态</w:t>
      </w:r>
    </w:p>
    <w:p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审核拒绝：客户申请的订单直接进入授信失败</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numPr>
          <w:ilvl w:val="2"/>
          <w:numId w:val="1"/>
        </w:numPr>
        <w:rPr>
          <w:rFonts w:ascii="微软雅黑" w:eastAsia="微软雅黑" w:hAnsi="微软雅黑" w:cs="微软雅黑"/>
        </w:rPr>
      </w:pPr>
      <w:bookmarkStart w:id="124" w:name="_Toc1600"/>
      <w:bookmarkStart w:id="125" w:name="_Toc17458"/>
      <w:bookmarkStart w:id="126" w:name="_Toc10717"/>
      <w:bookmarkStart w:id="127" w:name="_Toc26411"/>
      <w:r>
        <w:rPr>
          <w:rFonts w:ascii="微软雅黑" w:eastAsia="微软雅黑" w:hAnsi="微软雅黑" w:cs="微软雅黑" w:hint="eastAsia"/>
        </w:rPr>
        <w:lastRenderedPageBreak/>
        <w:t>尽职调研</w:t>
      </w:r>
      <w:bookmarkEnd w:id="124"/>
      <w:bookmarkEnd w:id="125"/>
      <w:bookmarkEnd w:id="126"/>
      <w:bookmarkEnd w:id="127"/>
    </w:p>
    <w:p w:rsidR="00E82201" w:rsidRDefault="002401BE">
      <w:pPr>
        <w:pStyle w:val="11"/>
        <w:numPr>
          <w:ilvl w:val="0"/>
          <w:numId w:val="35"/>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主要针对客户资料进行线下调研，线上录入存单的操作。</w:t>
      </w:r>
    </w:p>
    <w:p w:rsidR="00E82201" w:rsidRDefault="002401BE">
      <w:pPr>
        <w:pStyle w:val="11"/>
        <w:numPr>
          <w:ilvl w:val="0"/>
          <w:numId w:val="35"/>
        </w:numPr>
        <w:ind w:firstLineChars="0"/>
        <w:rPr>
          <w:rFonts w:ascii="微软雅黑" w:eastAsia="微软雅黑" w:hAnsi="微软雅黑" w:cs="微软雅黑"/>
        </w:rPr>
      </w:pPr>
      <w:r>
        <w:rPr>
          <w:rFonts w:ascii="微软雅黑" w:eastAsia="微软雅黑" w:hAnsi="微软雅黑" w:cs="微软雅黑" w:hint="eastAsia"/>
        </w:rPr>
        <w:t>操作岗位：风控调研人员</w:t>
      </w:r>
    </w:p>
    <w:p w:rsidR="00E82201" w:rsidRDefault="002401BE">
      <w:pPr>
        <w:pStyle w:val="11"/>
        <w:numPr>
          <w:ilvl w:val="0"/>
          <w:numId w:val="35"/>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系统主菜单—贷款管理—尽职调研。</w:t>
      </w:r>
    </w:p>
    <w:p w:rsidR="00E82201" w:rsidRDefault="002401BE">
      <w:pPr>
        <w:rPr>
          <w:rFonts w:ascii="微软雅黑" w:eastAsia="微软雅黑" w:hAnsi="微软雅黑" w:cs="微软雅黑"/>
        </w:rPr>
      </w:pPr>
      <w:r>
        <w:rPr>
          <w:rFonts w:ascii="微软雅黑" w:eastAsia="微软雅黑" w:hAnsi="微软雅黑" w:cs="微软雅黑" w:hint="eastAsia"/>
        </w:rPr>
        <w:t>尽职调研：</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pict>
          <v:shape id="图片 66" o:spid="_x0000_i1046" type="#_x0000_t75" style="width:414pt;height:29.25pt">
            <v:imagedata r:id="rId33" o:title=""/>
          </v:shape>
        </w:pict>
      </w:r>
    </w:p>
    <w:p w:rsidR="00E82201" w:rsidRDefault="002401BE">
      <w:pPr>
        <w:pStyle w:val="11"/>
        <w:numPr>
          <w:ilvl w:val="0"/>
          <w:numId w:val="35"/>
        </w:numPr>
        <w:ind w:firstLineChars="0"/>
        <w:rPr>
          <w:rFonts w:ascii="微软雅黑" w:eastAsia="微软雅黑" w:hAnsi="微软雅黑" w:cs="微软雅黑"/>
        </w:rPr>
      </w:pPr>
      <w:r>
        <w:rPr>
          <w:rFonts w:ascii="微软雅黑" w:eastAsia="微软雅黑" w:hAnsi="微软雅黑" w:cs="微软雅黑" w:hint="eastAsia"/>
        </w:rPr>
        <w:t>界面描述（增加了贷款产品，其他的与v1.1一致）</w:t>
      </w:r>
    </w:p>
    <w:p w:rsidR="00E82201" w:rsidRDefault="00876690">
      <w:pPr>
        <w:pStyle w:val="11"/>
        <w:ind w:left="360" w:firstLineChars="0" w:firstLine="0"/>
        <w:rPr>
          <w:rFonts w:ascii="微软雅黑" w:eastAsia="微软雅黑" w:hAnsi="微软雅黑" w:cs="微软雅黑"/>
        </w:rPr>
      </w:pPr>
      <w:r>
        <w:pict>
          <v:shape id="图片 65" o:spid="_x0000_i1047" type="#_x0000_t75" style="width:414pt;height:162pt">
            <v:imagedata r:id="rId34" o:title=""/>
          </v:shape>
        </w:pict>
      </w:r>
    </w:p>
    <w:p w:rsidR="00E82201" w:rsidRDefault="002401BE">
      <w:pPr>
        <w:pStyle w:val="11"/>
        <w:numPr>
          <w:ilvl w:val="0"/>
          <w:numId w:val="36"/>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筛选条件：申请时间、申请人、联系电话、申请流水号、所属机构、所属FA</w:t>
      </w:r>
    </w:p>
    <w:p w:rsidR="00E82201" w:rsidRDefault="002401BE">
      <w:pPr>
        <w:pStyle w:val="11"/>
        <w:numPr>
          <w:ilvl w:val="0"/>
          <w:numId w:val="36"/>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w:t>
      </w:r>
    </w:p>
    <w:p w:rsidR="00E82201" w:rsidRDefault="002401BE">
      <w:pPr>
        <w:pStyle w:val="11"/>
        <w:numPr>
          <w:ilvl w:val="0"/>
          <w:numId w:val="36"/>
        </w:numPr>
        <w:ind w:firstLineChars="0"/>
        <w:rPr>
          <w:rFonts w:ascii="微软雅黑" w:eastAsia="微软雅黑" w:hAnsi="微软雅黑" w:cs="微软雅黑"/>
        </w:rPr>
      </w:pPr>
      <w:r>
        <w:rPr>
          <w:rFonts w:ascii="微软雅黑" w:eastAsia="微软雅黑" w:hAnsi="微软雅黑" w:cs="微软雅黑" w:hint="eastAsia"/>
        </w:rPr>
        <w:t>操作：上传调研报告</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申请人基本信息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时间+5位数字</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系统自动生成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账号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显示用户申请时提交的证件号码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显示用户申请时选择的土地面积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显示用户申请时选择的从业年限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显示用户申请时选择所在地区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贷款用途</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显示用户申请时选择的用途</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sidR="00225127">
              <w:rPr>
                <w:rFonts w:ascii="微软雅黑" w:eastAsia="微软雅黑" w:hAnsi="微软雅黑" w:cs="微软雅黑" w:hint="eastAsia"/>
                <w:color w:val="000000"/>
                <w:szCs w:val="21"/>
              </w:rPr>
              <w:t>XX平台</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与丰收汇合作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注册丰收汇时间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卖+买总金额</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卖+买总数量</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与农商网合作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Pr>
                <w:rFonts w:ascii="微软雅黑" w:eastAsia="微软雅黑" w:hAnsi="微软雅黑" w:cs="微软雅黑" w:hint="eastAsia"/>
                <w:szCs w:val="21"/>
              </w:rPr>
              <w:t>农商网</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读取客户注册农商网的账号信息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w:t>
            </w:r>
            <w:r>
              <w:rPr>
                <w:rFonts w:ascii="微软雅黑" w:eastAsia="微软雅黑" w:hAnsi="微软雅黑" w:cs="微软雅黑" w:hint="eastAsia"/>
                <w:szCs w:val="21"/>
              </w:rPr>
              <w:t>农商网交易的金额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读取客户在农商网交易的数量</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申请贷款记录</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统计客户总计申请贷款的次数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违约次数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客户使用贷款逾期还款次数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款项是否结清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客户是否还清款项</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未结清款项金额（元）</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10027" w:type="dxa"/>
            <w:gridSpan w:val="7"/>
            <w:vAlign w:val="center"/>
          </w:tcPr>
          <w:p w:rsidR="00E82201" w:rsidRDefault="002401BE">
            <w:pPr>
              <w:tabs>
                <w:tab w:val="left" w:pos="4177"/>
              </w:tabs>
              <w:rPr>
                <w:rFonts w:ascii="微软雅黑" w:eastAsia="微软雅黑" w:hAnsi="微软雅黑" w:cs="微软雅黑"/>
                <w:szCs w:val="21"/>
              </w:rPr>
            </w:pPr>
            <w:r>
              <w:rPr>
                <w:rFonts w:ascii="微软雅黑" w:eastAsia="微软雅黑" w:hAnsi="微软雅黑" w:cs="微软雅黑" w:hint="eastAsia"/>
                <w:szCs w:val="21"/>
              </w:rPr>
              <w:tab/>
              <w:t>初审结果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初审通过的时间，精确到秒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显示管理员/FA编号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审核结果</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通过/拒绝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审核时录入的意见</w:t>
            </w:r>
          </w:p>
        </w:tc>
      </w:tr>
    </w:tbl>
    <w:p w:rsidR="00E82201" w:rsidRDefault="00E82201">
      <w:pPr>
        <w:rPr>
          <w:rFonts w:ascii="微软雅黑" w:eastAsia="微软雅黑" w:hAnsi="微软雅黑" w:cs="微软雅黑"/>
        </w:rPr>
      </w:pPr>
    </w:p>
    <w:p w:rsidR="00E82201" w:rsidRDefault="00E82201">
      <w:pPr>
        <w:rPr>
          <w:rFonts w:ascii="微软雅黑" w:eastAsia="微软雅黑" w:hAnsi="微软雅黑" w:cs="微软雅黑"/>
        </w:rPr>
      </w:pPr>
    </w:p>
    <w:p w:rsidR="00E82201" w:rsidRDefault="002401BE">
      <w:pPr>
        <w:numPr>
          <w:ilvl w:val="0"/>
          <w:numId w:val="37"/>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38"/>
        </w:numPr>
        <w:rPr>
          <w:rFonts w:ascii="微软雅黑" w:eastAsia="微软雅黑" w:hAnsi="微软雅黑" w:cs="微软雅黑"/>
        </w:rPr>
      </w:pPr>
      <w:r>
        <w:rPr>
          <w:rFonts w:ascii="微软雅黑" w:eastAsia="微软雅黑" w:hAnsi="微软雅黑" w:cs="微软雅黑" w:hint="eastAsia"/>
        </w:rPr>
        <w:t>线下尽调人员收集完客户信息后，可将资料提交录入系统工作人员进行资料录入，或本人通过系统自动录入系统</w:t>
      </w:r>
    </w:p>
    <w:p w:rsidR="00E82201" w:rsidRDefault="002401BE">
      <w:pPr>
        <w:numPr>
          <w:ilvl w:val="0"/>
          <w:numId w:val="38"/>
        </w:numPr>
        <w:rPr>
          <w:rFonts w:ascii="微软雅黑" w:eastAsia="微软雅黑" w:hAnsi="微软雅黑" w:cs="微软雅黑"/>
        </w:rPr>
      </w:pPr>
      <w:r>
        <w:rPr>
          <w:rFonts w:ascii="微软雅黑" w:eastAsia="微软雅黑" w:hAnsi="微软雅黑" w:cs="微软雅黑" w:hint="eastAsia"/>
        </w:rPr>
        <w:t>录入系统后系统记录录入人信息及尽调人信息</w:t>
      </w:r>
    </w:p>
    <w:p w:rsidR="00E82201" w:rsidRDefault="002401BE">
      <w:pPr>
        <w:numPr>
          <w:ilvl w:val="0"/>
          <w:numId w:val="38"/>
        </w:numPr>
        <w:rPr>
          <w:rFonts w:ascii="微软雅黑" w:eastAsia="微软雅黑" w:hAnsi="微软雅黑" w:cs="微软雅黑"/>
        </w:rPr>
      </w:pPr>
      <w:r>
        <w:rPr>
          <w:rFonts w:ascii="微软雅黑" w:eastAsia="微软雅黑" w:hAnsi="微软雅黑" w:cs="微软雅黑" w:hint="eastAsia"/>
        </w:rPr>
        <w:lastRenderedPageBreak/>
        <w:t>录入完信息后，客户的贷款申请单，进入待复审阶段</w: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尽职调研内的，担保人，根据担保人姓名、证件号码匹配，担保人无法申请贷款</w:t>
      </w:r>
    </w:p>
    <w:p w:rsidR="00E82201" w:rsidRDefault="002401BE">
      <w:pPr>
        <w:numPr>
          <w:ilvl w:val="0"/>
          <w:numId w:val="39"/>
        </w:numPr>
        <w:rPr>
          <w:rFonts w:ascii="微软雅黑" w:eastAsia="微软雅黑" w:hAnsi="微软雅黑" w:cs="微软雅黑"/>
        </w:rPr>
      </w:pPr>
      <w:r>
        <w:rPr>
          <w:rFonts w:ascii="微软雅黑" w:eastAsia="微软雅黑" w:hAnsi="微软雅黑" w:cs="微软雅黑" w:hint="eastAsia"/>
        </w:rPr>
        <w:t>尽职报告字段说明</w:t>
      </w:r>
    </w:p>
    <w:p w:rsidR="00E82201" w:rsidRDefault="002401BE">
      <w:pPr>
        <w:rPr>
          <w:rFonts w:ascii="微软雅黑" w:eastAsia="微软雅黑" w:hAnsi="微软雅黑" w:cs="微软雅黑"/>
        </w:rPr>
      </w:pPr>
      <w:r w:rsidRPr="00F768EC">
        <w:rPr>
          <w:rFonts w:ascii="微软雅黑" w:eastAsia="微软雅黑" w:hAnsi="微软雅黑" w:cs="微软雅黑" w:hint="eastAsia"/>
        </w:rPr>
        <w:object w:dxaOrig="1455" w:dyaOrig="1320">
          <v:shape id="图片 70" o:spid="_x0000_i1048" type="#_x0000_t75" style="width:72.75pt;height:66pt" o:ole="">
            <v:imagedata r:id="rId35" o:title=""/>
          </v:shape>
          <o:OLEObject Type="Embed" ProgID="Excel.Sheet.8" ShapeID="图片 70" DrawAspect="Icon" ObjectID="_1556956538" r:id="rId36"/>
        </w:object>
      </w:r>
    </w:p>
    <w:p w:rsidR="00E82201" w:rsidRDefault="00E82201">
      <w:pPr>
        <w:rPr>
          <w:rFonts w:ascii="微软雅黑" w:eastAsia="微软雅黑" w:hAnsi="微软雅黑" w:cs="微软雅黑"/>
          <w:b/>
          <w:bCs/>
        </w:rPr>
      </w:pPr>
    </w:p>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128" w:name="_Toc18656"/>
      <w:bookmarkStart w:id="129" w:name="_Toc21642"/>
      <w:bookmarkStart w:id="130" w:name="_Toc14133"/>
      <w:bookmarkStart w:id="131" w:name="_Toc24338"/>
      <w:r>
        <w:rPr>
          <w:rFonts w:ascii="微软雅黑" w:eastAsia="微软雅黑" w:hAnsi="微软雅黑" w:cs="微软雅黑" w:hint="eastAsia"/>
        </w:rPr>
        <w:t>复审</w:t>
      </w:r>
      <w:bookmarkEnd w:id="128"/>
      <w:bookmarkEnd w:id="129"/>
      <w:bookmarkEnd w:id="130"/>
      <w:bookmarkEnd w:id="131"/>
    </w:p>
    <w:p w:rsidR="00E82201" w:rsidRDefault="002401BE">
      <w:pPr>
        <w:pStyle w:val="11"/>
        <w:numPr>
          <w:ilvl w:val="0"/>
          <w:numId w:val="40"/>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主要对客户申请的资料与调研资料的二次审核。</w:t>
      </w:r>
    </w:p>
    <w:p w:rsidR="00E82201" w:rsidRDefault="002401BE">
      <w:pPr>
        <w:pStyle w:val="11"/>
        <w:numPr>
          <w:ilvl w:val="0"/>
          <w:numId w:val="40"/>
        </w:numPr>
        <w:ind w:firstLineChars="0"/>
        <w:rPr>
          <w:rFonts w:ascii="微软雅黑" w:eastAsia="微软雅黑" w:hAnsi="微软雅黑" w:cs="微软雅黑"/>
        </w:rPr>
      </w:pPr>
      <w:r>
        <w:rPr>
          <w:rFonts w:ascii="微软雅黑" w:eastAsia="微软雅黑" w:hAnsi="微软雅黑" w:cs="微软雅黑" w:hint="eastAsia"/>
        </w:rPr>
        <w:t>操作岗位：风控复审人员</w:t>
      </w:r>
    </w:p>
    <w:p w:rsidR="00E82201" w:rsidRDefault="002401BE">
      <w:pPr>
        <w:pStyle w:val="11"/>
        <w:numPr>
          <w:ilvl w:val="0"/>
          <w:numId w:val="40"/>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系统主菜单—贷款管理—复审。</w:t>
      </w:r>
    </w:p>
    <w:p w:rsidR="00E82201" w:rsidRDefault="002401BE">
      <w:pPr>
        <w:rPr>
          <w:rFonts w:ascii="微软雅黑" w:eastAsia="微软雅黑" w:hAnsi="微软雅黑" w:cs="微软雅黑"/>
        </w:rPr>
      </w:pPr>
      <w:r>
        <w:rPr>
          <w:rFonts w:ascii="微软雅黑" w:eastAsia="微软雅黑" w:hAnsi="微软雅黑" w:cs="微软雅黑" w:hint="eastAsia"/>
        </w:rPr>
        <w:t>复审：</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pict>
          <v:shape id="图片 71" o:spid="_x0000_i1049" type="#_x0000_t75" style="width:414.75pt;height:27pt">
            <v:imagedata r:id="rId37" o:title=""/>
          </v:shape>
        </w:pict>
      </w:r>
    </w:p>
    <w:p w:rsidR="00E82201" w:rsidRDefault="002401BE">
      <w:pPr>
        <w:pStyle w:val="11"/>
        <w:numPr>
          <w:ilvl w:val="0"/>
          <w:numId w:val="40"/>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lastRenderedPageBreak/>
        <w:pict>
          <v:shape id="_x0000_i1050" type="#_x0000_t75" style="width:414pt;height:153pt">
            <v:imagedata r:id="rId38" o:title=""/>
          </v:shape>
        </w:pict>
      </w:r>
    </w:p>
    <w:p w:rsidR="00E82201" w:rsidRDefault="002401BE">
      <w:pPr>
        <w:pStyle w:val="11"/>
        <w:numPr>
          <w:ilvl w:val="0"/>
          <w:numId w:val="41"/>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筛选条件：申请时间、申请人、联系电话、申请流水号、地址、证件号码、所属机构、所属FA</w:t>
      </w:r>
    </w:p>
    <w:p w:rsidR="00E82201" w:rsidRDefault="002401BE">
      <w:pPr>
        <w:pStyle w:val="11"/>
        <w:numPr>
          <w:ilvl w:val="0"/>
          <w:numId w:val="41"/>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w:t>
      </w:r>
    </w:p>
    <w:p w:rsidR="00E82201" w:rsidRDefault="002401BE">
      <w:pPr>
        <w:pStyle w:val="11"/>
        <w:numPr>
          <w:ilvl w:val="0"/>
          <w:numId w:val="41"/>
        </w:numPr>
        <w:ind w:firstLineChars="0"/>
        <w:rPr>
          <w:rFonts w:ascii="微软雅黑" w:eastAsia="微软雅黑" w:hAnsi="微软雅黑" w:cs="微软雅黑"/>
        </w:rPr>
      </w:pPr>
      <w:r>
        <w:rPr>
          <w:rFonts w:ascii="微软雅黑" w:eastAsia="微软雅黑" w:hAnsi="微软雅黑" w:cs="微软雅黑" w:hint="eastAsia"/>
        </w:rPr>
        <w:t>操作：审核</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申请人基本信息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时间+5位数字</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系统自动生成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账号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显示用户申请时提交的证件号码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显示用户申请时选择的土地面积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显示用户申请时选择的从业年限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显示用户申请时选择所在地区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贷款用途</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显示用户申请时选择的用途</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sidR="00225127">
              <w:rPr>
                <w:rFonts w:ascii="微软雅黑" w:eastAsia="微软雅黑" w:hAnsi="微软雅黑" w:cs="微软雅黑" w:hint="eastAsia"/>
                <w:color w:val="000000"/>
                <w:szCs w:val="21"/>
              </w:rPr>
              <w:t>XX平台</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交易的数量</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村级服务站</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村级服务站姓名及电话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333333"/>
                <w:sz w:val="19"/>
                <w:szCs w:val="19"/>
              </w:rPr>
              <w:t>LC</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lc姓名及电话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333333"/>
                <w:sz w:val="19"/>
                <w:szCs w:val="19"/>
              </w:rPr>
              <w:t>服务</w:t>
            </w:r>
            <w:r>
              <w:rPr>
                <w:rFonts w:ascii="微软雅黑" w:eastAsia="微软雅黑" w:hAnsi="微软雅黑" w:cs="微软雅黑" w:hint="eastAsia"/>
                <w:color w:val="000000"/>
                <w:szCs w:val="21"/>
              </w:rPr>
              <w:t>工程师</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服务工程师姓名及电话</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与丰收汇合作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注册丰收汇时间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卖+买总金额</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卖+买总数量</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与农商网合作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Pr>
                <w:rFonts w:ascii="微软雅黑" w:eastAsia="微软雅黑" w:hAnsi="微软雅黑" w:cs="微软雅黑" w:hint="eastAsia"/>
                <w:szCs w:val="21"/>
              </w:rPr>
              <w:t>农商网</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读取客户注册农商网的账号信息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w:t>
            </w:r>
            <w:r>
              <w:rPr>
                <w:rFonts w:ascii="微软雅黑" w:eastAsia="微软雅黑" w:hAnsi="微软雅黑" w:cs="微软雅黑" w:hint="eastAsia"/>
                <w:szCs w:val="21"/>
              </w:rPr>
              <w:t>农商网交易的金额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读取客户在农商网交易的数量</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申请贷款记录</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统计客户总计申请贷款的次数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违约次数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客户使用贷款逾期还款次数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款项是否结清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客户是否还清款项</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未结清款项金额（元）</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10027" w:type="dxa"/>
            <w:gridSpan w:val="7"/>
            <w:vAlign w:val="center"/>
          </w:tcPr>
          <w:p w:rsidR="00E82201" w:rsidRDefault="002401BE">
            <w:pPr>
              <w:tabs>
                <w:tab w:val="left" w:pos="4177"/>
              </w:tabs>
              <w:rPr>
                <w:rFonts w:ascii="微软雅黑" w:eastAsia="微软雅黑" w:hAnsi="微软雅黑" w:cs="微软雅黑"/>
                <w:szCs w:val="21"/>
              </w:rPr>
            </w:pPr>
            <w:r>
              <w:rPr>
                <w:rFonts w:ascii="微软雅黑" w:eastAsia="微软雅黑" w:hAnsi="微软雅黑" w:cs="微软雅黑" w:hint="eastAsia"/>
                <w:szCs w:val="21"/>
              </w:rPr>
              <w:tab/>
              <w:t>初审结果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初审通过的时间，精确到秒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显示管理员/FA编号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审核结果</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通过/拒绝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审核时录入的意见</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尽调结果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调研时间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读取上传报告选择的尽调时间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调研人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读取上传报告填写的尽调人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录入人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读取提交资料的帐号编号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录入时间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读取提交资料的时间，精确到秒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37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尽调意见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读取提交资料填写的尽调意见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尽调报告</w:t>
            </w:r>
          </w:p>
          <w:p w:rsidR="00E82201" w:rsidRDefault="002401BE">
            <w:pPr>
              <w:rPr>
                <w:rFonts w:ascii="微软雅黑" w:eastAsia="微软雅黑" w:hAnsi="微软雅黑" w:cs="微软雅黑"/>
                <w:color w:val="000000"/>
                <w:szCs w:val="21"/>
              </w:rPr>
            </w:pPr>
            <w:r w:rsidRPr="00F768EC">
              <w:rPr>
                <w:rFonts w:ascii="微软雅黑" w:eastAsia="微软雅黑" w:hAnsi="微软雅黑" w:cs="微软雅黑" w:hint="eastAsia"/>
                <w:color w:val="000000"/>
                <w:szCs w:val="21"/>
              </w:rPr>
              <w:object w:dxaOrig="1455" w:dyaOrig="1320">
                <v:shape id="图片 74" o:spid="_x0000_i1051" type="#_x0000_t75" style="width:72.75pt;height:66pt" o:ole="">
                  <v:imagedata r:id="rId39" o:title=""/>
                </v:shape>
                <o:OLEObject Type="Embed" ProgID="Excel.Sheet.8" ShapeID="图片 74" DrawAspect="Icon" ObjectID="_1556956539" r:id="rId40"/>
              </w:objec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读取尽调时候填写的信息</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复审操作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授信产品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审核通过时必填</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审核通过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审核通过，进入待授信</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审核拒绝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审核拒绝，直接授信失败</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退回尽调，重新录入</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退回尽调，待授信状态</w:t>
            </w:r>
          </w:p>
        </w:tc>
      </w:tr>
    </w:tbl>
    <w:p w:rsidR="00E82201" w:rsidRDefault="00E82201">
      <w:pPr>
        <w:rPr>
          <w:rFonts w:ascii="微软雅黑" w:eastAsia="微软雅黑" w:hAnsi="微软雅黑" w:cs="微软雅黑"/>
        </w:rPr>
      </w:pP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数据来源：上传调研报告完成后，客户申请的订单进入复审阶段</w:t>
      </w:r>
    </w:p>
    <w:p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数据流向：</w:t>
      </w:r>
    </w:p>
    <w:p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审核通过：审核通过后，客户的订单进入待授信状态</w:t>
      </w:r>
    </w:p>
    <w:p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审核拒绝：客户申请的订单直接进入授信失败</w:t>
      </w:r>
    </w:p>
    <w:p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color w:val="000000"/>
          <w:szCs w:val="21"/>
        </w:rPr>
        <w:lastRenderedPageBreak/>
        <w:t>退回尽调，重新录入：客户申请的订单重新进入待尽调状态，需要记录复审的人及审核意见</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numPr>
          <w:ilvl w:val="2"/>
          <w:numId w:val="1"/>
        </w:numPr>
        <w:rPr>
          <w:rFonts w:ascii="微软雅黑" w:eastAsia="微软雅黑" w:hAnsi="微软雅黑" w:cs="微软雅黑"/>
        </w:rPr>
      </w:pPr>
      <w:bookmarkStart w:id="132" w:name="_Toc26629"/>
      <w:bookmarkStart w:id="133" w:name="_Toc16455"/>
      <w:bookmarkStart w:id="134" w:name="_Toc23458"/>
      <w:bookmarkStart w:id="135" w:name="_Toc3043"/>
      <w:r>
        <w:rPr>
          <w:rFonts w:ascii="微软雅黑" w:eastAsia="微软雅黑" w:hAnsi="微软雅黑" w:cs="微软雅黑" w:hint="eastAsia"/>
        </w:rPr>
        <w:t>授信</w:t>
      </w:r>
      <w:bookmarkEnd w:id="132"/>
      <w:bookmarkEnd w:id="133"/>
      <w:bookmarkEnd w:id="134"/>
      <w:bookmarkEnd w:id="135"/>
    </w:p>
    <w:p w:rsidR="00E82201" w:rsidRDefault="002401BE">
      <w:pPr>
        <w:pStyle w:val="11"/>
        <w:numPr>
          <w:ilvl w:val="0"/>
          <w:numId w:val="4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针对复审通过的用户进入系统放款的操作。</w:t>
      </w:r>
    </w:p>
    <w:p w:rsidR="00E82201" w:rsidRDefault="002401BE">
      <w:pPr>
        <w:pStyle w:val="11"/>
        <w:numPr>
          <w:ilvl w:val="0"/>
          <w:numId w:val="42"/>
        </w:numPr>
        <w:ind w:firstLineChars="0"/>
        <w:rPr>
          <w:rFonts w:ascii="微软雅黑" w:eastAsia="微软雅黑" w:hAnsi="微软雅黑" w:cs="微软雅黑"/>
        </w:rPr>
      </w:pPr>
      <w:r>
        <w:rPr>
          <w:rFonts w:ascii="微软雅黑" w:eastAsia="微软雅黑" w:hAnsi="微软雅黑" w:cs="微软雅黑" w:hint="eastAsia"/>
        </w:rPr>
        <w:t>操作岗位：风控授信人员</w:t>
      </w:r>
    </w:p>
    <w:p w:rsidR="00E82201" w:rsidRDefault="002401BE">
      <w:pPr>
        <w:pStyle w:val="11"/>
        <w:numPr>
          <w:ilvl w:val="0"/>
          <w:numId w:val="4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系统主菜单—贷款管理—授信。</w:t>
      </w:r>
    </w:p>
    <w:p w:rsidR="00E82201" w:rsidRDefault="002401BE">
      <w:pPr>
        <w:rPr>
          <w:rFonts w:ascii="微软雅黑" w:eastAsia="微软雅黑" w:hAnsi="微软雅黑" w:cs="微软雅黑"/>
        </w:rPr>
      </w:pPr>
      <w:r>
        <w:rPr>
          <w:rFonts w:ascii="微软雅黑" w:eastAsia="微软雅黑" w:hAnsi="微软雅黑" w:cs="微软雅黑" w:hint="eastAsia"/>
        </w:rPr>
        <w:t>授信：</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pict>
          <v:shape id="图片 77" o:spid="_x0000_i1052" type="#_x0000_t75" style="width:414.75pt;height:29.25pt">
            <v:imagedata r:id="rId41" o:title=""/>
          </v:shape>
        </w:pict>
      </w:r>
    </w:p>
    <w:p w:rsidR="00E82201" w:rsidRDefault="002401BE">
      <w:pPr>
        <w:pStyle w:val="11"/>
        <w:numPr>
          <w:ilvl w:val="0"/>
          <w:numId w:val="4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pict>
          <v:shape id="图片 67" o:spid="_x0000_i1053" type="#_x0000_t75" style="width:414.75pt;height:158.25pt">
            <v:imagedata r:id="rId42" o:title=""/>
          </v:shape>
        </w:pict>
      </w:r>
    </w:p>
    <w:p w:rsidR="00E82201" w:rsidRDefault="002401BE">
      <w:pPr>
        <w:pStyle w:val="11"/>
        <w:numPr>
          <w:ilvl w:val="0"/>
          <w:numId w:val="43"/>
        </w:numPr>
        <w:ind w:firstLineChars="0"/>
        <w:rPr>
          <w:rFonts w:ascii="微软雅黑" w:eastAsia="微软雅黑" w:hAnsi="微软雅黑" w:cs="微软雅黑"/>
        </w:rPr>
      </w:pPr>
      <w:r>
        <w:rPr>
          <w:rFonts w:ascii="微软雅黑" w:eastAsia="微软雅黑" w:hAnsi="微软雅黑" w:cs="微软雅黑" w:hint="eastAsia"/>
        </w:rPr>
        <w:lastRenderedPageBreak/>
        <w:t>筛选条件：申请时间、申请人、联系电话、申请流水号、证件号码、授信机构（下拉选择）、授信产品（跟授信机构相关联、下拉选择）、归属机构、归属产品</w:t>
      </w:r>
    </w:p>
    <w:p w:rsidR="00E82201" w:rsidRDefault="002401BE">
      <w:pPr>
        <w:pStyle w:val="11"/>
        <w:numPr>
          <w:ilvl w:val="0"/>
          <w:numId w:val="43"/>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列表字段：申请流水号、申请时间、申请人姓名、联系电话、证件类型、证件号码、申请金额、地址、归属机构、归属FA、授信机构、授信产品</w:t>
      </w:r>
    </w:p>
    <w:p w:rsidR="00E82201" w:rsidRDefault="002401BE">
      <w:pPr>
        <w:pStyle w:val="11"/>
        <w:numPr>
          <w:ilvl w:val="0"/>
          <w:numId w:val="43"/>
        </w:numPr>
        <w:ind w:firstLineChars="0"/>
        <w:rPr>
          <w:rFonts w:ascii="微软雅黑" w:eastAsia="微软雅黑" w:hAnsi="微软雅黑" w:cs="微软雅黑"/>
        </w:rPr>
      </w:pPr>
      <w:r>
        <w:rPr>
          <w:rFonts w:ascii="微软雅黑" w:eastAsia="微软雅黑" w:hAnsi="微软雅黑" w:cs="微软雅黑" w:hint="eastAsia"/>
        </w:rPr>
        <w:t>操作：授信</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授信成功：根据初审选择的金融产品，需要录入成功的资料不一样</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拒绝授信</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请输入授信额度</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利率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卡号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贷款合同号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是否签署合同</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是否出金授权</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是否额度开通</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是否绑定合同</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Height w:val="1291"/>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合同到期时间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不能选择当前日期之前</w:t>
            </w:r>
          </w:p>
        </w:tc>
        <w:tc>
          <w:tcPr>
            <w:tcW w:w="2409" w:type="dxa"/>
            <w:vAlign w:val="center"/>
          </w:tcPr>
          <w:p w:rsidR="00E82201" w:rsidRDefault="00E82201">
            <w:pPr>
              <w:rPr>
                <w:rFonts w:ascii="微软雅黑" w:eastAsia="微软雅黑" w:hAnsi="微软雅黑" w:cs="微软雅黑"/>
                <w:szCs w:val="21"/>
              </w:rPr>
            </w:pPr>
          </w:p>
        </w:tc>
      </w:tr>
    </w:tbl>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数据来源：复审核后，客户申请的订单进入待授信阶段</w:t>
      </w:r>
    </w:p>
    <w:p w:rsidR="00E82201" w:rsidRDefault="002401BE">
      <w:pPr>
        <w:pStyle w:val="11"/>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数据流向：</w:t>
      </w:r>
    </w:p>
    <w:p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授信通过：审核通过后，客户的订单进入授信成功状态</w:t>
      </w:r>
    </w:p>
    <w:p w:rsidR="00E82201" w:rsidRDefault="002401BE">
      <w:pPr>
        <w:pStyle w:val="11"/>
        <w:numPr>
          <w:ilvl w:val="0"/>
          <w:numId w:val="34"/>
        </w:numPr>
        <w:ind w:firstLineChars="0"/>
        <w:rPr>
          <w:rFonts w:ascii="微软雅黑" w:eastAsia="微软雅黑" w:hAnsi="微软雅黑" w:cs="微软雅黑"/>
        </w:rPr>
      </w:pPr>
      <w:r>
        <w:rPr>
          <w:rFonts w:ascii="微软雅黑" w:eastAsia="微软雅黑" w:hAnsi="微软雅黑" w:cs="微软雅黑" w:hint="eastAsia"/>
        </w:rPr>
        <w:t>授信失败：客户申请的订单直接进入授信失败，拒绝授信的理由若是银行拒批，则该用户直接加入黑名单</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授信的字段，根据复审时，选择的产品来定，新增的金融产品时，需要设置授信字段</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1"/>
        <w:numPr>
          <w:ilvl w:val="0"/>
          <w:numId w:val="45"/>
        </w:numPr>
        <w:ind w:firstLineChars="0"/>
        <w:rPr>
          <w:rFonts w:ascii="微软雅黑" w:eastAsia="微软雅黑" w:hAnsi="微软雅黑" w:cs="微软雅黑"/>
        </w:rPr>
      </w:pPr>
      <w:r>
        <w:rPr>
          <w:rFonts w:ascii="微软雅黑" w:eastAsia="微软雅黑" w:hAnsi="微软雅黑" w:cs="微软雅黑" w:hint="eastAsia"/>
        </w:rPr>
        <w:t>批量导入目前只支持华夏银行的一款商品（</w:t>
      </w:r>
      <w:r>
        <w:rPr>
          <w:rFonts w:ascii="微软雅黑" w:eastAsia="微软雅黑" w:hAnsi="微软雅黑" w:cs="微软雅黑" w:hint="eastAsia"/>
          <w:color w:val="FF0000"/>
        </w:rPr>
        <w:t>具体商品名称待定</w:t>
      </w:r>
      <w:r>
        <w:rPr>
          <w:rFonts w:ascii="微软雅黑" w:eastAsia="微软雅黑" w:hAnsi="微软雅黑" w:cs="微软雅黑" w:hint="eastAsia"/>
        </w:rPr>
        <w:t>）</w:t>
      </w:r>
    </w:p>
    <w:p w:rsidR="00E82201" w:rsidRDefault="002401BE">
      <w:pPr>
        <w:pStyle w:val="3"/>
        <w:numPr>
          <w:ilvl w:val="2"/>
          <w:numId w:val="1"/>
        </w:numPr>
        <w:rPr>
          <w:rFonts w:ascii="微软雅黑" w:eastAsia="微软雅黑" w:hAnsi="微软雅黑" w:cs="微软雅黑"/>
        </w:rPr>
      </w:pPr>
      <w:bookmarkStart w:id="136" w:name="_Toc26037"/>
      <w:bookmarkStart w:id="137" w:name="_Toc2029"/>
      <w:bookmarkStart w:id="138" w:name="_Toc28841"/>
      <w:bookmarkStart w:id="139" w:name="_Toc21199"/>
      <w:r>
        <w:rPr>
          <w:rFonts w:ascii="微软雅黑" w:eastAsia="微软雅黑" w:hAnsi="微软雅黑" w:cs="微软雅黑" w:hint="eastAsia"/>
        </w:rPr>
        <w:t>实时风险预警</w:t>
      </w:r>
      <w:bookmarkEnd w:id="136"/>
      <w:bookmarkEnd w:id="137"/>
      <w:bookmarkEnd w:id="138"/>
      <w:bookmarkEnd w:id="139"/>
    </w:p>
    <w:p w:rsidR="00E82201" w:rsidRDefault="002401BE">
      <w:pPr>
        <w:pStyle w:val="11"/>
        <w:numPr>
          <w:ilvl w:val="0"/>
          <w:numId w:val="46"/>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提示催收岗位人员，客户有即将逾期的行为，让催收人员尽快跟客户联系还款。</w:t>
      </w:r>
    </w:p>
    <w:p w:rsidR="00E82201" w:rsidRDefault="002401BE">
      <w:pPr>
        <w:pStyle w:val="11"/>
        <w:numPr>
          <w:ilvl w:val="0"/>
          <w:numId w:val="46"/>
        </w:numPr>
        <w:ind w:firstLineChars="0"/>
        <w:rPr>
          <w:rFonts w:ascii="微软雅黑" w:eastAsia="微软雅黑" w:hAnsi="微软雅黑" w:cs="微软雅黑"/>
        </w:rPr>
      </w:pPr>
      <w:r>
        <w:rPr>
          <w:rFonts w:ascii="微软雅黑" w:eastAsia="微软雅黑" w:hAnsi="微软雅黑" w:cs="微软雅黑" w:hint="eastAsia"/>
        </w:rPr>
        <w:t>操作岗位：贷款催收人员</w:t>
      </w:r>
    </w:p>
    <w:p w:rsidR="00E82201" w:rsidRDefault="002401BE">
      <w:pPr>
        <w:pStyle w:val="11"/>
        <w:numPr>
          <w:ilvl w:val="0"/>
          <w:numId w:val="46"/>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系统主菜单—贷款管理—实时风险预警。</w:t>
      </w:r>
    </w:p>
    <w:p w:rsidR="00E82201" w:rsidRDefault="002401BE">
      <w:pPr>
        <w:rPr>
          <w:rFonts w:ascii="微软雅黑" w:eastAsia="微软雅黑" w:hAnsi="微软雅黑" w:cs="微软雅黑"/>
        </w:rPr>
      </w:pPr>
      <w:r>
        <w:rPr>
          <w:rFonts w:ascii="微软雅黑" w:eastAsia="微软雅黑" w:hAnsi="微软雅黑" w:cs="微软雅黑" w:hint="eastAsia"/>
        </w:rPr>
        <w:t>实时风险预警：</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pict>
          <v:shape id="图片 78" o:spid="_x0000_i1054" type="#_x0000_t75" style="width:414.75pt;height:27.75pt">
            <v:imagedata r:id="rId43" o:title=""/>
          </v:shape>
        </w:pict>
      </w:r>
    </w:p>
    <w:p w:rsidR="00E82201" w:rsidRDefault="002401BE">
      <w:pPr>
        <w:pStyle w:val="11"/>
        <w:numPr>
          <w:ilvl w:val="0"/>
          <w:numId w:val="46"/>
        </w:numPr>
        <w:ind w:firstLineChars="0"/>
        <w:rPr>
          <w:rFonts w:ascii="微软雅黑" w:eastAsia="微软雅黑" w:hAnsi="微软雅黑" w:cs="微软雅黑"/>
        </w:rPr>
      </w:pPr>
      <w:r>
        <w:rPr>
          <w:rFonts w:ascii="微软雅黑" w:eastAsia="微软雅黑" w:hAnsi="微软雅黑" w:cs="微软雅黑" w:hint="eastAsia"/>
        </w:rPr>
        <w:lastRenderedPageBreak/>
        <w:t>界面描述</w:t>
      </w:r>
    </w:p>
    <w:p w:rsidR="00E82201" w:rsidRDefault="00876690">
      <w:pPr>
        <w:pStyle w:val="11"/>
        <w:ind w:left="360" w:firstLineChars="0" w:firstLine="0"/>
        <w:rPr>
          <w:rFonts w:ascii="微软雅黑" w:eastAsia="微软雅黑" w:hAnsi="微软雅黑" w:cs="微软雅黑"/>
        </w:rPr>
      </w:pPr>
      <w:r>
        <w:pict>
          <v:shape id="_x0000_i1055" type="#_x0000_t75" style="width:414.75pt;height:129.75pt">
            <v:imagedata r:id="rId44" o:title=""/>
          </v:shape>
        </w:pict>
      </w:r>
    </w:p>
    <w:p w:rsidR="00E82201" w:rsidRDefault="002401BE">
      <w:pPr>
        <w:pStyle w:val="11"/>
        <w:numPr>
          <w:ilvl w:val="0"/>
          <w:numId w:val="47"/>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客户姓名、手机号、还款剩余期限、贷款金融机构、所属机构、所属FA</w:t>
      </w:r>
    </w:p>
    <w:p w:rsidR="00E82201" w:rsidRDefault="002401BE">
      <w:pPr>
        <w:pStyle w:val="11"/>
        <w:numPr>
          <w:ilvl w:val="0"/>
          <w:numId w:val="47"/>
        </w:numPr>
        <w:ind w:firstLineChars="0"/>
        <w:rPr>
          <w:rFonts w:ascii="微软雅黑" w:eastAsia="微软雅黑" w:hAnsi="微软雅黑" w:cs="微软雅黑"/>
        </w:rPr>
      </w:pPr>
      <w:r>
        <w:rPr>
          <w:rFonts w:ascii="微软雅黑" w:eastAsia="微软雅黑" w:hAnsi="微软雅黑" w:cs="微软雅黑" w:hint="eastAsia"/>
        </w:rPr>
        <w:t>列表字段：客户编号、客户姓名、手机号、贷款金融机构、授信额度、订单号、到期金额、所属机构、所属FA、到期时间、操作</w:t>
      </w:r>
    </w:p>
    <w:p w:rsidR="00E82201" w:rsidRDefault="002401BE">
      <w:pPr>
        <w:pStyle w:val="11"/>
        <w:numPr>
          <w:ilvl w:val="0"/>
          <w:numId w:val="47"/>
        </w:numPr>
        <w:ind w:firstLineChars="0"/>
        <w:rPr>
          <w:rFonts w:ascii="微软雅黑" w:eastAsia="微软雅黑" w:hAnsi="微软雅黑" w:cs="微软雅黑"/>
        </w:rPr>
      </w:pPr>
      <w:r>
        <w:rPr>
          <w:rFonts w:ascii="微软雅黑" w:eastAsia="微软雅黑" w:hAnsi="微软雅黑" w:cs="微软雅黑" w:hint="eastAsia"/>
        </w:rPr>
        <w:t>操作：查看详情</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查看详情，内容包括：客户姓名、电话、授信额度、剩余额度、应还金额、使用贷款记录、催收记录。</w:t>
      </w:r>
    </w:p>
    <w:p w:rsidR="00E82201" w:rsidRDefault="002401BE">
      <w:pPr>
        <w:pStyle w:val="11"/>
        <w:numPr>
          <w:ilvl w:val="0"/>
          <w:numId w:val="48"/>
        </w:numPr>
        <w:ind w:firstLine="420"/>
        <w:rPr>
          <w:rFonts w:ascii="微软雅黑" w:eastAsia="微软雅黑" w:hAnsi="微软雅黑" w:cs="微软雅黑"/>
        </w:rPr>
      </w:pPr>
      <w:r>
        <w:rPr>
          <w:rFonts w:ascii="微软雅黑" w:eastAsia="微软雅黑" w:hAnsi="微软雅黑" w:cs="微软雅黑" w:hint="eastAsia"/>
        </w:rPr>
        <w:t>催收记录：催收时间、催收人、催收结果、催收订单号、备注信息</w:t>
      </w:r>
    </w:p>
    <w:p w:rsidR="00E82201" w:rsidRDefault="002401BE">
      <w:pPr>
        <w:pStyle w:val="11"/>
        <w:numPr>
          <w:ilvl w:val="0"/>
          <w:numId w:val="48"/>
        </w:numPr>
        <w:ind w:left="0" w:firstLine="420"/>
        <w:rPr>
          <w:rFonts w:ascii="微软雅黑" w:eastAsia="微软雅黑" w:hAnsi="微软雅黑" w:cs="微软雅黑"/>
        </w:rPr>
      </w:pPr>
      <w:r>
        <w:rPr>
          <w:rFonts w:ascii="微软雅黑" w:eastAsia="微软雅黑" w:hAnsi="微软雅黑" w:cs="微软雅黑" w:hint="eastAsia"/>
        </w:rPr>
        <w:t>贷款使用记录：操作时间、操作行为、操作前金额、操作金额、操作后金额、约定还款日、</w:t>
      </w:r>
      <w:r w:rsidR="00225127">
        <w:rPr>
          <w:rFonts w:ascii="微软雅黑" w:eastAsia="微软雅黑" w:hAnsi="微软雅黑" w:cs="微软雅黑" w:hint="eastAsia"/>
        </w:rPr>
        <w:t>XX平台</w:t>
      </w:r>
      <w:r>
        <w:rPr>
          <w:rFonts w:ascii="微软雅黑" w:eastAsia="微软雅黑" w:hAnsi="微软雅黑" w:cs="微软雅黑" w:hint="eastAsia"/>
        </w:rPr>
        <w:t>订单号、操作</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当客户在</w:t>
      </w:r>
      <w:r w:rsidR="00225127">
        <w:rPr>
          <w:rFonts w:ascii="微软雅黑" w:eastAsia="微软雅黑" w:hAnsi="微软雅黑" w:cs="微软雅黑" w:hint="eastAsia"/>
        </w:rPr>
        <w:t>XX平台</w:t>
      </w:r>
      <w:r>
        <w:rPr>
          <w:rFonts w:ascii="微软雅黑" w:eastAsia="微软雅黑" w:hAnsi="微软雅黑" w:cs="微软雅黑" w:hint="eastAsia"/>
        </w:rPr>
        <w:t>网站进行消费后（目前只支持</w:t>
      </w:r>
      <w:r w:rsidR="00225127">
        <w:rPr>
          <w:rFonts w:ascii="微软雅黑" w:eastAsia="微软雅黑" w:hAnsi="微软雅黑" w:cs="微软雅黑" w:hint="eastAsia"/>
        </w:rPr>
        <w:t>XX平台</w:t>
      </w:r>
      <w:r>
        <w:rPr>
          <w:rFonts w:ascii="微软雅黑" w:eastAsia="微软雅黑" w:hAnsi="微软雅黑" w:cs="微软雅黑" w:hint="eastAsia"/>
        </w:rPr>
        <w:t>主商城），到还款时间前5天若客户还未还款，则催收人员会通过电话、或线下直接跟客户进行催收操作，并将催收</w:t>
      </w:r>
      <w:r>
        <w:rPr>
          <w:rFonts w:ascii="微软雅黑" w:eastAsia="微软雅黑" w:hAnsi="微软雅黑" w:cs="微软雅黑" w:hint="eastAsia"/>
        </w:rPr>
        <w:lastRenderedPageBreak/>
        <w:t>的结果录入至系统，作为依据参考</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numPr>
          <w:ilvl w:val="0"/>
          <w:numId w:val="50"/>
        </w:numPr>
        <w:rPr>
          <w:rFonts w:ascii="微软雅黑" w:eastAsia="微软雅黑" w:hAnsi="微软雅黑" w:cs="微软雅黑"/>
        </w:rPr>
      </w:pPr>
      <w:r>
        <w:rPr>
          <w:rFonts w:ascii="微软雅黑" w:eastAsia="微软雅黑" w:hAnsi="微软雅黑" w:cs="微软雅黑" w:hint="eastAsia"/>
        </w:rPr>
        <w:t>客户逾期前5天的记录包括当天（如：当前时间为2015-5-23日，则能查询到客户在2015-2-27日将要还款的数据，仅限未还款的名单）</w:t>
      </w:r>
    </w:p>
    <w:p w:rsidR="00E82201" w:rsidRDefault="002401BE">
      <w:pPr>
        <w:numPr>
          <w:ilvl w:val="0"/>
          <w:numId w:val="51"/>
        </w:numPr>
        <w:rPr>
          <w:rFonts w:ascii="微软雅黑" w:eastAsia="微软雅黑" w:hAnsi="微软雅黑" w:cs="微软雅黑"/>
        </w:rPr>
      </w:pPr>
      <w:r>
        <w:rPr>
          <w:rFonts w:ascii="微软雅黑" w:eastAsia="微软雅黑" w:hAnsi="微软雅黑" w:cs="微软雅黑" w:hint="eastAsia"/>
        </w:rPr>
        <w:t>约束条件</w:t>
      </w:r>
    </w:p>
    <w:p w:rsidR="00E82201" w:rsidRDefault="00E82201">
      <w:pPr>
        <w:rPr>
          <w:rFonts w:ascii="微软雅黑" w:eastAsia="微软雅黑" w:hAnsi="微软雅黑" w:cs="微软雅黑"/>
        </w:rPr>
      </w:pPr>
    </w:p>
    <w:p w:rsidR="00E82201" w:rsidRDefault="002401BE">
      <w:pPr>
        <w:numPr>
          <w:ilvl w:val="0"/>
          <w:numId w:val="51"/>
        </w:numPr>
        <w:rPr>
          <w:rFonts w:ascii="微软雅黑" w:eastAsia="微软雅黑" w:hAnsi="微软雅黑" w:cs="微软雅黑"/>
          <w:b/>
          <w:bCs/>
        </w:rPr>
      </w:pPr>
      <w:r>
        <w:rPr>
          <w:rFonts w:ascii="微软雅黑" w:eastAsia="微软雅黑" w:hAnsi="微软雅黑" w:cs="微软雅黑" w:hint="eastAsia"/>
          <w:b/>
          <w:bCs/>
        </w:rPr>
        <w:t>添加催收记录</w:t>
      </w:r>
    </w:p>
    <w:p w:rsidR="00E82201" w:rsidRDefault="002401BE">
      <w:pPr>
        <w:pStyle w:val="11"/>
        <w:numPr>
          <w:ilvl w:val="0"/>
          <w:numId w:val="5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提示催收岗位人员，客户有即将逾期的行为，让催收人员尽快跟客户联系还款。</w:t>
      </w:r>
    </w:p>
    <w:p w:rsidR="00E82201" w:rsidRDefault="002401BE">
      <w:pPr>
        <w:pStyle w:val="11"/>
        <w:numPr>
          <w:ilvl w:val="0"/>
          <w:numId w:val="52"/>
        </w:numPr>
        <w:ind w:firstLineChars="0"/>
        <w:rPr>
          <w:rFonts w:ascii="微软雅黑" w:eastAsia="微软雅黑" w:hAnsi="微软雅黑" w:cs="微软雅黑"/>
        </w:rPr>
      </w:pPr>
      <w:r>
        <w:rPr>
          <w:rFonts w:ascii="微软雅黑" w:eastAsia="微软雅黑" w:hAnsi="微软雅黑" w:cs="微软雅黑" w:hint="eastAsia"/>
        </w:rPr>
        <w:t>操作岗位：贷款催收人员</w:t>
      </w:r>
    </w:p>
    <w:p w:rsidR="00E82201" w:rsidRDefault="002401BE">
      <w:pPr>
        <w:pStyle w:val="11"/>
        <w:numPr>
          <w:ilvl w:val="0"/>
          <w:numId w:val="5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系统主菜单—金融机构管理—实时风险预警—查看详情—添加催收记录。</w:t>
      </w:r>
    </w:p>
    <w:p w:rsidR="00E82201" w:rsidRDefault="002401BE">
      <w:pPr>
        <w:rPr>
          <w:rFonts w:ascii="微软雅黑" w:eastAsia="微软雅黑" w:hAnsi="微软雅黑" w:cs="微软雅黑"/>
        </w:rPr>
      </w:pPr>
      <w:r>
        <w:rPr>
          <w:rFonts w:ascii="微软雅黑" w:eastAsia="微软雅黑" w:hAnsi="微软雅黑" w:cs="微软雅黑" w:hint="eastAsia"/>
        </w:rPr>
        <w:t>添加催收记录：</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1"/>
        <w:numPr>
          <w:ilvl w:val="0"/>
          <w:numId w:val="5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rsidRPr="00F768EC">
        <w:rPr>
          <w:rFonts w:ascii="微软雅黑" w:eastAsia="微软雅黑" w:hAnsi="微软雅黑" w:cs="微软雅黑"/>
        </w:rPr>
        <w:pict>
          <v:shape id="_x0000_i1056" type="#_x0000_t75" style="width:414.75pt;height:105.75pt">
            <v:imagedata r:id="rId45" o:title=""/>
          </v:shape>
        </w:pict>
      </w:r>
    </w:p>
    <w:p w:rsidR="00E82201" w:rsidRDefault="002401BE">
      <w:pPr>
        <w:pStyle w:val="11"/>
        <w:numPr>
          <w:ilvl w:val="0"/>
          <w:numId w:val="53"/>
        </w:numPr>
        <w:ind w:firstLineChars="0"/>
        <w:rPr>
          <w:rFonts w:ascii="微软雅黑" w:eastAsia="微软雅黑" w:hAnsi="微软雅黑" w:cs="微软雅黑"/>
        </w:rPr>
      </w:pPr>
      <w:r>
        <w:rPr>
          <w:rFonts w:ascii="微软雅黑" w:eastAsia="微软雅黑" w:hAnsi="微软雅黑" w:cs="微软雅黑" w:hint="eastAsia"/>
        </w:rPr>
        <w:t>反馈结果：催收人员跟客户联系后，客户反馈的结果大项选择</w:t>
      </w:r>
    </w:p>
    <w:p w:rsidR="00E82201" w:rsidRDefault="002401BE">
      <w:pPr>
        <w:pStyle w:val="11"/>
        <w:numPr>
          <w:ilvl w:val="0"/>
          <w:numId w:val="53"/>
        </w:numPr>
        <w:ind w:firstLineChars="0"/>
        <w:rPr>
          <w:rFonts w:ascii="微软雅黑" w:eastAsia="微软雅黑" w:hAnsi="微软雅黑" w:cs="微软雅黑"/>
        </w:rPr>
      </w:pPr>
      <w:r>
        <w:rPr>
          <w:rFonts w:ascii="微软雅黑" w:eastAsia="微软雅黑" w:hAnsi="微软雅黑" w:cs="微软雅黑" w:hint="eastAsia"/>
        </w:rPr>
        <w:t>备注：记录更详细的用户反馈数据</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催收时间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录入系统的时间</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工作人员操作录入系统的时间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催收人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添加催收的工作人员姓名</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录入系统的工作人员姓名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催收结果</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必须选择</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催收订单号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添加催收记录必须根据</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订单号进行相应的催收</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选填</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当客户在</w:t>
      </w:r>
      <w:r w:rsidR="00225127">
        <w:rPr>
          <w:rFonts w:ascii="微软雅黑" w:eastAsia="微软雅黑" w:hAnsi="微软雅黑" w:cs="微软雅黑" w:hint="eastAsia"/>
        </w:rPr>
        <w:t>XX平台</w:t>
      </w:r>
      <w:r>
        <w:rPr>
          <w:rFonts w:ascii="微软雅黑" w:eastAsia="微软雅黑" w:hAnsi="微软雅黑" w:cs="微软雅黑" w:hint="eastAsia"/>
        </w:rPr>
        <w:t>网站进行消费后（目前只支持</w:t>
      </w:r>
      <w:r w:rsidR="00225127">
        <w:rPr>
          <w:rFonts w:ascii="微软雅黑" w:eastAsia="微软雅黑" w:hAnsi="微软雅黑" w:cs="微软雅黑" w:hint="eastAsia"/>
        </w:rPr>
        <w:t>XX平台</w:t>
      </w:r>
      <w:r>
        <w:rPr>
          <w:rFonts w:ascii="微软雅黑" w:eastAsia="微软雅黑" w:hAnsi="微软雅黑" w:cs="微软雅黑" w:hint="eastAsia"/>
        </w:rPr>
        <w:t>主商城），到还款时间前5天若客户还未还款，则催收人员会通过电话、或线下直接跟客户进行催收操作，并将催收的结果录入至系统，作为依据参考</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催收记录会根据用户每笔消费来添加，催收人员在添加催收记录时候，需要选择催收客户的那边消费记录，在根据对应的消费记录进行催收</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numPr>
          <w:ilvl w:val="0"/>
          <w:numId w:val="54"/>
        </w:numPr>
        <w:rPr>
          <w:rFonts w:ascii="微软雅黑" w:eastAsia="微软雅黑" w:hAnsi="微软雅黑" w:cs="微软雅黑"/>
        </w:rPr>
      </w:pPr>
      <w:r>
        <w:rPr>
          <w:rFonts w:ascii="微软雅黑" w:eastAsia="微软雅黑" w:hAnsi="微软雅黑" w:cs="微软雅黑" w:hint="eastAsia"/>
        </w:rPr>
        <w:t>循环授信的产品，根据客户每笔消费订单进行催收记录添加，并记录催收相关信息</w:t>
      </w:r>
    </w:p>
    <w:p w:rsidR="00E82201" w:rsidRDefault="002401BE">
      <w:pPr>
        <w:numPr>
          <w:ilvl w:val="0"/>
          <w:numId w:val="54"/>
        </w:numPr>
        <w:rPr>
          <w:rFonts w:ascii="微软雅黑" w:eastAsia="微软雅黑" w:hAnsi="微软雅黑" w:cs="微软雅黑"/>
        </w:rPr>
      </w:pPr>
      <w:r>
        <w:rPr>
          <w:rFonts w:ascii="微软雅黑" w:eastAsia="微软雅黑" w:hAnsi="微软雅黑" w:cs="微软雅黑" w:hint="eastAsia"/>
        </w:rPr>
        <w:t>非循环授信产品，根据客户申请单进行催收，并记录催收相关信息</w:t>
      </w:r>
    </w:p>
    <w:p w:rsidR="00E82201" w:rsidRDefault="002401BE">
      <w:pPr>
        <w:pStyle w:val="3"/>
        <w:numPr>
          <w:ilvl w:val="2"/>
          <w:numId w:val="1"/>
        </w:numPr>
        <w:rPr>
          <w:rFonts w:ascii="微软雅黑" w:eastAsia="微软雅黑" w:hAnsi="微软雅黑" w:cs="微软雅黑"/>
        </w:rPr>
      </w:pPr>
      <w:bookmarkStart w:id="140" w:name="_Toc27327"/>
      <w:bookmarkStart w:id="141" w:name="_Toc11479"/>
      <w:bookmarkStart w:id="142" w:name="_Toc13212"/>
      <w:bookmarkStart w:id="143" w:name="_Toc13602"/>
      <w:r>
        <w:rPr>
          <w:rFonts w:ascii="微软雅黑" w:eastAsia="微软雅黑" w:hAnsi="微软雅黑" w:cs="微软雅黑" w:hint="eastAsia"/>
        </w:rPr>
        <w:t>贷款参数管理</w:t>
      </w:r>
      <w:bookmarkEnd w:id="140"/>
      <w:bookmarkEnd w:id="141"/>
      <w:bookmarkEnd w:id="142"/>
      <w:bookmarkEnd w:id="143"/>
    </w:p>
    <w:p w:rsidR="00E82201" w:rsidRDefault="002401BE">
      <w:pPr>
        <w:pStyle w:val="11"/>
        <w:numPr>
          <w:ilvl w:val="0"/>
          <w:numId w:val="55"/>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用于客户申请贷款的选项，及字段的管理（目前只针对贷款的用途）</w:t>
      </w:r>
    </w:p>
    <w:p w:rsidR="00E82201" w:rsidRDefault="002401BE">
      <w:pPr>
        <w:pStyle w:val="11"/>
        <w:numPr>
          <w:ilvl w:val="0"/>
          <w:numId w:val="55"/>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1"/>
        <w:numPr>
          <w:ilvl w:val="0"/>
          <w:numId w:val="55"/>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系统主菜单—贷款管理—贷款参数管理。</w:t>
      </w:r>
    </w:p>
    <w:p w:rsidR="00E82201" w:rsidRDefault="002401BE">
      <w:pPr>
        <w:rPr>
          <w:rFonts w:ascii="微软雅黑" w:eastAsia="微软雅黑" w:hAnsi="微软雅黑" w:cs="微软雅黑"/>
        </w:rPr>
      </w:pPr>
      <w:r>
        <w:rPr>
          <w:rFonts w:ascii="微软雅黑" w:eastAsia="微软雅黑" w:hAnsi="微软雅黑" w:cs="微软雅黑" w:hint="eastAsia"/>
        </w:rPr>
        <w:t>贷款参数管理：</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Pr>
          <w:rFonts w:ascii="微软雅黑" w:eastAsia="微软雅黑" w:hAnsi="微软雅黑" w:cs="微软雅黑" w:hint="eastAsia"/>
        </w:rPr>
        <w:tab/>
      </w:r>
      <w:r w:rsidR="00876690" w:rsidRPr="00F768EC">
        <w:rPr>
          <w:rFonts w:ascii="微软雅黑" w:eastAsia="微软雅黑" w:hAnsi="微软雅黑" w:cs="微软雅黑"/>
        </w:rPr>
        <w:pict>
          <v:shape id="图片 81" o:spid="_x0000_i1057" type="#_x0000_t75" style="width:414.75pt;height:29.25pt">
            <v:imagedata r:id="rId46" o:title=""/>
          </v:shape>
        </w:pict>
      </w:r>
    </w:p>
    <w:p w:rsidR="00E82201" w:rsidRDefault="002401BE">
      <w:pPr>
        <w:pStyle w:val="11"/>
        <w:numPr>
          <w:ilvl w:val="0"/>
          <w:numId w:val="55"/>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rsidRPr="00F768EC">
        <w:rPr>
          <w:rFonts w:ascii="微软雅黑" w:eastAsia="微软雅黑" w:hAnsi="微软雅黑" w:cs="微软雅黑"/>
        </w:rPr>
        <w:pict>
          <v:shape id="图片 82" o:spid="_x0000_i1058" type="#_x0000_t75" style="width:414.75pt;height:62.25pt">
            <v:imagedata r:id="rId47" o:title=""/>
          </v:shape>
        </w:pic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参数管理：可通过参数名称进行搜索、</w: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列表显示字段为、贷款名称、属性数量、选择方式、备注</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参数名称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参数唯一性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该参数选择方式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属性数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读取参数有多少个属性选项</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参数的选择方式有三种：①单选：列出所有的选项，让用户选择，仅可选择一项；②复选：列出所有的选项，让用户选择，用户可选择多项；③下拉选择：隐藏选择，下拉框显示请选择，用户点击下拉框后显示全部选项，用户仅可选择一项</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numPr>
          <w:ilvl w:val="0"/>
          <w:numId w:val="57"/>
        </w:numPr>
        <w:rPr>
          <w:rFonts w:ascii="微软雅黑" w:eastAsia="微软雅黑" w:hAnsi="微软雅黑" w:cs="微软雅黑"/>
        </w:rPr>
      </w:pPr>
      <w:r>
        <w:rPr>
          <w:rFonts w:ascii="微软雅黑" w:eastAsia="微软雅黑" w:hAnsi="微软雅黑" w:cs="微软雅黑" w:hint="eastAsia"/>
        </w:rPr>
        <w:t>属性管理</w:t>
      </w:r>
    </w:p>
    <w:p w:rsidR="00E82201" w:rsidRDefault="002401BE">
      <w:pPr>
        <w:rPr>
          <w:rFonts w:ascii="微软雅黑" w:eastAsia="微软雅黑" w:hAnsi="微软雅黑" w:cs="微软雅黑"/>
        </w:rPr>
      </w:pPr>
      <w:r>
        <w:rPr>
          <w:rFonts w:ascii="微软雅黑" w:eastAsia="微软雅黑" w:hAnsi="微软雅黑" w:cs="微软雅黑" w:hint="eastAsia"/>
        </w:rPr>
        <w:t>属性是指参数下的所有选项</w:t>
      </w:r>
    </w:p>
    <w:p w:rsidR="00E82201" w:rsidRDefault="002401BE">
      <w:pPr>
        <w:numPr>
          <w:ilvl w:val="0"/>
          <w:numId w:val="57"/>
        </w:numPr>
        <w:rPr>
          <w:rFonts w:ascii="微软雅黑" w:eastAsia="微软雅黑" w:hAnsi="微软雅黑" w:cs="微软雅黑"/>
        </w:rPr>
      </w:pPr>
      <w:r>
        <w:rPr>
          <w:rFonts w:ascii="微软雅黑" w:eastAsia="微软雅黑" w:hAnsi="微软雅黑" w:cs="微软雅黑" w:hint="eastAsia"/>
        </w:rPr>
        <w:t>进入方式：点击参数管理的—查看属性进入</w:t>
      </w:r>
    </w:p>
    <w:p w:rsidR="00E82201" w:rsidRDefault="002401BE">
      <w:pPr>
        <w:numPr>
          <w:ilvl w:val="0"/>
          <w:numId w:val="57"/>
        </w:numPr>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rPr>
          <w:rFonts w:ascii="微软雅黑" w:eastAsia="微软雅黑" w:hAnsi="微软雅黑" w:cs="微软雅黑"/>
        </w:rPr>
      </w:pPr>
      <w:r w:rsidRPr="00F768EC">
        <w:rPr>
          <w:rFonts w:ascii="微软雅黑" w:eastAsia="微软雅黑" w:hAnsi="微软雅黑" w:cs="微软雅黑"/>
        </w:rPr>
        <w:lastRenderedPageBreak/>
        <w:pict>
          <v:shape id="图片 83" o:spid="_x0000_i1059" type="#_x0000_t75" style="width:414.75pt;height:60.75pt">
            <v:imagedata r:id="rId48" o:title=""/>
          </v:shape>
        </w:pic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12、输入输出</w:t>
      </w:r>
    </w:p>
    <w:p w:rsidR="00E82201" w:rsidRDefault="002401BE">
      <w:pPr>
        <w:rPr>
          <w:rFonts w:ascii="微软雅黑" w:eastAsia="微软雅黑" w:hAnsi="微软雅黑" w:cs="微软雅黑"/>
        </w:rPr>
      </w:pPr>
      <w:r>
        <w:rPr>
          <w:rFonts w:ascii="微软雅黑" w:eastAsia="微软雅黑" w:hAnsi="微软雅黑" w:cs="微软雅黑" w:hint="eastAsia"/>
        </w:rPr>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序号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tabs>
                <w:tab w:val="right" w:pos="1768"/>
              </w:tabs>
              <w:rPr>
                <w:rFonts w:ascii="微软雅黑" w:eastAsia="微软雅黑" w:hAnsi="微软雅黑" w:cs="微软雅黑"/>
                <w:color w:val="000000"/>
                <w:szCs w:val="21"/>
              </w:rPr>
            </w:pPr>
            <w:r>
              <w:rPr>
                <w:rFonts w:ascii="微软雅黑" w:eastAsia="微软雅黑" w:hAnsi="微软雅黑" w:cs="微软雅黑" w:hint="eastAsia"/>
                <w:color w:val="000000"/>
                <w:szCs w:val="21"/>
              </w:rPr>
              <w:t>属性名称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参数名称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排序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数值越少越靠前，若数值一致，则后添加的在前</w:t>
            </w:r>
          </w:p>
        </w:tc>
      </w:tr>
    </w:tbl>
    <w:p w:rsidR="00E82201" w:rsidRDefault="00E82201">
      <w:pPr>
        <w:rPr>
          <w:rFonts w:ascii="微软雅黑" w:eastAsia="微软雅黑" w:hAnsi="微软雅黑" w:cs="微软雅黑"/>
        </w:rPr>
      </w:pPr>
    </w:p>
    <w:p w:rsidR="00E82201" w:rsidRDefault="002401BE">
      <w:pPr>
        <w:numPr>
          <w:ilvl w:val="0"/>
          <w:numId w:val="58"/>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rPr>
          <w:rFonts w:ascii="微软雅黑" w:eastAsia="微软雅黑" w:hAnsi="微软雅黑" w:cs="微软雅黑"/>
        </w:rPr>
      </w:pPr>
      <w:r>
        <w:rPr>
          <w:rFonts w:ascii="微软雅黑" w:eastAsia="微软雅黑" w:hAnsi="微软雅黑" w:cs="微软雅黑" w:hint="eastAsia"/>
        </w:rPr>
        <w:t>排序规则：数值越少越靠前，若数值一致，则后添加的在前</w:t>
      </w:r>
    </w:p>
    <w:p w:rsidR="00E82201" w:rsidRDefault="002401BE">
      <w:pPr>
        <w:rPr>
          <w:rFonts w:ascii="微软雅黑" w:eastAsia="微软雅黑" w:hAnsi="微软雅黑" w:cs="微软雅黑"/>
        </w:rPr>
      </w:pPr>
      <w:r>
        <w:rPr>
          <w:rFonts w:ascii="微软雅黑" w:eastAsia="微软雅黑" w:hAnsi="微软雅黑" w:cs="微软雅黑" w:hint="eastAsia"/>
        </w:rPr>
        <w:t>14、特殊计算规则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numPr>
          <w:ilvl w:val="0"/>
          <w:numId w:val="59"/>
        </w:numPr>
        <w:rPr>
          <w:rFonts w:ascii="微软雅黑" w:eastAsia="微软雅黑" w:hAnsi="微软雅黑" w:cs="微软雅黑"/>
        </w:rPr>
      </w:pPr>
      <w:r>
        <w:rPr>
          <w:rFonts w:ascii="微软雅黑" w:eastAsia="微软雅黑" w:hAnsi="微软雅黑" w:cs="微软雅黑" w:hint="eastAsia"/>
        </w:rPr>
        <w:t>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numPr>
          <w:ilvl w:val="2"/>
          <w:numId w:val="1"/>
        </w:numPr>
        <w:rPr>
          <w:rFonts w:ascii="微软雅黑" w:eastAsia="微软雅黑" w:hAnsi="微软雅黑" w:cs="微软雅黑"/>
        </w:rPr>
      </w:pPr>
      <w:bookmarkStart w:id="144" w:name="_Toc29446"/>
      <w:bookmarkStart w:id="145" w:name="_Toc13623"/>
      <w:bookmarkStart w:id="146" w:name="_Toc2525"/>
      <w:bookmarkStart w:id="147" w:name="_Toc19288"/>
      <w:r>
        <w:rPr>
          <w:rFonts w:ascii="微软雅黑" w:eastAsia="微软雅黑" w:hAnsi="微软雅黑" w:cs="微软雅黑" w:hint="eastAsia"/>
        </w:rPr>
        <w:lastRenderedPageBreak/>
        <w:t>电子合同管理</w:t>
      </w:r>
      <w:bookmarkEnd w:id="144"/>
      <w:bookmarkEnd w:id="145"/>
      <w:bookmarkEnd w:id="146"/>
      <w:bookmarkEnd w:id="147"/>
    </w:p>
    <w:p w:rsidR="00E82201" w:rsidRDefault="002401BE">
      <w:pPr>
        <w:pStyle w:val="11"/>
        <w:numPr>
          <w:ilvl w:val="0"/>
          <w:numId w:val="60"/>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电子合同管理，主要是用于客户每次贷款申请成功后的合同管理，每次申请对应一笔合同</w:t>
      </w:r>
    </w:p>
    <w:p w:rsidR="00E82201" w:rsidRDefault="002401BE">
      <w:pPr>
        <w:pStyle w:val="11"/>
        <w:numPr>
          <w:ilvl w:val="0"/>
          <w:numId w:val="60"/>
        </w:numPr>
        <w:ind w:firstLineChars="0"/>
        <w:rPr>
          <w:rFonts w:ascii="微软雅黑" w:eastAsia="微软雅黑" w:hAnsi="微软雅黑" w:cs="微软雅黑"/>
        </w:rPr>
      </w:pPr>
      <w:r>
        <w:rPr>
          <w:rFonts w:ascii="微软雅黑" w:eastAsia="微软雅黑" w:hAnsi="微软雅黑" w:cs="微软雅黑" w:hint="eastAsia"/>
        </w:rPr>
        <w:t>操作岗位：风控人员</w:t>
      </w:r>
    </w:p>
    <w:p w:rsidR="00E82201" w:rsidRDefault="002401BE">
      <w:pPr>
        <w:pStyle w:val="11"/>
        <w:numPr>
          <w:ilvl w:val="0"/>
          <w:numId w:val="60"/>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系统主菜单—贷款管理—电子合同管理。</w:t>
      </w:r>
    </w:p>
    <w:p w:rsidR="00E82201" w:rsidRDefault="002401BE">
      <w:pPr>
        <w:rPr>
          <w:rFonts w:ascii="微软雅黑" w:eastAsia="微软雅黑" w:hAnsi="微软雅黑" w:cs="微软雅黑"/>
        </w:rPr>
      </w:pPr>
      <w:r>
        <w:rPr>
          <w:rFonts w:ascii="微软雅黑" w:eastAsia="微软雅黑" w:hAnsi="微软雅黑" w:cs="微软雅黑" w:hint="eastAsia"/>
        </w:rPr>
        <w:t>电子合同管理：</w:t>
      </w:r>
    </w:p>
    <w:p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r w:rsidR="00876690" w:rsidRPr="00F768EC">
        <w:rPr>
          <w:rFonts w:ascii="微软雅黑" w:eastAsia="微软雅黑" w:hAnsi="微软雅黑" w:cs="微软雅黑"/>
        </w:rPr>
        <w:pict>
          <v:shape id="_x0000_i1060" type="#_x0000_t75" style="width:414.75pt;height:42.75pt">
            <v:imagedata r:id="rId49" o:title=""/>
          </v:shape>
        </w:pict>
      </w:r>
    </w:p>
    <w:p w:rsidR="00E82201" w:rsidRDefault="002401BE">
      <w:pPr>
        <w:pStyle w:val="11"/>
        <w:numPr>
          <w:ilvl w:val="0"/>
          <w:numId w:val="60"/>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pict>
          <v:shape id="图片 68" o:spid="_x0000_i1061" type="#_x0000_t75" style="width:415.5pt;height:153pt">
            <v:imagedata r:id="rId50" o:title=""/>
          </v:shape>
        </w:pic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筛选条件为：申请时间、申请人、手机号、订单号、证件号码、状态（待上传、已完成）、地址（三级，精确到县/区）、归属机构、归属FA、授信机构、授信产品</w: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列表显示字段为：申请流水号、申请时间、申请人姓名、联系电话、证件类型、证件号码、贷款产品、地址、归属机构、归属FA、授信机构、授信产品</w: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操作：查看、新增</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客户申请贷款所生成的流水号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客户的联系电话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客户的身份证号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客户申请填写的地址</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归属机构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客户申请后分配的机构</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归属FA</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客户申请后分配的FA</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复审选择的产品所属的授信机构</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授信产品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复审选择的授信产品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根据后台操作合同的状态显示</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状态说明：，若后台操作人员编辑后选择仅保存则状态为待上传，若选择上传完毕，则状态为”已完成“</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4"/>
        <w:ind w:leftChars="0" w:left="0"/>
        <w:rPr>
          <w:b/>
          <w:bCs/>
        </w:rPr>
      </w:pPr>
      <w:r>
        <w:rPr>
          <w:rFonts w:hint="eastAsia"/>
          <w:b/>
          <w:bCs/>
        </w:rPr>
        <w:t>2.6.10.1</w:t>
      </w:r>
      <w:r>
        <w:rPr>
          <w:rFonts w:hint="eastAsia"/>
          <w:b/>
          <w:bCs/>
        </w:rPr>
        <w:t>新增电子合同</w:t>
      </w:r>
    </w:p>
    <w:p w:rsidR="00E82201" w:rsidRDefault="002401BE">
      <w:pPr>
        <w:pStyle w:val="11"/>
        <w:numPr>
          <w:ilvl w:val="0"/>
          <w:numId w:val="61"/>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主要是针对客户申请贷款成功后的合同上传</w:t>
      </w:r>
    </w:p>
    <w:p w:rsidR="00E82201" w:rsidRDefault="002401BE">
      <w:pPr>
        <w:pStyle w:val="11"/>
        <w:numPr>
          <w:ilvl w:val="0"/>
          <w:numId w:val="61"/>
        </w:numPr>
        <w:ind w:firstLineChars="0"/>
        <w:rPr>
          <w:rFonts w:ascii="微软雅黑" w:eastAsia="微软雅黑" w:hAnsi="微软雅黑" w:cs="微软雅黑"/>
        </w:rPr>
      </w:pPr>
      <w:r>
        <w:rPr>
          <w:rFonts w:ascii="微软雅黑" w:eastAsia="微软雅黑" w:hAnsi="微软雅黑" w:cs="微软雅黑" w:hint="eastAsia"/>
        </w:rPr>
        <w:t>操作岗位：风控人员</w:t>
      </w:r>
    </w:p>
    <w:p w:rsidR="00E82201" w:rsidRDefault="002401BE">
      <w:pPr>
        <w:pStyle w:val="11"/>
        <w:numPr>
          <w:ilvl w:val="0"/>
          <w:numId w:val="61"/>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系统主菜单—贷款管理—电子合同管理—编辑。</w:t>
      </w:r>
    </w:p>
    <w:p w:rsidR="00E82201" w:rsidRDefault="002401BE">
      <w:pPr>
        <w:rPr>
          <w:rFonts w:ascii="微软雅黑" w:eastAsia="微软雅黑" w:hAnsi="微软雅黑" w:cs="微软雅黑"/>
        </w:rPr>
      </w:pPr>
      <w:r>
        <w:rPr>
          <w:rFonts w:ascii="微软雅黑" w:eastAsia="微软雅黑" w:hAnsi="微软雅黑" w:cs="微软雅黑" w:hint="eastAsia"/>
        </w:rPr>
        <w:t>编辑电子合同：</w:t>
      </w:r>
    </w:p>
    <w:p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r w:rsidR="00876690">
        <w:pict>
          <v:shape id="_x0000_i1062" type="#_x0000_t75" style="width:414.75pt;height:34.5pt">
            <v:imagedata r:id="rId51" o:title=""/>
          </v:shape>
        </w:pict>
      </w:r>
    </w:p>
    <w:p w:rsidR="00E82201" w:rsidRDefault="002401BE">
      <w:pPr>
        <w:pStyle w:val="11"/>
        <w:numPr>
          <w:ilvl w:val="0"/>
          <w:numId w:val="61"/>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lastRenderedPageBreak/>
        <w:pict>
          <v:shape id="_x0000_i1063" type="#_x0000_t75" style="width:414.75pt;height:223.5pt">
            <v:imagedata r:id="rId52" o:title=""/>
          </v:shape>
        </w:pic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界面分为客户资料显示区既订单显示客户的资料，资料包括：申请流水号、申请时间、申请人姓名、联系电话、证件类型、证件号码、贷款产品、地址</w: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上传电子合同及预览区：上传的资料可以是文件形式，也可以是图片的形式</w: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操作区：可选择仅保存（既合同的状态为”待上传“）、上传完毕（合同状态为”已完成“）</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客户申请贷款所生成的流水号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客户的联系电话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客户的身份证号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客户申请填写的地址</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上传</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上传已文件形式上传</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上传完毕后可预览，支持多张上传</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仅保存/上传完毕</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仅保存合同状态”待上传“</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上传完毕合同状态”已完成“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确定</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状态说明：，若后台操作人员编辑后选择仅保存则状态为待上传，若选择上传完毕，则状态为”已完成“</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r>
        <w:rPr>
          <w:rFonts w:ascii="微软雅黑" w:eastAsia="微软雅黑" w:hAnsi="微软雅黑" w:cs="微软雅黑" w:hint="eastAsia"/>
        </w:rPr>
        <w:t>仅限授信成功的申请单</w:t>
      </w:r>
    </w:p>
    <w:p w:rsidR="00E82201" w:rsidRDefault="002401BE">
      <w:pPr>
        <w:pStyle w:val="3"/>
        <w:numPr>
          <w:ilvl w:val="2"/>
          <w:numId w:val="1"/>
        </w:numPr>
        <w:rPr>
          <w:rFonts w:ascii="微软雅黑" w:eastAsia="微软雅黑" w:hAnsi="微软雅黑" w:cs="微软雅黑"/>
        </w:rPr>
      </w:pPr>
      <w:bookmarkStart w:id="148" w:name="_Toc7919"/>
      <w:bookmarkStart w:id="149" w:name="_Toc13994"/>
      <w:bookmarkStart w:id="150" w:name="_Toc31294"/>
      <w:bookmarkStart w:id="151" w:name="_Toc27098"/>
      <w:r>
        <w:rPr>
          <w:rFonts w:ascii="微软雅黑" w:eastAsia="微软雅黑" w:hAnsi="微软雅黑" w:cs="微软雅黑" w:hint="eastAsia"/>
        </w:rPr>
        <w:lastRenderedPageBreak/>
        <w:t>债权打包</w:t>
      </w:r>
      <w:bookmarkEnd w:id="148"/>
      <w:bookmarkEnd w:id="149"/>
      <w:bookmarkEnd w:id="150"/>
      <w:bookmarkEnd w:id="151"/>
    </w:p>
    <w:p w:rsidR="00E82201" w:rsidRDefault="002401BE">
      <w:pPr>
        <w:pStyle w:val="11"/>
        <w:numPr>
          <w:ilvl w:val="0"/>
          <w:numId w:val="6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针对待授信的客户，将所有待授信的用户按照条件筛选集中</w:t>
      </w:r>
    </w:p>
    <w:p w:rsidR="00E82201" w:rsidRDefault="002401BE">
      <w:pPr>
        <w:pStyle w:val="11"/>
        <w:numPr>
          <w:ilvl w:val="0"/>
          <w:numId w:val="62"/>
        </w:numPr>
        <w:ind w:firstLineChars="0"/>
        <w:rPr>
          <w:rFonts w:ascii="微软雅黑" w:eastAsia="微软雅黑" w:hAnsi="微软雅黑" w:cs="微软雅黑"/>
        </w:rPr>
      </w:pPr>
      <w:r>
        <w:rPr>
          <w:rFonts w:ascii="微软雅黑" w:eastAsia="微软雅黑" w:hAnsi="微软雅黑" w:cs="微软雅黑" w:hint="eastAsia"/>
        </w:rPr>
        <w:t>操作岗位：风控人员</w:t>
      </w:r>
    </w:p>
    <w:p w:rsidR="00E82201" w:rsidRDefault="002401BE">
      <w:pPr>
        <w:pStyle w:val="11"/>
        <w:numPr>
          <w:ilvl w:val="0"/>
          <w:numId w:val="6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系统主菜单—贷款管理—债权打包。</w:t>
      </w:r>
    </w:p>
    <w:p w:rsidR="00E82201" w:rsidRDefault="002401BE">
      <w:pPr>
        <w:rPr>
          <w:rFonts w:ascii="微软雅黑" w:eastAsia="微软雅黑" w:hAnsi="微软雅黑" w:cs="微软雅黑"/>
        </w:rPr>
      </w:pPr>
      <w:r>
        <w:rPr>
          <w:rFonts w:ascii="微软雅黑" w:eastAsia="微软雅黑" w:hAnsi="微软雅黑" w:cs="微软雅黑" w:hint="eastAsia"/>
        </w:rPr>
        <w:t>债权打包：</w:t>
      </w:r>
    </w:p>
    <w:p w:rsidR="00E82201" w:rsidRDefault="00876690">
      <w:pPr>
        <w:rPr>
          <w:rFonts w:ascii="微软雅黑" w:eastAsia="微软雅黑" w:hAnsi="微软雅黑" w:cs="微软雅黑"/>
        </w:rPr>
      </w:pPr>
      <w:r>
        <w:pict>
          <v:shape id="_x0000_i1064" type="#_x0000_t75" style="width:414.75pt;height:44.25pt">
            <v:imagedata r:id="rId53"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p>
    <w:p w:rsidR="00E82201" w:rsidRDefault="002401BE">
      <w:pPr>
        <w:pStyle w:val="11"/>
        <w:numPr>
          <w:ilvl w:val="0"/>
          <w:numId w:val="6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pict>
          <v:shape id="图片 69" o:spid="_x0000_i1065" type="#_x0000_t75" style="width:414pt;height:113.25pt">
            <v:imagedata r:id="rId54" o:title=""/>
          </v:shape>
        </w:pic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筛选条件：创建时间、创建人、债权包名称、状态（待审核、已审核、已禁用）</w: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列表字段：序号、创建时间、创建人、债权包名称、打包客户数量、状态</w:t>
      </w:r>
    </w:p>
    <w:p w:rsidR="00E82201" w:rsidRDefault="002401BE">
      <w:pPr>
        <w:pStyle w:val="11"/>
        <w:numPr>
          <w:ilvl w:val="0"/>
          <w:numId w:val="56"/>
        </w:numPr>
        <w:ind w:firstLine="420"/>
        <w:rPr>
          <w:rFonts w:ascii="微软雅黑" w:eastAsia="微软雅黑" w:hAnsi="微软雅黑" w:cs="微软雅黑"/>
        </w:rPr>
      </w:pPr>
      <w:r>
        <w:rPr>
          <w:rFonts w:ascii="微软雅黑" w:eastAsia="微软雅黑" w:hAnsi="微软雅黑" w:cs="微软雅黑" w:hint="eastAsia"/>
        </w:rPr>
        <w:t>操作区：查看、编辑</w:t>
      </w:r>
    </w:p>
    <w:p w:rsidR="00E82201" w:rsidRDefault="002401BE">
      <w:pPr>
        <w:pStyle w:val="11"/>
        <w:numPr>
          <w:ilvl w:val="0"/>
          <w:numId w:val="63"/>
        </w:numPr>
        <w:ind w:firstLine="420"/>
        <w:rPr>
          <w:rFonts w:ascii="微软雅黑" w:eastAsia="微软雅黑" w:hAnsi="微软雅黑" w:cs="微软雅黑"/>
        </w:rPr>
      </w:pPr>
      <w:r>
        <w:rPr>
          <w:rFonts w:ascii="微软雅黑" w:eastAsia="微软雅黑" w:hAnsi="微软雅黑" w:cs="微软雅黑" w:hint="eastAsia"/>
        </w:rPr>
        <w:t>查看：查询债权包客户明细、可操作审核，可查看债权包操作记录,记录内容包括：操作时间、操作人姓名、操作帐号、操作行为（创建债权包、编辑债权包、审核通过、审核拒绝、下载债权包）</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5、债权包输入输出</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创建时间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债权包创建时间，精确到秒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创建人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读取创建债权包帐号的姓名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债权包名称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读取债权包的名称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打包客户数量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计算债权包里客户的数量</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状态包括：待审核、已审核、已禁用</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64"/>
        </w:numPr>
        <w:ind w:firstLine="420"/>
        <w:rPr>
          <w:rFonts w:ascii="微软雅黑" w:eastAsia="微软雅黑" w:hAnsi="微软雅黑" w:cs="微软雅黑"/>
        </w:rPr>
      </w:pPr>
      <w:r>
        <w:rPr>
          <w:rFonts w:ascii="微软雅黑" w:eastAsia="微软雅黑" w:hAnsi="微软雅黑" w:cs="微软雅黑" w:hint="eastAsia"/>
        </w:rPr>
        <w:t>后台管理员创建债权包后，状态为”待审核“可操作编辑、审核</w:t>
      </w:r>
    </w:p>
    <w:p w:rsidR="00E82201" w:rsidRDefault="002401BE">
      <w:pPr>
        <w:pStyle w:val="11"/>
        <w:numPr>
          <w:ilvl w:val="0"/>
          <w:numId w:val="64"/>
        </w:numPr>
        <w:ind w:firstLine="420"/>
        <w:rPr>
          <w:rFonts w:ascii="微软雅黑" w:eastAsia="微软雅黑" w:hAnsi="微软雅黑" w:cs="微软雅黑"/>
        </w:rPr>
      </w:pPr>
      <w:r>
        <w:rPr>
          <w:rFonts w:ascii="微软雅黑" w:eastAsia="微软雅黑" w:hAnsi="微软雅黑" w:cs="微软雅黑" w:hint="eastAsia"/>
        </w:rPr>
        <w:t>审核通过，确定为终稿：状态为”已审核“，确定为终稿之后不可操作编辑修改债权包，可操作下载债权包、禁用债权包；</w:t>
      </w:r>
    </w:p>
    <w:p w:rsidR="00E82201" w:rsidRDefault="002401BE">
      <w:pPr>
        <w:pStyle w:val="11"/>
        <w:numPr>
          <w:ilvl w:val="0"/>
          <w:numId w:val="64"/>
        </w:numPr>
        <w:ind w:firstLine="420"/>
        <w:rPr>
          <w:rFonts w:ascii="微软雅黑" w:eastAsia="微软雅黑" w:hAnsi="微软雅黑" w:cs="微软雅黑"/>
        </w:rPr>
      </w:pPr>
      <w:r>
        <w:rPr>
          <w:rFonts w:ascii="微软雅黑" w:eastAsia="微软雅黑" w:hAnsi="微软雅黑" w:cs="微软雅黑" w:hint="eastAsia"/>
        </w:rPr>
        <w:t>审核拒绝，禁用：状态为”已禁用“，审核拒绝之后，释放债权包内的所有的客户，客户可被其他债权包重新选择</w:t>
      </w:r>
    </w:p>
    <w:p w:rsidR="00E82201" w:rsidRDefault="002401BE">
      <w:pPr>
        <w:rPr>
          <w:rFonts w:ascii="微软雅黑" w:eastAsia="微软雅黑" w:hAnsi="微软雅黑" w:cs="微软雅黑"/>
        </w:rPr>
      </w:pPr>
      <w:r>
        <w:rPr>
          <w:rFonts w:ascii="微软雅黑" w:eastAsia="微软雅黑" w:hAnsi="微软雅黑" w:cs="微软雅黑" w:hint="eastAsia"/>
        </w:rPr>
        <w:t>为”已完成“</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当一个客户存在于一个债权包后，该客户将不能被其他的债权包所选择，当债权包禁用后，释放该客户，客户将可被其他的债权包所选择</w:t>
      </w:r>
    </w:p>
    <w:p w:rsidR="00E82201" w:rsidRDefault="002401BE">
      <w:pPr>
        <w:pStyle w:val="4"/>
        <w:ind w:leftChars="0" w:left="0"/>
        <w:rPr>
          <w:b/>
          <w:bCs/>
        </w:rPr>
      </w:pPr>
      <w:r>
        <w:rPr>
          <w:rFonts w:hint="eastAsia"/>
          <w:b/>
          <w:bCs/>
        </w:rPr>
        <w:t>2.6.11.1</w:t>
      </w:r>
      <w:r>
        <w:rPr>
          <w:rFonts w:hint="eastAsia"/>
          <w:b/>
          <w:bCs/>
        </w:rPr>
        <w:t>债权打包</w:t>
      </w:r>
    </w:p>
    <w:p w:rsidR="00E82201" w:rsidRDefault="002401BE">
      <w:pPr>
        <w:pStyle w:val="11"/>
        <w:numPr>
          <w:ilvl w:val="0"/>
          <w:numId w:val="65"/>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创建债权包</w:t>
      </w:r>
    </w:p>
    <w:p w:rsidR="00E82201" w:rsidRDefault="002401BE">
      <w:pPr>
        <w:pStyle w:val="11"/>
        <w:numPr>
          <w:ilvl w:val="0"/>
          <w:numId w:val="65"/>
        </w:numPr>
        <w:ind w:firstLineChars="0"/>
        <w:rPr>
          <w:rFonts w:ascii="微软雅黑" w:eastAsia="微软雅黑" w:hAnsi="微软雅黑" w:cs="微软雅黑"/>
        </w:rPr>
      </w:pPr>
      <w:r>
        <w:rPr>
          <w:rFonts w:ascii="微软雅黑" w:eastAsia="微软雅黑" w:hAnsi="微软雅黑" w:cs="微软雅黑" w:hint="eastAsia"/>
        </w:rPr>
        <w:t>操作岗位：风控人员</w:t>
      </w:r>
    </w:p>
    <w:p w:rsidR="00E82201" w:rsidRDefault="002401BE">
      <w:pPr>
        <w:pStyle w:val="11"/>
        <w:numPr>
          <w:ilvl w:val="0"/>
          <w:numId w:val="65"/>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系统主菜单—贷款管理—债权打包—新增债权包。</w:t>
      </w:r>
    </w:p>
    <w:p w:rsidR="00E82201" w:rsidRDefault="002401BE">
      <w:pPr>
        <w:rPr>
          <w:rFonts w:ascii="微软雅黑" w:eastAsia="微软雅黑" w:hAnsi="微软雅黑" w:cs="微软雅黑"/>
        </w:rPr>
      </w:pPr>
      <w:r>
        <w:rPr>
          <w:rFonts w:ascii="微软雅黑" w:eastAsia="微软雅黑" w:hAnsi="微软雅黑" w:cs="微软雅黑" w:hint="eastAsia"/>
        </w:rPr>
        <w:t>新增债权包：</w:t>
      </w:r>
    </w:p>
    <w:p w:rsidR="00E82201" w:rsidRDefault="00876690">
      <w:pPr>
        <w:rPr>
          <w:rFonts w:ascii="微软雅黑" w:eastAsia="微软雅黑" w:hAnsi="微软雅黑" w:cs="微软雅黑"/>
        </w:rPr>
      </w:pPr>
      <w:r>
        <w:pict>
          <v:shape id="图片 72" o:spid="_x0000_i1066" type="#_x0000_t75" style="width:415.5pt;height:120.75pt">
            <v:imagedata r:id="rId55"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p>
    <w:p w:rsidR="00E82201" w:rsidRDefault="002401BE">
      <w:pPr>
        <w:pStyle w:val="11"/>
        <w:numPr>
          <w:ilvl w:val="0"/>
          <w:numId w:val="65"/>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pPr>
      <w:r>
        <w:lastRenderedPageBreak/>
        <w:pict>
          <v:shape id="_x0000_i1067" type="#_x0000_t75" style="width:414.75pt;height:247.5pt">
            <v:imagedata r:id="rId56" o:title=""/>
          </v:shape>
        </w:pict>
      </w:r>
    </w:p>
    <w:p w:rsidR="00E82201" w:rsidRDefault="002401BE">
      <w:pPr>
        <w:pStyle w:val="11"/>
        <w:ind w:firstLineChars="0" w:firstLine="0"/>
      </w:pPr>
      <w:r>
        <w:rPr>
          <w:rFonts w:hint="eastAsia"/>
        </w:rPr>
        <w:t>新增债权包分为两部分，第一步选择债权包；</w:t>
      </w:r>
    </w:p>
    <w:p w:rsidR="00E82201" w:rsidRDefault="00876690">
      <w:pPr>
        <w:pStyle w:val="11"/>
        <w:ind w:firstLineChars="0" w:firstLine="0"/>
      </w:pPr>
      <w:r>
        <w:pict>
          <v:shape id="_x0000_i1068" type="#_x0000_t75" style="width:415.5pt;height:249pt">
            <v:imagedata r:id="rId57" o:title=""/>
          </v:shape>
        </w:pict>
      </w:r>
    </w:p>
    <w:p w:rsidR="00E82201" w:rsidRDefault="002401BE">
      <w:pPr>
        <w:pStyle w:val="11"/>
        <w:ind w:firstLineChars="0" w:firstLine="0"/>
      </w:pPr>
      <w:r>
        <w:rPr>
          <w:rFonts w:hint="eastAsia"/>
        </w:rPr>
        <w:t>第二步确定客户名单，设置债权包名称</w:t>
      </w:r>
    </w:p>
    <w:p w:rsidR="00E82201" w:rsidRDefault="002401BE">
      <w:pPr>
        <w:pStyle w:val="11"/>
        <w:ind w:firstLineChars="0" w:firstLine="0"/>
      </w:pPr>
      <w:r>
        <w:rPr>
          <w:rFonts w:hint="eastAsia"/>
        </w:rPr>
        <w:t>筛选条件为：金融机构名称、金融产品名称、地址、客户姓名、联系电话、证件号码、归属机构、归属</w:t>
      </w:r>
      <w:r>
        <w:rPr>
          <w:rFonts w:hint="eastAsia"/>
        </w:rPr>
        <w:t>FA</w:t>
      </w:r>
      <w:r>
        <w:rPr>
          <w:rFonts w:hint="eastAsia"/>
        </w:rPr>
        <w:t>、授信产品、授信机构</w:t>
      </w:r>
    </w:p>
    <w:p w:rsidR="00E82201" w:rsidRDefault="002401BE">
      <w:pPr>
        <w:pStyle w:val="11"/>
        <w:ind w:firstLineChars="0" w:firstLine="0"/>
      </w:pPr>
      <w:r>
        <w:rPr>
          <w:rFonts w:hint="eastAsia"/>
        </w:rPr>
        <w:t>列表显示字段：申请流水号、申请时间、申请人姓名、联系电话、身份证号码、申请金额、地址、属机构、归属</w:t>
      </w:r>
      <w:r>
        <w:rPr>
          <w:rFonts w:hint="eastAsia"/>
        </w:rPr>
        <w:t>FA</w:t>
      </w:r>
      <w:r>
        <w:rPr>
          <w:rFonts w:hint="eastAsia"/>
        </w:rPr>
        <w:t>、授信产品、授信机构</w:t>
      </w:r>
    </w:p>
    <w:p w:rsidR="00E82201" w:rsidRDefault="002401BE">
      <w:pPr>
        <w:pStyle w:val="11"/>
        <w:ind w:firstLineChars="0" w:firstLine="0"/>
      </w:pPr>
      <w:r>
        <w:rPr>
          <w:rFonts w:hint="eastAsia"/>
        </w:rPr>
        <w:t>操作：选择客户</w:t>
      </w:r>
      <w:r>
        <w:rPr>
          <w:rFonts w:hint="eastAsia"/>
        </w:rPr>
        <w:t>/</w:t>
      </w:r>
      <w:r>
        <w:rPr>
          <w:rFonts w:hint="eastAsia"/>
        </w:rPr>
        <w:t>取消选择</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5、债权包输入输出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客户申请贷款生产的流水号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客户联系电话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客户身份证号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客户申请贷款的金融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客户的地址</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金融机构名称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复审时，风控人员选择的金融产品所属金融机构</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金融产品名称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复审时，风控人员选择的金融产品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操作-选择客户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仅选择客户有该操作</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点击勾选客户既选中客户，取消勾选则取消选中</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操作-取消选择</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仅确定客户有该操作</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点击取消则取消点击客户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债权包名称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返回，修改选择客户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仅确定客户有该操作</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点击后返回选择客户，并保留当前已选择的客户</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66"/>
        </w:numPr>
        <w:ind w:firstLine="420"/>
        <w:rPr>
          <w:rFonts w:ascii="微软雅黑" w:eastAsia="微软雅黑" w:hAnsi="微软雅黑" w:cs="微软雅黑"/>
        </w:rPr>
      </w:pPr>
      <w:r>
        <w:rPr>
          <w:rFonts w:ascii="微软雅黑" w:eastAsia="微软雅黑" w:hAnsi="微软雅黑" w:cs="微软雅黑" w:hint="eastAsia"/>
        </w:rPr>
        <w:t>创建债权包，首先选择客户，点击列表前的勾选款，勾选既选中客户，取消勾选则取消选择，自动计算选择的数量，分页后保留选项</w:t>
      </w:r>
    </w:p>
    <w:p w:rsidR="00E82201" w:rsidRDefault="002401BE">
      <w:pPr>
        <w:pStyle w:val="11"/>
        <w:numPr>
          <w:ilvl w:val="0"/>
          <w:numId w:val="66"/>
        </w:numPr>
        <w:ind w:firstLine="420"/>
        <w:rPr>
          <w:rFonts w:ascii="微软雅黑" w:eastAsia="微软雅黑" w:hAnsi="微软雅黑" w:cs="微软雅黑"/>
        </w:rPr>
      </w:pPr>
      <w:r>
        <w:rPr>
          <w:rFonts w:ascii="微软雅黑" w:eastAsia="微软雅黑" w:hAnsi="微软雅黑" w:cs="微软雅黑" w:hint="eastAsia"/>
        </w:rPr>
        <w:t>确定选择客户，可操作取消客户，点击取消客户后，则取消选择的客户，系统自动计算出选择的数量，并可操作返回，返回后保留当前选中的客户</w:t>
      </w:r>
    </w:p>
    <w:p w:rsidR="00E82201" w:rsidRDefault="002401BE">
      <w:pPr>
        <w:pStyle w:val="11"/>
        <w:numPr>
          <w:ilvl w:val="0"/>
          <w:numId w:val="66"/>
        </w:numPr>
        <w:ind w:firstLine="420"/>
        <w:rPr>
          <w:rFonts w:ascii="微软雅黑" w:eastAsia="微软雅黑" w:hAnsi="微软雅黑" w:cs="微软雅黑"/>
        </w:rPr>
      </w:pPr>
      <w:r>
        <w:rPr>
          <w:rFonts w:ascii="微软雅黑" w:eastAsia="微软雅黑" w:hAnsi="微软雅黑" w:cs="微软雅黑" w:hint="eastAsia"/>
        </w:rPr>
        <w:t>确定创建债权包时，需要验证债权包所有的客户是否存在于其他的债权包，若客户有存在于其他的债权包，则提示客户姓名、电话已存在与其它债权包，无法创建</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numPr>
          <w:ilvl w:val="0"/>
          <w:numId w:val="67"/>
        </w:numPr>
        <w:rPr>
          <w:rFonts w:ascii="微软雅黑" w:eastAsia="微软雅黑" w:hAnsi="微软雅黑" w:cs="微软雅黑"/>
        </w:rPr>
      </w:pPr>
      <w:r>
        <w:rPr>
          <w:rFonts w:ascii="微软雅黑" w:eastAsia="微软雅黑" w:hAnsi="微软雅黑" w:cs="微软雅黑" w:hint="eastAsia"/>
        </w:rPr>
        <w:t>当一个客户存在于一个债权包后，该客户将不能被其他的债权包所选择，当债权包禁用后，释放该客户，客户将可被其他的债权包所选择</w:t>
      </w:r>
    </w:p>
    <w:p w:rsidR="00E82201" w:rsidRDefault="002401BE">
      <w:pPr>
        <w:numPr>
          <w:ilvl w:val="0"/>
          <w:numId w:val="67"/>
        </w:numPr>
        <w:rPr>
          <w:rFonts w:ascii="微软雅黑" w:eastAsia="微软雅黑" w:hAnsi="微软雅黑" w:cs="微软雅黑"/>
        </w:rPr>
      </w:pPr>
      <w:r>
        <w:rPr>
          <w:rFonts w:ascii="微软雅黑" w:eastAsia="微软雅黑" w:hAnsi="微软雅黑" w:cs="微软雅黑" w:hint="eastAsia"/>
        </w:rPr>
        <w:t>客户信息来源与待授信状态的客户</w:t>
      </w:r>
    </w:p>
    <w:p w:rsidR="00E82201" w:rsidRDefault="002401BE">
      <w:pPr>
        <w:pStyle w:val="2"/>
        <w:numPr>
          <w:ilvl w:val="1"/>
          <w:numId w:val="1"/>
        </w:numPr>
        <w:rPr>
          <w:rFonts w:ascii="微软雅黑" w:eastAsia="微软雅黑" w:hAnsi="微软雅黑" w:cs="微软雅黑"/>
        </w:rPr>
      </w:pPr>
      <w:bookmarkStart w:id="152" w:name="_Toc27690"/>
      <w:bookmarkStart w:id="153" w:name="_Toc8908"/>
      <w:bookmarkStart w:id="154" w:name="_Toc7774"/>
      <w:bookmarkStart w:id="155" w:name="_Toc24789"/>
      <w:r>
        <w:rPr>
          <w:rFonts w:ascii="微软雅黑" w:eastAsia="微软雅黑" w:hAnsi="微软雅黑" w:cs="微软雅黑" w:hint="eastAsia"/>
        </w:rPr>
        <w:t>金融机构管理</w:t>
      </w:r>
      <w:bookmarkEnd w:id="152"/>
      <w:bookmarkEnd w:id="153"/>
      <w:bookmarkEnd w:id="154"/>
      <w:bookmarkEnd w:id="155"/>
    </w:p>
    <w:p w:rsidR="00E82201" w:rsidRDefault="002401BE">
      <w:pPr>
        <w:pStyle w:val="3"/>
        <w:numPr>
          <w:ilvl w:val="2"/>
          <w:numId w:val="1"/>
        </w:numPr>
        <w:rPr>
          <w:rFonts w:ascii="微软雅黑" w:eastAsia="微软雅黑" w:hAnsi="微软雅黑" w:cs="微软雅黑"/>
        </w:rPr>
      </w:pPr>
      <w:bookmarkStart w:id="156" w:name="_Toc29701"/>
      <w:bookmarkStart w:id="157" w:name="_Toc3177"/>
      <w:bookmarkStart w:id="158" w:name="_Toc9763"/>
      <w:bookmarkStart w:id="159" w:name="_Toc25230"/>
      <w:r>
        <w:rPr>
          <w:rFonts w:ascii="微软雅黑" w:eastAsia="微软雅黑" w:hAnsi="微软雅黑" w:cs="微软雅黑" w:hint="eastAsia"/>
        </w:rPr>
        <w:t>权限操作管理模块说明</w:t>
      </w:r>
      <w:bookmarkEnd w:id="156"/>
      <w:bookmarkEnd w:id="157"/>
      <w:bookmarkEnd w:id="158"/>
      <w:bookmarkEnd w:id="159"/>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lastRenderedPageBreak/>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金融机构管理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管理跟公司合作的金融机构</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金融产品管理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管理合作金融机构的产品</w:t>
            </w:r>
          </w:p>
        </w:tc>
      </w:tr>
    </w:tbl>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160" w:name="_Toc9849"/>
      <w:bookmarkStart w:id="161" w:name="_Toc1844"/>
      <w:bookmarkStart w:id="162" w:name="_Toc30361"/>
      <w:bookmarkStart w:id="163" w:name="_Toc20178"/>
      <w:r>
        <w:rPr>
          <w:rFonts w:ascii="微软雅黑" w:eastAsia="微软雅黑" w:hAnsi="微软雅黑" w:cs="微软雅黑" w:hint="eastAsia"/>
        </w:rPr>
        <w:t>金融机构列表</w:t>
      </w:r>
      <w:bookmarkEnd w:id="160"/>
      <w:bookmarkEnd w:id="161"/>
      <w:bookmarkEnd w:id="162"/>
      <w:bookmarkEnd w:id="163"/>
    </w:p>
    <w:p w:rsidR="00E82201" w:rsidRDefault="002401BE">
      <w:pPr>
        <w:pStyle w:val="11"/>
        <w:numPr>
          <w:ilvl w:val="0"/>
          <w:numId w:val="68"/>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管理跟公司合作的金融机构，新增、查看、删除的操作。</w:t>
      </w:r>
    </w:p>
    <w:p w:rsidR="00E82201" w:rsidRDefault="002401BE">
      <w:pPr>
        <w:pStyle w:val="11"/>
        <w:numPr>
          <w:ilvl w:val="0"/>
          <w:numId w:val="68"/>
        </w:numPr>
        <w:ind w:firstLineChars="0"/>
        <w:rPr>
          <w:rFonts w:ascii="微软雅黑" w:eastAsia="微软雅黑" w:hAnsi="微软雅黑" w:cs="微软雅黑"/>
        </w:rPr>
      </w:pPr>
      <w:r>
        <w:rPr>
          <w:rFonts w:ascii="微软雅黑" w:eastAsia="微软雅黑" w:hAnsi="微软雅黑" w:cs="微软雅黑" w:hint="eastAsia"/>
        </w:rPr>
        <w:t>操作岗位：金融机构接口人</w:t>
      </w:r>
    </w:p>
    <w:p w:rsidR="00E82201" w:rsidRDefault="002401BE">
      <w:pPr>
        <w:pStyle w:val="11"/>
        <w:numPr>
          <w:ilvl w:val="0"/>
          <w:numId w:val="68"/>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系统主菜单—金融机构管理—金融机构列表。</w:t>
      </w:r>
    </w:p>
    <w:p w:rsidR="00E82201" w:rsidRDefault="002401BE">
      <w:pPr>
        <w:rPr>
          <w:rFonts w:ascii="微软雅黑" w:eastAsia="微软雅黑" w:hAnsi="微软雅黑" w:cs="微软雅黑"/>
        </w:rPr>
      </w:pPr>
      <w:r>
        <w:rPr>
          <w:rFonts w:ascii="微软雅黑" w:eastAsia="微软雅黑" w:hAnsi="微软雅黑" w:cs="微软雅黑" w:hint="eastAsia"/>
        </w:rPr>
        <w:t>金融机构列表：</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pict>
          <v:shape id="_x0000_i1069" type="#_x0000_t75" style="width:414.75pt;height:46.5pt">
            <v:imagedata r:id="rId58" o:title=""/>
          </v:shape>
        </w:pict>
      </w:r>
    </w:p>
    <w:p w:rsidR="00E82201" w:rsidRDefault="002401BE">
      <w:pPr>
        <w:pStyle w:val="11"/>
        <w:numPr>
          <w:ilvl w:val="0"/>
          <w:numId w:val="68"/>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pict>
          <v:shape id="图片 79" o:spid="_x0000_i1070" type="#_x0000_t75" style="width:414.75pt;height:167.25pt">
            <v:imagedata r:id="rId59" o:title=""/>
          </v:shape>
        </w:pict>
      </w:r>
    </w:p>
    <w:p w:rsidR="00E82201" w:rsidRDefault="002401BE">
      <w:pPr>
        <w:pStyle w:val="11"/>
        <w:numPr>
          <w:ilvl w:val="0"/>
          <w:numId w:val="69"/>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注册时间</w:t>
      </w:r>
      <w:r>
        <w:rPr>
          <w:rFonts w:ascii="微软雅黑" w:eastAsia="微软雅黑" w:hAnsi="微软雅黑" w:cs="微软雅黑" w:hint="eastAsia"/>
        </w:rPr>
        <w:t>、</w:t>
      </w:r>
      <w:r>
        <w:rPr>
          <w:rFonts w:ascii="微软雅黑" w:eastAsia="微软雅黑" w:hAnsi="微软雅黑" w:cs="微软雅黑" w:hint="eastAsia"/>
          <w:color w:val="333333"/>
          <w:sz w:val="20"/>
          <w:szCs w:val="20"/>
        </w:rPr>
        <w:t>业务联系人</w:t>
      </w:r>
      <w:r>
        <w:rPr>
          <w:rFonts w:ascii="微软雅黑" w:eastAsia="微软雅黑" w:hAnsi="微软雅黑" w:cs="微软雅黑" w:hint="eastAsia"/>
        </w:rPr>
        <w:t>、业务电话、机构名称</w:t>
      </w:r>
    </w:p>
    <w:p w:rsidR="00E82201" w:rsidRDefault="002401BE">
      <w:pPr>
        <w:pStyle w:val="11"/>
        <w:numPr>
          <w:ilvl w:val="0"/>
          <w:numId w:val="69"/>
        </w:numPr>
        <w:ind w:firstLineChars="0"/>
        <w:rPr>
          <w:rFonts w:ascii="微软雅黑" w:eastAsia="微软雅黑" w:hAnsi="微软雅黑" w:cs="微软雅黑"/>
        </w:rPr>
      </w:pPr>
      <w:r>
        <w:rPr>
          <w:rFonts w:ascii="微软雅黑" w:eastAsia="微软雅黑" w:hAnsi="微软雅黑" w:cs="微软雅黑" w:hint="eastAsia"/>
        </w:rPr>
        <w:t>列表字段：注册时间、</w:t>
      </w:r>
      <w:r>
        <w:rPr>
          <w:rFonts w:ascii="微软雅黑" w:eastAsia="微软雅黑" w:hAnsi="微软雅黑" w:cs="微软雅黑" w:hint="eastAsia"/>
          <w:color w:val="333333"/>
          <w:sz w:val="20"/>
          <w:szCs w:val="20"/>
        </w:rPr>
        <w:t>金融机构名称、业务联系人、业务电话、操作</w:t>
      </w:r>
    </w:p>
    <w:p w:rsidR="00E82201" w:rsidRDefault="002401BE">
      <w:pPr>
        <w:pStyle w:val="11"/>
        <w:numPr>
          <w:ilvl w:val="0"/>
          <w:numId w:val="69"/>
        </w:numPr>
        <w:ind w:firstLineChars="0"/>
        <w:rPr>
          <w:rFonts w:ascii="微软雅黑" w:eastAsia="微软雅黑" w:hAnsi="微软雅黑" w:cs="微软雅黑"/>
        </w:rPr>
      </w:pPr>
      <w:r>
        <w:rPr>
          <w:rFonts w:ascii="微软雅黑" w:eastAsia="微软雅黑" w:hAnsi="微软雅黑" w:cs="微软雅黑" w:hint="eastAsia"/>
        </w:rPr>
        <w:lastRenderedPageBreak/>
        <w:t>操作：查看、修改、删除、新增</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查看：查看金融机构编号、金融机构名称、业务联系人、业务电话、备注</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审核：只有当状态为待审核时，才能操作审核</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修改： 能删除进入机构编号外所有的信息，修改金融机构信息，不影响金融机构状态</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删除：只有当金融机构下面无金融产品时，才能进入删除操作，若金融机构下面有产品则无法删除</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新增：新增金融机构，需要添加编号、金融机构名称、业务联系人、业务电话、备注</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金融机构名称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业务联系人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不少于两位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业务电话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手机号格式</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选填</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lastRenderedPageBreak/>
        <w:t>线下业务人员跟金融机构谈定合作后，提交资料由金融机构接口人录入系统，高级主管审核通过后，才能针对该金融机构添加商品</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若金融机构未审核通过则无法添加商品</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若金融机构下绑定了产品，则无法删除该金融机构</w:t>
      </w:r>
    </w:p>
    <w:p w:rsidR="00E82201" w:rsidRDefault="002401BE">
      <w:pPr>
        <w:pStyle w:val="3"/>
        <w:numPr>
          <w:ilvl w:val="2"/>
          <w:numId w:val="1"/>
        </w:numPr>
        <w:rPr>
          <w:rFonts w:ascii="微软雅黑" w:eastAsia="微软雅黑" w:hAnsi="微软雅黑" w:cs="微软雅黑"/>
        </w:rPr>
      </w:pPr>
      <w:bookmarkStart w:id="164" w:name="_Toc9983"/>
      <w:bookmarkStart w:id="165" w:name="_Toc27358"/>
      <w:bookmarkStart w:id="166" w:name="_Toc16727"/>
      <w:bookmarkStart w:id="167" w:name="_Toc1382"/>
      <w:r>
        <w:rPr>
          <w:rFonts w:ascii="微软雅黑" w:eastAsia="微软雅黑" w:hAnsi="微软雅黑" w:cs="微软雅黑" w:hint="eastAsia"/>
        </w:rPr>
        <w:t>金融产品管理</w:t>
      </w:r>
      <w:bookmarkEnd w:id="164"/>
      <w:bookmarkEnd w:id="165"/>
      <w:bookmarkEnd w:id="166"/>
      <w:bookmarkEnd w:id="167"/>
    </w:p>
    <w:p w:rsidR="00E82201" w:rsidRDefault="002401BE">
      <w:pPr>
        <w:pStyle w:val="11"/>
        <w:numPr>
          <w:ilvl w:val="0"/>
          <w:numId w:val="71"/>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管理跟公司合作的金融机构的产品，新增、查看、删除的操作。</w:t>
      </w:r>
    </w:p>
    <w:p w:rsidR="00E82201" w:rsidRDefault="002401BE">
      <w:pPr>
        <w:pStyle w:val="11"/>
        <w:numPr>
          <w:ilvl w:val="0"/>
          <w:numId w:val="71"/>
        </w:numPr>
        <w:ind w:firstLineChars="0"/>
        <w:rPr>
          <w:rFonts w:ascii="微软雅黑" w:eastAsia="微软雅黑" w:hAnsi="微软雅黑" w:cs="微软雅黑"/>
        </w:rPr>
      </w:pPr>
      <w:r>
        <w:rPr>
          <w:rFonts w:ascii="微软雅黑" w:eastAsia="微软雅黑" w:hAnsi="微软雅黑" w:cs="微软雅黑" w:hint="eastAsia"/>
        </w:rPr>
        <w:t>操作岗位：金融机构接口人</w:t>
      </w:r>
    </w:p>
    <w:p w:rsidR="00E82201" w:rsidRDefault="002401BE">
      <w:pPr>
        <w:pStyle w:val="11"/>
        <w:numPr>
          <w:ilvl w:val="0"/>
          <w:numId w:val="71"/>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系统主菜单—金融机构管理—金融产品管理。</w:t>
      </w:r>
    </w:p>
    <w:p w:rsidR="00E82201" w:rsidRDefault="002401BE">
      <w:pPr>
        <w:rPr>
          <w:rFonts w:ascii="微软雅黑" w:eastAsia="微软雅黑" w:hAnsi="微软雅黑" w:cs="微软雅黑"/>
        </w:rPr>
      </w:pPr>
      <w:r>
        <w:rPr>
          <w:rFonts w:ascii="微软雅黑" w:eastAsia="微软雅黑" w:hAnsi="微软雅黑" w:cs="微软雅黑" w:hint="eastAsia"/>
        </w:rPr>
        <w:t>金融产品列表：</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pict>
          <v:shape id="图片 80" o:spid="_x0000_i1071" type="#_x0000_t75" style="width:414.75pt;height:50.25pt">
            <v:imagedata r:id="rId60" o:title=""/>
          </v:shape>
        </w:pict>
      </w:r>
    </w:p>
    <w:p w:rsidR="00E82201" w:rsidRDefault="002401BE">
      <w:pPr>
        <w:pStyle w:val="11"/>
        <w:numPr>
          <w:ilvl w:val="0"/>
          <w:numId w:val="71"/>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lastRenderedPageBreak/>
        <w:pict>
          <v:shape id="_x0000_i1072" type="#_x0000_t75" style="width:414.75pt;height:151.5pt">
            <v:imagedata r:id="rId61" o:title=""/>
          </v:shape>
        </w:pict>
      </w:r>
    </w:p>
    <w:p w:rsidR="00E82201" w:rsidRDefault="002401BE">
      <w:pPr>
        <w:pStyle w:val="11"/>
        <w:numPr>
          <w:ilvl w:val="0"/>
          <w:numId w:val="72"/>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添加时间</w:t>
      </w:r>
      <w:r>
        <w:rPr>
          <w:rFonts w:ascii="微软雅黑" w:eastAsia="微软雅黑" w:hAnsi="微软雅黑" w:cs="微软雅黑" w:hint="eastAsia"/>
        </w:rPr>
        <w:t>、</w:t>
      </w:r>
      <w:r>
        <w:rPr>
          <w:rFonts w:ascii="微软雅黑" w:eastAsia="微软雅黑" w:hAnsi="微软雅黑" w:cs="微软雅黑" w:hint="eastAsia"/>
          <w:color w:val="333333"/>
          <w:sz w:val="20"/>
          <w:szCs w:val="20"/>
        </w:rPr>
        <w:t>金融产品名称</w:t>
      </w:r>
      <w:r>
        <w:rPr>
          <w:rFonts w:ascii="微软雅黑" w:eastAsia="微软雅黑" w:hAnsi="微软雅黑" w:cs="微软雅黑" w:hint="eastAsia"/>
        </w:rPr>
        <w:t>、金融公司名称、状态</w:t>
      </w:r>
    </w:p>
    <w:p w:rsidR="00E82201" w:rsidRDefault="002401BE">
      <w:pPr>
        <w:pStyle w:val="11"/>
        <w:numPr>
          <w:ilvl w:val="0"/>
          <w:numId w:val="72"/>
        </w:numPr>
        <w:ind w:firstLineChars="0"/>
        <w:rPr>
          <w:rFonts w:ascii="微软雅黑" w:eastAsia="微软雅黑" w:hAnsi="微软雅黑" w:cs="微软雅黑"/>
        </w:rPr>
      </w:pPr>
      <w:r>
        <w:rPr>
          <w:rFonts w:ascii="微软雅黑" w:eastAsia="微软雅黑" w:hAnsi="微软雅黑" w:cs="微软雅黑" w:hint="eastAsia"/>
        </w:rPr>
        <w:t>列表字段：产品编号、添加时间</w:t>
      </w:r>
      <w:r>
        <w:rPr>
          <w:rFonts w:ascii="微软雅黑" w:eastAsia="微软雅黑" w:hAnsi="微软雅黑" w:cs="微软雅黑" w:hint="eastAsia"/>
          <w:color w:val="333333"/>
          <w:sz w:val="20"/>
          <w:szCs w:val="20"/>
        </w:rPr>
        <w:t>、金融产品名称、金融机构、</w:t>
      </w:r>
      <w:r w:rsidR="00225127">
        <w:rPr>
          <w:rFonts w:ascii="微软雅黑" w:eastAsia="微软雅黑" w:hAnsi="微软雅黑" w:cs="微软雅黑" w:hint="eastAsia"/>
          <w:color w:val="333333"/>
          <w:sz w:val="20"/>
          <w:szCs w:val="20"/>
        </w:rPr>
        <w:t>XX平台</w:t>
      </w:r>
      <w:r>
        <w:rPr>
          <w:rFonts w:ascii="微软雅黑" w:eastAsia="微软雅黑" w:hAnsi="微软雅黑" w:cs="微软雅黑" w:hint="eastAsia"/>
          <w:color w:val="333333"/>
          <w:sz w:val="20"/>
          <w:szCs w:val="20"/>
        </w:rPr>
        <w:t>线上支付、还款方式、状态、操作</w:t>
      </w:r>
    </w:p>
    <w:p w:rsidR="00E82201" w:rsidRDefault="002401BE">
      <w:pPr>
        <w:pStyle w:val="11"/>
        <w:numPr>
          <w:ilvl w:val="0"/>
          <w:numId w:val="72"/>
        </w:numPr>
        <w:ind w:firstLineChars="0"/>
        <w:rPr>
          <w:rFonts w:ascii="微软雅黑" w:eastAsia="微软雅黑" w:hAnsi="微软雅黑" w:cs="微软雅黑"/>
        </w:rPr>
      </w:pPr>
      <w:r>
        <w:rPr>
          <w:rFonts w:ascii="微软雅黑" w:eastAsia="微软雅黑" w:hAnsi="微软雅黑" w:cs="微软雅黑" w:hint="eastAsia"/>
        </w:rPr>
        <w:t>操作：查看、修改、审核、新增</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查看：查看金融产品编号、所属金融机构名称、是否支持</w:t>
      </w:r>
      <w:r w:rsidR="00225127">
        <w:rPr>
          <w:rFonts w:ascii="微软雅黑" w:eastAsia="微软雅黑" w:hAnsi="微软雅黑" w:cs="微软雅黑" w:hint="eastAsia"/>
        </w:rPr>
        <w:t>XX平台</w:t>
      </w:r>
      <w:r>
        <w:rPr>
          <w:rFonts w:ascii="微软雅黑" w:eastAsia="微软雅黑" w:hAnsi="微软雅黑" w:cs="微软雅黑" w:hint="eastAsia"/>
        </w:rPr>
        <w:t>在线支付、额度范围、贷款期限范围、还款方式、放款时间、利率、申请条件、所需资料</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审核：只有当状态为待审核时，才能操作审核</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修改： 金融产品编号、所属金融机构名称、是否支持</w:t>
      </w:r>
      <w:r w:rsidR="00225127">
        <w:rPr>
          <w:rFonts w:ascii="微软雅黑" w:eastAsia="微软雅黑" w:hAnsi="微软雅黑" w:cs="微软雅黑" w:hint="eastAsia"/>
        </w:rPr>
        <w:t>XX平台</w:t>
      </w:r>
      <w:r>
        <w:rPr>
          <w:rFonts w:ascii="微软雅黑" w:eastAsia="微软雅黑" w:hAnsi="微软雅黑" w:cs="微软雅黑" w:hint="eastAsia"/>
        </w:rPr>
        <w:t>在线支付、额度范围、贷款期限范围、还款方式、放款时间、利率、申请条件、所需资料</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新增</w:t>
      </w:r>
    </w:p>
    <w:p w:rsidR="00E82201" w:rsidRDefault="002401BE">
      <w:pPr>
        <w:rPr>
          <w:rFonts w:ascii="微软雅黑" w:eastAsia="微软雅黑" w:hAnsi="微软雅黑" w:cs="微软雅黑"/>
        </w:rPr>
      </w:pPr>
      <w:r>
        <w:rPr>
          <w:rFonts w:ascii="微软雅黑" w:eastAsia="微软雅黑" w:hAnsi="微软雅黑" w:cs="微软雅黑" w:hint="eastAsia"/>
        </w:rPr>
        <w:t>5、新增金融产品输入输出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产品名称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贷款公司</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25127">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XX平台</w:t>
            </w:r>
            <w:r w:rsidR="002401BE">
              <w:rPr>
                <w:rFonts w:ascii="微软雅黑" w:eastAsia="微软雅黑" w:hAnsi="微软雅黑" w:cs="微软雅黑" w:hint="eastAsia"/>
                <w:color w:val="000000"/>
                <w:szCs w:val="21"/>
              </w:rPr>
              <w:t>线上支付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手机号格式</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是否专款专用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只做标识，不做逻辑处理</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是否循环授信</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是：循环授信是指，客户使用贷款后，操作还款会返还客户的额度，客户在再次使用购买</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否：非循环授信是指，客户使用贷款后，操作还款后也不会返还客户的可用额度，仅可一次性使用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资金成本</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按%比计算</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是否由我们提供摧收服务</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是：客户到底约定还款日未还款，客户的信息进入实时风险预警</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否：客户若产品逾期，信息不会金融风险预警及违约</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是否由我们提供贷后审查服务</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目前只做标识，后期会增加用途</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贷款额度范围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区间，前面输入的值少于后面的值</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期限范围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区间，前面输入的值少于后面的值</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还款方式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年化利率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申请条件</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所需资料</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设置授信字段</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M-MB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用于授信时候的需要录入的信息，默认需要填写的字段为”利率、合作结束时间、授信金额“</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线下业务人员跟金融机构谈定合作后，提交资料由金融机构接口人录入系统，高级主管审核通过后，才能针对该金融机构添加商品</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color w:val="000000"/>
          <w:szCs w:val="21"/>
        </w:rPr>
        <w:t>是否循环授信：循环授信是指，客户使用贷款后，操作还款会返还客户的额度，客户在</w:t>
      </w:r>
      <w:r>
        <w:rPr>
          <w:rFonts w:ascii="微软雅黑" w:eastAsia="微软雅黑" w:hAnsi="微软雅黑" w:cs="微软雅黑" w:hint="eastAsia"/>
          <w:color w:val="000000"/>
          <w:szCs w:val="21"/>
        </w:rPr>
        <w:lastRenderedPageBreak/>
        <w:t>再次使用购买；非循环授信是指，客户使用贷款后，操作还款后也不会返还客户的可用额度，仅可一次性使用</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color w:val="000000"/>
          <w:szCs w:val="21"/>
        </w:rPr>
        <w:t>是否由我们提供摧收服务：由我们提供催收服务，是指客户到底约定还款日未还款，客户的信息进入实时风险预警；无需我们提供催收服务是指，客户若产品逾期，信息不会金融风险预警及违约</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color w:val="000000"/>
          <w:szCs w:val="21"/>
        </w:rPr>
        <w:t>设置授信字段：</w:t>
      </w:r>
      <w:r>
        <w:rPr>
          <w:rFonts w:ascii="微软雅黑" w:eastAsia="微软雅黑" w:hAnsi="微软雅黑" w:cs="微软雅黑" w:hint="eastAsia"/>
          <w:szCs w:val="21"/>
        </w:rPr>
        <w:t>用于授信时候的需要录入的信息，默认需要填写的字段为”利率、合作结束时间、授信金额“</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若金融机构未审核通过则无法添加商品</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若金融机构下绑定了产品，则无法删除该金融机构</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授信字段默认必须字段为</w:t>
      </w:r>
      <w:r>
        <w:rPr>
          <w:rFonts w:ascii="微软雅黑" w:eastAsia="微软雅黑" w:hAnsi="微软雅黑" w:cs="微软雅黑" w:hint="eastAsia"/>
          <w:szCs w:val="21"/>
        </w:rPr>
        <w:t>”利率、合作结束时间、授信金额“</w:t>
      </w:r>
    </w:p>
    <w:p w:rsidR="00E82201" w:rsidRDefault="002401BE">
      <w:pPr>
        <w:pStyle w:val="2"/>
        <w:numPr>
          <w:ilvl w:val="1"/>
          <w:numId w:val="1"/>
        </w:numPr>
        <w:rPr>
          <w:rFonts w:ascii="微软雅黑" w:eastAsia="微软雅黑" w:hAnsi="微软雅黑" w:cs="微软雅黑"/>
        </w:rPr>
      </w:pPr>
      <w:bookmarkStart w:id="168" w:name="_Toc15353"/>
      <w:bookmarkStart w:id="169" w:name="_Toc4849"/>
      <w:bookmarkStart w:id="170" w:name="_Toc4723"/>
      <w:bookmarkStart w:id="171" w:name="_Toc16509"/>
      <w:r>
        <w:rPr>
          <w:rFonts w:ascii="微软雅黑" w:eastAsia="微软雅黑" w:hAnsi="微软雅黑" w:cs="微软雅黑" w:hint="eastAsia"/>
        </w:rPr>
        <w:t>客户管理</w:t>
      </w:r>
      <w:bookmarkEnd w:id="168"/>
      <w:bookmarkEnd w:id="169"/>
      <w:bookmarkEnd w:id="170"/>
      <w:bookmarkEnd w:id="171"/>
    </w:p>
    <w:p w:rsidR="00E82201" w:rsidRDefault="002401BE">
      <w:pPr>
        <w:pStyle w:val="3"/>
        <w:numPr>
          <w:ilvl w:val="2"/>
          <w:numId w:val="1"/>
        </w:numPr>
        <w:rPr>
          <w:rFonts w:ascii="微软雅黑" w:eastAsia="微软雅黑" w:hAnsi="微软雅黑" w:cs="微软雅黑"/>
        </w:rPr>
      </w:pPr>
      <w:bookmarkStart w:id="172" w:name="_Toc24283"/>
      <w:bookmarkStart w:id="173" w:name="_Toc29684"/>
      <w:bookmarkStart w:id="174" w:name="_Toc6664"/>
      <w:bookmarkStart w:id="175" w:name="_Toc16372"/>
      <w:r>
        <w:rPr>
          <w:rFonts w:ascii="微软雅黑" w:eastAsia="微软雅黑" w:hAnsi="微软雅黑" w:cs="微软雅黑" w:hint="eastAsia"/>
        </w:rPr>
        <w:t>权限操作管理模块说明</w:t>
      </w:r>
      <w:bookmarkEnd w:id="172"/>
      <w:bookmarkEnd w:id="173"/>
      <w:bookmarkEnd w:id="174"/>
      <w:bookmarkEnd w:id="175"/>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客户管理列表</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当客户首次申请之后，初审通过之后，记录用户信息，以后每次客户申请不增加该客户的记录，只在合作记录里增加一条记录</w:t>
            </w:r>
          </w:p>
        </w:tc>
      </w:tr>
      <w:tr w:rsidR="00E82201">
        <w:trPr>
          <w:trHeight w:val="680"/>
        </w:trPr>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贷款帐号管理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当客户每次使用贷款在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支付定后，会形成一条记录，记录用户的交易信息，以便贷款</w:t>
            </w:r>
            <w:r>
              <w:rPr>
                <w:rFonts w:ascii="微软雅黑" w:eastAsia="微软雅黑" w:hAnsi="微软雅黑" w:cs="微软雅黑" w:hint="eastAsia"/>
                <w:szCs w:val="21"/>
              </w:rPr>
              <w:lastRenderedPageBreak/>
              <w:t>人员在银行操作放款</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lastRenderedPageBreak/>
              <w:t>3</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实时风险预警</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当客户有即将逾期的记录后，列出客户的信息，以便贷款催收人员催收客户还款</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客户信用记录</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当客户已经有逾期还款记录后，把客户的信息列入该栏目，贷款风控人员可将该用户列入黑名单</w:t>
            </w:r>
          </w:p>
        </w:tc>
      </w:tr>
    </w:tbl>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176" w:name="_Toc8308"/>
      <w:bookmarkStart w:id="177" w:name="_Toc3562"/>
      <w:bookmarkStart w:id="178" w:name="_Toc9657"/>
      <w:bookmarkStart w:id="179" w:name="_Toc1997"/>
      <w:r>
        <w:rPr>
          <w:rFonts w:ascii="微软雅黑" w:eastAsia="微软雅黑" w:hAnsi="微软雅黑" w:cs="微软雅黑" w:hint="eastAsia"/>
        </w:rPr>
        <w:t>客户管理列表</w:t>
      </w:r>
      <w:bookmarkEnd w:id="176"/>
      <w:bookmarkEnd w:id="177"/>
      <w:bookmarkEnd w:id="178"/>
      <w:bookmarkEnd w:id="179"/>
    </w:p>
    <w:p w:rsidR="00E82201" w:rsidRDefault="002401BE">
      <w:pPr>
        <w:pStyle w:val="11"/>
        <w:numPr>
          <w:ilvl w:val="0"/>
          <w:numId w:val="73"/>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客户管理列表。</w:t>
      </w:r>
    </w:p>
    <w:p w:rsidR="00E82201" w:rsidRDefault="002401BE">
      <w:pPr>
        <w:pStyle w:val="11"/>
        <w:numPr>
          <w:ilvl w:val="0"/>
          <w:numId w:val="73"/>
        </w:numPr>
        <w:ind w:firstLineChars="0"/>
        <w:rPr>
          <w:rFonts w:ascii="微软雅黑" w:eastAsia="微软雅黑" w:hAnsi="微软雅黑" w:cs="微软雅黑"/>
        </w:rPr>
      </w:pPr>
      <w:r>
        <w:rPr>
          <w:rFonts w:ascii="微软雅黑" w:eastAsia="微软雅黑" w:hAnsi="微软雅黑" w:cs="微软雅黑" w:hint="eastAsia"/>
        </w:rPr>
        <w:t>操作岗位：贷款财务人员、贷款风控人员</w:t>
      </w:r>
    </w:p>
    <w:p w:rsidR="00E82201" w:rsidRDefault="002401BE">
      <w:pPr>
        <w:pStyle w:val="11"/>
        <w:numPr>
          <w:ilvl w:val="0"/>
          <w:numId w:val="73"/>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系统主菜单—客户管理—客户管理列表。</w:t>
      </w:r>
    </w:p>
    <w:p w:rsidR="00E82201" w:rsidRDefault="002401BE">
      <w:pPr>
        <w:rPr>
          <w:rFonts w:ascii="微软雅黑" w:eastAsia="微软雅黑" w:hAnsi="微软雅黑" w:cs="微软雅黑"/>
        </w:rPr>
      </w:pPr>
      <w:r>
        <w:rPr>
          <w:rFonts w:ascii="微软雅黑" w:eastAsia="微软雅黑" w:hAnsi="微软雅黑" w:cs="微软雅黑" w:hint="eastAsia"/>
        </w:rPr>
        <w:t>客户管理列表：</w:t>
      </w:r>
    </w:p>
    <w:p w:rsidR="00E82201" w:rsidRDefault="00876690">
      <w:pPr>
        <w:rPr>
          <w:rFonts w:ascii="微软雅黑" w:eastAsia="微软雅黑" w:hAnsi="微软雅黑" w:cs="微软雅黑"/>
        </w:rPr>
      </w:pPr>
      <w:r>
        <w:pict>
          <v:shape id="图片 84" o:spid="_x0000_i1073" type="#_x0000_t75" style="width:414.75pt;height:47.25pt">
            <v:imagedata r:id="rId62"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1"/>
        <w:numPr>
          <w:ilvl w:val="0"/>
          <w:numId w:val="73"/>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lastRenderedPageBreak/>
        <w:pict>
          <v:shape id="图片 85" o:spid="_x0000_i1074" type="#_x0000_t75" style="width:415.5pt;height:109.5pt">
            <v:imagedata r:id="rId63" o:title=""/>
          </v:shape>
        </w:pict>
      </w:r>
    </w:p>
    <w:p w:rsidR="00E82201" w:rsidRDefault="002401BE">
      <w:pPr>
        <w:pStyle w:val="11"/>
        <w:numPr>
          <w:ilvl w:val="0"/>
          <w:numId w:val="74"/>
        </w:numPr>
        <w:ind w:firstLineChars="0"/>
        <w:rPr>
          <w:rFonts w:ascii="微软雅黑" w:eastAsia="微软雅黑" w:hAnsi="微软雅黑" w:cs="微软雅黑"/>
        </w:rPr>
      </w:pPr>
      <w:r>
        <w:rPr>
          <w:rFonts w:ascii="微软雅黑" w:eastAsia="微软雅黑" w:hAnsi="微软雅黑" w:cs="微软雅黑" w:hint="eastAsia"/>
        </w:rPr>
        <w:t>筛选条件：客户姓名、手机号、客户编号、证件号码</w:t>
      </w:r>
    </w:p>
    <w:p w:rsidR="00E82201" w:rsidRDefault="002401BE">
      <w:pPr>
        <w:pStyle w:val="11"/>
        <w:numPr>
          <w:ilvl w:val="0"/>
          <w:numId w:val="74"/>
        </w:numPr>
        <w:ind w:firstLineChars="0"/>
        <w:rPr>
          <w:rFonts w:ascii="微软雅黑" w:eastAsia="微软雅黑" w:hAnsi="微软雅黑" w:cs="微软雅黑"/>
        </w:rPr>
      </w:pPr>
      <w:r>
        <w:rPr>
          <w:rFonts w:ascii="微软雅黑" w:eastAsia="微软雅黑" w:hAnsi="微软雅黑" w:cs="微软雅黑" w:hint="eastAsia"/>
        </w:rPr>
        <w:t>列表字段：客户编号、手机号码、证件类型、证件号码、归属机构</w:t>
      </w:r>
    </w:p>
    <w:p w:rsidR="00E82201" w:rsidRDefault="002401BE">
      <w:pPr>
        <w:pStyle w:val="11"/>
        <w:numPr>
          <w:ilvl w:val="0"/>
          <w:numId w:val="74"/>
        </w:numPr>
        <w:ind w:firstLineChars="0"/>
        <w:rPr>
          <w:rFonts w:ascii="微软雅黑" w:eastAsia="微软雅黑" w:hAnsi="微软雅黑" w:cs="微软雅黑"/>
        </w:rPr>
      </w:pPr>
      <w:r>
        <w:rPr>
          <w:rFonts w:ascii="微软雅黑" w:eastAsia="微软雅黑" w:hAnsi="微软雅黑" w:cs="微软雅黑" w:hint="eastAsia"/>
        </w:rPr>
        <w:t>操作：合作记录、查询、修改</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合作记录：点击查看合作记录，能查询到客户的基本信息，以及客户跟</w:t>
      </w:r>
      <w:r w:rsidR="00225127">
        <w:rPr>
          <w:rFonts w:ascii="微软雅黑" w:eastAsia="微软雅黑" w:hAnsi="微软雅黑" w:cs="微软雅黑" w:hint="eastAsia"/>
        </w:rPr>
        <w:t>XX平台</w:t>
      </w:r>
      <w:r>
        <w:rPr>
          <w:rFonts w:ascii="微软雅黑" w:eastAsia="微软雅黑" w:hAnsi="微软雅黑" w:cs="微软雅黑" w:hint="eastAsia"/>
        </w:rPr>
        <w:t>合作的记录信息</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查询：查询客户的征信信息</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修改：修改客户的征信信息</w:t>
      </w:r>
    </w:p>
    <w:p w:rsidR="00E82201" w:rsidRDefault="00E82201">
      <w:pPr>
        <w:pStyle w:val="11"/>
        <w:ind w:left="780" w:firstLineChars="0" w:firstLine="0"/>
        <w:rPr>
          <w:rFonts w:ascii="微软雅黑" w:eastAsia="微软雅黑" w:hAnsi="微软雅黑" w:cs="微软雅黑"/>
        </w:rPr>
      </w:pP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5、修改客户征信信息输入输出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9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5"/>
        <w:gridCol w:w="154"/>
        <w:gridCol w:w="56"/>
        <w:gridCol w:w="2805"/>
        <w:gridCol w:w="900"/>
        <w:gridCol w:w="846"/>
        <w:gridCol w:w="846"/>
        <w:gridCol w:w="603"/>
        <w:gridCol w:w="178"/>
        <w:gridCol w:w="408"/>
        <w:gridCol w:w="1799"/>
      </w:tblGrid>
      <w:tr w:rsidR="00E82201">
        <w:trPr>
          <w:trHeight w:val="1704"/>
          <w:jc w:val="center"/>
        </w:trPr>
        <w:tc>
          <w:tcPr>
            <w:tcW w:w="565"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3015" w:type="dxa"/>
            <w:gridSpan w:val="3"/>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900"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846"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846"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189" w:type="dxa"/>
            <w:gridSpan w:val="3"/>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179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w:t>
            </w:r>
          </w:p>
        </w:tc>
        <w:tc>
          <w:tcPr>
            <w:tcW w:w="301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申请人姓名</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性别</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是否取得外国国籍</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学历</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婚姻状况</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出生日期</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9</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工作单位(合作社等)</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职务</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籍贯(户籍所在地)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现居住地址</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9160" w:type="dxa"/>
            <w:gridSpan w:val="11"/>
            <w:shd w:val="clear" w:color="auto" w:fill="D9D9D9"/>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家庭成员</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与户主关系</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姓名(特殊情况请填无)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性别(特殊情况请填无)</w:t>
            </w:r>
            <w:r>
              <w:rPr>
                <w:rFonts w:ascii="微软雅黑" w:eastAsia="微软雅黑" w:hAnsi="微软雅黑" w:cs="微软雅黑" w:hint="eastAsia"/>
                <w:color w:val="000000"/>
                <w:szCs w:val="21"/>
              </w:rPr>
              <w:tab/>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16</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年龄(特殊情况请填无)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联系方式(特殊情况请填无)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工作单位(特殊情况请填无)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9160" w:type="dxa"/>
            <w:gridSpan w:val="11"/>
            <w:shd w:val="clear" w:color="auto" w:fill="D9D9D9"/>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固定资产</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商品房</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宅基地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农用机械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私家车</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9160" w:type="dxa"/>
            <w:gridSpan w:val="11"/>
            <w:shd w:val="clear" w:color="auto" w:fill="D9D9D9"/>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lastRenderedPageBreak/>
              <w:t>经营资产</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承包土地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负债情况</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9160" w:type="dxa"/>
            <w:gridSpan w:val="11"/>
            <w:shd w:val="clear" w:color="auto" w:fill="D9D9D9"/>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销售情况</w:t>
            </w:r>
          </w:p>
        </w:tc>
      </w:tr>
      <w:tr w:rsidR="00E82201">
        <w:trPr>
          <w:cantSplit/>
          <w:trHeight w:val="580"/>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28</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生产成本</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021"/>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29</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销售收入</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3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30</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不良记录(贷款信息、欠息等情况说明)</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7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31</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是否存在民间融资或放贷情况</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694"/>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32</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其他情况(担保情况)</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33</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主要授信行</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34</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信贷业务品种</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35</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信贷业务余额</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36</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利率/保证金%</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37</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到期日</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38</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担保方式</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39</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担保人名称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40</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其他说明事项</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97"/>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41</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资料上传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bl>
    <w:p w:rsidR="00E82201" w:rsidRDefault="00E82201">
      <w:pPr>
        <w:rPr>
          <w:rFonts w:ascii="微软雅黑" w:eastAsia="微软雅黑" w:hAnsi="微软雅黑" w:cs="微软雅黑"/>
        </w:rPr>
      </w:pPr>
    </w:p>
    <w:p w:rsidR="00E82201" w:rsidRDefault="002401BE">
      <w:pPr>
        <w:numPr>
          <w:ilvl w:val="0"/>
          <w:numId w:val="75"/>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76"/>
        </w:numPr>
        <w:rPr>
          <w:rFonts w:ascii="微软雅黑" w:eastAsia="微软雅黑" w:hAnsi="微软雅黑" w:cs="微软雅黑"/>
        </w:rPr>
      </w:pPr>
      <w:r>
        <w:rPr>
          <w:rFonts w:ascii="微软雅黑" w:eastAsia="微软雅黑" w:hAnsi="微软雅黑" w:cs="微软雅黑" w:hint="eastAsia"/>
        </w:rPr>
        <w:t>客户第一次申请后，客户首次授信成功后，客户信息录入至系统，系统会记录客户的基本信息，客户信息维护人员或调研人员可后期维护客户信息</w:t>
      </w:r>
    </w:p>
    <w:p w:rsidR="00E82201" w:rsidRDefault="002401BE">
      <w:pPr>
        <w:numPr>
          <w:ilvl w:val="0"/>
          <w:numId w:val="76"/>
        </w:numPr>
        <w:rPr>
          <w:rFonts w:ascii="微软雅黑" w:eastAsia="微软雅黑" w:hAnsi="微软雅黑" w:cs="微软雅黑"/>
        </w:rPr>
      </w:pPr>
      <w:r>
        <w:rPr>
          <w:rFonts w:ascii="微软雅黑" w:eastAsia="微软雅黑" w:hAnsi="微软雅黑" w:cs="微软雅黑" w:hint="eastAsia"/>
        </w:rPr>
        <w:t>工作人员在维护客户信息时不影响客户调研时的信息录入</w:t>
      </w:r>
    </w:p>
    <w:p w:rsidR="00E82201" w:rsidRDefault="002401BE">
      <w:pPr>
        <w:numPr>
          <w:ilvl w:val="0"/>
          <w:numId w:val="76"/>
        </w:numPr>
        <w:rPr>
          <w:rFonts w:ascii="微软雅黑" w:eastAsia="微软雅黑" w:hAnsi="微软雅黑" w:cs="微软雅黑"/>
        </w:rPr>
      </w:pPr>
      <w:r>
        <w:rPr>
          <w:rFonts w:ascii="微软雅黑" w:eastAsia="微软雅黑" w:hAnsi="微软雅黑" w:cs="微软雅黑" w:hint="eastAsia"/>
        </w:rPr>
        <w:t>客户进入信贷系统后即产生客户信息，用客户的证件号码做为唯一的客户识别标识，针</w:t>
      </w:r>
      <w:r>
        <w:rPr>
          <w:rFonts w:ascii="微软雅黑" w:eastAsia="微软雅黑" w:hAnsi="微软雅黑" w:cs="微软雅黑" w:hint="eastAsia"/>
        </w:rPr>
        <w:lastRenderedPageBreak/>
        <w:t>对每次贷款分别系统自动开立交易帐户，同一时间节点，只有一个交易帐户可以做交易；</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1"/>
        <w:numPr>
          <w:ilvl w:val="0"/>
          <w:numId w:val="70"/>
        </w:numPr>
        <w:ind w:firstLineChars="0"/>
        <w:rPr>
          <w:rFonts w:ascii="微软雅黑" w:eastAsia="微软雅黑" w:hAnsi="微软雅黑" w:cs="微软雅黑"/>
        </w:rPr>
      </w:pPr>
      <w:r>
        <w:rPr>
          <w:rFonts w:ascii="微软雅黑" w:eastAsia="微软雅黑" w:hAnsi="微软雅黑" w:cs="微软雅黑" w:hint="eastAsia"/>
        </w:rPr>
        <w:t>客户的信息独立于系统，不影响客户申请时的调研报告</w:t>
      </w:r>
    </w:p>
    <w:p w:rsidR="00E82201" w:rsidRDefault="002401BE">
      <w:pPr>
        <w:pStyle w:val="3"/>
        <w:numPr>
          <w:ilvl w:val="2"/>
          <w:numId w:val="1"/>
        </w:numPr>
        <w:rPr>
          <w:rFonts w:ascii="微软雅黑" w:eastAsia="微软雅黑" w:hAnsi="微软雅黑" w:cs="微软雅黑"/>
        </w:rPr>
      </w:pPr>
      <w:bookmarkStart w:id="180" w:name="_Toc11739"/>
      <w:bookmarkStart w:id="181" w:name="_Toc28405"/>
      <w:bookmarkStart w:id="182" w:name="_Toc8650"/>
      <w:bookmarkStart w:id="183" w:name="_Toc5174"/>
      <w:r>
        <w:rPr>
          <w:rFonts w:ascii="微软雅黑" w:eastAsia="微软雅黑" w:hAnsi="微软雅黑" w:cs="微软雅黑" w:hint="eastAsia"/>
        </w:rPr>
        <w:t>贷款支付订单管理</w:t>
      </w:r>
      <w:bookmarkEnd w:id="180"/>
      <w:bookmarkEnd w:id="181"/>
      <w:bookmarkEnd w:id="182"/>
      <w:bookmarkEnd w:id="183"/>
    </w:p>
    <w:p w:rsidR="00E82201" w:rsidRDefault="002401BE">
      <w:pPr>
        <w:pStyle w:val="11"/>
        <w:numPr>
          <w:ilvl w:val="0"/>
          <w:numId w:val="77"/>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贷款财务人员标识客户下单是否放款的处理。</w:t>
      </w:r>
    </w:p>
    <w:p w:rsidR="00E82201" w:rsidRDefault="002401BE">
      <w:pPr>
        <w:pStyle w:val="11"/>
        <w:numPr>
          <w:ilvl w:val="0"/>
          <w:numId w:val="77"/>
        </w:numPr>
        <w:ind w:firstLineChars="0"/>
        <w:rPr>
          <w:rFonts w:ascii="微软雅黑" w:eastAsia="微软雅黑" w:hAnsi="微软雅黑" w:cs="微软雅黑"/>
        </w:rPr>
      </w:pPr>
      <w:r>
        <w:rPr>
          <w:rFonts w:ascii="微软雅黑" w:eastAsia="微软雅黑" w:hAnsi="微软雅黑" w:cs="微软雅黑" w:hint="eastAsia"/>
        </w:rPr>
        <w:t>操作岗位：贷款财务人员</w:t>
      </w:r>
    </w:p>
    <w:p w:rsidR="00E82201" w:rsidRDefault="002401BE">
      <w:pPr>
        <w:pStyle w:val="11"/>
        <w:numPr>
          <w:ilvl w:val="0"/>
          <w:numId w:val="77"/>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系统主菜单—金融机构管理—贷款支付订单管理。</w:t>
      </w:r>
    </w:p>
    <w:p w:rsidR="00E82201" w:rsidRDefault="002401BE">
      <w:pPr>
        <w:rPr>
          <w:rFonts w:ascii="微软雅黑" w:eastAsia="微软雅黑" w:hAnsi="微软雅黑" w:cs="微软雅黑"/>
        </w:rPr>
      </w:pPr>
      <w:r>
        <w:rPr>
          <w:rFonts w:ascii="微软雅黑" w:eastAsia="微软雅黑" w:hAnsi="微软雅黑" w:cs="微软雅黑" w:hint="eastAsia"/>
        </w:rPr>
        <w:t>贷款支付订单管理：</w:t>
      </w:r>
    </w:p>
    <w:p w:rsidR="00E82201" w:rsidRDefault="00876690">
      <w:pPr>
        <w:rPr>
          <w:rFonts w:ascii="微软雅黑" w:eastAsia="微软雅黑" w:hAnsi="微软雅黑" w:cs="微软雅黑"/>
        </w:rPr>
      </w:pPr>
      <w:r>
        <w:pict>
          <v:shape id="图片 86" o:spid="_x0000_i1075" type="#_x0000_t75" style="width:414.75pt;height:52.5pt">
            <v:imagedata r:id="rId64"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1"/>
        <w:numPr>
          <w:ilvl w:val="0"/>
          <w:numId w:val="77"/>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pict>
          <v:shape id="_x0000_i1076" type="#_x0000_t75" style="width:414.75pt;height:122.25pt">
            <v:imagedata r:id="rId65" o:title=""/>
          </v:shape>
        </w:pict>
      </w:r>
    </w:p>
    <w:p w:rsidR="00E82201" w:rsidRDefault="002401BE">
      <w:pPr>
        <w:pStyle w:val="11"/>
        <w:numPr>
          <w:ilvl w:val="0"/>
          <w:numId w:val="78"/>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订单支付时间、用户姓名、电话、订单号、操作行为、状态（待处理、放</w:t>
      </w:r>
      <w:r>
        <w:rPr>
          <w:rFonts w:ascii="微软雅黑" w:eastAsia="微软雅黑" w:hAnsi="微软雅黑" w:cs="微软雅黑" w:hint="eastAsia"/>
          <w:color w:val="333333"/>
          <w:sz w:val="20"/>
          <w:szCs w:val="20"/>
        </w:rPr>
        <w:lastRenderedPageBreak/>
        <w:t>款成功、放款失败）、证件号码</w:t>
      </w:r>
    </w:p>
    <w:p w:rsidR="00E82201" w:rsidRDefault="002401BE">
      <w:pPr>
        <w:pStyle w:val="11"/>
        <w:numPr>
          <w:ilvl w:val="0"/>
          <w:numId w:val="78"/>
        </w:numPr>
        <w:ind w:firstLineChars="0"/>
        <w:rPr>
          <w:rFonts w:ascii="微软雅黑" w:eastAsia="微软雅黑" w:hAnsi="微软雅黑" w:cs="微软雅黑"/>
        </w:rPr>
      </w:pPr>
      <w:r>
        <w:rPr>
          <w:rFonts w:ascii="微软雅黑" w:eastAsia="微软雅黑" w:hAnsi="微软雅黑" w:cs="微软雅黑" w:hint="eastAsia"/>
        </w:rPr>
        <w:t>列表字段：订单支付时间、用户姓名</w:t>
      </w:r>
      <w:r>
        <w:rPr>
          <w:rFonts w:ascii="微软雅黑" w:eastAsia="微软雅黑" w:hAnsi="微软雅黑" w:cs="微软雅黑" w:hint="eastAsia"/>
          <w:color w:val="333333"/>
          <w:sz w:val="20"/>
          <w:szCs w:val="20"/>
        </w:rPr>
        <w:t>、手机号、融信通用户名、</w:t>
      </w:r>
      <w:r w:rsidR="00225127">
        <w:rPr>
          <w:rFonts w:ascii="微软雅黑" w:eastAsia="微软雅黑" w:hAnsi="微软雅黑" w:cs="微软雅黑" w:hint="eastAsia"/>
          <w:color w:val="333333"/>
          <w:sz w:val="20"/>
          <w:szCs w:val="20"/>
        </w:rPr>
        <w:t>XX平台</w:t>
      </w:r>
      <w:r>
        <w:rPr>
          <w:rFonts w:ascii="微软雅黑" w:eastAsia="微软雅黑" w:hAnsi="微软雅黑" w:cs="微软雅黑" w:hint="eastAsia"/>
          <w:color w:val="333333"/>
          <w:sz w:val="20"/>
          <w:szCs w:val="20"/>
        </w:rPr>
        <w:t>订单号、贷款使用金额、贷款剩余金额、操作行为、是否处理、操作</w:t>
      </w:r>
    </w:p>
    <w:p w:rsidR="00E82201" w:rsidRDefault="002401BE">
      <w:pPr>
        <w:pStyle w:val="11"/>
        <w:numPr>
          <w:ilvl w:val="0"/>
          <w:numId w:val="78"/>
        </w:numPr>
        <w:ind w:firstLineChars="0"/>
        <w:rPr>
          <w:rFonts w:ascii="微软雅黑" w:eastAsia="微软雅黑" w:hAnsi="微软雅黑" w:cs="微软雅黑"/>
        </w:rPr>
      </w:pPr>
      <w:r>
        <w:rPr>
          <w:rFonts w:ascii="微软雅黑" w:eastAsia="微软雅黑" w:hAnsi="微软雅黑" w:cs="微软雅黑" w:hint="eastAsia"/>
        </w:rPr>
        <w:t>操作：查看</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处理：处理只是一个标识作用，用于标识是否在银行</w:t>
      </w:r>
      <w:r>
        <w:rPr>
          <w:rStyle w:val="ab"/>
          <w:rFonts w:ascii="微软雅黑" w:eastAsia="微软雅黑" w:hAnsi="微软雅黑" w:cs="微软雅黑" w:hint="eastAsia"/>
        </w:rPr>
        <w:t>扣款</w:t>
      </w:r>
      <w:r>
        <w:rPr>
          <w:rFonts w:ascii="微软雅黑" w:eastAsia="微软雅黑" w:hAnsi="微软雅黑" w:cs="微软雅黑" w:hint="eastAsia"/>
        </w:rPr>
        <w:t>。</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rsidR="00E82201" w:rsidRDefault="002401BE">
      <w:pPr>
        <w:numPr>
          <w:ilvl w:val="0"/>
          <w:numId w:val="79"/>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放款成功：客户在</w:t>
      </w:r>
      <w:r w:rsidR="00225127">
        <w:rPr>
          <w:rFonts w:ascii="微软雅黑" w:eastAsia="微软雅黑" w:hAnsi="微软雅黑" w:cs="微软雅黑" w:hint="eastAsia"/>
        </w:rPr>
        <w:t>XX平台</w:t>
      </w:r>
      <w:r>
        <w:rPr>
          <w:rFonts w:ascii="微软雅黑" w:eastAsia="微软雅黑" w:hAnsi="微软雅黑" w:cs="微软雅黑" w:hint="eastAsia"/>
        </w:rPr>
        <w:t>使用了贷款支付了订单之后，贷款工作人员在“贷款账户管理”查询到客户的使用记录，并跟客户核实是否是真实使用，若是用户真实下单，则跟财务人员申请银行放款操作，财务人员放款完成后，贷款工作人员在后台操作处理完成</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放款失败：客户在</w:t>
      </w:r>
      <w:r w:rsidR="00225127">
        <w:rPr>
          <w:rFonts w:ascii="微软雅黑" w:eastAsia="微软雅黑" w:hAnsi="微软雅黑" w:cs="微软雅黑" w:hint="eastAsia"/>
        </w:rPr>
        <w:t>XX平台</w:t>
      </w:r>
      <w:r>
        <w:rPr>
          <w:rFonts w:ascii="微软雅黑" w:eastAsia="微软雅黑" w:hAnsi="微软雅黑" w:cs="微软雅黑" w:hint="eastAsia"/>
        </w:rPr>
        <w:t>使用贷款后，贷款工作人员跟客户核实下单情况，若非客户本人下单，则操作放款失败，放款失败返还客户可用余额及剩余余额，取消客户订单</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记录操作时间、操作人、操作行为、操作备注</w:t>
      </w:r>
    </w:p>
    <w:p w:rsidR="00E82201" w:rsidRDefault="002401BE">
      <w:pPr>
        <w:pStyle w:val="3"/>
        <w:numPr>
          <w:ilvl w:val="2"/>
          <w:numId w:val="1"/>
        </w:numPr>
        <w:rPr>
          <w:rFonts w:ascii="微软雅黑" w:eastAsia="微软雅黑" w:hAnsi="微软雅黑" w:cs="微软雅黑"/>
        </w:rPr>
      </w:pPr>
      <w:bookmarkStart w:id="184" w:name="_Toc23618"/>
      <w:bookmarkStart w:id="185" w:name="_Toc19772"/>
      <w:bookmarkStart w:id="186" w:name="_Toc31964"/>
      <w:bookmarkStart w:id="187" w:name="_Toc24328"/>
      <w:r>
        <w:rPr>
          <w:rFonts w:ascii="微软雅黑" w:eastAsia="微软雅黑" w:hAnsi="微软雅黑" w:cs="微软雅黑" w:hint="eastAsia"/>
        </w:rPr>
        <w:lastRenderedPageBreak/>
        <w:t>客户信用记录</w:t>
      </w:r>
      <w:bookmarkEnd w:id="184"/>
      <w:bookmarkEnd w:id="185"/>
      <w:bookmarkEnd w:id="186"/>
      <w:bookmarkEnd w:id="187"/>
    </w:p>
    <w:p w:rsidR="00E82201" w:rsidRDefault="002401BE">
      <w:pPr>
        <w:pStyle w:val="11"/>
        <w:numPr>
          <w:ilvl w:val="0"/>
          <w:numId w:val="80"/>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所有通过线上交易及线上申请贷款的人员，若发生了逾期还款的记录，全部列出供风控人员操作加入黑名单。</w:t>
      </w:r>
    </w:p>
    <w:p w:rsidR="00E82201" w:rsidRDefault="002401BE">
      <w:pPr>
        <w:pStyle w:val="11"/>
        <w:numPr>
          <w:ilvl w:val="0"/>
          <w:numId w:val="80"/>
        </w:numPr>
        <w:ind w:firstLineChars="0"/>
        <w:rPr>
          <w:rFonts w:ascii="微软雅黑" w:eastAsia="微软雅黑" w:hAnsi="微软雅黑" w:cs="微软雅黑"/>
        </w:rPr>
      </w:pPr>
      <w:r>
        <w:rPr>
          <w:rFonts w:ascii="微软雅黑" w:eastAsia="微软雅黑" w:hAnsi="微软雅黑" w:cs="微软雅黑" w:hint="eastAsia"/>
        </w:rPr>
        <w:t>操作岗位：风控岗位</w:t>
      </w:r>
    </w:p>
    <w:p w:rsidR="00E82201" w:rsidRDefault="002401BE">
      <w:pPr>
        <w:pStyle w:val="11"/>
        <w:numPr>
          <w:ilvl w:val="0"/>
          <w:numId w:val="80"/>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系统主菜单—金融机构管理—客户信用记录。</w:t>
      </w:r>
    </w:p>
    <w:p w:rsidR="00E82201" w:rsidRDefault="002401BE">
      <w:pPr>
        <w:rPr>
          <w:rFonts w:ascii="微软雅黑" w:eastAsia="微软雅黑" w:hAnsi="微软雅黑" w:cs="微软雅黑"/>
        </w:rPr>
      </w:pPr>
      <w:r>
        <w:rPr>
          <w:rFonts w:ascii="微软雅黑" w:eastAsia="微软雅黑" w:hAnsi="微软雅黑" w:cs="微软雅黑" w:hint="eastAsia"/>
        </w:rPr>
        <w:t>客户信用记录：</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pict>
          <v:shape id="图片 89" o:spid="_x0000_i1077" type="#_x0000_t75" style="width:414.75pt;height:43.5pt">
            <v:imagedata r:id="rId66" o:title=""/>
          </v:shape>
        </w:pict>
      </w:r>
    </w:p>
    <w:p w:rsidR="00E82201" w:rsidRDefault="002401BE">
      <w:pPr>
        <w:pStyle w:val="11"/>
        <w:numPr>
          <w:ilvl w:val="0"/>
          <w:numId w:val="80"/>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pict>
          <v:shape id="图片 90" o:spid="_x0000_i1078" type="#_x0000_t75" style="width:414pt;height:173.25pt">
            <v:imagedata r:id="rId67" o:title=""/>
          </v:shape>
        </w:pict>
      </w:r>
    </w:p>
    <w:p w:rsidR="00E82201" w:rsidRDefault="002401BE">
      <w:pPr>
        <w:pStyle w:val="11"/>
        <w:numPr>
          <w:ilvl w:val="0"/>
          <w:numId w:val="81"/>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客户姓名、手机号、客户编号、是否黑名单、证件号码</w:t>
      </w:r>
    </w:p>
    <w:p w:rsidR="00E82201" w:rsidRDefault="002401BE">
      <w:pPr>
        <w:pStyle w:val="11"/>
        <w:numPr>
          <w:ilvl w:val="0"/>
          <w:numId w:val="81"/>
        </w:numPr>
        <w:ind w:firstLineChars="0"/>
        <w:rPr>
          <w:rFonts w:ascii="微软雅黑" w:eastAsia="微软雅黑" w:hAnsi="微软雅黑" w:cs="微软雅黑"/>
        </w:rPr>
      </w:pPr>
      <w:r>
        <w:rPr>
          <w:rFonts w:ascii="微软雅黑" w:eastAsia="微软雅黑" w:hAnsi="微软雅黑" w:cs="微软雅黑" w:hint="eastAsia"/>
        </w:rPr>
        <w:t>列表字段：客户编号、客户姓名、手机号、证件类型、证件号码、授信产品、所属机构、是否黑名单、操作</w:t>
      </w:r>
    </w:p>
    <w:p w:rsidR="00E82201" w:rsidRDefault="002401BE">
      <w:pPr>
        <w:pStyle w:val="11"/>
        <w:numPr>
          <w:ilvl w:val="0"/>
          <w:numId w:val="81"/>
        </w:numPr>
        <w:ind w:firstLineChars="0"/>
        <w:rPr>
          <w:rFonts w:ascii="微软雅黑" w:eastAsia="微软雅黑" w:hAnsi="微软雅黑" w:cs="微软雅黑"/>
        </w:rPr>
      </w:pPr>
      <w:r>
        <w:rPr>
          <w:rFonts w:ascii="微软雅黑" w:eastAsia="微软雅黑" w:hAnsi="微软雅黑" w:cs="微软雅黑" w:hint="eastAsia"/>
        </w:rPr>
        <w:t>操作：新增违约记录、违约详情、加入黑名单</w:t>
      </w:r>
    </w:p>
    <w:p w:rsidR="00E82201" w:rsidRDefault="002401BE">
      <w:pPr>
        <w:pStyle w:val="11"/>
        <w:numPr>
          <w:ilvl w:val="0"/>
          <w:numId w:val="82"/>
        </w:numPr>
        <w:ind w:firstLine="420"/>
        <w:rPr>
          <w:rFonts w:ascii="微软雅黑" w:eastAsia="微软雅黑" w:hAnsi="微软雅黑" w:cs="微软雅黑"/>
        </w:rPr>
      </w:pPr>
      <w:r>
        <w:rPr>
          <w:rFonts w:ascii="微软雅黑" w:eastAsia="微软雅黑" w:hAnsi="微软雅黑" w:cs="微软雅黑" w:hint="eastAsia"/>
        </w:rPr>
        <w:lastRenderedPageBreak/>
        <w:t>新增违约记录：</w:t>
      </w:r>
    </w:p>
    <w:p w:rsidR="00E82201" w:rsidRDefault="002401BE">
      <w:pPr>
        <w:pStyle w:val="11"/>
        <w:numPr>
          <w:ilvl w:val="0"/>
          <w:numId w:val="82"/>
        </w:numPr>
        <w:ind w:firstLine="420"/>
        <w:rPr>
          <w:rFonts w:ascii="微软雅黑" w:eastAsia="微软雅黑" w:hAnsi="微软雅黑" w:cs="微软雅黑"/>
        </w:rPr>
      </w:pPr>
      <w:r>
        <w:rPr>
          <w:rFonts w:ascii="微软雅黑" w:eastAsia="微软雅黑" w:hAnsi="微软雅黑" w:cs="微软雅黑" w:hint="eastAsia"/>
        </w:rPr>
        <w:t>页面展现</w:t>
      </w:r>
    </w:p>
    <w:p w:rsidR="00E82201" w:rsidRDefault="00876690">
      <w:pPr>
        <w:pStyle w:val="11"/>
        <w:ind w:firstLineChars="0" w:firstLine="0"/>
        <w:rPr>
          <w:rFonts w:ascii="微软雅黑" w:eastAsia="微软雅黑" w:hAnsi="微软雅黑" w:cs="微软雅黑"/>
        </w:rPr>
      </w:pPr>
      <w:r w:rsidRPr="00F768EC">
        <w:rPr>
          <w:rFonts w:ascii="微软雅黑" w:eastAsia="微软雅黑" w:hAnsi="微软雅黑" w:cs="微软雅黑"/>
        </w:rPr>
        <w:pict>
          <v:shape id="图片 35" o:spid="_x0000_i1079" type="#_x0000_t75" style="width:414.75pt;height:183.75pt">
            <v:imagedata r:id="rId68" o:title=""/>
          </v:shape>
        </w:pict>
      </w:r>
    </w:p>
    <w:p w:rsidR="00E82201" w:rsidRDefault="002401BE">
      <w:pPr>
        <w:pStyle w:val="11"/>
        <w:numPr>
          <w:ilvl w:val="0"/>
          <w:numId w:val="83"/>
        </w:numPr>
        <w:ind w:firstLine="420"/>
        <w:rPr>
          <w:rFonts w:ascii="微软雅黑" w:eastAsia="微软雅黑" w:hAnsi="微软雅黑" w:cs="微软雅黑"/>
        </w:rPr>
      </w:pPr>
      <w:r>
        <w:rPr>
          <w:rFonts w:ascii="微软雅黑" w:eastAsia="微软雅黑" w:hAnsi="微软雅黑" w:cs="微软雅黑" w:hint="eastAsia"/>
        </w:rPr>
        <w:t>新增违约记录输入输出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取值带回方式选择客户</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与贷款人关系</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目前固定一种类型，既身份证</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bl>
    <w:p w:rsidR="00E82201" w:rsidRDefault="00E82201">
      <w:pPr>
        <w:rPr>
          <w:rFonts w:ascii="微软雅黑" w:eastAsia="微软雅黑" w:hAnsi="微软雅黑" w:cs="微软雅黑"/>
        </w:rPr>
      </w:pPr>
    </w:p>
    <w:p w:rsidR="00E82201" w:rsidRDefault="002401BE">
      <w:pPr>
        <w:numPr>
          <w:ilvl w:val="0"/>
          <w:numId w:val="84"/>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85"/>
        </w:numPr>
        <w:rPr>
          <w:rFonts w:ascii="微软雅黑" w:eastAsia="微软雅黑" w:hAnsi="微软雅黑" w:cs="微软雅黑"/>
        </w:rPr>
      </w:pPr>
      <w:r>
        <w:rPr>
          <w:rFonts w:ascii="微软雅黑" w:eastAsia="微软雅黑" w:hAnsi="微软雅黑" w:cs="微软雅黑" w:hint="eastAsia"/>
        </w:rPr>
        <w:t>客户申请成功贷款后，现阶段有两种使用方式，一种为线上使用（www.ync365.com）购买农资，第二种是线下使用，线下使用系统无法计算出客户是否有违约记录，需要贷款风控人员手动添加</w:t>
      </w:r>
    </w:p>
    <w:p w:rsidR="00E82201" w:rsidRDefault="002401BE">
      <w:pPr>
        <w:numPr>
          <w:ilvl w:val="0"/>
          <w:numId w:val="86"/>
        </w:numPr>
        <w:rPr>
          <w:rFonts w:ascii="微软雅黑" w:eastAsia="微软雅黑" w:hAnsi="微软雅黑" w:cs="微软雅黑"/>
        </w:rPr>
      </w:pPr>
      <w:r>
        <w:rPr>
          <w:rFonts w:ascii="微软雅黑" w:eastAsia="微软雅黑" w:hAnsi="微软雅黑" w:cs="微软雅黑" w:hint="eastAsia"/>
        </w:rPr>
        <w:t>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7、约束条件</w:t>
      </w:r>
    </w:p>
    <w:p w:rsidR="00E82201" w:rsidRDefault="002401BE">
      <w:pPr>
        <w:numPr>
          <w:ilvl w:val="0"/>
          <w:numId w:val="87"/>
        </w:numPr>
        <w:rPr>
          <w:rFonts w:ascii="微软雅黑" w:eastAsia="微软雅黑" w:hAnsi="微软雅黑" w:cs="微软雅黑"/>
        </w:rPr>
      </w:pPr>
      <w:r>
        <w:rPr>
          <w:rFonts w:ascii="微软雅黑" w:eastAsia="微软雅黑" w:hAnsi="微软雅黑" w:cs="微软雅黑" w:hint="eastAsia"/>
        </w:rPr>
        <w:t>当一个客户产生违约记录后，贷款风控人员可手动添加黑名单，选择加入黑名单的同时可选择跟客户相关的人员一并加入黑名单，若未勾选客户相关连人员，则默认只加入客本人</w:t>
      </w:r>
    </w:p>
    <w:p w:rsidR="00E82201" w:rsidRDefault="002401BE">
      <w:pPr>
        <w:pStyle w:val="3"/>
        <w:numPr>
          <w:ilvl w:val="2"/>
          <w:numId w:val="1"/>
        </w:numPr>
        <w:rPr>
          <w:rFonts w:ascii="微软雅黑" w:eastAsia="微软雅黑" w:hAnsi="微软雅黑" w:cs="微软雅黑"/>
        </w:rPr>
      </w:pPr>
      <w:bookmarkStart w:id="188" w:name="_Toc9643"/>
      <w:bookmarkStart w:id="189" w:name="_Toc17315"/>
      <w:bookmarkStart w:id="190" w:name="_Toc14277"/>
      <w:bookmarkStart w:id="191" w:name="_Toc6811"/>
      <w:r>
        <w:rPr>
          <w:rFonts w:ascii="微软雅黑" w:eastAsia="微软雅黑" w:hAnsi="微软雅黑" w:cs="微软雅黑" w:hint="eastAsia"/>
        </w:rPr>
        <w:t>手动添加客户信用记录</w:t>
      </w:r>
      <w:bookmarkEnd w:id="188"/>
      <w:bookmarkEnd w:id="189"/>
      <w:bookmarkEnd w:id="190"/>
      <w:bookmarkEnd w:id="191"/>
    </w:p>
    <w:p w:rsidR="00E82201" w:rsidRDefault="002401BE">
      <w:pPr>
        <w:pStyle w:val="11"/>
        <w:numPr>
          <w:ilvl w:val="0"/>
          <w:numId w:val="88"/>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所有通过线上交易及线上申请贷款的人员，若发生了逾期还款的记录，全部列出供风控人员操作加入黑名单。</w:t>
      </w:r>
    </w:p>
    <w:p w:rsidR="00E82201" w:rsidRDefault="002401BE">
      <w:pPr>
        <w:pStyle w:val="11"/>
        <w:numPr>
          <w:ilvl w:val="0"/>
          <w:numId w:val="88"/>
        </w:numPr>
        <w:ind w:firstLineChars="0"/>
        <w:rPr>
          <w:rFonts w:ascii="微软雅黑" w:eastAsia="微软雅黑" w:hAnsi="微软雅黑" w:cs="微软雅黑"/>
        </w:rPr>
      </w:pPr>
      <w:r>
        <w:rPr>
          <w:rFonts w:ascii="微软雅黑" w:eastAsia="微软雅黑" w:hAnsi="微软雅黑" w:cs="微软雅黑" w:hint="eastAsia"/>
        </w:rPr>
        <w:t>操作岗位：风控岗位</w:t>
      </w:r>
    </w:p>
    <w:p w:rsidR="00E82201" w:rsidRDefault="002401BE">
      <w:pPr>
        <w:pStyle w:val="11"/>
        <w:numPr>
          <w:ilvl w:val="0"/>
          <w:numId w:val="88"/>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系统主菜单—金融机构管理—客户信用记录。</w:t>
      </w:r>
    </w:p>
    <w:p w:rsidR="00E82201" w:rsidRDefault="002401BE">
      <w:pPr>
        <w:rPr>
          <w:rFonts w:ascii="微软雅黑" w:eastAsia="微软雅黑" w:hAnsi="微软雅黑" w:cs="微软雅黑"/>
        </w:rPr>
      </w:pPr>
      <w:r>
        <w:rPr>
          <w:rFonts w:ascii="微软雅黑" w:eastAsia="微软雅黑" w:hAnsi="微软雅黑" w:cs="微软雅黑" w:hint="eastAsia"/>
        </w:rPr>
        <w:t>客户信用记录：</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ab/>
        <w:t xml:space="preserve"> </w:t>
      </w:r>
      <w:r w:rsidR="00876690" w:rsidRPr="00F768EC">
        <w:rPr>
          <w:rFonts w:ascii="微软雅黑" w:eastAsia="微软雅黑" w:hAnsi="微软雅黑" w:cs="微软雅黑"/>
        </w:rPr>
        <w:pict>
          <v:shape id="图片 39" o:spid="_x0000_i1080" type="#_x0000_t75" style="width:109.5pt;height:154.5pt">
            <v:imagedata r:id="rId69" o:title=""/>
          </v:shape>
        </w:pict>
      </w:r>
    </w:p>
    <w:p w:rsidR="00E82201" w:rsidRDefault="002401BE">
      <w:pPr>
        <w:pStyle w:val="11"/>
        <w:numPr>
          <w:ilvl w:val="0"/>
          <w:numId w:val="88"/>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rsidRPr="00F768EC">
        <w:rPr>
          <w:rFonts w:ascii="微软雅黑" w:eastAsia="微软雅黑" w:hAnsi="微软雅黑" w:cs="微软雅黑"/>
        </w:rPr>
        <w:pict>
          <v:shape id="_x0000_i1081" type="#_x0000_t75" style="width:414.75pt;height:183.75pt">
            <v:imagedata r:id="rId68" o:title=""/>
          </v:shape>
        </w:pict>
      </w:r>
    </w:p>
    <w:p w:rsidR="00E82201" w:rsidRDefault="002401BE">
      <w:pPr>
        <w:pStyle w:val="11"/>
        <w:numPr>
          <w:ilvl w:val="0"/>
          <w:numId w:val="83"/>
        </w:numPr>
        <w:ind w:firstLine="420"/>
        <w:rPr>
          <w:rFonts w:ascii="微软雅黑" w:eastAsia="微软雅黑" w:hAnsi="微软雅黑" w:cs="微软雅黑"/>
        </w:rPr>
      </w:pPr>
      <w:r>
        <w:rPr>
          <w:rFonts w:ascii="微软雅黑" w:eastAsia="微软雅黑" w:hAnsi="微软雅黑" w:cs="微软雅黑" w:hint="eastAsia"/>
        </w:rPr>
        <w:t>新增违约记录输入输出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取值带回方式选择客户</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与贷款人关系</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目前固定一种类型，既身份证</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bl>
    <w:p w:rsidR="00E82201" w:rsidRDefault="00E82201">
      <w:pPr>
        <w:rPr>
          <w:rFonts w:ascii="微软雅黑" w:eastAsia="微软雅黑" w:hAnsi="微软雅黑" w:cs="微软雅黑"/>
        </w:rPr>
      </w:pPr>
    </w:p>
    <w:p w:rsidR="00E82201" w:rsidRDefault="002401BE">
      <w:pPr>
        <w:numPr>
          <w:ilvl w:val="0"/>
          <w:numId w:val="84"/>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89"/>
        </w:numPr>
        <w:rPr>
          <w:rFonts w:ascii="微软雅黑" w:eastAsia="微软雅黑" w:hAnsi="微软雅黑" w:cs="微软雅黑"/>
        </w:rPr>
      </w:pPr>
      <w:r>
        <w:rPr>
          <w:rFonts w:ascii="微软雅黑" w:eastAsia="微软雅黑" w:hAnsi="微软雅黑" w:cs="微软雅黑" w:hint="eastAsia"/>
        </w:rPr>
        <w:t>线下使用系统无法计算出客户是否有违约记录，需要贷款风控人员手动添加</w:t>
      </w:r>
    </w:p>
    <w:p w:rsidR="00E82201" w:rsidRDefault="002401BE">
      <w:pPr>
        <w:numPr>
          <w:ilvl w:val="0"/>
          <w:numId w:val="86"/>
        </w:numPr>
        <w:rPr>
          <w:rFonts w:ascii="微软雅黑" w:eastAsia="微软雅黑" w:hAnsi="微软雅黑" w:cs="微软雅黑"/>
        </w:rPr>
      </w:pPr>
      <w:r>
        <w:rPr>
          <w:rFonts w:ascii="微软雅黑" w:eastAsia="微软雅黑" w:hAnsi="微软雅黑" w:cs="微软雅黑" w:hint="eastAsia"/>
        </w:rPr>
        <w:t>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7、约束条件</w:t>
      </w:r>
    </w:p>
    <w:p w:rsidR="00E82201" w:rsidRDefault="002401BE">
      <w:pPr>
        <w:numPr>
          <w:ilvl w:val="0"/>
          <w:numId w:val="87"/>
        </w:numPr>
        <w:rPr>
          <w:rFonts w:ascii="微软雅黑" w:eastAsia="微软雅黑" w:hAnsi="微软雅黑" w:cs="微软雅黑"/>
        </w:rPr>
      </w:pPr>
      <w:r>
        <w:rPr>
          <w:rFonts w:ascii="微软雅黑" w:eastAsia="微软雅黑" w:hAnsi="微软雅黑" w:cs="微软雅黑" w:hint="eastAsia"/>
        </w:rPr>
        <w:t>当一个客户产生违约记录后，贷款风控人员可手动添加黑名单，选择加入黑名单的同时可选择跟客户相关的人员一并加入黑名单，若未勾选客户相关连人员，则默认只加入客本人</w:t>
      </w:r>
    </w:p>
    <w:p w:rsidR="00E82201" w:rsidRDefault="00E82201">
      <w:pPr>
        <w:rPr>
          <w:rFonts w:ascii="微软雅黑" w:eastAsia="微软雅黑" w:hAnsi="微软雅黑" w:cs="微软雅黑"/>
        </w:rPr>
      </w:pPr>
    </w:p>
    <w:p w:rsidR="00E82201" w:rsidRDefault="002401BE">
      <w:pPr>
        <w:pStyle w:val="2"/>
        <w:numPr>
          <w:ilvl w:val="1"/>
          <w:numId w:val="1"/>
        </w:numPr>
        <w:rPr>
          <w:rFonts w:ascii="微软雅黑" w:eastAsia="微软雅黑" w:hAnsi="微软雅黑" w:cs="微软雅黑"/>
        </w:rPr>
      </w:pPr>
      <w:bookmarkStart w:id="192" w:name="_Toc581"/>
      <w:bookmarkStart w:id="193" w:name="_Toc11368"/>
      <w:bookmarkStart w:id="194" w:name="_Toc13534"/>
      <w:bookmarkStart w:id="195" w:name="_Toc3899"/>
      <w:r>
        <w:rPr>
          <w:rFonts w:ascii="微软雅黑" w:eastAsia="微软雅黑" w:hAnsi="微软雅黑" w:cs="微软雅黑" w:hint="eastAsia"/>
        </w:rPr>
        <w:t>黑名单管理</w:t>
      </w:r>
      <w:bookmarkEnd w:id="192"/>
      <w:bookmarkEnd w:id="193"/>
      <w:bookmarkEnd w:id="194"/>
      <w:bookmarkEnd w:id="195"/>
    </w:p>
    <w:p w:rsidR="00E82201" w:rsidRDefault="002401BE">
      <w:pPr>
        <w:pStyle w:val="3"/>
        <w:numPr>
          <w:ilvl w:val="2"/>
          <w:numId w:val="1"/>
        </w:numPr>
        <w:rPr>
          <w:rFonts w:ascii="微软雅黑" w:eastAsia="微软雅黑" w:hAnsi="微软雅黑" w:cs="微软雅黑"/>
        </w:rPr>
      </w:pPr>
      <w:bookmarkStart w:id="196" w:name="_Toc24036"/>
      <w:bookmarkStart w:id="197" w:name="_Toc20247"/>
      <w:bookmarkStart w:id="198" w:name="_Toc15751"/>
      <w:bookmarkStart w:id="199" w:name="_Toc2309"/>
      <w:r>
        <w:rPr>
          <w:rFonts w:ascii="微软雅黑" w:eastAsia="微软雅黑" w:hAnsi="微软雅黑" w:cs="微软雅黑" w:hint="eastAsia"/>
        </w:rPr>
        <w:t>权限操作管理模块说明</w:t>
      </w:r>
      <w:bookmarkEnd w:id="196"/>
      <w:bookmarkEnd w:id="197"/>
      <w:bookmarkEnd w:id="198"/>
      <w:bookmarkEnd w:id="199"/>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黑名单管理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黑名单是指客户使用贷款后，没有按时还款，或客户本身在银行有违约记录，贷款工作人员手动将客户加入黑名单，禁止客户申请贷款的功能</w:t>
            </w:r>
          </w:p>
        </w:tc>
      </w:tr>
    </w:tbl>
    <w:p w:rsidR="00E82201" w:rsidRDefault="002401BE">
      <w:pPr>
        <w:pStyle w:val="3"/>
        <w:numPr>
          <w:ilvl w:val="2"/>
          <w:numId w:val="1"/>
        </w:numPr>
        <w:rPr>
          <w:rFonts w:ascii="微软雅黑" w:eastAsia="微软雅黑" w:hAnsi="微软雅黑" w:cs="微软雅黑"/>
        </w:rPr>
      </w:pPr>
      <w:bookmarkStart w:id="200" w:name="_Toc25327"/>
      <w:bookmarkStart w:id="201" w:name="_Toc19780"/>
      <w:bookmarkStart w:id="202" w:name="_Toc18268"/>
      <w:bookmarkStart w:id="203" w:name="_Toc27547"/>
      <w:r>
        <w:rPr>
          <w:rFonts w:ascii="微软雅黑" w:eastAsia="微软雅黑" w:hAnsi="微软雅黑" w:cs="微软雅黑" w:hint="eastAsia"/>
        </w:rPr>
        <w:t>黑名单管理</w:t>
      </w:r>
      <w:bookmarkEnd w:id="200"/>
      <w:bookmarkEnd w:id="201"/>
      <w:bookmarkEnd w:id="202"/>
      <w:bookmarkEnd w:id="203"/>
    </w:p>
    <w:p w:rsidR="00E82201" w:rsidRDefault="002401BE">
      <w:pPr>
        <w:pStyle w:val="11"/>
        <w:numPr>
          <w:ilvl w:val="0"/>
          <w:numId w:val="90"/>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黑名单是指客户使用贷款后，没有按时还款，或客户本身在银行有违约记录，贷款工作</w:t>
      </w:r>
      <w:r>
        <w:rPr>
          <w:rFonts w:ascii="微软雅黑" w:eastAsia="微软雅黑" w:hAnsi="微软雅黑" w:cs="微软雅黑" w:hint="eastAsia"/>
        </w:rPr>
        <w:lastRenderedPageBreak/>
        <w:t>人员手动将客户加入黑名单，禁止客户申请贷款的功能。</w:t>
      </w:r>
    </w:p>
    <w:p w:rsidR="00E82201" w:rsidRDefault="002401BE">
      <w:pPr>
        <w:pStyle w:val="11"/>
        <w:numPr>
          <w:ilvl w:val="0"/>
          <w:numId w:val="90"/>
        </w:numPr>
        <w:ind w:firstLineChars="0"/>
        <w:rPr>
          <w:rFonts w:ascii="微软雅黑" w:eastAsia="微软雅黑" w:hAnsi="微软雅黑" w:cs="微软雅黑"/>
        </w:rPr>
      </w:pPr>
      <w:r>
        <w:rPr>
          <w:rFonts w:ascii="微软雅黑" w:eastAsia="微软雅黑" w:hAnsi="微软雅黑" w:cs="微软雅黑" w:hint="eastAsia"/>
        </w:rPr>
        <w:t>操作岗位：贷款风控人员</w:t>
      </w:r>
    </w:p>
    <w:p w:rsidR="00E82201" w:rsidRDefault="002401BE">
      <w:pPr>
        <w:pStyle w:val="11"/>
        <w:numPr>
          <w:ilvl w:val="0"/>
          <w:numId w:val="90"/>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系统主菜单—黑名单管理—黑名单列表。</w:t>
      </w:r>
    </w:p>
    <w:p w:rsidR="00E82201" w:rsidRDefault="002401BE">
      <w:pPr>
        <w:rPr>
          <w:rFonts w:ascii="微软雅黑" w:eastAsia="微软雅黑" w:hAnsi="微软雅黑" w:cs="微软雅黑"/>
        </w:rPr>
      </w:pPr>
      <w:r>
        <w:rPr>
          <w:rFonts w:ascii="微软雅黑" w:eastAsia="微软雅黑" w:hAnsi="微软雅黑" w:cs="微软雅黑" w:hint="eastAsia"/>
        </w:rPr>
        <w:t>黑名单列表：</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pict>
          <v:shape id="Picture 36" o:spid="_x0000_i1082" type="#_x0000_t75" style="width:110.25pt;height:62.25pt">
            <v:imagedata r:id="rId70" o:title=""/>
          </v:shape>
        </w:pict>
      </w:r>
    </w:p>
    <w:p w:rsidR="00E82201" w:rsidRDefault="002401BE">
      <w:pPr>
        <w:pStyle w:val="11"/>
        <w:numPr>
          <w:ilvl w:val="0"/>
          <w:numId w:val="90"/>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left="360" w:firstLineChars="0" w:firstLine="0"/>
        <w:rPr>
          <w:rFonts w:ascii="微软雅黑" w:eastAsia="微软雅黑" w:hAnsi="微软雅黑" w:cs="微软雅黑"/>
        </w:rPr>
      </w:pPr>
      <w:r w:rsidRPr="00F768EC">
        <w:rPr>
          <w:rFonts w:ascii="微软雅黑" w:eastAsia="微软雅黑" w:hAnsi="微软雅黑" w:cs="微软雅黑"/>
        </w:rPr>
        <w:pict>
          <v:shape id="Picture 37" o:spid="_x0000_i1083" type="#_x0000_t75" style="width:413.25pt;height:149.25pt">
            <v:imagedata r:id="rId71" o:title=""/>
          </v:shape>
        </w:pict>
      </w:r>
    </w:p>
    <w:p w:rsidR="00E82201" w:rsidRDefault="002401BE">
      <w:pPr>
        <w:pStyle w:val="11"/>
        <w:numPr>
          <w:ilvl w:val="0"/>
          <w:numId w:val="91"/>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加入时间、客户姓名、客户手机号、加入原因</w:t>
      </w:r>
    </w:p>
    <w:p w:rsidR="00E82201" w:rsidRDefault="002401BE">
      <w:pPr>
        <w:pStyle w:val="11"/>
        <w:numPr>
          <w:ilvl w:val="0"/>
          <w:numId w:val="91"/>
        </w:numPr>
        <w:ind w:firstLineChars="0"/>
        <w:rPr>
          <w:rFonts w:ascii="微软雅黑" w:eastAsia="微软雅黑" w:hAnsi="微软雅黑" w:cs="微软雅黑"/>
        </w:rPr>
      </w:pPr>
      <w:r>
        <w:rPr>
          <w:rFonts w:ascii="微软雅黑" w:eastAsia="微软雅黑" w:hAnsi="微软雅黑" w:cs="微软雅黑" w:hint="eastAsia"/>
        </w:rPr>
        <w:t>列表字段：加入黑名单时间、客户姓名、手机号、证件类型、证件号码、加入黑名单原因</w:t>
      </w:r>
    </w:p>
    <w:p w:rsidR="00E82201" w:rsidRDefault="002401BE">
      <w:pPr>
        <w:pStyle w:val="11"/>
        <w:numPr>
          <w:ilvl w:val="0"/>
          <w:numId w:val="91"/>
        </w:numPr>
        <w:ind w:firstLineChars="0"/>
        <w:rPr>
          <w:rFonts w:ascii="微软雅黑" w:eastAsia="微软雅黑" w:hAnsi="微软雅黑" w:cs="微软雅黑"/>
        </w:rPr>
      </w:pPr>
      <w:r>
        <w:rPr>
          <w:rFonts w:ascii="微软雅黑" w:eastAsia="微软雅黑" w:hAnsi="微软雅黑" w:cs="微软雅黑" w:hint="eastAsia"/>
        </w:rPr>
        <w:t>操作：查看详情</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查看详情：能查询客户本人信息及相关人员信息详情，并可操作取消黑名单，取消黑名单后，相关人员一并</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操作类型：M(必输项)，O(可选项)，C(有条件)，A(可修改)，D(显示)，Q(查询)、B (按钮), CB (选项框)，RB(单选框) ，MB(多选框) ，H(隐藏)</w:t>
      </w: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客户加入黑名单后，贷款风控人员可查看客户资料详情，若客户逾期款项已结清，并未产生新的逾期记录，风控人员可在黑名单取消客户申请限制，取消后相关联人员一并取消</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取消客户黑名单后，客户的违约记录不删除</w:t>
      </w:r>
    </w:p>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204" w:name="_Toc1927"/>
      <w:bookmarkStart w:id="205" w:name="_Toc26758"/>
      <w:bookmarkStart w:id="206" w:name="_Toc4957"/>
      <w:bookmarkStart w:id="207" w:name="_Toc3883"/>
      <w:r>
        <w:rPr>
          <w:rFonts w:ascii="微软雅黑" w:eastAsia="微软雅黑" w:hAnsi="微软雅黑" w:cs="微软雅黑" w:hint="eastAsia"/>
        </w:rPr>
        <w:t>黑名单取消</w:t>
      </w:r>
      <w:bookmarkEnd w:id="204"/>
      <w:bookmarkEnd w:id="205"/>
      <w:bookmarkEnd w:id="206"/>
      <w:bookmarkEnd w:id="207"/>
    </w:p>
    <w:p w:rsidR="00E82201" w:rsidRDefault="002401BE">
      <w:pPr>
        <w:pStyle w:val="11"/>
        <w:numPr>
          <w:ilvl w:val="0"/>
          <w:numId w:val="9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黑名单取消是指客户之前发生过逾期还款的记录，但是已经结清款项，并且最近2个月内均没有发生违约的情况。</w:t>
      </w:r>
    </w:p>
    <w:p w:rsidR="00E82201" w:rsidRDefault="002401BE">
      <w:pPr>
        <w:pStyle w:val="11"/>
        <w:numPr>
          <w:ilvl w:val="0"/>
          <w:numId w:val="92"/>
        </w:numPr>
        <w:ind w:firstLineChars="0"/>
        <w:rPr>
          <w:rFonts w:ascii="微软雅黑" w:eastAsia="微软雅黑" w:hAnsi="微软雅黑" w:cs="微软雅黑"/>
        </w:rPr>
      </w:pPr>
      <w:r>
        <w:rPr>
          <w:rFonts w:ascii="微软雅黑" w:eastAsia="微软雅黑" w:hAnsi="微软雅黑" w:cs="微软雅黑" w:hint="eastAsia"/>
        </w:rPr>
        <w:t>操作岗位：贷款风控人员</w:t>
      </w:r>
    </w:p>
    <w:p w:rsidR="00E82201" w:rsidRDefault="002401BE">
      <w:pPr>
        <w:pStyle w:val="11"/>
        <w:numPr>
          <w:ilvl w:val="0"/>
          <w:numId w:val="9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系统主菜单—黑名单管理—黑名单列表。</w:t>
      </w:r>
    </w:p>
    <w:p w:rsidR="00E82201" w:rsidRDefault="002401BE">
      <w:pPr>
        <w:rPr>
          <w:rFonts w:ascii="微软雅黑" w:eastAsia="微软雅黑" w:hAnsi="微软雅黑" w:cs="微软雅黑"/>
        </w:rPr>
      </w:pPr>
      <w:r>
        <w:rPr>
          <w:rFonts w:ascii="微软雅黑" w:eastAsia="微软雅黑" w:hAnsi="微软雅黑" w:cs="微软雅黑" w:hint="eastAsia"/>
        </w:rPr>
        <w:t>黑名单列表：</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876690" w:rsidRPr="00F768EC">
        <w:rPr>
          <w:rFonts w:ascii="微软雅黑" w:eastAsia="微软雅黑" w:hAnsi="微软雅黑" w:cs="微软雅黑"/>
        </w:rPr>
        <w:pict>
          <v:shape id="_x0000_i1084" type="#_x0000_t75" style="width:110.25pt;height:62.25pt">
            <v:imagedata r:id="rId70" o:title=""/>
          </v:shape>
        </w:pict>
      </w:r>
    </w:p>
    <w:p w:rsidR="00E82201" w:rsidRDefault="002401BE">
      <w:pPr>
        <w:pStyle w:val="11"/>
        <w:numPr>
          <w:ilvl w:val="0"/>
          <w:numId w:val="9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rsidRPr="00F768EC">
        <w:rPr>
          <w:rFonts w:ascii="微软雅黑" w:eastAsia="微软雅黑" w:hAnsi="微软雅黑" w:cs="微软雅黑"/>
        </w:rPr>
        <w:lastRenderedPageBreak/>
        <w:pict>
          <v:shape id="_x0000_i1085" type="#_x0000_t75" style="width:414.75pt;height:212.25pt">
            <v:imagedata r:id="rId72" o:title=""/>
          </v:shape>
        </w:pic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黑名单管理里面能查询到客户的基本信息，相关人员的的信息，以及客户对贷款的使用及贷款催收人员对客户的催收信息</w:t>
      </w:r>
    </w:p>
    <w:p w:rsidR="00E82201" w:rsidRDefault="00E82201">
      <w:pPr>
        <w:pStyle w:val="11"/>
        <w:ind w:left="360" w:firstLineChars="0" w:firstLine="0"/>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客户加入黑名单后，贷款风控人员可查看客户资料详情，若客户逾期款项已结清，并未产生新的逾期记录，风控人员可在黑名单取消客户申请限制，取消后相关联人员一并取消</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取消客户黑名单后，客户的违约记录不删除</w:t>
      </w:r>
    </w:p>
    <w:p w:rsidR="00E82201" w:rsidRDefault="002401BE">
      <w:pPr>
        <w:pStyle w:val="2"/>
        <w:numPr>
          <w:ilvl w:val="1"/>
          <w:numId w:val="1"/>
        </w:numPr>
        <w:rPr>
          <w:rFonts w:ascii="微软雅黑" w:eastAsia="微软雅黑" w:hAnsi="微软雅黑" w:cs="微软雅黑"/>
        </w:rPr>
      </w:pPr>
      <w:bookmarkStart w:id="208" w:name="_Toc20727"/>
      <w:r>
        <w:rPr>
          <w:rFonts w:ascii="微软雅黑" w:eastAsia="微软雅黑" w:hAnsi="微软雅黑" w:cs="微软雅黑" w:hint="eastAsia"/>
        </w:rPr>
        <w:lastRenderedPageBreak/>
        <w:t>内容管理</w:t>
      </w:r>
      <w:bookmarkEnd w:id="208"/>
    </w:p>
    <w:p w:rsidR="00E82201" w:rsidRDefault="002401BE">
      <w:pPr>
        <w:pStyle w:val="3"/>
        <w:numPr>
          <w:ilvl w:val="2"/>
          <w:numId w:val="1"/>
        </w:numPr>
        <w:rPr>
          <w:rFonts w:ascii="微软雅黑" w:eastAsia="微软雅黑" w:hAnsi="微软雅黑" w:cs="微软雅黑"/>
        </w:rPr>
      </w:pPr>
      <w:bookmarkStart w:id="209" w:name="_Toc6857"/>
      <w:r>
        <w:rPr>
          <w:rFonts w:ascii="微软雅黑" w:eastAsia="微软雅黑" w:hAnsi="微软雅黑" w:cs="微软雅黑" w:hint="eastAsia"/>
        </w:rPr>
        <w:t>权限操作管理模块说明</w:t>
      </w:r>
      <w:bookmarkEnd w:id="209"/>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公告管理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用于给后台管理员推送公告，在工作台显示</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内容管理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发布内容在使用帮助内，可以按角色、部门、机构来发布</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内容分类管理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用用管理内容信息的归类</w:t>
            </w:r>
          </w:p>
        </w:tc>
      </w:tr>
    </w:tbl>
    <w:p w:rsidR="00E82201" w:rsidRDefault="002401BE">
      <w:pPr>
        <w:pStyle w:val="3"/>
        <w:numPr>
          <w:ilvl w:val="2"/>
          <w:numId w:val="1"/>
        </w:numPr>
        <w:rPr>
          <w:rFonts w:ascii="微软雅黑" w:eastAsia="微软雅黑" w:hAnsi="微软雅黑" w:cs="微软雅黑"/>
        </w:rPr>
      </w:pPr>
      <w:bookmarkStart w:id="210" w:name="_Toc4508"/>
      <w:r>
        <w:rPr>
          <w:rFonts w:ascii="微软雅黑" w:eastAsia="微软雅黑" w:hAnsi="微软雅黑" w:cs="微软雅黑" w:hint="eastAsia"/>
        </w:rPr>
        <w:t>公告管理</w:t>
      </w:r>
      <w:bookmarkEnd w:id="210"/>
    </w:p>
    <w:p w:rsidR="00E82201" w:rsidRDefault="002401BE">
      <w:pPr>
        <w:pStyle w:val="11"/>
        <w:numPr>
          <w:ilvl w:val="0"/>
          <w:numId w:val="93"/>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公告管理：用于给系统后台操作人员推送一些比较紧急的事项，可按角色、部门、机构来推送消息</w:t>
      </w:r>
    </w:p>
    <w:p w:rsidR="00E82201" w:rsidRDefault="002401BE">
      <w:pPr>
        <w:pStyle w:val="11"/>
        <w:numPr>
          <w:ilvl w:val="0"/>
          <w:numId w:val="93"/>
        </w:numPr>
        <w:ind w:firstLineChars="0"/>
        <w:rPr>
          <w:rFonts w:ascii="微软雅黑" w:eastAsia="微软雅黑" w:hAnsi="微软雅黑" w:cs="微软雅黑"/>
        </w:rPr>
      </w:pPr>
      <w:r>
        <w:rPr>
          <w:rFonts w:ascii="微软雅黑" w:eastAsia="微软雅黑" w:hAnsi="微软雅黑" w:cs="微软雅黑" w:hint="eastAsia"/>
        </w:rPr>
        <w:t>操作岗位：系统管理元</w:t>
      </w:r>
    </w:p>
    <w:p w:rsidR="00E82201" w:rsidRDefault="002401BE">
      <w:pPr>
        <w:pStyle w:val="11"/>
        <w:numPr>
          <w:ilvl w:val="0"/>
          <w:numId w:val="93"/>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系统主菜单—内容管理—公告管理。</w:t>
      </w:r>
    </w:p>
    <w:p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rsidR="00E82201" w:rsidRDefault="00876690">
      <w:pPr>
        <w:rPr>
          <w:rFonts w:ascii="微软雅黑" w:eastAsia="微软雅黑" w:hAnsi="微软雅黑" w:cs="微软雅黑"/>
        </w:rPr>
      </w:pPr>
      <w:r>
        <w:pict>
          <v:shape id="图片 76" o:spid="_x0000_i1086" type="#_x0000_t75" style="width:415.5pt;height:47.25pt">
            <v:imagedata r:id="rId73" o:title=""/>
          </v:shape>
        </w:pict>
      </w:r>
    </w:p>
    <w:p w:rsidR="00E82201" w:rsidRDefault="002401BE">
      <w:pPr>
        <w:pStyle w:val="11"/>
        <w:numPr>
          <w:ilvl w:val="0"/>
          <w:numId w:val="93"/>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lastRenderedPageBreak/>
        <w:pict>
          <v:shape id="_x0000_i1087" type="#_x0000_t75" style="width:416.25pt;height:213pt">
            <v:imagedata r:id="rId74" o:title=""/>
          </v:shape>
        </w:pict>
      </w:r>
    </w:p>
    <w:p w:rsidR="00E82201" w:rsidRDefault="00E82201">
      <w:pPr>
        <w:pStyle w:val="11"/>
        <w:ind w:left="360" w:firstLineChars="0" w:firstLine="0"/>
        <w:rPr>
          <w:rFonts w:ascii="微软雅黑" w:eastAsia="微软雅黑" w:hAnsi="微软雅黑" w:cs="微软雅黑"/>
        </w:rPr>
      </w:pPr>
    </w:p>
    <w:p w:rsidR="00E82201" w:rsidRDefault="002401BE">
      <w:pPr>
        <w:pStyle w:val="11"/>
        <w:numPr>
          <w:ilvl w:val="0"/>
          <w:numId w:val="94"/>
        </w:numPr>
        <w:ind w:firstLineChars="0"/>
        <w:rPr>
          <w:rFonts w:ascii="微软雅黑" w:eastAsia="微软雅黑" w:hAnsi="微软雅黑" w:cs="微软雅黑"/>
        </w:rPr>
      </w:pPr>
      <w:r>
        <w:rPr>
          <w:rFonts w:ascii="微软雅黑" w:eastAsia="微软雅黑" w:hAnsi="微软雅黑" w:cs="微软雅黑" w:hint="eastAsia"/>
        </w:rPr>
        <w:t>筛选条件：创建时间</w:t>
      </w:r>
      <w:r>
        <w:rPr>
          <w:rFonts w:ascii="微软雅黑" w:eastAsia="微软雅黑" w:hAnsi="微软雅黑" w:cs="微软雅黑" w:hint="eastAsia"/>
          <w:color w:val="333333"/>
          <w:sz w:val="20"/>
          <w:szCs w:val="20"/>
        </w:rPr>
        <w:t>、发布时间、公告主题、状态（已发布、未发布）</w:t>
      </w:r>
    </w:p>
    <w:p w:rsidR="00E82201" w:rsidRDefault="002401BE">
      <w:pPr>
        <w:pStyle w:val="11"/>
        <w:numPr>
          <w:ilvl w:val="0"/>
          <w:numId w:val="94"/>
        </w:numPr>
        <w:ind w:firstLineChars="0"/>
        <w:rPr>
          <w:rFonts w:ascii="微软雅黑" w:eastAsia="微软雅黑" w:hAnsi="微软雅黑" w:cs="微软雅黑"/>
        </w:rPr>
      </w:pPr>
      <w:r>
        <w:rPr>
          <w:rFonts w:ascii="微软雅黑" w:eastAsia="微软雅黑" w:hAnsi="微软雅黑" w:cs="微软雅黑" w:hint="eastAsia"/>
        </w:rPr>
        <w:t>列表字段：创建时间、发布时间、公告主题、发布人群、状态</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未发布：指该公告未发布，此时可操作查看、修改、删除</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已发布：指该公告已发布，此时可操作查看、删除</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创建时间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系统管理员创建公告的时间，精确到秒</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系统管理员发布公告的时间，精确到秒</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公告主题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读取公告主题</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发布人群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记录发布的人群，仅显示部分，超过长度用...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已发布、未发布两种，根据状态显示</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操作—查看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点击进入公告详情页</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操作—修改</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点击进入公告编辑页，记录之前录入信息</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操作—删除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仅未发布的公告才能删除</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操作—撤回</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仅发布的公告才能撤回</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系统管理员创建公告后，可不立即发布，未发布的状态，可操作发布、修改、查看、删除，当系统管理员点击发布后，可操作查看、撤回</w:t>
      </w:r>
    </w:p>
    <w:p w:rsidR="00E82201" w:rsidRDefault="002401BE">
      <w:pPr>
        <w:rPr>
          <w:rFonts w:ascii="微软雅黑" w:eastAsia="微软雅黑" w:hAnsi="微软雅黑" w:cs="微软雅黑"/>
        </w:rPr>
      </w:pPr>
      <w:r>
        <w:rPr>
          <w:rFonts w:ascii="微软雅黑" w:eastAsia="微软雅黑" w:hAnsi="微软雅黑" w:cs="微软雅黑" w:hint="eastAsia"/>
        </w:rPr>
        <w:t>撤回是指将该撤回作废，撤回后消息状态为发布，当指定管理员将无法查看该公告，该公告</w:t>
      </w:r>
      <w:r>
        <w:rPr>
          <w:rFonts w:ascii="微软雅黑" w:eastAsia="微软雅黑" w:hAnsi="微软雅黑" w:cs="微软雅黑" w:hint="eastAsia"/>
        </w:rPr>
        <w:lastRenderedPageBreak/>
        <w:t>也无法再次发布</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公告发布会根据指定的机构、部门、角色进行发布，发布后只有指定的用户才能查看</w:t>
      </w:r>
    </w:p>
    <w:p w:rsidR="00E82201" w:rsidRDefault="00E82201">
      <w:pPr>
        <w:rPr>
          <w:rFonts w:ascii="微软雅黑" w:eastAsia="微软雅黑" w:hAnsi="微软雅黑" w:cs="微软雅黑"/>
        </w:rPr>
      </w:pPr>
    </w:p>
    <w:p w:rsidR="00E82201" w:rsidRDefault="002401BE">
      <w:pPr>
        <w:pStyle w:val="4"/>
        <w:ind w:leftChars="0" w:left="0"/>
        <w:rPr>
          <w:b/>
          <w:bCs/>
        </w:rPr>
      </w:pPr>
      <w:r>
        <w:rPr>
          <w:rFonts w:hint="eastAsia"/>
          <w:b/>
          <w:bCs/>
        </w:rPr>
        <w:t>2.10.2.1</w:t>
      </w:r>
      <w:r>
        <w:rPr>
          <w:rFonts w:hint="eastAsia"/>
          <w:b/>
          <w:bCs/>
        </w:rPr>
        <w:t>新增公告</w:t>
      </w:r>
    </w:p>
    <w:p w:rsidR="00E82201" w:rsidRDefault="002401BE">
      <w:pPr>
        <w:pStyle w:val="11"/>
        <w:numPr>
          <w:ilvl w:val="0"/>
          <w:numId w:val="95"/>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新增公告管理：创建公告针对指定定人群发布</w:t>
      </w:r>
    </w:p>
    <w:p w:rsidR="00E82201" w:rsidRDefault="002401BE">
      <w:pPr>
        <w:pStyle w:val="11"/>
        <w:numPr>
          <w:ilvl w:val="0"/>
          <w:numId w:val="95"/>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1"/>
        <w:numPr>
          <w:ilvl w:val="0"/>
          <w:numId w:val="95"/>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系统主菜单—内容管理—公告管理—新增公告。</w:t>
      </w:r>
    </w:p>
    <w:p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rsidR="00E82201" w:rsidRDefault="00876690">
      <w:pPr>
        <w:rPr>
          <w:rFonts w:ascii="微软雅黑" w:eastAsia="微软雅黑" w:hAnsi="微软雅黑" w:cs="微软雅黑"/>
        </w:rPr>
      </w:pPr>
      <w:r>
        <w:pict>
          <v:shape id="_x0000_i1088" type="#_x0000_t75" style="width:414.75pt;height:1in">
            <v:imagedata r:id="rId75" o:title=""/>
          </v:shape>
        </w:pict>
      </w:r>
    </w:p>
    <w:p w:rsidR="00E82201" w:rsidRDefault="002401BE">
      <w:pPr>
        <w:pStyle w:val="11"/>
        <w:numPr>
          <w:ilvl w:val="0"/>
          <w:numId w:val="95"/>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pPr>
      <w:r>
        <w:pict>
          <v:shape id="_x0000_i1089" type="#_x0000_t75" style="width:414.75pt;height:212.25pt">
            <v:imagedata r:id="rId76" o:title=""/>
          </v:shape>
        </w:pict>
      </w:r>
      <w:r>
        <w:lastRenderedPageBreak/>
        <w:pict>
          <v:shape id="_x0000_i1090" type="#_x0000_t75" style="width:414.75pt;height:40.5pt">
            <v:imagedata r:id="rId77" o:title=""/>
          </v:shape>
        </w:pict>
      </w:r>
    </w:p>
    <w:p w:rsidR="00E82201" w:rsidRDefault="00E82201">
      <w:pPr>
        <w:pStyle w:val="11"/>
        <w:ind w:left="360" w:firstLineChars="0" w:firstLine="0"/>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选择发送目标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选择具体的目标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公告主题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公告详情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文本编辑器，支持图文</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仅保存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暂不发送</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立即发送</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公告发布会根据指定的机构、部门、角色进行发布，发布后只有指定的用户才能查看</w:t>
      </w:r>
    </w:p>
    <w:p w:rsidR="00E82201" w:rsidRDefault="002401BE">
      <w:pPr>
        <w:pStyle w:val="3"/>
        <w:numPr>
          <w:ilvl w:val="2"/>
          <w:numId w:val="1"/>
        </w:numPr>
        <w:rPr>
          <w:rFonts w:ascii="微软雅黑" w:eastAsia="微软雅黑" w:hAnsi="微软雅黑" w:cs="微软雅黑"/>
        </w:rPr>
      </w:pPr>
      <w:bookmarkStart w:id="211" w:name="_Toc27258"/>
      <w:r>
        <w:rPr>
          <w:rFonts w:ascii="微软雅黑" w:eastAsia="微软雅黑" w:hAnsi="微软雅黑" w:cs="微软雅黑" w:hint="eastAsia"/>
        </w:rPr>
        <w:lastRenderedPageBreak/>
        <w:t>内容管理</w:t>
      </w:r>
      <w:bookmarkEnd w:id="211"/>
    </w:p>
    <w:p w:rsidR="00E82201" w:rsidRDefault="002401BE">
      <w:pPr>
        <w:pStyle w:val="11"/>
        <w:numPr>
          <w:ilvl w:val="0"/>
          <w:numId w:val="96"/>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内容管理：用于给系统后台操作人员推送一些资讯类的信息，用于在使用帮助里显示</w:t>
      </w:r>
    </w:p>
    <w:p w:rsidR="00E82201" w:rsidRDefault="002401BE">
      <w:pPr>
        <w:pStyle w:val="11"/>
        <w:numPr>
          <w:ilvl w:val="0"/>
          <w:numId w:val="96"/>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1"/>
        <w:numPr>
          <w:ilvl w:val="0"/>
          <w:numId w:val="96"/>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系统主菜单—内容管理—内容管理。</w:t>
      </w:r>
    </w:p>
    <w:p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rsidR="00E82201" w:rsidRDefault="00876690">
      <w:pPr>
        <w:rPr>
          <w:rFonts w:ascii="微软雅黑" w:eastAsia="微软雅黑" w:hAnsi="微软雅黑" w:cs="微软雅黑"/>
        </w:rPr>
      </w:pPr>
      <w:r>
        <w:pict>
          <v:shape id="图片 88" o:spid="_x0000_i1091" type="#_x0000_t75" style="width:415.5pt;height:44.25pt">
            <v:imagedata r:id="rId78" o:title=""/>
          </v:shape>
        </w:pict>
      </w:r>
    </w:p>
    <w:p w:rsidR="00E82201" w:rsidRDefault="002401BE">
      <w:pPr>
        <w:pStyle w:val="11"/>
        <w:numPr>
          <w:ilvl w:val="0"/>
          <w:numId w:val="96"/>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pict>
          <v:shape id="_x0000_i1092" type="#_x0000_t75" style="width:414.75pt;height:210pt">
            <v:imagedata r:id="rId79" o:title=""/>
          </v:shape>
        </w:pict>
      </w:r>
    </w:p>
    <w:p w:rsidR="00E82201" w:rsidRDefault="00E82201">
      <w:pPr>
        <w:pStyle w:val="11"/>
        <w:ind w:left="360" w:firstLineChars="0" w:firstLine="0"/>
        <w:rPr>
          <w:rFonts w:ascii="微软雅黑" w:eastAsia="微软雅黑" w:hAnsi="微软雅黑" w:cs="微软雅黑"/>
        </w:rPr>
      </w:pPr>
    </w:p>
    <w:p w:rsidR="00E82201" w:rsidRDefault="002401BE">
      <w:pPr>
        <w:pStyle w:val="11"/>
        <w:numPr>
          <w:ilvl w:val="0"/>
          <w:numId w:val="97"/>
        </w:numPr>
        <w:ind w:firstLineChars="0"/>
        <w:rPr>
          <w:rFonts w:ascii="微软雅黑" w:eastAsia="微软雅黑" w:hAnsi="微软雅黑" w:cs="微软雅黑"/>
        </w:rPr>
      </w:pPr>
      <w:r>
        <w:rPr>
          <w:rFonts w:ascii="微软雅黑" w:eastAsia="微软雅黑" w:hAnsi="微软雅黑" w:cs="微软雅黑" w:hint="eastAsia"/>
        </w:rPr>
        <w:t>筛选条件：创建时间</w:t>
      </w:r>
      <w:r>
        <w:rPr>
          <w:rFonts w:ascii="微软雅黑" w:eastAsia="微软雅黑" w:hAnsi="微软雅黑" w:cs="微软雅黑" w:hint="eastAsia"/>
          <w:color w:val="333333"/>
          <w:sz w:val="20"/>
          <w:szCs w:val="20"/>
        </w:rPr>
        <w:t>、发布时间、内容主题、内容分类、状态（已发布、未发布）</w:t>
      </w:r>
    </w:p>
    <w:p w:rsidR="00E82201" w:rsidRDefault="002401BE">
      <w:pPr>
        <w:pStyle w:val="11"/>
        <w:numPr>
          <w:ilvl w:val="0"/>
          <w:numId w:val="97"/>
        </w:numPr>
        <w:ind w:firstLineChars="0"/>
        <w:rPr>
          <w:rFonts w:ascii="微软雅黑" w:eastAsia="微软雅黑" w:hAnsi="微软雅黑" w:cs="微软雅黑"/>
        </w:rPr>
      </w:pPr>
      <w:r>
        <w:rPr>
          <w:rFonts w:ascii="微软雅黑" w:eastAsia="微软雅黑" w:hAnsi="微软雅黑" w:cs="微软雅黑" w:hint="eastAsia"/>
        </w:rPr>
        <w:t>列表字段：创建时间、发布时间、内容主题、内容分类、发布人群、状态</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未发布：指该内容未发布，此时可操作查看、修改、删除</w:t>
      </w:r>
    </w:p>
    <w:p w:rsidR="00E82201" w:rsidRDefault="002401BE">
      <w:pPr>
        <w:pStyle w:val="11"/>
        <w:numPr>
          <w:ilvl w:val="0"/>
          <w:numId w:val="44"/>
        </w:numPr>
        <w:ind w:firstLineChars="0"/>
        <w:rPr>
          <w:rFonts w:ascii="微软雅黑" w:eastAsia="微软雅黑" w:hAnsi="微软雅黑" w:cs="微软雅黑"/>
        </w:rPr>
      </w:pPr>
      <w:r>
        <w:rPr>
          <w:rFonts w:ascii="微软雅黑" w:eastAsia="微软雅黑" w:hAnsi="微软雅黑" w:cs="微软雅黑" w:hint="eastAsia"/>
        </w:rPr>
        <w:t>已发布：指该内容已发布，此时可操作查看、删除</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创建时间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系统管理员创建公告的时间，精确到秒</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系统管理员发布公告的时间，精确到秒</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内容主题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读取公告主题</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E82201">
            <w:pPr>
              <w:rPr>
                <w:rFonts w:ascii="微软雅黑" w:eastAsia="微软雅黑" w:hAnsi="微软雅黑" w:cs="微软雅黑"/>
                <w:color w:val="000000"/>
                <w:szCs w:val="21"/>
              </w:rPr>
            </w:pPr>
          </w:p>
        </w:tc>
        <w:tc>
          <w:tcPr>
            <w:tcW w:w="1205" w:type="dxa"/>
            <w:vAlign w:val="center"/>
          </w:tcPr>
          <w:p w:rsidR="00E82201" w:rsidRDefault="00E82201">
            <w:pPr>
              <w:rPr>
                <w:rFonts w:ascii="微软雅黑" w:eastAsia="微软雅黑" w:hAnsi="微软雅黑" w:cs="微软雅黑"/>
                <w:szCs w:val="21"/>
              </w:rPr>
            </w:pPr>
          </w:p>
        </w:tc>
        <w:tc>
          <w:tcPr>
            <w:tcW w:w="1134" w:type="dxa"/>
            <w:vAlign w:val="center"/>
          </w:tcPr>
          <w:p w:rsidR="00E82201" w:rsidRDefault="00E82201">
            <w:pPr>
              <w:rPr>
                <w:rFonts w:ascii="微软雅黑" w:eastAsia="微软雅黑" w:hAnsi="微软雅黑" w:cs="微软雅黑"/>
                <w:szCs w:val="21"/>
              </w:rPr>
            </w:pPr>
          </w:p>
        </w:tc>
        <w:tc>
          <w:tcPr>
            <w:tcW w:w="1134" w:type="dxa"/>
            <w:vAlign w:val="center"/>
          </w:tcPr>
          <w:p w:rsidR="00E82201" w:rsidRDefault="00E82201">
            <w:pPr>
              <w:rPr>
                <w:rFonts w:ascii="微软雅黑" w:eastAsia="微软雅黑" w:hAnsi="微软雅黑" w:cs="微软雅黑"/>
                <w:szCs w:val="21"/>
              </w:rPr>
            </w:pP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发布人群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记录发布的人群，仅显示部分，超过长度用...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已发布、未发布两种，根据状态显示</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操作—查看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点击进入公告详情页</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操作—修改</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点击进入公告编辑页，记录之前录入信息</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操作—删除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仅未发布的内容才能删除</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操作—撤回</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仅发布的内容才能撤回</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系统管理员创建内容后，可不立即发布，未发布的状态，可操作发布、修改、查看、删除，当系统管理员点击发布后，可操作查看、撤回</w:t>
      </w:r>
    </w:p>
    <w:p w:rsidR="00E82201" w:rsidRDefault="002401BE">
      <w:pPr>
        <w:rPr>
          <w:rFonts w:ascii="微软雅黑" w:eastAsia="微软雅黑" w:hAnsi="微软雅黑" w:cs="微软雅黑"/>
        </w:rPr>
      </w:pPr>
      <w:r>
        <w:rPr>
          <w:rFonts w:ascii="微软雅黑" w:eastAsia="微软雅黑" w:hAnsi="微软雅黑" w:cs="微软雅黑" w:hint="eastAsia"/>
        </w:rPr>
        <w:t>撤回是指将该撤回作废，撤回后消息状态为发布，当指定管理员将无法查看该内容，该内容也无法再次发布</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内容发布会根据指定的机构、部门、角色进行发布，发布后只有指定的用户才能查看</w:t>
      </w:r>
    </w:p>
    <w:p w:rsidR="00E82201" w:rsidRDefault="00E82201">
      <w:pPr>
        <w:rPr>
          <w:rFonts w:ascii="微软雅黑" w:eastAsia="微软雅黑" w:hAnsi="微软雅黑" w:cs="微软雅黑"/>
        </w:rPr>
      </w:pPr>
    </w:p>
    <w:p w:rsidR="00E82201" w:rsidRDefault="002401BE">
      <w:pPr>
        <w:pStyle w:val="4"/>
        <w:ind w:leftChars="0" w:left="0"/>
        <w:rPr>
          <w:b/>
          <w:bCs/>
        </w:rPr>
      </w:pPr>
      <w:r>
        <w:rPr>
          <w:rFonts w:hint="eastAsia"/>
          <w:b/>
          <w:bCs/>
        </w:rPr>
        <w:t>2.10.3.1</w:t>
      </w:r>
      <w:r>
        <w:rPr>
          <w:rFonts w:hint="eastAsia"/>
          <w:b/>
          <w:bCs/>
        </w:rPr>
        <w:t>新增内容</w:t>
      </w:r>
    </w:p>
    <w:p w:rsidR="00E82201" w:rsidRDefault="002401BE">
      <w:pPr>
        <w:pStyle w:val="11"/>
        <w:numPr>
          <w:ilvl w:val="0"/>
          <w:numId w:val="98"/>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新增公告管理：创建公告针对指定定人群发布</w:t>
      </w:r>
    </w:p>
    <w:p w:rsidR="00E82201" w:rsidRDefault="002401BE">
      <w:pPr>
        <w:pStyle w:val="11"/>
        <w:numPr>
          <w:ilvl w:val="0"/>
          <w:numId w:val="98"/>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1"/>
        <w:numPr>
          <w:ilvl w:val="0"/>
          <w:numId w:val="98"/>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系统主菜单—内容管理—内容管理—新增内容。</w:t>
      </w:r>
    </w:p>
    <w:p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rsidR="00E82201" w:rsidRDefault="00876690">
      <w:pPr>
        <w:rPr>
          <w:rFonts w:ascii="微软雅黑" w:eastAsia="微软雅黑" w:hAnsi="微软雅黑" w:cs="微软雅黑"/>
        </w:rPr>
      </w:pPr>
      <w:r>
        <w:pict>
          <v:shape id="_x0000_i1093" type="#_x0000_t75" style="width:414.75pt;height:61.5pt">
            <v:imagedata r:id="rId80" o:title=""/>
          </v:shape>
        </w:pict>
      </w:r>
    </w:p>
    <w:p w:rsidR="00E82201" w:rsidRDefault="002401BE">
      <w:pPr>
        <w:pStyle w:val="11"/>
        <w:numPr>
          <w:ilvl w:val="0"/>
          <w:numId w:val="98"/>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lastRenderedPageBreak/>
        <w:pict>
          <v:shape id="图片 91" o:spid="_x0000_i1094" type="#_x0000_t75" style="width:414.75pt;height:215.25pt">
            <v:imagedata r:id="rId81" o:title=""/>
          </v:shape>
        </w:pict>
      </w:r>
    </w:p>
    <w:p w:rsidR="00E82201" w:rsidRDefault="00876690">
      <w:pPr>
        <w:pStyle w:val="11"/>
        <w:ind w:firstLineChars="0" w:firstLine="0"/>
      </w:pPr>
      <w:r>
        <w:pict>
          <v:shape id="_x0000_i1095" type="#_x0000_t75" style="width:414.75pt;height:40.5pt">
            <v:imagedata r:id="rId77" o:title=""/>
          </v:shape>
        </w:pict>
      </w:r>
    </w:p>
    <w:p w:rsidR="00E82201" w:rsidRDefault="00E82201">
      <w:pPr>
        <w:pStyle w:val="11"/>
        <w:ind w:left="360" w:firstLineChars="0" w:firstLine="0"/>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选择发送目标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选择具体的目标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内容主题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所属分类</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M-CB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分类来源与分类管理</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新增分类</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新增分类后，该分类进入内容分类管理</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公告详情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文本编辑器，支持图文</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仅保存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暂不发送</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立即发送</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内容发布会根据指定的机构、部门、角色进行发布，发布后只有指定的用户才能查看</w:t>
      </w:r>
    </w:p>
    <w:p w:rsidR="00E82201" w:rsidRDefault="002401BE">
      <w:pPr>
        <w:pStyle w:val="3"/>
        <w:numPr>
          <w:ilvl w:val="2"/>
          <w:numId w:val="1"/>
        </w:numPr>
        <w:rPr>
          <w:rFonts w:ascii="微软雅黑" w:eastAsia="微软雅黑" w:hAnsi="微软雅黑" w:cs="微软雅黑"/>
        </w:rPr>
      </w:pPr>
      <w:bookmarkStart w:id="212" w:name="_Toc14673"/>
      <w:r>
        <w:rPr>
          <w:rFonts w:ascii="微软雅黑" w:eastAsia="微软雅黑" w:hAnsi="微软雅黑" w:cs="微软雅黑" w:hint="eastAsia"/>
        </w:rPr>
        <w:t>分类管理</w:t>
      </w:r>
      <w:bookmarkEnd w:id="212"/>
    </w:p>
    <w:p w:rsidR="00E82201" w:rsidRDefault="002401BE">
      <w:pPr>
        <w:pStyle w:val="11"/>
        <w:numPr>
          <w:ilvl w:val="0"/>
          <w:numId w:val="99"/>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分类管理：用于管理内容消息</w:t>
      </w:r>
    </w:p>
    <w:p w:rsidR="00E82201" w:rsidRDefault="002401BE">
      <w:pPr>
        <w:pStyle w:val="11"/>
        <w:numPr>
          <w:ilvl w:val="0"/>
          <w:numId w:val="99"/>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1"/>
        <w:numPr>
          <w:ilvl w:val="0"/>
          <w:numId w:val="99"/>
        </w:numPr>
        <w:ind w:firstLineChars="0"/>
        <w:rPr>
          <w:rFonts w:ascii="微软雅黑" w:eastAsia="微软雅黑" w:hAnsi="微软雅黑" w:cs="微软雅黑"/>
        </w:rPr>
      </w:pPr>
      <w:r>
        <w:rPr>
          <w:rFonts w:ascii="微软雅黑" w:eastAsia="微软雅黑" w:hAnsi="微软雅黑" w:cs="微软雅黑" w:hint="eastAsia"/>
        </w:rPr>
        <w:lastRenderedPageBreak/>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系统主菜单—内容管理—内容分类管理。</w:t>
      </w:r>
    </w:p>
    <w:p w:rsidR="00E82201" w:rsidRDefault="002401BE">
      <w:pPr>
        <w:rPr>
          <w:rFonts w:ascii="微软雅黑" w:eastAsia="微软雅黑" w:hAnsi="微软雅黑" w:cs="微软雅黑"/>
        </w:rPr>
      </w:pPr>
      <w:r>
        <w:rPr>
          <w:rFonts w:ascii="微软雅黑" w:eastAsia="微软雅黑" w:hAnsi="微软雅黑" w:cs="微软雅黑" w:hint="eastAsia"/>
        </w:rPr>
        <w:t>内容分类管理：</w:t>
      </w:r>
    </w:p>
    <w:p w:rsidR="00E82201" w:rsidRDefault="00876690">
      <w:pPr>
        <w:rPr>
          <w:rFonts w:ascii="微软雅黑" w:eastAsia="微软雅黑" w:hAnsi="微软雅黑" w:cs="微软雅黑"/>
        </w:rPr>
      </w:pPr>
      <w:r>
        <w:pict>
          <v:shape id="图片 97" o:spid="_x0000_i1096" type="#_x0000_t75" style="width:414.75pt;height:43.5pt">
            <v:imagedata r:id="rId82" o:title=""/>
          </v:shape>
        </w:pict>
      </w:r>
    </w:p>
    <w:p w:rsidR="00E82201" w:rsidRDefault="002401BE">
      <w:pPr>
        <w:pStyle w:val="11"/>
        <w:numPr>
          <w:ilvl w:val="0"/>
          <w:numId w:val="99"/>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rPr>
          <w:rFonts w:ascii="微软雅黑" w:eastAsia="微软雅黑" w:hAnsi="微软雅黑" w:cs="微软雅黑"/>
        </w:rPr>
      </w:pPr>
      <w:r>
        <w:pict>
          <v:shape id="图片 98" o:spid="_x0000_i1097" type="#_x0000_t75" style="width:416.25pt;height:213.75pt">
            <v:imagedata r:id="rId83" o:title=""/>
          </v:shape>
        </w:pict>
      </w:r>
    </w:p>
    <w:p w:rsidR="00E82201" w:rsidRDefault="00E82201">
      <w:pPr>
        <w:pStyle w:val="11"/>
        <w:ind w:left="360" w:firstLineChars="0" w:firstLine="0"/>
        <w:rPr>
          <w:rFonts w:ascii="微软雅黑" w:eastAsia="微软雅黑" w:hAnsi="微软雅黑" w:cs="微软雅黑"/>
        </w:rPr>
      </w:pPr>
    </w:p>
    <w:p w:rsidR="00E82201" w:rsidRDefault="002401BE">
      <w:pPr>
        <w:pStyle w:val="11"/>
        <w:numPr>
          <w:ilvl w:val="0"/>
          <w:numId w:val="100"/>
        </w:numPr>
        <w:ind w:firstLineChars="0"/>
        <w:rPr>
          <w:rFonts w:ascii="微软雅黑" w:eastAsia="微软雅黑" w:hAnsi="微软雅黑" w:cs="微软雅黑"/>
        </w:rPr>
      </w:pPr>
      <w:r>
        <w:rPr>
          <w:rFonts w:ascii="微软雅黑" w:eastAsia="微软雅黑" w:hAnsi="微软雅黑" w:cs="微软雅黑" w:hint="eastAsia"/>
        </w:rPr>
        <w:t>筛选条件：分类名称</w:t>
      </w:r>
    </w:p>
    <w:p w:rsidR="00E82201" w:rsidRDefault="002401BE">
      <w:pPr>
        <w:pStyle w:val="11"/>
        <w:numPr>
          <w:ilvl w:val="0"/>
          <w:numId w:val="100"/>
        </w:numPr>
        <w:ind w:firstLineChars="0"/>
        <w:rPr>
          <w:rFonts w:ascii="微软雅黑" w:eastAsia="微软雅黑" w:hAnsi="微软雅黑" w:cs="微软雅黑"/>
        </w:rPr>
      </w:pPr>
      <w:r>
        <w:rPr>
          <w:rFonts w:ascii="微软雅黑" w:eastAsia="微软雅黑" w:hAnsi="微软雅黑" w:cs="微软雅黑" w:hint="eastAsia"/>
        </w:rPr>
        <w:t>列表字段：序号、创建时间、分类名称、内容数量、排序、</w:t>
      </w:r>
    </w:p>
    <w:p w:rsidR="00E82201" w:rsidRDefault="002401BE">
      <w:pPr>
        <w:pStyle w:val="11"/>
        <w:numPr>
          <w:ilvl w:val="0"/>
          <w:numId w:val="100"/>
        </w:numPr>
        <w:ind w:firstLineChars="0"/>
        <w:rPr>
          <w:rFonts w:ascii="微软雅黑" w:eastAsia="微软雅黑" w:hAnsi="微软雅黑" w:cs="微软雅黑"/>
        </w:rPr>
      </w:pPr>
      <w:r>
        <w:rPr>
          <w:rFonts w:ascii="微软雅黑" w:eastAsia="微软雅黑" w:hAnsi="微软雅黑" w:cs="微软雅黑" w:hint="eastAsia"/>
        </w:rPr>
        <w:t>操作：查看文章、删除分类：若该分类下有文章则无法删除</w:t>
      </w:r>
    </w:p>
    <w:p w:rsidR="00E82201" w:rsidRDefault="002401BE">
      <w:pPr>
        <w:pStyle w:val="11"/>
        <w:ind w:left="360"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序号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页面分类排序号</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rPr>
              <w:t>创建时间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系统管理员创建分类时间</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rPr>
              <w:t>分类名称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分类名称</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rPr>
              <w:t>内容数量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统计选择该分类的内容数量，包括未发布、已发布</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操作—查看文章</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点击进入文章分类列表页</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操作—删除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若该分类下有文章则无法删除</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若该分类下有文章则无法删除</w:t>
      </w:r>
    </w:p>
    <w:p w:rsidR="00E82201" w:rsidRDefault="00E82201">
      <w:pPr>
        <w:rPr>
          <w:rFonts w:ascii="微软雅黑" w:eastAsia="微软雅黑" w:hAnsi="微软雅黑" w:cs="微软雅黑"/>
          <w:szCs w:val="21"/>
        </w:rPr>
      </w:pPr>
    </w:p>
    <w:p w:rsidR="00E82201" w:rsidRDefault="002401BE">
      <w:pPr>
        <w:pStyle w:val="4"/>
        <w:ind w:leftChars="0" w:left="0"/>
        <w:rPr>
          <w:b/>
          <w:bCs/>
        </w:rPr>
      </w:pPr>
      <w:r>
        <w:rPr>
          <w:rFonts w:hint="eastAsia"/>
          <w:b/>
          <w:bCs/>
        </w:rPr>
        <w:t>2.10.4.1</w:t>
      </w:r>
      <w:r>
        <w:rPr>
          <w:rFonts w:hint="eastAsia"/>
          <w:b/>
          <w:bCs/>
        </w:rPr>
        <w:t>新增分类</w:t>
      </w:r>
    </w:p>
    <w:p w:rsidR="00E82201" w:rsidRDefault="002401BE">
      <w:pPr>
        <w:pStyle w:val="11"/>
        <w:numPr>
          <w:ilvl w:val="0"/>
          <w:numId w:val="101"/>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1"/>
        <w:ind w:firstLineChars="0" w:firstLine="0"/>
        <w:rPr>
          <w:rFonts w:ascii="微软雅黑" w:eastAsia="微软雅黑" w:hAnsi="微软雅黑" w:cs="微软雅黑"/>
        </w:rPr>
      </w:pPr>
      <w:r>
        <w:rPr>
          <w:rFonts w:ascii="微软雅黑" w:eastAsia="微软雅黑" w:hAnsi="微软雅黑" w:cs="微软雅黑" w:hint="eastAsia"/>
        </w:rPr>
        <w:t>新增分类：新增内容分类</w:t>
      </w:r>
    </w:p>
    <w:p w:rsidR="00E82201" w:rsidRDefault="002401BE">
      <w:pPr>
        <w:pStyle w:val="11"/>
        <w:numPr>
          <w:ilvl w:val="0"/>
          <w:numId w:val="101"/>
        </w:numPr>
        <w:ind w:firstLineChars="0"/>
        <w:rPr>
          <w:rFonts w:ascii="微软雅黑" w:eastAsia="微软雅黑" w:hAnsi="微软雅黑" w:cs="微软雅黑"/>
        </w:rPr>
      </w:pPr>
      <w:r>
        <w:rPr>
          <w:rFonts w:ascii="微软雅黑" w:eastAsia="微软雅黑" w:hAnsi="微软雅黑" w:cs="微软雅黑" w:hint="eastAsia"/>
        </w:rPr>
        <w:lastRenderedPageBreak/>
        <w:t>操作岗位：系统管理员</w:t>
      </w:r>
    </w:p>
    <w:p w:rsidR="00E82201" w:rsidRDefault="002401BE">
      <w:pPr>
        <w:pStyle w:val="11"/>
        <w:numPr>
          <w:ilvl w:val="0"/>
          <w:numId w:val="101"/>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系统主菜单—内容管理—内容分类管理—新增分类。</w:t>
      </w:r>
    </w:p>
    <w:p w:rsidR="00E82201" w:rsidRDefault="00876690">
      <w:pPr>
        <w:rPr>
          <w:rFonts w:ascii="微软雅黑" w:eastAsia="微软雅黑" w:hAnsi="微软雅黑" w:cs="微软雅黑"/>
        </w:rPr>
      </w:pPr>
      <w:r>
        <w:pict>
          <v:shape id="图片 99" o:spid="_x0000_i1098" type="#_x0000_t75" style="width:416.25pt;height:75pt">
            <v:imagedata r:id="rId84" o:title=""/>
          </v:shape>
        </w:pict>
      </w:r>
    </w:p>
    <w:p w:rsidR="00E82201" w:rsidRDefault="00E82201">
      <w:pPr>
        <w:rPr>
          <w:rFonts w:ascii="微软雅黑" w:eastAsia="微软雅黑" w:hAnsi="微软雅黑" w:cs="微软雅黑"/>
        </w:rPr>
      </w:pPr>
    </w:p>
    <w:p w:rsidR="00E82201" w:rsidRDefault="002401BE">
      <w:pPr>
        <w:pStyle w:val="11"/>
        <w:numPr>
          <w:ilvl w:val="0"/>
          <w:numId w:val="101"/>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876690">
      <w:pPr>
        <w:pStyle w:val="11"/>
        <w:ind w:firstLineChars="0" w:firstLine="0"/>
      </w:pPr>
      <w:r>
        <w:pict>
          <v:shape id="图片 100" o:spid="_x0000_i1099" type="#_x0000_t75" style="width:414.75pt;height:136.5pt">
            <v:imagedata r:id="rId85" o:title=""/>
          </v:shape>
        </w:pict>
      </w:r>
    </w:p>
    <w:p w:rsidR="00E82201" w:rsidRDefault="00E82201">
      <w:pPr>
        <w:pStyle w:val="11"/>
        <w:ind w:left="360" w:firstLineChars="0" w:firstLine="0"/>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F103AF" w:rsidRDefault="002401BE">
      <w:pPr>
        <w:rPr>
          <w:rFonts w:ascii="微软雅黑" w:eastAsia="微软雅黑" w:hAnsi="微软雅黑" w:cs="微软雅黑"/>
        </w:rPr>
      </w:pPr>
      <w:r>
        <w:rPr>
          <w:rFonts w:ascii="微软雅黑" w:eastAsia="微软雅黑" w:hAnsi="微软雅黑" w:cs="微软雅黑" w:hint="eastAsia"/>
        </w:rPr>
        <w:t>8、约束条件</w:t>
      </w:r>
    </w:p>
    <w:p w:rsidR="00F103AF" w:rsidRDefault="00F103AF" w:rsidP="00F103AF">
      <w:pPr>
        <w:rPr>
          <w:rFonts w:ascii="微软雅黑" w:eastAsia="微软雅黑" w:hAnsi="微软雅黑" w:cs="微软雅黑"/>
        </w:rPr>
      </w:pPr>
      <w:r w:rsidRPr="00F103AF">
        <w:rPr>
          <w:rFonts w:ascii="微软雅黑" w:eastAsia="微软雅黑" w:hAnsi="微软雅黑" w:cs="微软雅黑" w:hint="eastAsia"/>
        </w:rPr>
        <w:lastRenderedPageBreak/>
        <w:t>人人都是产品经理（woshipm.com）是中国最大、最活跃的以产品经理为核心的学习、交流、分享社群，集媒体、教育、招聘、社群活动为一体，全方位服务产品经理，微信公众号woshipm。成立6年以来举办线上活动500余场，线下活动200+场，覆盖北京、上海、广州、深圳、杭州、成都等10余城市，在互联网业内得到了广泛关注和高度好评。社区目前拥有300万忠实粉丝，其中产品经理占比70万， 中国75%的产品经理都在这里。</w:t>
      </w:r>
    </w:p>
    <w:p w:rsidR="00566809" w:rsidRDefault="00566809" w:rsidP="00F103AF">
      <w:pPr>
        <w:rPr>
          <w:rFonts w:ascii="微软雅黑" w:eastAsia="微软雅黑" w:hAnsi="微软雅黑" w:cs="微软雅黑"/>
        </w:rPr>
      </w:pPr>
    </w:p>
    <w:p w:rsidR="00566809" w:rsidRDefault="00566809" w:rsidP="00F103AF">
      <w:pPr>
        <w:rPr>
          <w:rFonts w:ascii="微软雅黑" w:eastAsia="微软雅黑" w:hAnsi="微软雅黑" w:cs="微软雅黑"/>
        </w:rPr>
      </w:pPr>
      <w:r>
        <w:rPr>
          <w:rFonts w:ascii="微软雅黑" w:eastAsia="微软雅黑" w:hAnsi="微软雅黑" w:cs="微软雅黑" w:hint="eastAsia"/>
        </w:rPr>
        <w:t>旗下产品：</w:t>
      </w:r>
    </w:p>
    <w:p w:rsidR="00F5341B" w:rsidRDefault="00F5341B" w:rsidP="00F103AF">
      <w:pPr>
        <w:rPr>
          <w:noProof/>
        </w:rPr>
      </w:pPr>
    </w:p>
    <w:p w:rsidR="00F5341B" w:rsidRDefault="00F768EC" w:rsidP="00F5341B">
      <w:pPr>
        <w:jc w:val="center"/>
        <w:rPr>
          <w:noProof/>
        </w:rPr>
      </w:pPr>
      <w:hyperlink r:id="rId86" w:history="1">
        <w:r w:rsidR="00876690">
          <w:rPr>
            <w:noProof/>
          </w:rPr>
          <w:pict>
            <v:shape id="_x0000_i1100" type="#_x0000_t75" style="width:125.25pt;height:125.25pt">
              <v:imagedata r:id="rId87" o:title="3D-200-200"/>
            </v:shape>
          </w:pict>
        </w:r>
      </w:hyperlink>
    </w:p>
    <w:p w:rsidR="00F5341B" w:rsidRDefault="00F5341B" w:rsidP="00F103AF">
      <w:pPr>
        <w:rPr>
          <w:noProof/>
        </w:rPr>
      </w:pPr>
    </w:p>
    <w:p w:rsidR="00566809" w:rsidRDefault="00F768EC" w:rsidP="00BB2F31">
      <w:pPr>
        <w:jc w:val="center"/>
        <w:rPr>
          <w:noProof/>
        </w:rPr>
      </w:pPr>
      <w:hyperlink r:id="rId88" w:history="1">
        <w:r w:rsidR="00876690">
          <w:rPr>
            <w:noProof/>
          </w:rPr>
          <w:pict>
            <v:shape id="_x0000_i1101" type="#_x0000_t75" style="width:246pt;height:90pt;visibility:visible;mso-wrap-style:square">
              <v:imagedata r:id="rId89" o:title=""/>
            </v:shape>
          </w:pict>
        </w:r>
      </w:hyperlink>
    </w:p>
    <w:p w:rsidR="000353AC" w:rsidRDefault="00F768EC" w:rsidP="00F47529">
      <w:pPr>
        <w:jc w:val="center"/>
        <w:rPr>
          <w:rFonts w:ascii="微软雅黑" w:eastAsia="微软雅黑" w:hAnsi="微软雅黑" w:cs="微软雅黑"/>
        </w:rPr>
      </w:pPr>
      <w:hyperlink r:id="rId90" w:history="1">
        <w:r w:rsidR="00876690" w:rsidRPr="00F768EC">
          <w:rPr>
            <w:rFonts w:ascii="微软雅黑" w:eastAsia="微软雅黑" w:hAnsi="微软雅黑" w:cs="微软雅黑"/>
          </w:rPr>
          <w:pict>
            <v:shape id="_x0000_i1102" type="#_x0000_t75" style="width:101.25pt;height:101.25pt">
              <v:imagedata r:id="rId91" o:title="250"/>
            </v:shape>
          </w:pict>
        </w:r>
      </w:hyperlink>
      <w:bookmarkStart w:id="213" w:name="_GoBack"/>
      <w:bookmarkEnd w:id="213"/>
    </w:p>
    <w:p w:rsidR="00A933D6" w:rsidRDefault="00F768EC" w:rsidP="00F47529">
      <w:pPr>
        <w:jc w:val="center"/>
        <w:rPr>
          <w:rFonts w:ascii="微软雅黑" w:eastAsia="微软雅黑" w:hAnsi="微软雅黑" w:cs="微软雅黑"/>
        </w:rPr>
      </w:pPr>
      <w:hyperlink r:id="rId92" w:history="1">
        <w:r w:rsidR="00876690">
          <w:rPr>
            <w:noProof/>
          </w:rPr>
          <w:pict>
            <v:shape id="_x0000_i1103" type="#_x0000_t75" style="width:176.25pt;height:81.75pt;visibility:visible;mso-wrap-style:square">
              <v:imagedata r:id="rId93" o:title=""/>
            </v:shape>
          </w:pict>
        </w:r>
      </w:hyperlink>
    </w:p>
    <w:sectPr w:rsidR="00A933D6" w:rsidSect="00F768EC">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0EEA" w:rsidRDefault="00450EEA" w:rsidP="00C42C0C">
      <w:r>
        <w:separator/>
      </w:r>
    </w:p>
  </w:endnote>
  <w:endnote w:type="continuationSeparator" w:id="0">
    <w:p w:rsidR="00450EEA" w:rsidRDefault="00450EEA" w:rsidP="00C42C0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61A5" w:rsidRPr="00C42C0C" w:rsidRDefault="00B261A5" w:rsidP="003F756A">
    <w:pPr>
      <w:pStyle w:val="a7"/>
      <w:ind w:firstLineChars="300" w:firstLine="54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0EEA" w:rsidRDefault="00450EEA" w:rsidP="00C42C0C">
      <w:r>
        <w:separator/>
      </w:r>
    </w:p>
  </w:footnote>
  <w:footnote w:type="continuationSeparator" w:id="0">
    <w:p w:rsidR="00450EEA" w:rsidRDefault="00450EEA" w:rsidP="00C42C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61A5" w:rsidRDefault="00B261A5" w:rsidP="00876690">
    <w:pPr>
      <w:pStyle w:val="a8"/>
      <w:pBdr>
        <w:bottom w:val="none" w:sz="0" w:space="0" w:color="auto"/>
      </w:pBdr>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1C65"/>
    <w:multiLevelType w:val="multilevel"/>
    <w:tmpl w:val="01251C65"/>
    <w:lvl w:ilvl="0">
      <w:start w:val="1"/>
      <w:numFmt w:val="bullet"/>
      <w:lvlText w:val=""/>
      <w:lvlJc w:val="left"/>
      <w:pPr>
        <w:ind w:left="1200" w:hanging="420"/>
      </w:pPr>
      <w:rPr>
        <w:rFonts w:ascii="Wingdings" w:hAnsi="Wingdings" w:hint="default"/>
      </w:rPr>
    </w:lvl>
    <w:lvl w:ilvl="1" w:tentative="1">
      <w:start w:val="1"/>
      <w:numFmt w:val="bullet"/>
      <w:lvlText w:val=""/>
      <w:lvlJc w:val="left"/>
      <w:pPr>
        <w:ind w:left="1620" w:hanging="420"/>
      </w:pPr>
      <w:rPr>
        <w:rFonts w:ascii="Wingdings" w:hAnsi="Wingdings" w:hint="default"/>
      </w:rPr>
    </w:lvl>
    <w:lvl w:ilvl="2" w:tentative="1">
      <w:start w:val="1"/>
      <w:numFmt w:val="bullet"/>
      <w:lvlText w:val=""/>
      <w:lvlJc w:val="left"/>
      <w:pPr>
        <w:ind w:left="2040" w:hanging="420"/>
      </w:pPr>
      <w:rPr>
        <w:rFonts w:ascii="Wingdings" w:hAnsi="Wingdings" w:hint="default"/>
      </w:rPr>
    </w:lvl>
    <w:lvl w:ilvl="3" w:tentative="1">
      <w:start w:val="1"/>
      <w:numFmt w:val="bullet"/>
      <w:lvlText w:val=""/>
      <w:lvlJc w:val="left"/>
      <w:pPr>
        <w:ind w:left="2460" w:hanging="420"/>
      </w:pPr>
      <w:rPr>
        <w:rFonts w:ascii="Wingdings" w:hAnsi="Wingdings" w:hint="default"/>
      </w:rPr>
    </w:lvl>
    <w:lvl w:ilvl="4" w:tentative="1">
      <w:start w:val="1"/>
      <w:numFmt w:val="bullet"/>
      <w:lvlText w:val=""/>
      <w:lvlJc w:val="left"/>
      <w:pPr>
        <w:ind w:left="2880" w:hanging="420"/>
      </w:pPr>
      <w:rPr>
        <w:rFonts w:ascii="Wingdings" w:hAnsi="Wingdings" w:hint="default"/>
      </w:rPr>
    </w:lvl>
    <w:lvl w:ilvl="5" w:tentative="1">
      <w:start w:val="1"/>
      <w:numFmt w:val="bullet"/>
      <w:lvlText w:val=""/>
      <w:lvlJc w:val="left"/>
      <w:pPr>
        <w:ind w:left="3300" w:hanging="420"/>
      </w:pPr>
      <w:rPr>
        <w:rFonts w:ascii="Wingdings" w:hAnsi="Wingdings" w:hint="default"/>
      </w:rPr>
    </w:lvl>
    <w:lvl w:ilvl="6" w:tentative="1">
      <w:start w:val="1"/>
      <w:numFmt w:val="bullet"/>
      <w:lvlText w:val=""/>
      <w:lvlJc w:val="left"/>
      <w:pPr>
        <w:ind w:left="3720" w:hanging="420"/>
      </w:pPr>
      <w:rPr>
        <w:rFonts w:ascii="Wingdings" w:hAnsi="Wingdings" w:hint="default"/>
      </w:rPr>
    </w:lvl>
    <w:lvl w:ilvl="7" w:tentative="1">
      <w:start w:val="1"/>
      <w:numFmt w:val="bullet"/>
      <w:lvlText w:val=""/>
      <w:lvlJc w:val="left"/>
      <w:pPr>
        <w:ind w:left="4140" w:hanging="420"/>
      </w:pPr>
      <w:rPr>
        <w:rFonts w:ascii="Wingdings" w:hAnsi="Wingdings" w:hint="default"/>
      </w:rPr>
    </w:lvl>
    <w:lvl w:ilvl="8" w:tentative="1">
      <w:start w:val="1"/>
      <w:numFmt w:val="bullet"/>
      <w:lvlText w:val=""/>
      <w:lvlJc w:val="left"/>
      <w:pPr>
        <w:ind w:left="4560" w:hanging="420"/>
      </w:pPr>
      <w:rPr>
        <w:rFonts w:ascii="Wingdings" w:hAnsi="Wingdings" w:hint="default"/>
      </w:rPr>
    </w:lvl>
  </w:abstractNum>
  <w:abstractNum w:abstractNumId="1">
    <w:nsid w:val="06261D82"/>
    <w:multiLevelType w:val="multilevel"/>
    <w:tmpl w:val="06261D8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7D76CE9"/>
    <w:multiLevelType w:val="multilevel"/>
    <w:tmpl w:val="07D76CE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nsid w:val="0C345FF8"/>
    <w:multiLevelType w:val="multilevel"/>
    <w:tmpl w:val="0C345FF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0C4D1145"/>
    <w:multiLevelType w:val="multilevel"/>
    <w:tmpl w:val="0C4D1145"/>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
    <w:nsid w:val="1862129E"/>
    <w:multiLevelType w:val="multilevel"/>
    <w:tmpl w:val="1862129E"/>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6">
    <w:nsid w:val="196A306D"/>
    <w:multiLevelType w:val="multilevel"/>
    <w:tmpl w:val="196A306D"/>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24626A67"/>
    <w:multiLevelType w:val="multilevel"/>
    <w:tmpl w:val="24626A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2472642E"/>
    <w:multiLevelType w:val="multilevel"/>
    <w:tmpl w:val="2472642E"/>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9">
    <w:nsid w:val="269256E1"/>
    <w:multiLevelType w:val="multilevel"/>
    <w:tmpl w:val="269256E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28E46810"/>
    <w:multiLevelType w:val="multilevel"/>
    <w:tmpl w:val="28E4681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2F3131CA"/>
    <w:multiLevelType w:val="multilevel"/>
    <w:tmpl w:val="2F3131CA"/>
    <w:lvl w:ilvl="0">
      <w:start w:val="1"/>
      <w:numFmt w:val="bullet"/>
      <w:lvlText w:val=""/>
      <w:lvlJc w:val="left"/>
      <w:pPr>
        <w:ind w:left="1620" w:hanging="420"/>
      </w:pPr>
      <w:rPr>
        <w:rFonts w:ascii="Wingdings" w:hAnsi="Wingdings" w:hint="default"/>
      </w:rPr>
    </w:lvl>
    <w:lvl w:ilvl="1" w:tentative="1">
      <w:start w:val="1"/>
      <w:numFmt w:val="bullet"/>
      <w:lvlText w:val=""/>
      <w:lvlJc w:val="left"/>
      <w:pPr>
        <w:ind w:left="2040" w:hanging="420"/>
      </w:pPr>
      <w:rPr>
        <w:rFonts w:ascii="Wingdings" w:hAnsi="Wingdings" w:hint="default"/>
      </w:rPr>
    </w:lvl>
    <w:lvl w:ilvl="2" w:tentative="1">
      <w:start w:val="1"/>
      <w:numFmt w:val="bullet"/>
      <w:lvlText w:val=""/>
      <w:lvlJc w:val="left"/>
      <w:pPr>
        <w:ind w:left="2460" w:hanging="420"/>
      </w:pPr>
      <w:rPr>
        <w:rFonts w:ascii="Wingdings" w:hAnsi="Wingdings" w:hint="default"/>
      </w:rPr>
    </w:lvl>
    <w:lvl w:ilvl="3" w:tentative="1">
      <w:start w:val="1"/>
      <w:numFmt w:val="bullet"/>
      <w:lvlText w:val=""/>
      <w:lvlJc w:val="left"/>
      <w:pPr>
        <w:ind w:left="2880" w:hanging="420"/>
      </w:pPr>
      <w:rPr>
        <w:rFonts w:ascii="Wingdings" w:hAnsi="Wingdings" w:hint="default"/>
      </w:rPr>
    </w:lvl>
    <w:lvl w:ilvl="4" w:tentative="1">
      <w:start w:val="1"/>
      <w:numFmt w:val="bullet"/>
      <w:lvlText w:val=""/>
      <w:lvlJc w:val="left"/>
      <w:pPr>
        <w:ind w:left="3300" w:hanging="420"/>
      </w:pPr>
      <w:rPr>
        <w:rFonts w:ascii="Wingdings" w:hAnsi="Wingdings" w:hint="default"/>
      </w:rPr>
    </w:lvl>
    <w:lvl w:ilvl="5" w:tentative="1">
      <w:start w:val="1"/>
      <w:numFmt w:val="bullet"/>
      <w:lvlText w:val=""/>
      <w:lvlJc w:val="left"/>
      <w:pPr>
        <w:ind w:left="3720" w:hanging="420"/>
      </w:pPr>
      <w:rPr>
        <w:rFonts w:ascii="Wingdings" w:hAnsi="Wingdings" w:hint="default"/>
      </w:rPr>
    </w:lvl>
    <w:lvl w:ilvl="6" w:tentative="1">
      <w:start w:val="1"/>
      <w:numFmt w:val="bullet"/>
      <w:lvlText w:val=""/>
      <w:lvlJc w:val="left"/>
      <w:pPr>
        <w:ind w:left="4140" w:hanging="420"/>
      </w:pPr>
      <w:rPr>
        <w:rFonts w:ascii="Wingdings" w:hAnsi="Wingdings" w:hint="default"/>
      </w:rPr>
    </w:lvl>
    <w:lvl w:ilvl="7" w:tentative="1">
      <w:start w:val="1"/>
      <w:numFmt w:val="bullet"/>
      <w:lvlText w:val=""/>
      <w:lvlJc w:val="left"/>
      <w:pPr>
        <w:ind w:left="4560" w:hanging="420"/>
      </w:pPr>
      <w:rPr>
        <w:rFonts w:ascii="Wingdings" w:hAnsi="Wingdings" w:hint="default"/>
      </w:rPr>
    </w:lvl>
    <w:lvl w:ilvl="8" w:tentative="1">
      <w:start w:val="1"/>
      <w:numFmt w:val="bullet"/>
      <w:lvlText w:val=""/>
      <w:lvlJc w:val="left"/>
      <w:pPr>
        <w:ind w:left="4980" w:hanging="420"/>
      </w:pPr>
      <w:rPr>
        <w:rFonts w:ascii="Wingdings" w:hAnsi="Wingdings" w:hint="default"/>
      </w:rPr>
    </w:lvl>
  </w:abstractNum>
  <w:abstractNum w:abstractNumId="12">
    <w:nsid w:val="316B1374"/>
    <w:multiLevelType w:val="multilevel"/>
    <w:tmpl w:val="316B13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3882032C"/>
    <w:multiLevelType w:val="multilevel"/>
    <w:tmpl w:val="3882032C"/>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
    <w:nsid w:val="3AB61C88"/>
    <w:multiLevelType w:val="multilevel"/>
    <w:tmpl w:val="3AB61C8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43B7173B"/>
    <w:multiLevelType w:val="multilevel"/>
    <w:tmpl w:val="43B7173B"/>
    <w:lvl w:ilvl="0">
      <w:start w:val="1"/>
      <w:numFmt w:val="decimal"/>
      <w:lvlText w:val="%1."/>
      <w:lvlJc w:val="left"/>
      <w:pPr>
        <w:ind w:left="360" w:hanging="360"/>
      </w:pPr>
      <w:rPr>
        <w:rFonts w:hint="default"/>
      </w:rPr>
    </w:lvl>
    <w:lvl w:ilvl="1" w:tentative="1">
      <w:start w:val="1"/>
      <w:numFmt w:val="decimal"/>
      <w:isLgl/>
      <w:lvlText w:val="%1.%2."/>
      <w:lvlJc w:val="left"/>
      <w:pPr>
        <w:ind w:left="510" w:hanging="51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6">
    <w:nsid w:val="45B14F5D"/>
    <w:multiLevelType w:val="multilevel"/>
    <w:tmpl w:val="45B14F5D"/>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7">
    <w:nsid w:val="494052AB"/>
    <w:multiLevelType w:val="multilevel"/>
    <w:tmpl w:val="494052AB"/>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8">
    <w:nsid w:val="49DB11EE"/>
    <w:multiLevelType w:val="multilevel"/>
    <w:tmpl w:val="49DB11EE"/>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9">
    <w:nsid w:val="555FE069"/>
    <w:multiLevelType w:val="multilevel"/>
    <w:tmpl w:val="555FE06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555FE07B"/>
    <w:multiLevelType w:val="multilevel"/>
    <w:tmpl w:val="555FE07B"/>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1">
    <w:nsid w:val="555FE7C9"/>
    <w:multiLevelType w:val="singleLevel"/>
    <w:tmpl w:val="555FE7C9"/>
    <w:lvl w:ilvl="0">
      <w:start w:val="6"/>
      <w:numFmt w:val="decimal"/>
      <w:suff w:val="nothing"/>
      <w:lvlText w:val="%1、"/>
      <w:lvlJc w:val="left"/>
    </w:lvl>
  </w:abstractNum>
  <w:abstractNum w:abstractNumId="22">
    <w:nsid w:val="555FE7DC"/>
    <w:multiLevelType w:val="singleLevel"/>
    <w:tmpl w:val="555FE7DC"/>
    <w:lvl w:ilvl="0">
      <w:start w:val="1"/>
      <w:numFmt w:val="bullet"/>
      <w:lvlText w:val=""/>
      <w:lvlJc w:val="left"/>
      <w:pPr>
        <w:tabs>
          <w:tab w:val="left" w:pos="420"/>
        </w:tabs>
        <w:ind w:left="420" w:hanging="420"/>
      </w:pPr>
      <w:rPr>
        <w:rFonts w:ascii="Wingdings" w:hAnsi="Wingdings" w:hint="default"/>
      </w:rPr>
    </w:lvl>
  </w:abstractNum>
  <w:abstractNum w:abstractNumId="23">
    <w:nsid w:val="555FE8F9"/>
    <w:multiLevelType w:val="multilevel"/>
    <w:tmpl w:val="555FE8F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nsid w:val="555FE90A"/>
    <w:multiLevelType w:val="multilevel"/>
    <w:tmpl w:val="555FE90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5">
    <w:nsid w:val="5560159B"/>
    <w:multiLevelType w:val="singleLevel"/>
    <w:tmpl w:val="5560159B"/>
    <w:lvl w:ilvl="0">
      <w:start w:val="6"/>
      <w:numFmt w:val="decimal"/>
      <w:suff w:val="nothing"/>
      <w:lvlText w:val="%1、"/>
      <w:lvlJc w:val="left"/>
    </w:lvl>
  </w:abstractNum>
  <w:abstractNum w:abstractNumId="26">
    <w:nsid w:val="556015D0"/>
    <w:multiLevelType w:val="singleLevel"/>
    <w:tmpl w:val="556015D0"/>
    <w:lvl w:ilvl="0">
      <w:start w:val="1"/>
      <w:numFmt w:val="bullet"/>
      <w:lvlText w:val=""/>
      <w:lvlJc w:val="left"/>
      <w:pPr>
        <w:tabs>
          <w:tab w:val="left" w:pos="420"/>
        </w:tabs>
        <w:ind w:left="420" w:hanging="420"/>
      </w:pPr>
      <w:rPr>
        <w:rFonts w:ascii="Wingdings" w:hAnsi="Wingdings" w:hint="default"/>
      </w:rPr>
    </w:lvl>
  </w:abstractNum>
  <w:abstractNum w:abstractNumId="27">
    <w:nsid w:val="5560168B"/>
    <w:multiLevelType w:val="multilevel"/>
    <w:tmpl w:val="5560168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nsid w:val="55601699"/>
    <w:multiLevelType w:val="multilevel"/>
    <w:tmpl w:val="55601699"/>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9">
    <w:nsid w:val="5560185B"/>
    <w:multiLevelType w:val="singleLevel"/>
    <w:tmpl w:val="5560185B"/>
    <w:lvl w:ilvl="0">
      <w:start w:val="1"/>
      <w:numFmt w:val="bullet"/>
      <w:lvlText w:val=""/>
      <w:lvlJc w:val="left"/>
      <w:pPr>
        <w:tabs>
          <w:tab w:val="left" w:pos="420"/>
        </w:tabs>
        <w:ind w:left="420" w:hanging="420"/>
      </w:pPr>
      <w:rPr>
        <w:rFonts w:ascii="Wingdings" w:hAnsi="Wingdings" w:hint="default"/>
      </w:rPr>
    </w:lvl>
  </w:abstractNum>
  <w:abstractNum w:abstractNumId="30">
    <w:nsid w:val="55601913"/>
    <w:multiLevelType w:val="singleLevel"/>
    <w:tmpl w:val="55601913"/>
    <w:lvl w:ilvl="0">
      <w:start w:val="1"/>
      <w:numFmt w:val="bullet"/>
      <w:lvlText w:val=""/>
      <w:lvlJc w:val="left"/>
      <w:pPr>
        <w:tabs>
          <w:tab w:val="left" w:pos="420"/>
        </w:tabs>
        <w:ind w:left="420" w:hanging="420"/>
      </w:pPr>
      <w:rPr>
        <w:rFonts w:ascii="Wingdings" w:hAnsi="Wingdings" w:hint="default"/>
      </w:rPr>
    </w:lvl>
  </w:abstractNum>
  <w:abstractNum w:abstractNumId="31">
    <w:nsid w:val="55601B16"/>
    <w:multiLevelType w:val="singleLevel"/>
    <w:tmpl w:val="55601B16"/>
    <w:lvl w:ilvl="0">
      <w:start w:val="1"/>
      <w:numFmt w:val="bullet"/>
      <w:lvlText w:val=""/>
      <w:lvlJc w:val="left"/>
      <w:pPr>
        <w:tabs>
          <w:tab w:val="left" w:pos="420"/>
        </w:tabs>
        <w:ind w:left="420" w:hanging="420"/>
      </w:pPr>
      <w:rPr>
        <w:rFonts w:ascii="Wingdings" w:hAnsi="Wingdings" w:hint="default"/>
      </w:rPr>
    </w:lvl>
  </w:abstractNum>
  <w:abstractNum w:abstractNumId="32">
    <w:nsid w:val="55601B95"/>
    <w:multiLevelType w:val="multilevel"/>
    <w:tmpl w:val="55601B9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55601C47"/>
    <w:multiLevelType w:val="multilevel"/>
    <w:tmpl w:val="55601C47"/>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nsid w:val="55629C3E"/>
    <w:multiLevelType w:val="singleLevel"/>
    <w:tmpl w:val="55629C3E"/>
    <w:lvl w:ilvl="0">
      <w:start w:val="1"/>
      <w:numFmt w:val="bullet"/>
      <w:lvlText w:val=""/>
      <w:lvlJc w:val="left"/>
      <w:pPr>
        <w:tabs>
          <w:tab w:val="left" w:pos="420"/>
        </w:tabs>
        <w:ind w:left="420" w:hanging="420"/>
      </w:pPr>
      <w:rPr>
        <w:rFonts w:ascii="Wingdings" w:hAnsi="Wingdings" w:hint="default"/>
      </w:rPr>
    </w:lvl>
  </w:abstractNum>
  <w:abstractNum w:abstractNumId="35">
    <w:nsid w:val="55629E75"/>
    <w:multiLevelType w:val="singleLevel"/>
    <w:tmpl w:val="55629E75"/>
    <w:lvl w:ilvl="0">
      <w:start w:val="5"/>
      <w:numFmt w:val="decimal"/>
      <w:suff w:val="nothing"/>
      <w:lvlText w:val="%1、"/>
      <w:lvlJc w:val="left"/>
    </w:lvl>
  </w:abstractNum>
  <w:abstractNum w:abstractNumId="36">
    <w:nsid w:val="55629E8D"/>
    <w:multiLevelType w:val="singleLevel"/>
    <w:tmpl w:val="55629E8D"/>
    <w:lvl w:ilvl="0">
      <w:start w:val="1"/>
      <w:numFmt w:val="decimal"/>
      <w:lvlText w:val="%1)"/>
      <w:lvlJc w:val="left"/>
      <w:pPr>
        <w:tabs>
          <w:tab w:val="left" w:pos="425"/>
        </w:tabs>
        <w:ind w:left="425" w:hanging="425"/>
      </w:pPr>
      <w:rPr>
        <w:rFonts w:hint="default"/>
      </w:rPr>
    </w:lvl>
  </w:abstractNum>
  <w:abstractNum w:abstractNumId="37">
    <w:nsid w:val="55629F47"/>
    <w:multiLevelType w:val="singleLevel"/>
    <w:tmpl w:val="55629F47"/>
    <w:lvl w:ilvl="0">
      <w:start w:val="6"/>
      <w:numFmt w:val="decimal"/>
      <w:suff w:val="nothing"/>
      <w:lvlText w:val="%1、"/>
      <w:lvlJc w:val="left"/>
    </w:lvl>
  </w:abstractNum>
  <w:abstractNum w:abstractNumId="38">
    <w:nsid w:val="55629F83"/>
    <w:multiLevelType w:val="singleLevel"/>
    <w:tmpl w:val="55629F83"/>
    <w:lvl w:ilvl="0">
      <w:start w:val="1"/>
      <w:numFmt w:val="decimal"/>
      <w:lvlText w:val="%1)"/>
      <w:lvlJc w:val="left"/>
      <w:pPr>
        <w:tabs>
          <w:tab w:val="left" w:pos="425"/>
        </w:tabs>
        <w:ind w:left="425" w:hanging="425"/>
      </w:pPr>
      <w:rPr>
        <w:rFonts w:hint="default"/>
      </w:rPr>
    </w:lvl>
  </w:abstractNum>
  <w:abstractNum w:abstractNumId="39">
    <w:nsid w:val="5562A08A"/>
    <w:multiLevelType w:val="multilevel"/>
    <w:tmpl w:val="5562A08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5562A099"/>
    <w:multiLevelType w:val="multilevel"/>
    <w:tmpl w:val="5562A099"/>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1">
    <w:nsid w:val="556676FC"/>
    <w:multiLevelType w:val="singleLevel"/>
    <w:tmpl w:val="556676FC"/>
    <w:lvl w:ilvl="0">
      <w:start w:val="6"/>
      <w:numFmt w:val="decimal"/>
      <w:suff w:val="nothing"/>
      <w:lvlText w:val="%1、"/>
      <w:lvlJc w:val="left"/>
    </w:lvl>
  </w:abstractNum>
  <w:abstractNum w:abstractNumId="42">
    <w:nsid w:val="55667715"/>
    <w:multiLevelType w:val="singleLevel"/>
    <w:tmpl w:val="55667715"/>
    <w:lvl w:ilvl="0">
      <w:start w:val="1"/>
      <w:numFmt w:val="lowerLetter"/>
      <w:lvlText w:val="%1."/>
      <w:lvlJc w:val="left"/>
      <w:pPr>
        <w:tabs>
          <w:tab w:val="left" w:pos="425"/>
        </w:tabs>
        <w:ind w:left="425" w:hanging="425"/>
      </w:pPr>
      <w:rPr>
        <w:rFonts w:hint="default"/>
      </w:rPr>
    </w:lvl>
  </w:abstractNum>
  <w:abstractNum w:abstractNumId="43">
    <w:nsid w:val="55667F7C"/>
    <w:multiLevelType w:val="multilevel"/>
    <w:tmpl w:val="55667F7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
    <w:nsid w:val="55667FBB"/>
    <w:multiLevelType w:val="singleLevel"/>
    <w:tmpl w:val="55667FBB"/>
    <w:lvl w:ilvl="0">
      <w:start w:val="1"/>
      <w:numFmt w:val="decimal"/>
      <w:lvlText w:val="%1)"/>
      <w:lvlJc w:val="left"/>
      <w:pPr>
        <w:tabs>
          <w:tab w:val="left" w:pos="425"/>
        </w:tabs>
        <w:ind w:left="425" w:hanging="425"/>
      </w:pPr>
      <w:rPr>
        <w:rFonts w:hint="default"/>
      </w:rPr>
    </w:lvl>
  </w:abstractNum>
  <w:abstractNum w:abstractNumId="45">
    <w:nsid w:val="55667FEF"/>
    <w:multiLevelType w:val="multilevel"/>
    <w:tmpl w:val="55667FE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6">
    <w:nsid w:val="5566ABAC"/>
    <w:multiLevelType w:val="multilevel"/>
    <w:tmpl w:val="5566ABA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7">
    <w:nsid w:val="5566AC48"/>
    <w:multiLevelType w:val="multilevel"/>
    <w:tmpl w:val="5566AC48"/>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8">
    <w:nsid w:val="55752922"/>
    <w:multiLevelType w:val="singleLevel"/>
    <w:tmpl w:val="55752922"/>
    <w:lvl w:ilvl="0">
      <w:start w:val="1"/>
      <w:numFmt w:val="decimal"/>
      <w:lvlText w:val="%1)"/>
      <w:lvlJc w:val="left"/>
      <w:pPr>
        <w:tabs>
          <w:tab w:val="left" w:pos="425"/>
        </w:tabs>
        <w:ind w:left="425" w:hanging="425"/>
      </w:pPr>
      <w:rPr>
        <w:rFonts w:hint="default"/>
      </w:rPr>
    </w:lvl>
  </w:abstractNum>
  <w:abstractNum w:abstractNumId="49">
    <w:nsid w:val="55752A03"/>
    <w:multiLevelType w:val="singleLevel"/>
    <w:tmpl w:val="55752A03"/>
    <w:lvl w:ilvl="0">
      <w:start w:val="1"/>
      <w:numFmt w:val="lowerLetter"/>
      <w:lvlText w:val="%1."/>
      <w:lvlJc w:val="left"/>
      <w:pPr>
        <w:tabs>
          <w:tab w:val="left" w:pos="425"/>
        </w:tabs>
        <w:ind w:left="425" w:hanging="425"/>
      </w:pPr>
      <w:rPr>
        <w:rFonts w:hint="default"/>
      </w:rPr>
    </w:lvl>
  </w:abstractNum>
  <w:abstractNum w:abstractNumId="50">
    <w:nsid w:val="5575551B"/>
    <w:multiLevelType w:val="multilevel"/>
    <w:tmpl w:val="5575551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1">
    <w:nsid w:val="55755576"/>
    <w:multiLevelType w:val="singleLevel"/>
    <w:tmpl w:val="55755576"/>
    <w:lvl w:ilvl="0">
      <w:start w:val="1"/>
      <w:numFmt w:val="lowerLetter"/>
      <w:lvlText w:val="%1."/>
      <w:lvlJc w:val="left"/>
      <w:pPr>
        <w:tabs>
          <w:tab w:val="left" w:pos="425"/>
        </w:tabs>
        <w:ind w:left="425" w:hanging="425"/>
      </w:pPr>
      <w:rPr>
        <w:rFonts w:hint="default"/>
      </w:rPr>
    </w:lvl>
  </w:abstractNum>
  <w:abstractNum w:abstractNumId="52">
    <w:nsid w:val="55765413"/>
    <w:multiLevelType w:val="multilevel"/>
    <w:tmpl w:val="5576541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3">
    <w:nsid w:val="5576546A"/>
    <w:multiLevelType w:val="multilevel"/>
    <w:tmpl w:val="5576546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4">
    <w:nsid w:val="55768407"/>
    <w:multiLevelType w:val="singleLevel"/>
    <w:tmpl w:val="55768407"/>
    <w:lvl w:ilvl="0">
      <w:start w:val="9"/>
      <w:numFmt w:val="decimal"/>
      <w:suff w:val="nothing"/>
      <w:lvlText w:val="%1."/>
      <w:lvlJc w:val="left"/>
    </w:lvl>
  </w:abstractNum>
  <w:abstractNum w:abstractNumId="55">
    <w:nsid w:val="55768D36"/>
    <w:multiLevelType w:val="singleLevel"/>
    <w:tmpl w:val="55768D36"/>
    <w:lvl w:ilvl="0">
      <w:start w:val="8"/>
      <w:numFmt w:val="decimal"/>
      <w:suff w:val="nothing"/>
      <w:lvlText w:val="%1、"/>
      <w:lvlJc w:val="left"/>
    </w:lvl>
  </w:abstractNum>
  <w:abstractNum w:abstractNumId="56">
    <w:nsid w:val="55768D9F"/>
    <w:multiLevelType w:val="multilevel"/>
    <w:tmpl w:val="55768D9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7">
    <w:nsid w:val="55768E99"/>
    <w:multiLevelType w:val="singleLevel"/>
    <w:tmpl w:val="55768E99"/>
    <w:lvl w:ilvl="0">
      <w:start w:val="1"/>
      <w:numFmt w:val="bullet"/>
      <w:lvlText w:val=""/>
      <w:lvlJc w:val="left"/>
      <w:pPr>
        <w:tabs>
          <w:tab w:val="left" w:pos="420"/>
        </w:tabs>
        <w:ind w:left="420" w:hanging="420"/>
      </w:pPr>
      <w:rPr>
        <w:rFonts w:ascii="Wingdings" w:hAnsi="Wingdings" w:hint="default"/>
      </w:rPr>
    </w:lvl>
  </w:abstractNum>
  <w:abstractNum w:abstractNumId="58">
    <w:nsid w:val="5576904C"/>
    <w:multiLevelType w:val="singleLevel"/>
    <w:tmpl w:val="5576904C"/>
    <w:lvl w:ilvl="0">
      <w:start w:val="9"/>
      <w:numFmt w:val="decimal"/>
      <w:suff w:val="nothing"/>
      <w:lvlText w:val="%1、"/>
      <w:lvlJc w:val="left"/>
    </w:lvl>
  </w:abstractNum>
  <w:abstractNum w:abstractNumId="59">
    <w:nsid w:val="5576922A"/>
    <w:multiLevelType w:val="singleLevel"/>
    <w:tmpl w:val="5576922A"/>
    <w:lvl w:ilvl="0">
      <w:start w:val="13"/>
      <w:numFmt w:val="decimal"/>
      <w:suff w:val="nothing"/>
      <w:lvlText w:val="%1、"/>
      <w:lvlJc w:val="left"/>
    </w:lvl>
  </w:abstractNum>
  <w:abstractNum w:abstractNumId="60">
    <w:nsid w:val="55769246"/>
    <w:multiLevelType w:val="singleLevel"/>
    <w:tmpl w:val="55769246"/>
    <w:lvl w:ilvl="0">
      <w:start w:val="15"/>
      <w:numFmt w:val="decimal"/>
      <w:suff w:val="nothing"/>
      <w:lvlText w:val="%1、"/>
      <w:lvlJc w:val="left"/>
    </w:lvl>
  </w:abstractNum>
  <w:abstractNum w:abstractNumId="61">
    <w:nsid w:val="55779FE2"/>
    <w:multiLevelType w:val="multilevel"/>
    <w:tmpl w:val="55779FE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2">
    <w:nsid w:val="5577A76B"/>
    <w:multiLevelType w:val="multilevel"/>
    <w:tmpl w:val="5577A76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3">
    <w:nsid w:val="5577C0CB"/>
    <w:multiLevelType w:val="multilevel"/>
    <w:tmpl w:val="5577C0C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4">
    <w:nsid w:val="5577D0A1"/>
    <w:multiLevelType w:val="singleLevel"/>
    <w:tmpl w:val="5577D0A1"/>
    <w:lvl w:ilvl="0">
      <w:start w:val="1"/>
      <w:numFmt w:val="bullet"/>
      <w:lvlText w:val=""/>
      <w:lvlJc w:val="left"/>
      <w:pPr>
        <w:tabs>
          <w:tab w:val="left" w:pos="420"/>
        </w:tabs>
        <w:ind w:left="420" w:hanging="420"/>
      </w:pPr>
      <w:rPr>
        <w:rFonts w:ascii="Wingdings" w:hAnsi="Wingdings" w:hint="default"/>
      </w:rPr>
    </w:lvl>
  </w:abstractNum>
  <w:abstractNum w:abstractNumId="65">
    <w:nsid w:val="5577D386"/>
    <w:multiLevelType w:val="singleLevel"/>
    <w:tmpl w:val="5577D386"/>
    <w:lvl w:ilvl="0">
      <w:start w:val="1"/>
      <w:numFmt w:val="decimal"/>
      <w:lvlText w:val="%1)"/>
      <w:lvlJc w:val="left"/>
      <w:pPr>
        <w:tabs>
          <w:tab w:val="left" w:pos="425"/>
        </w:tabs>
        <w:ind w:left="425" w:hanging="425"/>
      </w:pPr>
      <w:rPr>
        <w:rFonts w:hint="default"/>
      </w:rPr>
    </w:lvl>
  </w:abstractNum>
  <w:abstractNum w:abstractNumId="66">
    <w:nsid w:val="5577D835"/>
    <w:multiLevelType w:val="multilevel"/>
    <w:tmpl w:val="5577D83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7">
    <w:nsid w:val="5577DB00"/>
    <w:multiLevelType w:val="singleLevel"/>
    <w:tmpl w:val="5577DB00"/>
    <w:lvl w:ilvl="0">
      <w:start w:val="1"/>
      <w:numFmt w:val="decimal"/>
      <w:lvlText w:val="%1)"/>
      <w:lvlJc w:val="left"/>
      <w:pPr>
        <w:tabs>
          <w:tab w:val="left" w:pos="425"/>
        </w:tabs>
        <w:ind w:left="425" w:hanging="425"/>
      </w:pPr>
      <w:rPr>
        <w:rFonts w:hint="default"/>
      </w:rPr>
    </w:lvl>
  </w:abstractNum>
  <w:abstractNum w:abstractNumId="68">
    <w:nsid w:val="5577DC15"/>
    <w:multiLevelType w:val="singleLevel"/>
    <w:tmpl w:val="5577DC15"/>
    <w:lvl w:ilvl="0">
      <w:start w:val="1"/>
      <w:numFmt w:val="decimal"/>
      <w:lvlText w:val="%1)"/>
      <w:lvlJc w:val="left"/>
      <w:pPr>
        <w:tabs>
          <w:tab w:val="left" w:pos="425"/>
        </w:tabs>
        <w:ind w:left="425" w:hanging="425"/>
      </w:pPr>
      <w:rPr>
        <w:rFonts w:hint="default"/>
      </w:rPr>
    </w:lvl>
  </w:abstractNum>
  <w:abstractNum w:abstractNumId="69">
    <w:nsid w:val="5578EC94"/>
    <w:multiLevelType w:val="singleLevel"/>
    <w:tmpl w:val="5578EC94"/>
    <w:lvl w:ilvl="0">
      <w:start w:val="1"/>
      <w:numFmt w:val="decimal"/>
      <w:lvlText w:val="%1)"/>
      <w:lvlJc w:val="left"/>
      <w:pPr>
        <w:tabs>
          <w:tab w:val="left" w:pos="425"/>
        </w:tabs>
        <w:ind w:left="425" w:hanging="425"/>
      </w:pPr>
      <w:rPr>
        <w:rFonts w:hint="default"/>
      </w:rPr>
    </w:lvl>
  </w:abstractNum>
  <w:abstractNum w:abstractNumId="70">
    <w:nsid w:val="5578F398"/>
    <w:multiLevelType w:val="multilevel"/>
    <w:tmpl w:val="5578F39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1">
    <w:nsid w:val="5578F44E"/>
    <w:multiLevelType w:val="multilevel"/>
    <w:tmpl w:val="5578F44E"/>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2">
    <w:nsid w:val="5578F916"/>
    <w:multiLevelType w:val="multilevel"/>
    <w:tmpl w:val="5578F91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3">
    <w:nsid w:val="5578FB0C"/>
    <w:multiLevelType w:val="multilevel"/>
    <w:tmpl w:val="5578FB0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4">
    <w:nsid w:val="5578FB63"/>
    <w:multiLevelType w:val="multilevel"/>
    <w:tmpl w:val="5578FB63"/>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5">
    <w:nsid w:val="5578FC59"/>
    <w:multiLevelType w:val="multilevel"/>
    <w:tmpl w:val="5578FC5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6">
    <w:nsid w:val="5578FEB7"/>
    <w:multiLevelType w:val="multilevel"/>
    <w:tmpl w:val="5578FEB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7">
    <w:nsid w:val="5578FF06"/>
    <w:multiLevelType w:val="multilevel"/>
    <w:tmpl w:val="5578FF06"/>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8">
    <w:nsid w:val="55790020"/>
    <w:multiLevelType w:val="multilevel"/>
    <w:tmpl w:val="5579002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9">
    <w:nsid w:val="55D762BF"/>
    <w:multiLevelType w:val="multilevel"/>
    <w:tmpl w:val="55D762B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0">
    <w:nsid w:val="571934CA"/>
    <w:multiLevelType w:val="multilevel"/>
    <w:tmpl w:val="571934C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1">
    <w:nsid w:val="58BD0E73"/>
    <w:multiLevelType w:val="multilevel"/>
    <w:tmpl w:val="58BD0E73"/>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2">
    <w:nsid w:val="5BA92370"/>
    <w:multiLevelType w:val="multilevel"/>
    <w:tmpl w:val="5BA923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3">
    <w:nsid w:val="5C016640"/>
    <w:multiLevelType w:val="multilevel"/>
    <w:tmpl w:val="5C016640"/>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84">
    <w:nsid w:val="5C1F659E"/>
    <w:multiLevelType w:val="multilevel"/>
    <w:tmpl w:val="5C1F659E"/>
    <w:lvl w:ilvl="0">
      <w:start w:val="1"/>
      <w:numFmt w:val="bullet"/>
      <w:lvlText w:val=""/>
      <w:lvlJc w:val="left"/>
      <w:pPr>
        <w:ind w:left="1200" w:hanging="420"/>
      </w:pPr>
      <w:rPr>
        <w:rFonts w:ascii="Wingdings" w:hAnsi="Wingdings" w:hint="default"/>
      </w:rPr>
    </w:lvl>
    <w:lvl w:ilvl="1" w:tentative="1">
      <w:start w:val="1"/>
      <w:numFmt w:val="bullet"/>
      <w:lvlText w:val=""/>
      <w:lvlJc w:val="left"/>
      <w:pPr>
        <w:ind w:left="1620" w:hanging="420"/>
      </w:pPr>
      <w:rPr>
        <w:rFonts w:ascii="Wingdings" w:hAnsi="Wingdings" w:hint="default"/>
      </w:rPr>
    </w:lvl>
    <w:lvl w:ilvl="2" w:tentative="1">
      <w:start w:val="1"/>
      <w:numFmt w:val="bullet"/>
      <w:lvlText w:val=""/>
      <w:lvlJc w:val="left"/>
      <w:pPr>
        <w:ind w:left="2040" w:hanging="420"/>
      </w:pPr>
      <w:rPr>
        <w:rFonts w:ascii="Wingdings" w:hAnsi="Wingdings" w:hint="default"/>
      </w:rPr>
    </w:lvl>
    <w:lvl w:ilvl="3" w:tentative="1">
      <w:start w:val="1"/>
      <w:numFmt w:val="bullet"/>
      <w:lvlText w:val=""/>
      <w:lvlJc w:val="left"/>
      <w:pPr>
        <w:ind w:left="2460" w:hanging="420"/>
      </w:pPr>
      <w:rPr>
        <w:rFonts w:ascii="Wingdings" w:hAnsi="Wingdings" w:hint="default"/>
      </w:rPr>
    </w:lvl>
    <w:lvl w:ilvl="4" w:tentative="1">
      <w:start w:val="1"/>
      <w:numFmt w:val="bullet"/>
      <w:lvlText w:val=""/>
      <w:lvlJc w:val="left"/>
      <w:pPr>
        <w:ind w:left="2880" w:hanging="420"/>
      </w:pPr>
      <w:rPr>
        <w:rFonts w:ascii="Wingdings" w:hAnsi="Wingdings" w:hint="default"/>
      </w:rPr>
    </w:lvl>
    <w:lvl w:ilvl="5" w:tentative="1">
      <w:start w:val="1"/>
      <w:numFmt w:val="bullet"/>
      <w:lvlText w:val=""/>
      <w:lvlJc w:val="left"/>
      <w:pPr>
        <w:ind w:left="3300" w:hanging="420"/>
      </w:pPr>
      <w:rPr>
        <w:rFonts w:ascii="Wingdings" w:hAnsi="Wingdings" w:hint="default"/>
      </w:rPr>
    </w:lvl>
    <w:lvl w:ilvl="6" w:tentative="1">
      <w:start w:val="1"/>
      <w:numFmt w:val="bullet"/>
      <w:lvlText w:val=""/>
      <w:lvlJc w:val="left"/>
      <w:pPr>
        <w:ind w:left="3720" w:hanging="420"/>
      </w:pPr>
      <w:rPr>
        <w:rFonts w:ascii="Wingdings" w:hAnsi="Wingdings" w:hint="default"/>
      </w:rPr>
    </w:lvl>
    <w:lvl w:ilvl="7" w:tentative="1">
      <w:start w:val="1"/>
      <w:numFmt w:val="bullet"/>
      <w:lvlText w:val=""/>
      <w:lvlJc w:val="left"/>
      <w:pPr>
        <w:ind w:left="4140" w:hanging="420"/>
      </w:pPr>
      <w:rPr>
        <w:rFonts w:ascii="Wingdings" w:hAnsi="Wingdings" w:hint="default"/>
      </w:rPr>
    </w:lvl>
    <w:lvl w:ilvl="8" w:tentative="1">
      <w:start w:val="1"/>
      <w:numFmt w:val="bullet"/>
      <w:lvlText w:val=""/>
      <w:lvlJc w:val="left"/>
      <w:pPr>
        <w:ind w:left="4560" w:hanging="420"/>
      </w:pPr>
      <w:rPr>
        <w:rFonts w:ascii="Wingdings" w:hAnsi="Wingdings" w:hint="default"/>
      </w:rPr>
    </w:lvl>
  </w:abstractNum>
  <w:abstractNum w:abstractNumId="85">
    <w:nsid w:val="5E3E4413"/>
    <w:multiLevelType w:val="multilevel"/>
    <w:tmpl w:val="5E3E4413"/>
    <w:lvl w:ilvl="0">
      <w:start w:val="1"/>
      <w:numFmt w:val="bullet"/>
      <w:lvlText w:val=""/>
      <w:lvlJc w:val="left"/>
      <w:pPr>
        <w:ind w:left="1200" w:hanging="420"/>
      </w:pPr>
      <w:rPr>
        <w:rFonts w:ascii="Wingdings" w:hAnsi="Wingdings" w:hint="default"/>
      </w:rPr>
    </w:lvl>
    <w:lvl w:ilvl="1" w:tentative="1">
      <w:start w:val="1"/>
      <w:numFmt w:val="bullet"/>
      <w:lvlText w:val=""/>
      <w:lvlJc w:val="left"/>
      <w:pPr>
        <w:ind w:left="1620" w:hanging="420"/>
      </w:pPr>
      <w:rPr>
        <w:rFonts w:ascii="Wingdings" w:hAnsi="Wingdings" w:hint="default"/>
      </w:rPr>
    </w:lvl>
    <w:lvl w:ilvl="2" w:tentative="1">
      <w:start w:val="1"/>
      <w:numFmt w:val="bullet"/>
      <w:lvlText w:val=""/>
      <w:lvlJc w:val="left"/>
      <w:pPr>
        <w:ind w:left="2040" w:hanging="420"/>
      </w:pPr>
      <w:rPr>
        <w:rFonts w:ascii="Wingdings" w:hAnsi="Wingdings" w:hint="default"/>
      </w:rPr>
    </w:lvl>
    <w:lvl w:ilvl="3" w:tentative="1">
      <w:start w:val="1"/>
      <w:numFmt w:val="bullet"/>
      <w:lvlText w:val=""/>
      <w:lvlJc w:val="left"/>
      <w:pPr>
        <w:ind w:left="2460" w:hanging="420"/>
      </w:pPr>
      <w:rPr>
        <w:rFonts w:ascii="Wingdings" w:hAnsi="Wingdings" w:hint="default"/>
      </w:rPr>
    </w:lvl>
    <w:lvl w:ilvl="4" w:tentative="1">
      <w:start w:val="1"/>
      <w:numFmt w:val="bullet"/>
      <w:lvlText w:val=""/>
      <w:lvlJc w:val="left"/>
      <w:pPr>
        <w:ind w:left="2880" w:hanging="420"/>
      </w:pPr>
      <w:rPr>
        <w:rFonts w:ascii="Wingdings" w:hAnsi="Wingdings" w:hint="default"/>
      </w:rPr>
    </w:lvl>
    <w:lvl w:ilvl="5" w:tentative="1">
      <w:start w:val="1"/>
      <w:numFmt w:val="bullet"/>
      <w:lvlText w:val=""/>
      <w:lvlJc w:val="left"/>
      <w:pPr>
        <w:ind w:left="3300" w:hanging="420"/>
      </w:pPr>
      <w:rPr>
        <w:rFonts w:ascii="Wingdings" w:hAnsi="Wingdings" w:hint="default"/>
      </w:rPr>
    </w:lvl>
    <w:lvl w:ilvl="6" w:tentative="1">
      <w:start w:val="1"/>
      <w:numFmt w:val="bullet"/>
      <w:lvlText w:val=""/>
      <w:lvlJc w:val="left"/>
      <w:pPr>
        <w:ind w:left="3720" w:hanging="420"/>
      </w:pPr>
      <w:rPr>
        <w:rFonts w:ascii="Wingdings" w:hAnsi="Wingdings" w:hint="default"/>
      </w:rPr>
    </w:lvl>
    <w:lvl w:ilvl="7" w:tentative="1">
      <w:start w:val="1"/>
      <w:numFmt w:val="bullet"/>
      <w:lvlText w:val=""/>
      <w:lvlJc w:val="left"/>
      <w:pPr>
        <w:ind w:left="4140" w:hanging="420"/>
      </w:pPr>
      <w:rPr>
        <w:rFonts w:ascii="Wingdings" w:hAnsi="Wingdings" w:hint="default"/>
      </w:rPr>
    </w:lvl>
    <w:lvl w:ilvl="8" w:tentative="1">
      <w:start w:val="1"/>
      <w:numFmt w:val="bullet"/>
      <w:lvlText w:val=""/>
      <w:lvlJc w:val="left"/>
      <w:pPr>
        <w:ind w:left="4560" w:hanging="420"/>
      </w:pPr>
      <w:rPr>
        <w:rFonts w:ascii="Wingdings" w:hAnsi="Wingdings" w:hint="default"/>
      </w:rPr>
    </w:lvl>
  </w:abstractNum>
  <w:abstractNum w:abstractNumId="86">
    <w:nsid w:val="60DC2192"/>
    <w:multiLevelType w:val="multilevel"/>
    <w:tmpl w:val="60DC219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7">
    <w:nsid w:val="610E2C70"/>
    <w:multiLevelType w:val="multilevel"/>
    <w:tmpl w:val="610E2C7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61FD78CA"/>
    <w:multiLevelType w:val="multilevel"/>
    <w:tmpl w:val="61FD78C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89">
    <w:nsid w:val="64BF32A3"/>
    <w:multiLevelType w:val="multilevel"/>
    <w:tmpl w:val="64BF32A3"/>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0">
    <w:nsid w:val="66BC106A"/>
    <w:multiLevelType w:val="multilevel"/>
    <w:tmpl w:val="66BC106A"/>
    <w:lvl w:ilvl="0">
      <w:start w:val="1"/>
      <w:numFmt w:val="decimal"/>
      <w:lvlText w:val="%1."/>
      <w:lvlJc w:val="left"/>
      <w:pPr>
        <w:tabs>
          <w:tab w:val="left" w:pos="844"/>
        </w:tabs>
        <w:ind w:left="844" w:hanging="420"/>
      </w:pPr>
    </w:lvl>
    <w:lvl w:ilvl="1">
      <w:start w:val="1"/>
      <w:numFmt w:val="lowerLetter"/>
      <w:lvlText w:val="%2)"/>
      <w:lvlJc w:val="left"/>
      <w:pPr>
        <w:tabs>
          <w:tab w:val="left" w:pos="1264"/>
        </w:tabs>
        <w:ind w:left="1264" w:hanging="420"/>
      </w:pPr>
    </w:lvl>
    <w:lvl w:ilvl="2" w:tentative="1">
      <w:start w:val="1"/>
      <w:numFmt w:val="lowerRoman"/>
      <w:lvlText w:val="%3."/>
      <w:lvlJc w:val="right"/>
      <w:pPr>
        <w:tabs>
          <w:tab w:val="left" w:pos="1684"/>
        </w:tabs>
        <w:ind w:left="1684" w:hanging="420"/>
      </w:pPr>
    </w:lvl>
    <w:lvl w:ilvl="3" w:tentative="1">
      <w:start w:val="1"/>
      <w:numFmt w:val="lowerLetter"/>
      <w:lvlText w:val="%4、"/>
      <w:lvlJc w:val="left"/>
      <w:pPr>
        <w:tabs>
          <w:tab w:val="left" w:pos="2044"/>
        </w:tabs>
        <w:ind w:left="2044" w:hanging="360"/>
      </w:pPr>
      <w:rPr>
        <w:rFonts w:hint="default"/>
      </w:rPr>
    </w:lvl>
    <w:lvl w:ilvl="4" w:tentative="1">
      <w:start w:val="1"/>
      <w:numFmt w:val="lowerLetter"/>
      <w:lvlText w:val="%5)"/>
      <w:lvlJc w:val="left"/>
      <w:pPr>
        <w:tabs>
          <w:tab w:val="left" w:pos="2524"/>
        </w:tabs>
        <w:ind w:left="2524" w:hanging="420"/>
      </w:pPr>
    </w:lvl>
    <w:lvl w:ilvl="5" w:tentative="1">
      <w:start w:val="1"/>
      <w:numFmt w:val="lowerRoman"/>
      <w:lvlText w:val="%6."/>
      <w:lvlJc w:val="right"/>
      <w:pPr>
        <w:tabs>
          <w:tab w:val="left" w:pos="2944"/>
        </w:tabs>
        <w:ind w:left="2944" w:hanging="420"/>
      </w:pPr>
    </w:lvl>
    <w:lvl w:ilvl="6" w:tentative="1">
      <w:start w:val="1"/>
      <w:numFmt w:val="decimal"/>
      <w:lvlText w:val="%7."/>
      <w:lvlJc w:val="left"/>
      <w:pPr>
        <w:tabs>
          <w:tab w:val="left" w:pos="3364"/>
        </w:tabs>
        <w:ind w:left="3364" w:hanging="420"/>
      </w:pPr>
    </w:lvl>
    <w:lvl w:ilvl="7" w:tentative="1">
      <w:start w:val="1"/>
      <w:numFmt w:val="lowerLetter"/>
      <w:lvlText w:val="%8)"/>
      <w:lvlJc w:val="left"/>
      <w:pPr>
        <w:tabs>
          <w:tab w:val="left" w:pos="3784"/>
        </w:tabs>
        <w:ind w:left="3784" w:hanging="420"/>
      </w:pPr>
    </w:lvl>
    <w:lvl w:ilvl="8" w:tentative="1">
      <w:start w:val="1"/>
      <w:numFmt w:val="lowerRoman"/>
      <w:lvlText w:val="%9."/>
      <w:lvlJc w:val="right"/>
      <w:pPr>
        <w:tabs>
          <w:tab w:val="left" w:pos="4204"/>
        </w:tabs>
        <w:ind w:left="4204" w:hanging="420"/>
      </w:pPr>
    </w:lvl>
  </w:abstractNum>
  <w:abstractNum w:abstractNumId="91">
    <w:nsid w:val="6B491BC8"/>
    <w:multiLevelType w:val="multilevel"/>
    <w:tmpl w:val="6B491BC8"/>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2">
    <w:nsid w:val="6BBC4F56"/>
    <w:multiLevelType w:val="multilevel"/>
    <w:tmpl w:val="6BBC4F5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3">
    <w:nsid w:val="6C9E41C2"/>
    <w:multiLevelType w:val="multilevel"/>
    <w:tmpl w:val="6C9E41C2"/>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4">
    <w:nsid w:val="6E5A3DFE"/>
    <w:multiLevelType w:val="multilevel"/>
    <w:tmpl w:val="6E5A3DFE"/>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95">
    <w:nsid w:val="6F4D2C07"/>
    <w:multiLevelType w:val="multilevel"/>
    <w:tmpl w:val="6F4D2C0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6">
    <w:nsid w:val="721E29AA"/>
    <w:multiLevelType w:val="multilevel"/>
    <w:tmpl w:val="721E29A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7">
    <w:nsid w:val="785A647F"/>
    <w:multiLevelType w:val="multilevel"/>
    <w:tmpl w:val="785A647F"/>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8">
    <w:nsid w:val="7CDA10EF"/>
    <w:multiLevelType w:val="multilevel"/>
    <w:tmpl w:val="7CDA10E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9">
    <w:nsid w:val="7DDB106D"/>
    <w:multiLevelType w:val="multilevel"/>
    <w:tmpl w:val="7DDB106D"/>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00">
    <w:nsid w:val="7F6236D3"/>
    <w:multiLevelType w:val="multilevel"/>
    <w:tmpl w:val="7F6236D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8"/>
  </w:num>
  <w:num w:numId="2">
    <w:abstractNumId w:val="90"/>
  </w:num>
  <w:num w:numId="3">
    <w:abstractNumId w:val="48"/>
  </w:num>
  <w:num w:numId="4">
    <w:abstractNumId w:val="49"/>
  </w:num>
  <w:num w:numId="5">
    <w:abstractNumId w:val="15"/>
  </w:num>
  <w:num w:numId="6">
    <w:abstractNumId w:val="18"/>
  </w:num>
  <w:num w:numId="7">
    <w:abstractNumId w:val="17"/>
  </w:num>
  <w:num w:numId="8">
    <w:abstractNumId w:val="96"/>
  </w:num>
  <w:num w:numId="9">
    <w:abstractNumId w:val="100"/>
  </w:num>
  <w:num w:numId="10">
    <w:abstractNumId w:val="99"/>
  </w:num>
  <w:num w:numId="11">
    <w:abstractNumId w:val="85"/>
  </w:num>
  <w:num w:numId="12">
    <w:abstractNumId w:val="84"/>
  </w:num>
  <w:num w:numId="13">
    <w:abstractNumId w:val="7"/>
  </w:num>
  <w:num w:numId="14">
    <w:abstractNumId w:val="94"/>
  </w:num>
  <w:num w:numId="15">
    <w:abstractNumId w:val="83"/>
  </w:num>
  <w:num w:numId="16">
    <w:abstractNumId w:val="98"/>
  </w:num>
  <w:num w:numId="17">
    <w:abstractNumId w:val="16"/>
  </w:num>
  <w:num w:numId="18">
    <w:abstractNumId w:val="89"/>
  </w:num>
  <w:num w:numId="19">
    <w:abstractNumId w:val="10"/>
  </w:num>
  <w:num w:numId="20">
    <w:abstractNumId w:val="51"/>
  </w:num>
  <w:num w:numId="21">
    <w:abstractNumId w:val="2"/>
  </w:num>
  <w:num w:numId="22">
    <w:abstractNumId w:val="50"/>
  </w:num>
  <w:num w:numId="23">
    <w:abstractNumId w:val="6"/>
  </w:num>
  <w:num w:numId="24">
    <w:abstractNumId w:val="52"/>
  </w:num>
  <w:num w:numId="25">
    <w:abstractNumId w:val="53"/>
  </w:num>
  <w:num w:numId="26">
    <w:abstractNumId w:val="86"/>
  </w:num>
  <w:num w:numId="27">
    <w:abstractNumId w:val="13"/>
  </w:num>
  <w:num w:numId="28">
    <w:abstractNumId w:val="11"/>
  </w:num>
  <w:num w:numId="29">
    <w:abstractNumId w:val="3"/>
  </w:num>
  <w:num w:numId="30">
    <w:abstractNumId w:val="91"/>
  </w:num>
  <w:num w:numId="31">
    <w:abstractNumId w:val="92"/>
  </w:num>
  <w:num w:numId="32">
    <w:abstractNumId w:val="81"/>
  </w:num>
  <w:num w:numId="33">
    <w:abstractNumId w:val="14"/>
  </w:num>
  <w:num w:numId="34">
    <w:abstractNumId w:val="8"/>
  </w:num>
  <w:num w:numId="35">
    <w:abstractNumId w:val="79"/>
  </w:num>
  <w:num w:numId="36">
    <w:abstractNumId w:val="4"/>
  </w:num>
  <w:num w:numId="37">
    <w:abstractNumId w:val="41"/>
  </w:num>
  <w:num w:numId="38">
    <w:abstractNumId w:val="42"/>
  </w:num>
  <w:num w:numId="39">
    <w:abstractNumId w:val="54"/>
  </w:num>
  <w:num w:numId="40">
    <w:abstractNumId w:val="9"/>
  </w:num>
  <w:num w:numId="41">
    <w:abstractNumId w:val="5"/>
  </w:num>
  <w:num w:numId="42">
    <w:abstractNumId w:val="95"/>
  </w:num>
  <w:num w:numId="43">
    <w:abstractNumId w:val="97"/>
  </w:num>
  <w:num w:numId="44">
    <w:abstractNumId w:val="0"/>
  </w:num>
  <w:num w:numId="45">
    <w:abstractNumId w:val="87"/>
  </w:num>
  <w:num w:numId="46">
    <w:abstractNumId w:val="27"/>
  </w:num>
  <w:num w:numId="47">
    <w:abstractNumId w:val="28"/>
  </w:num>
  <w:num w:numId="48">
    <w:abstractNumId w:val="29"/>
  </w:num>
  <w:num w:numId="49">
    <w:abstractNumId w:val="26"/>
  </w:num>
  <w:num w:numId="50">
    <w:abstractNumId w:val="31"/>
  </w:num>
  <w:num w:numId="51">
    <w:abstractNumId w:val="55"/>
  </w:num>
  <w:num w:numId="52">
    <w:abstractNumId w:val="46"/>
  </w:num>
  <w:num w:numId="53">
    <w:abstractNumId w:val="47"/>
  </w:num>
  <w:num w:numId="54">
    <w:abstractNumId w:val="69"/>
  </w:num>
  <w:num w:numId="55">
    <w:abstractNumId w:val="56"/>
  </w:num>
  <w:num w:numId="56">
    <w:abstractNumId w:val="57"/>
  </w:num>
  <w:num w:numId="57">
    <w:abstractNumId w:val="58"/>
  </w:num>
  <w:num w:numId="58">
    <w:abstractNumId w:val="59"/>
  </w:num>
  <w:num w:numId="59">
    <w:abstractNumId w:val="60"/>
  </w:num>
  <w:num w:numId="60">
    <w:abstractNumId w:val="61"/>
  </w:num>
  <w:num w:numId="61">
    <w:abstractNumId w:val="62"/>
  </w:num>
  <w:num w:numId="62">
    <w:abstractNumId w:val="63"/>
  </w:num>
  <w:num w:numId="63">
    <w:abstractNumId w:val="64"/>
  </w:num>
  <w:num w:numId="64">
    <w:abstractNumId w:val="65"/>
  </w:num>
  <w:num w:numId="65">
    <w:abstractNumId w:val="66"/>
  </w:num>
  <w:num w:numId="66">
    <w:abstractNumId w:val="67"/>
  </w:num>
  <w:num w:numId="67">
    <w:abstractNumId w:val="68"/>
  </w:num>
  <w:num w:numId="68">
    <w:abstractNumId w:val="82"/>
  </w:num>
  <w:num w:numId="69">
    <w:abstractNumId w:val="93"/>
  </w:num>
  <w:num w:numId="70">
    <w:abstractNumId w:val="12"/>
  </w:num>
  <w:num w:numId="71">
    <w:abstractNumId w:val="1"/>
  </w:num>
  <w:num w:numId="72">
    <w:abstractNumId w:val="80"/>
  </w:num>
  <w:num w:numId="73">
    <w:abstractNumId w:val="19"/>
  </w:num>
  <w:num w:numId="74">
    <w:abstractNumId w:val="20"/>
  </w:num>
  <w:num w:numId="75">
    <w:abstractNumId w:val="21"/>
  </w:num>
  <w:num w:numId="76">
    <w:abstractNumId w:val="22"/>
  </w:num>
  <w:num w:numId="77">
    <w:abstractNumId w:val="23"/>
  </w:num>
  <w:num w:numId="78">
    <w:abstractNumId w:val="24"/>
  </w:num>
  <w:num w:numId="79">
    <w:abstractNumId w:val="25"/>
  </w:num>
  <w:num w:numId="80">
    <w:abstractNumId w:val="32"/>
  </w:num>
  <w:num w:numId="81">
    <w:abstractNumId w:val="33"/>
  </w:num>
  <w:num w:numId="82">
    <w:abstractNumId w:val="34"/>
  </w:num>
  <w:num w:numId="83">
    <w:abstractNumId w:val="30"/>
  </w:num>
  <w:num w:numId="84">
    <w:abstractNumId w:val="35"/>
  </w:num>
  <w:num w:numId="85">
    <w:abstractNumId w:val="36"/>
  </w:num>
  <w:num w:numId="86">
    <w:abstractNumId w:val="37"/>
  </w:num>
  <w:num w:numId="87">
    <w:abstractNumId w:val="38"/>
  </w:num>
  <w:num w:numId="88">
    <w:abstractNumId w:val="43"/>
  </w:num>
  <w:num w:numId="89">
    <w:abstractNumId w:val="44"/>
  </w:num>
  <w:num w:numId="90">
    <w:abstractNumId w:val="39"/>
  </w:num>
  <w:num w:numId="91">
    <w:abstractNumId w:val="40"/>
  </w:num>
  <w:num w:numId="92">
    <w:abstractNumId w:val="45"/>
  </w:num>
  <w:num w:numId="93">
    <w:abstractNumId w:val="70"/>
  </w:num>
  <w:num w:numId="94">
    <w:abstractNumId w:val="71"/>
  </w:num>
  <w:num w:numId="95">
    <w:abstractNumId w:val="72"/>
  </w:num>
  <w:num w:numId="96">
    <w:abstractNumId w:val="73"/>
  </w:num>
  <w:num w:numId="97">
    <w:abstractNumId w:val="74"/>
  </w:num>
  <w:num w:numId="98">
    <w:abstractNumId w:val="75"/>
  </w:num>
  <w:num w:numId="99">
    <w:abstractNumId w:val="76"/>
  </w:num>
  <w:num w:numId="100">
    <w:abstractNumId w:val="77"/>
  </w:num>
  <w:num w:numId="101">
    <w:abstractNumId w:val="78"/>
  </w:num>
  <w:numIdMacAtCleanup w:val="10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oNotTrackMoves/>
  <w:defaultTabStop w:val="420"/>
  <w:drawingGridVerticalSpacing w:val="156"/>
  <w:noPunctuationKerning/>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00491"/>
    <w:rsid w:val="0000175A"/>
    <w:rsid w:val="00004450"/>
    <w:rsid w:val="00005EC9"/>
    <w:rsid w:val="0001136A"/>
    <w:rsid w:val="00017483"/>
    <w:rsid w:val="000266B5"/>
    <w:rsid w:val="000279EE"/>
    <w:rsid w:val="00033451"/>
    <w:rsid w:val="000353AC"/>
    <w:rsid w:val="000361CC"/>
    <w:rsid w:val="0004449D"/>
    <w:rsid w:val="00045EEF"/>
    <w:rsid w:val="0004642D"/>
    <w:rsid w:val="00046E30"/>
    <w:rsid w:val="00052B45"/>
    <w:rsid w:val="0005469A"/>
    <w:rsid w:val="000567F9"/>
    <w:rsid w:val="00061FE7"/>
    <w:rsid w:val="0007062C"/>
    <w:rsid w:val="000725FB"/>
    <w:rsid w:val="00076766"/>
    <w:rsid w:val="00076D65"/>
    <w:rsid w:val="00087DB9"/>
    <w:rsid w:val="000A55D1"/>
    <w:rsid w:val="000B3A1A"/>
    <w:rsid w:val="000C1018"/>
    <w:rsid w:val="000C1F38"/>
    <w:rsid w:val="000C4EC9"/>
    <w:rsid w:val="000C6661"/>
    <w:rsid w:val="000E55DC"/>
    <w:rsid w:val="000F23E6"/>
    <w:rsid w:val="000F5F62"/>
    <w:rsid w:val="000F6A5F"/>
    <w:rsid w:val="000F7877"/>
    <w:rsid w:val="000F7FF5"/>
    <w:rsid w:val="00102B4F"/>
    <w:rsid w:val="00103497"/>
    <w:rsid w:val="0010415C"/>
    <w:rsid w:val="001062AD"/>
    <w:rsid w:val="00117A89"/>
    <w:rsid w:val="001255E3"/>
    <w:rsid w:val="00130410"/>
    <w:rsid w:val="00135FCE"/>
    <w:rsid w:val="001370CA"/>
    <w:rsid w:val="00141CA7"/>
    <w:rsid w:val="00143814"/>
    <w:rsid w:val="001563E1"/>
    <w:rsid w:val="0016724D"/>
    <w:rsid w:val="00170C72"/>
    <w:rsid w:val="00172A27"/>
    <w:rsid w:val="001747B4"/>
    <w:rsid w:val="00177CBC"/>
    <w:rsid w:val="001B3B73"/>
    <w:rsid w:val="001C303C"/>
    <w:rsid w:val="001D4090"/>
    <w:rsid w:val="001D6A86"/>
    <w:rsid w:val="001E69B9"/>
    <w:rsid w:val="002246C8"/>
    <w:rsid w:val="00224B1C"/>
    <w:rsid w:val="00225127"/>
    <w:rsid w:val="002401BE"/>
    <w:rsid w:val="002528D4"/>
    <w:rsid w:val="00257A46"/>
    <w:rsid w:val="00262254"/>
    <w:rsid w:val="00281C73"/>
    <w:rsid w:val="0028276A"/>
    <w:rsid w:val="00291424"/>
    <w:rsid w:val="0029332F"/>
    <w:rsid w:val="00295ACC"/>
    <w:rsid w:val="002A321E"/>
    <w:rsid w:val="002B1190"/>
    <w:rsid w:val="002B28A5"/>
    <w:rsid w:val="002B29F7"/>
    <w:rsid w:val="002B770B"/>
    <w:rsid w:val="002C28CB"/>
    <w:rsid w:val="002D1B4F"/>
    <w:rsid w:val="002E0CB3"/>
    <w:rsid w:val="002E335D"/>
    <w:rsid w:val="002F1E5B"/>
    <w:rsid w:val="002F786A"/>
    <w:rsid w:val="00302FCE"/>
    <w:rsid w:val="003039B5"/>
    <w:rsid w:val="003114D6"/>
    <w:rsid w:val="00312D42"/>
    <w:rsid w:val="00316BC2"/>
    <w:rsid w:val="003179B2"/>
    <w:rsid w:val="00331717"/>
    <w:rsid w:val="003337E6"/>
    <w:rsid w:val="00345BD8"/>
    <w:rsid w:val="00345E99"/>
    <w:rsid w:val="00350A83"/>
    <w:rsid w:val="0035172D"/>
    <w:rsid w:val="00352759"/>
    <w:rsid w:val="0035284B"/>
    <w:rsid w:val="003534C2"/>
    <w:rsid w:val="00353E62"/>
    <w:rsid w:val="0036221B"/>
    <w:rsid w:val="00365DA1"/>
    <w:rsid w:val="003804D0"/>
    <w:rsid w:val="00380915"/>
    <w:rsid w:val="00380C79"/>
    <w:rsid w:val="003823A8"/>
    <w:rsid w:val="00383DC1"/>
    <w:rsid w:val="00386DE7"/>
    <w:rsid w:val="003A51B8"/>
    <w:rsid w:val="003B73CC"/>
    <w:rsid w:val="003C14A5"/>
    <w:rsid w:val="003C1E9A"/>
    <w:rsid w:val="003C756D"/>
    <w:rsid w:val="003D6B59"/>
    <w:rsid w:val="003E0EDA"/>
    <w:rsid w:val="003E31F1"/>
    <w:rsid w:val="003E5462"/>
    <w:rsid w:val="003F5857"/>
    <w:rsid w:val="003F756A"/>
    <w:rsid w:val="004039FE"/>
    <w:rsid w:val="00404B78"/>
    <w:rsid w:val="00417B6C"/>
    <w:rsid w:val="004207AC"/>
    <w:rsid w:val="00423E7A"/>
    <w:rsid w:val="0042517F"/>
    <w:rsid w:val="0043379F"/>
    <w:rsid w:val="00441A59"/>
    <w:rsid w:val="00443B13"/>
    <w:rsid w:val="00450EEA"/>
    <w:rsid w:val="00451E01"/>
    <w:rsid w:val="00454D82"/>
    <w:rsid w:val="004652B2"/>
    <w:rsid w:val="00474035"/>
    <w:rsid w:val="00475048"/>
    <w:rsid w:val="00493FCB"/>
    <w:rsid w:val="004949A4"/>
    <w:rsid w:val="004B3066"/>
    <w:rsid w:val="004B474C"/>
    <w:rsid w:val="004B55EB"/>
    <w:rsid w:val="004B59A9"/>
    <w:rsid w:val="004B7D15"/>
    <w:rsid w:val="004C28CF"/>
    <w:rsid w:val="004C3B23"/>
    <w:rsid w:val="004D073B"/>
    <w:rsid w:val="004E0253"/>
    <w:rsid w:val="004E2C6A"/>
    <w:rsid w:val="004E7FF2"/>
    <w:rsid w:val="005017EB"/>
    <w:rsid w:val="005019D0"/>
    <w:rsid w:val="00507A49"/>
    <w:rsid w:val="00522600"/>
    <w:rsid w:val="00526757"/>
    <w:rsid w:val="00535450"/>
    <w:rsid w:val="0053557E"/>
    <w:rsid w:val="005360D9"/>
    <w:rsid w:val="00545A53"/>
    <w:rsid w:val="00555EC9"/>
    <w:rsid w:val="0056642A"/>
    <w:rsid w:val="00566809"/>
    <w:rsid w:val="005904F9"/>
    <w:rsid w:val="0059125E"/>
    <w:rsid w:val="005938DD"/>
    <w:rsid w:val="005A4787"/>
    <w:rsid w:val="005A5677"/>
    <w:rsid w:val="005A79A0"/>
    <w:rsid w:val="005B2E9A"/>
    <w:rsid w:val="005C041B"/>
    <w:rsid w:val="005C293C"/>
    <w:rsid w:val="005C36B4"/>
    <w:rsid w:val="005C4316"/>
    <w:rsid w:val="005E6FAA"/>
    <w:rsid w:val="005F764E"/>
    <w:rsid w:val="0060261A"/>
    <w:rsid w:val="00604E11"/>
    <w:rsid w:val="00607AF9"/>
    <w:rsid w:val="006179EB"/>
    <w:rsid w:val="00620CE5"/>
    <w:rsid w:val="00623BE2"/>
    <w:rsid w:val="0062491F"/>
    <w:rsid w:val="00627FAD"/>
    <w:rsid w:val="0063673B"/>
    <w:rsid w:val="0063725C"/>
    <w:rsid w:val="00637EC6"/>
    <w:rsid w:val="00646F2D"/>
    <w:rsid w:val="0065261E"/>
    <w:rsid w:val="00660564"/>
    <w:rsid w:val="00660DC3"/>
    <w:rsid w:val="00663836"/>
    <w:rsid w:val="00670030"/>
    <w:rsid w:val="0068150C"/>
    <w:rsid w:val="006935EE"/>
    <w:rsid w:val="00694173"/>
    <w:rsid w:val="006A315B"/>
    <w:rsid w:val="006A70BA"/>
    <w:rsid w:val="006A772C"/>
    <w:rsid w:val="006A7974"/>
    <w:rsid w:val="006B2193"/>
    <w:rsid w:val="006B26EC"/>
    <w:rsid w:val="006B4ED2"/>
    <w:rsid w:val="006B7BC4"/>
    <w:rsid w:val="006C1993"/>
    <w:rsid w:val="006D1D19"/>
    <w:rsid w:val="006E3120"/>
    <w:rsid w:val="006E33F5"/>
    <w:rsid w:val="006E55C3"/>
    <w:rsid w:val="00705006"/>
    <w:rsid w:val="007105AB"/>
    <w:rsid w:val="00715600"/>
    <w:rsid w:val="00717BA7"/>
    <w:rsid w:val="00724940"/>
    <w:rsid w:val="007305DE"/>
    <w:rsid w:val="00732AFC"/>
    <w:rsid w:val="007377BA"/>
    <w:rsid w:val="0074260A"/>
    <w:rsid w:val="00751C67"/>
    <w:rsid w:val="00752835"/>
    <w:rsid w:val="00784214"/>
    <w:rsid w:val="0078506F"/>
    <w:rsid w:val="00787021"/>
    <w:rsid w:val="00794141"/>
    <w:rsid w:val="00794A2D"/>
    <w:rsid w:val="007A73CE"/>
    <w:rsid w:val="007A7F86"/>
    <w:rsid w:val="007B4183"/>
    <w:rsid w:val="007B4C6D"/>
    <w:rsid w:val="007C75A3"/>
    <w:rsid w:val="007D047E"/>
    <w:rsid w:val="007E23F7"/>
    <w:rsid w:val="007F25CB"/>
    <w:rsid w:val="00803F4B"/>
    <w:rsid w:val="00804773"/>
    <w:rsid w:val="008136DD"/>
    <w:rsid w:val="0082155F"/>
    <w:rsid w:val="00823B62"/>
    <w:rsid w:val="00824F21"/>
    <w:rsid w:val="00831020"/>
    <w:rsid w:val="0083126C"/>
    <w:rsid w:val="008339CB"/>
    <w:rsid w:val="00833DD8"/>
    <w:rsid w:val="00836E9F"/>
    <w:rsid w:val="00843B65"/>
    <w:rsid w:val="00843D75"/>
    <w:rsid w:val="0085255F"/>
    <w:rsid w:val="00863842"/>
    <w:rsid w:val="008647A3"/>
    <w:rsid w:val="00867009"/>
    <w:rsid w:val="00871E66"/>
    <w:rsid w:val="008761C6"/>
    <w:rsid w:val="00876690"/>
    <w:rsid w:val="00877016"/>
    <w:rsid w:val="0087741B"/>
    <w:rsid w:val="00885A03"/>
    <w:rsid w:val="00886CC4"/>
    <w:rsid w:val="00890F75"/>
    <w:rsid w:val="00891527"/>
    <w:rsid w:val="008960C7"/>
    <w:rsid w:val="008A20EF"/>
    <w:rsid w:val="008A5AE6"/>
    <w:rsid w:val="008B5FB5"/>
    <w:rsid w:val="008C10A6"/>
    <w:rsid w:val="008C6582"/>
    <w:rsid w:val="008D24DC"/>
    <w:rsid w:val="008E1847"/>
    <w:rsid w:val="008E5803"/>
    <w:rsid w:val="008F7A54"/>
    <w:rsid w:val="009001AF"/>
    <w:rsid w:val="00902199"/>
    <w:rsid w:val="00904518"/>
    <w:rsid w:val="00904A82"/>
    <w:rsid w:val="00907065"/>
    <w:rsid w:val="00911C6B"/>
    <w:rsid w:val="00911F83"/>
    <w:rsid w:val="0091551C"/>
    <w:rsid w:val="00915821"/>
    <w:rsid w:val="00923B53"/>
    <w:rsid w:val="00930119"/>
    <w:rsid w:val="00940844"/>
    <w:rsid w:val="00942510"/>
    <w:rsid w:val="00945FE4"/>
    <w:rsid w:val="009622BB"/>
    <w:rsid w:val="00962DD0"/>
    <w:rsid w:val="00967DFA"/>
    <w:rsid w:val="009712AB"/>
    <w:rsid w:val="00973899"/>
    <w:rsid w:val="00976388"/>
    <w:rsid w:val="00981849"/>
    <w:rsid w:val="0099282E"/>
    <w:rsid w:val="00992D4F"/>
    <w:rsid w:val="00993B8A"/>
    <w:rsid w:val="009A058A"/>
    <w:rsid w:val="009A4AE3"/>
    <w:rsid w:val="009B576F"/>
    <w:rsid w:val="009B5999"/>
    <w:rsid w:val="009B6C78"/>
    <w:rsid w:val="009D1D41"/>
    <w:rsid w:val="009D5737"/>
    <w:rsid w:val="009E09C1"/>
    <w:rsid w:val="009E1A8B"/>
    <w:rsid w:val="009F186A"/>
    <w:rsid w:val="009F55AC"/>
    <w:rsid w:val="009F5BFF"/>
    <w:rsid w:val="009F661C"/>
    <w:rsid w:val="00A06E43"/>
    <w:rsid w:val="00A07C0A"/>
    <w:rsid w:val="00A1652B"/>
    <w:rsid w:val="00A24968"/>
    <w:rsid w:val="00A26E3F"/>
    <w:rsid w:val="00A2751F"/>
    <w:rsid w:val="00A3199D"/>
    <w:rsid w:val="00A42A47"/>
    <w:rsid w:val="00A442D3"/>
    <w:rsid w:val="00A511E1"/>
    <w:rsid w:val="00A61C84"/>
    <w:rsid w:val="00A64E5D"/>
    <w:rsid w:val="00A80FC3"/>
    <w:rsid w:val="00A8208B"/>
    <w:rsid w:val="00A84676"/>
    <w:rsid w:val="00A84A92"/>
    <w:rsid w:val="00A91781"/>
    <w:rsid w:val="00A92953"/>
    <w:rsid w:val="00A933D6"/>
    <w:rsid w:val="00A93A67"/>
    <w:rsid w:val="00A9421E"/>
    <w:rsid w:val="00A962A2"/>
    <w:rsid w:val="00AA5858"/>
    <w:rsid w:val="00AA7F02"/>
    <w:rsid w:val="00AC2E4D"/>
    <w:rsid w:val="00AC7324"/>
    <w:rsid w:val="00AC75CB"/>
    <w:rsid w:val="00AC7B32"/>
    <w:rsid w:val="00AD5E8C"/>
    <w:rsid w:val="00AD6B05"/>
    <w:rsid w:val="00AE1EBE"/>
    <w:rsid w:val="00AE682E"/>
    <w:rsid w:val="00B05D4C"/>
    <w:rsid w:val="00B206A2"/>
    <w:rsid w:val="00B213A9"/>
    <w:rsid w:val="00B261A5"/>
    <w:rsid w:val="00B3129F"/>
    <w:rsid w:val="00B408C1"/>
    <w:rsid w:val="00B47FA9"/>
    <w:rsid w:val="00B521C2"/>
    <w:rsid w:val="00B52B1A"/>
    <w:rsid w:val="00B54343"/>
    <w:rsid w:val="00B64384"/>
    <w:rsid w:val="00B73F26"/>
    <w:rsid w:val="00B73FE2"/>
    <w:rsid w:val="00B7543B"/>
    <w:rsid w:val="00B75D77"/>
    <w:rsid w:val="00B86A10"/>
    <w:rsid w:val="00B86C1B"/>
    <w:rsid w:val="00BA0B93"/>
    <w:rsid w:val="00BA339E"/>
    <w:rsid w:val="00BA45B3"/>
    <w:rsid w:val="00BB2F31"/>
    <w:rsid w:val="00BC284B"/>
    <w:rsid w:val="00BC4EBB"/>
    <w:rsid w:val="00BC5B01"/>
    <w:rsid w:val="00BE0642"/>
    <w:rsid w:val="00BE24A3"/>
    <w:rsid w:val="00BE287B"/>
    <w:rsid w:val="00BE2A79"/>
    <w:rsid w:val="00BE41CB"/>
    <w:rsid w:val="00BE4447"/>
    <w:rsid w:val="00C02D4A"/>
    <w:rsid w:val="00C031E2"/>
    <w:rsid w:val="00C17BAE"/>
    <w:rsid w:val="00C20AD8"/>
    <w:rsid w:val="00C236BD"/>
    <w:rsid w:val="00C252C6"/>
    <w:rsid w:val="00C30BD3"/>
    <w:rsid w:val="00C32CAE"/>
    <w:rsid w:val="00C42C0C"/>
    <w:rsid w:val="00C47B43"/>
    <w:rsid w:val="00C55091"/>
    <w:rsid w:val="00C67796"/>
    <w:rsid w:val="00C67DD0"/>
    <w:rsid w:val="00C72896"/>
    <w:rsid w:val="00C73168"/>
    <w:rsid w:val="00C749D4"/>
    <w:rsid w:val="00C75B9D"/>
    <w:rsid w:val="00C77640"/>
    <w:rsid w:val="00C810A1"/>
    <w:rsid w:val="00C864FC"/>
    <w:rsid w:val="00C87CFA"/>
    <w:rsid w:val="00CA5AED"/>
    <w:rsid w:val="00CD47FB"/>
    <w:rsid w:val="00CD5ABA"/>
    <w:rsid w:val="00CE1BC6"/>
    <w:rsid w:val="00CE311F"/>
    <w:rsid w:val="00CE4E0E"/>
    <w:rsid w:val="00D030F0"/>
    <w:rsid w:val="00D031D0"/>
    <w:rsid w:val="00D05804"/>
    <w:rsid w:val="00D10288"/>
    <w:rsid w:val="00D2192C"/>
    <w:rsid w:val="00D23661"/>
    <w:rsid w:val="00D23F97"/>
    <w:rsid w:val="00D4480B"/>
    <w:rsid w:val="00D52142"/>
    <w:rsid w:val="00D5299B"/>
    <w:rsid w:val="00D55AE3"/>
    <w:rsid w:val="00D57332"/>
    <w:rsid w:val="00D579A2"/>
    <w:rsid w:val="00D64034"/>
    <w:rsid w:val="00D64405"/>
    <w:rsid w:val="00D658BE"/>
    <w:rsid w:val="00D70295"/>
    <w:rsid w:val="00D718D1"/>
    <w:rsid w:val="00D77FAA"/>
    <w:rsid w:val="00D864C4"/>
    <w:rsid w:val="00D86CBC"/>
    <w:rsid w:val="00D87136"/>
    <w:rsid w:val="00DA6B7C"/>
    <w:rsid w:val="00DA7E3B"/>
    <w:rsid w:val="00DB21C0"/>
    <w:rsid w:val="00DB5E99"/>
    <w:rsid w:val="00DC278A"/>
    <w:rsid w:val="00DC7AF3"/>
    <w:rsid w:val="00DD2AF8"/>
    <w:rsid w:val="00DE69F6"/>
    <w:rsid w:val="00DF37C4"/>
    <w:rsid w:val="00DF4BD2"/>
    <w:rsid w:val="00DF677C"/>
    <w:rsid w:val="00E02887"/>
    <w:rsid w:val="00E21FFC"/>
    <w:rsid w:val="00E37502"/>
    <w:rsid w:val="00E40A31"/>
    <w:rsid w:val="00E42712"/>
    <w:rsid w:val="00E454A1"/>
    <w:rsid w:val="00E50155"/>
    <w:rsid w:val="00E50270"/>
    <w:rsid w:val="00E558DF"/>
    <w:rsid w:val="00E56E13"/>
    <w:rsid w:val="00E5776A"/>
    <w:rsid w:val="00E72F83"/>
    <w:rsid w:val="00E73B52"/>
    <w:rsid w:val="00E755C6"/>
    <w:rsid w:val="00E82201"/>
    <w:rsid w:val="00E8315C"/>
    <w:rsid w:val="00E85CE5"/>
    <w:rsid w:val="00E93B9F"/>
    <w:rsid w:val="00E94F6B"/>
    <w:rsid w:val="00EA416A"/>
    <w:rsid w:val="00EB1358"/>
    <w:rsid w:val="00EC0B77"/>
    <w:rsid w:val="00EC7D64"/>
    <w:rsid w:val="00ED3C59"/>
    <w:rsid w:val="00ED478B"/>
    <w:rsid w:val="00ED4ED7"/>
    <w:rsid w:val="00EE208A"/>
    <w:rsid w:val="00EF122C"/>
    <w:rsid w:val="00F031E3"/>
    <w:rsid w:val="00F103AF"/>
    <w:rsid w:val="00F1352A"/>
    <w:rsid w:val="00F2427A"/>
    <w:rsid w:val="00F26AB9"/>
    <w:rsid w:val="00F319E7"/>
    <w:rsid w:val="00F367F9"/>
    <w:rsid w:val="00F46936"/>
    <w:rsid w:val="00F47529"/>
    <w:rsid w:val="00F47DD8"/>
    <w:rsid w:val="00F5115C"/>
    <w:rsid w:val="00F5341B"/>
    <w:rsid w:val="00F60D6A"/>
    <w:rsid w:val="00F62421"/>
    <w:rsid w:val="00F73AFA"/>
    <w:rsid w:val="00F7534E"/>
    <w:rsid w:val="00F768EC"/>
    <w:rsid w:val="00F86E55"/>
    <w:rsid w:val="00F90594"/>
    <w:rsid w:val="00F911A8"/>
    <w:rsid w:val="00FA3254"/>
    <w:rsid w:val="00FB6679"/>
    <w:rsid w:val="00FC0876"/>
    <w:rsid w:val="00FC1C05"/>
    <w:rsid w:val="00FC2149"/>
    <w:rsid w:val="00FC421F"/>
    <w:rsid w:val="00FC427D"/>
    <w:rsid w:val="00FC6922"/>
    <w:rsid w:val="00FD1FC3"/>
    <w:rsid w:val="00FD2878"/>
    <w:rsid w:val="00FD35C6"/>
    <w:rsid w:val="00FE1E66"/>
    <w:rsid w:val="00FF380A"/>
    <w:rsid w:val="00FF79FB"/>
    <w:rsid w:val="00FF7EAF"/>
    <w:rsid w:val="01071EBF"/>
    <w:rsid w:val="010E72CB"/>
    <w:rsid w:val="012D0A79"/>
    <w:rsid w:val="01E11822"/>
    <w:rsid w:val="02607B71"/>
    <w:rsid w:val="0314671B"/>
    <w:rsid w:val="03E147EA"/>
    <w:rsid w:val="03E2006E"/>
    <w:rsid w:val="03EA7678"/>
    <w:rsid w:val="03EC2B7B"/>
    <w:rsid w:val="04207B52"/>
    <w:rsid w:val="04993F99"/>
    <w:rsid w:val="04CD56ED"/>
    <w:rsid w:val="05A84156"/>
    <w:rsid w:val="05D55F1F"/>
    <w:rsid w:val="05DF20B2"/>
    <w:rsid w:val="06A665F7"/>
    <w:rsid w:val="06E22BD9"/>
    <w:rsid w:val="06EF446D"/>
    <w:rsid w:val="077D4FD6"/>
    <w:rsid w:val="07944DAE"/>
    <w:rsid w:val="07C81BD2"/>
    <w:rsid w:val="08256044"/>
    <w:rsid w:val="08352586"/>
    <w:rsid w:val="084F3130"/>
    <w:rsid w:val="091308EF"/>
    <w:rsid w:val="09AB55EB"/>
    <w:rsid w:val="09DF6D3E"/>
    <w:rsid w:val="0A293CBB"/>
    <w:rsid w:val="0AB1291A"/>
    <w:rsid w:val="0B1957C1"/>
    <w:rsid w:val="0B300C6A"/>
    <w:rsid w:val="0B7329D8"/>
    <w:rsid w:val="0B906705"/>
    <w:rsid w:val="0B973E91"/>
    <w:rsid w:val="0C9308B1"/>
    <w:rsid w:val="0D0343E8"/>
    <w:rsid w:val="0D19658C"/>
    <w:rsid w:val="0D7743A7"/>
    <w:rsid w:val="0E1A3BB0"/>
    <w:rsid w:val="0EA0188B"/>
    <w:rsid w:val="0F00642C"/>
    <w:rsid w:val="0F8A2B0D"/>
    <w:rsid w:val="10116269"/>
    <w:rsid w:val="103A162C"/>
    <w:rsid w:val="10480942"/>
    <w:rsid w:val="109D38CF"/>
    <w:rsid w:val="10D727AF"/>
    <w:rsid w:val="110113F5"/>
    <w:rsid w:val="113D59D7"/>
    <w:rsid w:val="12134735"/>
    <w:rsid w:val="12145A3A"/>
    <w:rsid w:val="128E1E81"/>
    <w:rsid w:val="130B144A"/>
    <w:rsid w:val="131E2669"/>
    <w:rsid w:val="13760AF9"/>
    <w:rsid w:val="13B93B6C"/>
    <w:rsid w:val="143C503F"/>
    <w:rsid w:val="14501AE1"/>
    <w:rsid w:val="14BF625B"/>
    <w:rsid w:val="15000600"/>
    <w:rsid w:val="15AD52A1"/>
    <w:rsid w:val="15B763F1"/>
    <w:rsid w:val="15DD476B"/>
    <w:rsid w:val="16F5303A"/>
    <w:rsid w:val="17142269"/>
    <w:rsid w:val="17F263D4"/>
    <w:rsid w:val="18985C69"/>
    <w:rsid w:val="189E7B72"/>
    <w:rsid w:val="18B0330F"/>
    <w:rsid w:val="1AAF2DD5"/>
    <w:rsid w:val="1BBB420C"/>
    <w:rsid w:val="1C215235"/>
    <w:rsid w:val="1C4A27F6"/>
    <w:rsid w:val="1C756EBE"/>
    <w:rsid w:val="1C947772"/>
    <w:rsid w:val="1CE913FB"/>
    <w:rsid w:val="1D613643"/>
    <w:rsid w:val="1DCE2972"/>
    <w:rsid w:val="1E83119C"/>
    <w:rsid w:val="1F140A8B"/>
    <w:rsid w:val="1F4C6666"/>
    <w:rsid w:val="1F8F03D5"/>
    <w:rsid w:val="20A67B9D"/>
    <w:rsid w:val="20C96E58"/>
    <w:rsid w:val="20E144FE"/>
    <w:rsid w:val="20E37A02"/>
    <w:rsid w:val="22380333"/>
    <w:rsid w:val="2277369B"/>
    <w:rsid w:val="22E6394F"/>
    <w:rsid w:val="23B74027"/>
    <w:rsid w:val="23C977C5"/>
    <w:rsid w:val="24387A79"/>
    <w:rsid w:val="2487307B"/>
    <w:rsid w:val="249F6523"/>
    <w:rsid w:val="24BF6A58"/>
    <w:rsid w:val="24FE1DC0"/>
    <w:rsid w:val="255549CD"/>
    <w:rsid w:val="256E7AF5"/>
    <w:rsid w:val="25D2561C"/>
    <w:rsid w:val="25F200CF"/>
    <w:rsid w:val="260512EE"/>
    <w:rsid w:val="2620319C"/>
    <w:rsid w:val="26A20748"/>
    <w:rsid w:val="278504E5"/>
    <w:rsid w:val="279D398E"/>
    <w:rsid w:val="28287CEE"/>
    <w:rsid w:val="286655D5"/>
    <w:rsid w:val="28780D72"/>
    <w:rsid w:val="29171B75"/>
    <w:rsid w:val="29421AC0"/>
    <w:rsid w:val="29773368"/>
    <w:rsid w:val="299824CF"/>
    <w:rsid w:val="2B7B4862"/>
    <w:rsid w:val="2C8A2821"/>
    <w:rsid w:val="2CF134CA"/>
    <w:rsid w:val="2CF30BCC"/>
    <w:rsid w:val="2D5D27F9"/>
    <w:rsid w:val="2E167A29"/>
    <w:rsid w:val="2EC71DCC"/>
    <w:rsid w:val="2EFA351F"/>
    <w:rsid w:val="2F525233"/>
    <w:rsid w:val="2FDA6411"/>
    <w:rsid w:val="309026BC"/>
    <w:rsid w:val="319C18F5"/>
    <w:rsid w:val="32445586"/>
    <w:rsid w:val="32460A89"/>
    <w:rsid w:val="32551966"/>
    <w:rsid w:val="32705150"/>
    <w:rsid w:val="32C25E54"/>
    <w:rsid w:val="33903029"/>
    <w:rsid w:val="33DB0B1F"/>
    <w:rsid w:val="33DC1E24"/>
    <w:rsid w:val="343F0843"/>
    <w:rsid w:val="34725B9A"/>
    <w:rsid w:val="348E3E46"/>
    <w:rsid w:val="34AB11F7"/>
    <w:rsid w:val="35522C8A"/>
    <w:rsid w:val="35956BF6"/>
    <w:rsid w:val="35A1628C"/>
    <w:rsid w:val="35A54C93"/>
    <w:rsid w:val="35BC48B8"/>
    <w:rsid w:val="3618174E"/>
    <w:rsid w:val="36262C62"/>
    <w:rsid w:val="366F435B"/>
    <w:rsid w:val="369A0A23"/>
    <w:rsid w:val="36D1697E"/>
    <w:rsid w:val="373E6FB2"/>
    <w:rsid w:val="37537E51"/>
    <w:rsid w:val="376C2F79"/>
    <w:rsid w:val="37F31F59"/>
    <w:rsid w:val="38014AF2"/>
    <w:rsid w:val="38063178"/>
    <w:rsid w:val="38356245"/>
    <w:rsid w:val="38697999"/>
    <w:rsid w:val="38C522B1"/>
    <w:rsid w:val="38D428CC"/>
    <w:rsid w:val="391842BA"/>
    <w:rsid w:val="39224BC9"/>
    <w:rsid w:val="393173E2"/>
    <w:rsid w:val="39477387"/>
    <w:rsid w:val="39957106"/>
    <w:rsid w:val="39D26F6B"/>
    <w:rsid w:val="3A695018"/>
    <w:rsid w:val="3AA627C7"/>
    <w:rsid w:val="3B356BB3"/>
    <w:rsid w:val="3C321F4D"/>
    <w:rsid w:val="3C551209"/>
    <w:rsid w:val="3C7E45CB"/>
    <w:rsid w:val="3C803352"/>
    <w:rsid w:val="3C8464D4"/>
    <w:rsid w:val="3CC71547"/>
    <w:rsid w:val="3CE355F4"/>
    <w:rsid w:val="3D5742AE"/>
    <w:rsid w:val="3DC36E61"/>
    <w:rsid w:val="3DEB25A4"/>
    <w:rsid w:val="3DEC00DA"/>
    <w:rsid w:val="3E1E1AF9"/>
    <w:rsid w:val="3E271104"/>
    <w:rsid w:val="3E6F4D7B"/>
    <w:rsid w:val="3E823D9C"/>
    <w:rsid w:val="3EFD36E5"/>
    <w:rsid w:val="3F2E3070"/>
    <w:rsid w:val="3FF3077A"/>
    <w:rsid w:val="40090C45"/>
    <w:rsid w:val="401C3B3D"/>
    <w:rsid w:val="4057269D"/>
    <w:rsid w:val="405A1423"/>
    <w:rsid w:val="40643F31"/>
    <w:rsid w:val="407441CC"/>
    <w:rsid w:val="408112E3"/>
    <w:rsid w:val="41046039"/>
    <w:rsid w:val="41441021"/>
    <w:rsid w:val="41516138"/>
    <w:rsid w:val="41674A59"/>
    <w:rsid w:val="41810E86"/>
    <w:rsid w:val="419A7831"/>
    <w:rsid w:val="41A945C9"/>
    <w:rsid w:val="41B75ADD"/>
    <w:rsid w:val="42105272"/>
    <w:rsid w:val="428D00BE"/>
    <w:rsid w:val="42EA29D6"/>
    <w:rsid w:val="43297F3D"/>
    <w:rsid w:val="43942E6F"/>
    <w:rsid w:val="43FE4A9D"/>
    <w:rsid w:val="44127EBA"/>
    <w:rsid w:val="444A3897"/>
    <w:rsid w:val="45383520"/>
    <w:rsid w:val="4542602E"/>
    <w:rsid w:val="45DD622C"/>
    <w:rsid w:val="46765126"/>
    <w:rsid w:val="469C2DE7"/>
    <w:rsid w:val="46DB28CC"/>
    <w:rsid w:val="47AC0A26"/>
    <w:rsid w:val="48472E23"/>
    <w:rsid w:val="488E5795"/>
    <w:rsid w:val="495B1666"/>
    <w:rsid w:val="49750012"/>
    <w:rsid w:val="498D0F3C"/>
    <w:rsid w:val="49D1292A"/>
    <w:rsid w:val="4A4970F0"/>
    <w:rsid w:val="4AE95975"/>
    <w:rsid w:val="4B46248B"/>
    <w:rsid w:val="4B7764DD"/>
    <w:rsid w:val="4BF316AA"/>
    <w:rsid w:val="4C03307E"/>
    <w:rsid w:val="4C632C63"/>
    <w:rsid w:val="4C711F79"/>
    <w:rsid w:val="4C850C19"/>
    <w:rsid w:val="4CB64C6B"/>
    <w:rsid w:val="4CBC6B75"/>
    <w:rsid w:val="4CDC3826"/>
    <w:rsid w:val="4CE40C32"/>
    <w:rsid w:val="4CEC2102"/>
    <w:rsid w:val="4DAA76F7"/>
    <w:rsid w:val="4DD672C1"/>
    <w:rsid w:val="4E077A90"/>
    <w:rsid w:val="4E154828"/>
    <w:rsid w:val="4E257040"/>
    <w:rsid w:val="4E4C2783"/>
    <w:rsid w:val="4E6E3FBD"/>
    <w:rsid w:val="4E921BF3"/>
    <w:rsid w:val="4EC23A47"/>
    <w:rsid w:val="4EDD67EF"/>
    <w:rsid w:val="4F21519A"/>
    <w:rsid w:val="4F365F84"/>
    <w:rsid w:val="4FC91639"/>
    <w:rsid w:val="4FCC3EF9"/>
    <w:rsid w:val="4FDF5118"/>
    <w:rsid w:val="501320EF"/>
    <w:rsid w:val="50BB1603"/>
    <w:rsid w:val="50E36F44"/>
    <w:rsid w:val="5130077D"/>
    <w:rsid w:val="514214DC"/>
    <w:rsid w:val="51575BFE"/>
    <w:rsid w:val="518357C9"/>
    <w:rsid w:val="51950F66"/>
    <w:rsid w:val="51EC7777"/>
    <w:rsid w:val="52245352"/>
    <w:rsid w:val="52AC6530"/>
    <w:rsid w:val="52B87DC4"/>
    <w:rsid w:val="52CE1F68"/>
    <w:rsid w:val="52E3448B"/>
    <w:rsid w:val="52E5798E"/>
    <w:rsid w:val="53B50F60"/>
    <w:rsid w:val="53BA0C6B"/>
    <w:rsid w:val="53BB66ED"/>
    <w:rsid w:val="5428129F"/>
    <w:rsid w:val="546F7495"/>
    <w:rsid w:val="54B05D00"/>
    <w:rsid w:val="54B34707"/>
    <w:rsid w:val="54E9135D"/>
    <w:rsid w:val="558511DC"/>
    <w:rsid w:val="55F31810"/>
    <w:rsid w:val="55FA119A"/>
    <w:rsid w:val="567F6E75"/>
    <w:rsid w:val="56D368FF"/>
    <w:rsid w:val="574127B6"/>
    <w:rsid w:val="57BA117B"/>
    <w:rsid w:val="581E561D"/>
    <w:rsid w:val="58AB1D89"/>
    <w:rsid w:val="5918493B"/>
    <w:rsid w:val="59514715"/>
    <w:rsid w:val="5A627DD5"/>
    <w:rsid w:val="5A6C6166"/>
    <w:rsid w:val="5AA575C5"/>
    <w:rsid w:val="5B0A4D6B"/>
    <w:rsid w:val="5BB2427F"/>
    <w:rsid w:val="5BF46810"/>
    <w:rsid w:val="5C106817"/>
    <w:rsid w:val="5C61311E"/>
    <w:rsid w:val="5CAE321D"/>
    <w:rsid w:val="5D7673E3"/>
    <w:rsid w:val="5E467ABB"/>
    <w:rsid w:val="5E7F7895"/>
    <w:rsid w:val="5EC01983"/>
    <w:rsid w:val="5EC17405"/>
    <w:rsid w:val="5FCA1E36"/>
    <w:rsid w:val="602D40D8"/>
    <w:rsid w:val="60510E15"/>
    <w:rsid w:val="60DE0679"/>
    <w:rsid w:val="615B12C7"/>
    <w:rsid w:val="619A462F"/>
    <w:rsid w:val="61B91798"/>
    <w:rsid w:val="61D95419"/>
    <w:rsid w:val="62720A8F"/>
    <w:rsid w:val="628B743B"/>
    <w:rsid w:val="62CE11A9"/>
    <w:rsid w:val="62D52D32"/>
    <w:rsid w:val="63953170"/>
    <w:rsid w:val="63BE0AB1"/>
    <w:rsid w:val="63C24F39"/>
    <w:rsid w:val="63E97377"/>
    <w:rsid w:val="64037F21"/>
    <w:rsid w:val="6458542D"/>
    <w:rsid w:val="645F2839"/>
    <w:rsid w:val="64B47D45"/>
    <w:rsid w:val="64C612E4"/>
    <w:rsid w:val="662A0BAB"/>
    <w:rsid w:val="66D435C2"/>
    <w:rsid w:val="66E2035A"/>
    <w:rsid w:val="66E97CE4"/>
    <w:rsid w:val="67110EA9"/>
    <w:rsid w:val="671C39B6"/>
    <w:rsid w:val="672F4BD5"/>
    <w:rsid w:val="673335DC"/>
    <w:rsid w:val="67375865"/>
    <w:rsid w:val="6781115C"/>
    <w:rsid w:val="67837EE3"/>
    <w:rsid w:val="680613B6"/>
    <w:rsid w:val="681C6DDC"/>
    <w:rsid w:val="685A0E40"/>
    <w:rsid w:val="6863174F"/>
    <w:rsid w:val="686B23DF"/>
    <w:rsid w:val="68A2033A"/>
    <w:rsid w:val="68DE1099"/>
    <w:rsid w:val="68E777AA"/>
    <w:rsid w:val="68FD3ECC"/>
    <w:rsid w:val="6906005F"/>
    <w:rsid w:val="69621672"/>
    <w:rsid w:val="69732C11"/>
    <w:rsid w:val="69B30178"/>
    <w:rsid w:val="69EC37D4"/>
    <w:rsid w:val="69F20F61"/>
    <w:rsid w:val="6A4F7FF6"/>
    <w:rsid w:val="6A8B7E5B"/>
    <w:rsid w:val="6ABF15AE"/>
    <w:rsid w:val="6AC25DB6"/>
    <w:rsid w:val="6B33736F"/>
    <w:rsid w:val="6B703951"/>
    <w:rsid w:val="6BD31477"/>
    <w:rsid w:val="6BF22C25"/>
    <w:rsid w:val="6C026743"/>
    <w:rsid w:val="6D1C4C91"/>
    <w:rsid w:val="6D2F5EB0"/>
    <w:rsid w:val="6DAF1C81"/>
    <w:rsid w:val="6FAA2D41"/>
    <w:rsid w:val="6FC700F2"/>
    <w:rsid w:val="6FE3639E"/>
    <w:rsid w:val="70C77C95"/>
    <w:rsid w:val="70FB13E9"/>
    <w:rsid w:val="70FB4C6C"/>
    <w:rsid w:val="710F0089"/>
    <w:rsid w:val="713E5355"/>
    <w:rsid w:val="71F52906"/>
    <w:rsid w:val="72FA4732"/>
    <w:rsid w:val="73D82A9B"/>
    <w:rsid w:val="73F90A51"/>
    <w:rsid w:val="74165E03"/>
    <w:rsid w:val="742F0F2B"/>
    <w:rsid w:val="74FA3E77"/>
    <w:rsid w:val="7525273D"/>
    <w:rsid w:val="759E6B84"/>
    <w:rsid w:val="75A71A11"/>
    <w:rsid w:val="75D373DE"/>
    <w:rsid w:val="763E6A8D"/>
    <w:rsid w:val="764928A0"/>
    <w:rsid w:val="76704CDE"/>
    <w:rsid w:val="76D13A7D"/>
    <w:rsid w:val="77912837"/>
    <w:rsid w:val="77C01188"/>
    <w:rsid w:val="78461060"/>
    <w:rsid w:val="784A6497"/>
    <w:rsid w:val="78694A98"/>
    <w:rsid w:val="788E2ADA"/>
    <w:rsid w:val="78F072FB"/>
    <w:rsid w:val="79FA77AD"/>
    <w:rsid w:val="7A297C26"/>
    <w:rsid w:val="7AB77B60"/>
    <w:rsid w:val="7AC23973"/>
    <w:rsid w:val="7B0F2119"/>
    <w:rsid w:val="7B3C363D"/>
    <w:rsid w:val="7B5022DD"/>
    <w:rsid w:val="7B962A52"/>
    <w:rsid w:val="7BC21317"/>
    <w:rsid w:val="7C777B41"/>
    <w:rsid w:val="7CE34C72"/>
    <w:rsid w:val="7D264462"/>
    <w:rsid w:val="7D2C2AE8"/>
    <w:rsid w:val="7D2E186E"/>
    <w:rsid w:val="7D6F22D8"/>
    <w:rsid w:val="7D892E81"/>
    <w:rsid w:val="7DB24046"/>
    <w:rsid w:val="7DE26D93"/>
    <w:rsid w:val="7E294F89"/>
    <w:rsid w:val="7E3D3C2A"/>
    <w:rsid w:val="7E5F1BE0"/>
    <w:rsid w:val="7E9349B9"/>
    <w:rsid w:val="7F6E5620"/>
    <w:rsid w:val="7F795BB0"/>
    <w:rsid w:val="7F8242C1"/>
    <w:rsid w:val="7F8C134D"/>
    <w:rsid w:val="7F9A60E4"/>
    <w:rsid w:val="7F9B3B66"/>
    <w:rsid w:val="7FD44FC5"/>
    <w:rsid w:val="7FE377DD"/>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iPriority="9" w:unhideWhenUsed="0"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0"/>
    <w:lsdException w:name="footnote text" w:semiHidden="1"/>
    <w:lsdException w:name="header" w:uiPriority="99"/>
    <w:lsdException w:name="footer" w:uiPriority="99"/>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uiPriority="99"/>
    <w:lsdException w:name="HTML Bottom of Form"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iPriority="99" w:unhideWhenUsed="0"/>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unhideWhenUsed="0"/>
    <w:lsdException w:name="Table Web 2" w:semiHidden="1"/>
    <w:lsdException w:name="Table Web 3" w:semiHidden="1"/>
    <w:lsdException w:name="Balloon Text" w:uiPriority="99"/>
    <w:lsdException w:name="Table Grid" w:uiPriority="59" w:unhideWhenUsed="0"/>
    <w:lsdException w:name="Table Theme" w:semiHidden="1"/>
    <w:lsdException w:name="Placeholder Text" w:semiHidden="1" w:uiPriority="99" w:unhideWhenUsed="0"/>
    <w:lsdException w:name="No Spacing" w:uiPriority="99"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unhideWhenUsed="0"/>
    <w:lsdException w:name="List Paragraph" w:uiPriority="99" w:unhideWhenUsed="0"/>
    <w:lsdException w:name="Quote" w:uiPriority="99" w:unhideWhenUsed="0"/>
    <w:lsdException w:name="Intense Quote" w:uiPriority="99"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F768EC"/>
    <w:pPr>
      <w:widowControl w:val="0"/>
      <w:jc w:val="both"/>
    </w:pPr>
    <w:rPr>
      <w:rFonts w:ascii="Calibri" w:hAnsi="Calibri"/>
      <w:kern w:val="2"/>
      <w:sz w:val="21"/>
      <w:szCs w:val="22"/>
    </w:rPr>
  </w:style>
  <w:style w:type="paragraph" w:styleId="1">
    <w:name w:val="heading 1"/>
    <w:basedOn w:val="a"/>
    <w:next w:val="a"/>
    <w:link w:val="1Char"/>
    <w:uiPriority w:val="9"/>
    <w:qFormat/>
    <w:rsid w:val="00F768EC"/>
    <w:pPr>
      <w:keepNext/>
      <w:keepLines/>
      <w:spacing w:before="340" w:after="330" w:line="578" w:lineRule="auto"/>
      <w:outlineLvl w:val="0"/>
    </w:pPr>
    <w:rPr>
      <w:rFonts w:ascii="Times New Roman" w:hAnsi="Times New Roman"/>
      <w:b/>
      <w:bCs/>
      <w:kern w:val="44"/>
      <w:sz w:val="44"/>
      <w:szCs w:val="44"/>
      <w:lang/>
    </w:rPr>
  </w:style>
  <w:style w:type="paragraph" w:styleId="2">
    <w:name w:val="heading 2"/>
    <w:basedOn w:val="a"/>
    <w:next w:val="a"/>
    <w:link w:val="2Char"/>
    <w:uiPriority w:val="9"/>
    <w:unhideWhenUsed/>
    <w:qFormat/>
    <w:rsid w:val="00F768EC"/>
    <w:pPr>
      <w:keepNext/>
      <w:keepLines/>
      <w:spacing w:before="260" w:after="260" w:line="416" w:lineRule="auto"/>
      <w:outlineLvl w:val="1"/>
    </w:pPr>
    <w:rPr>
      <w:rFonts w:ascii="Cambria" w:hAnsi="Cambria"/>
      <w:b/>
      <w:bCs/>
      <w:kern w:val="0"/>
      <w:sz w:val="32"/>
      <w:szCs w:val="32"/>
      <w:lang/>
    </w:rPr>
  </w:style>
  <w:style w:type="paragraph" w:styleId="3">
    <w:name w:val="heading 3"/>
    <w:basedOn w:val="a"/>
    <w:next w:val="a"/>
    <w:link w:val="3Char"/>
    <w:uiPriority w:val="9"/>
    <w:unhideWhenUsed/>
    <w:qFormat/>
    <w:rsid w:val="00F768EC"/>
    <w:pPr>
      <w:keepNext/>
      <w:keepLines/>
      <w:spacing w:before="260" w:after="260" w:line="416" w:lineRule="auto"/>
      <w:outlineLvl w:val="2"/>
    </w:pPr>
    <w:rPr>
      <w:rFonts w:ascii="Times New Roman" w:hAnsi="Times New Roman"/>
      <w:b/>
      <w:bCs/>
      <w:kern w:val="0"/>
      <w:sz w:val="32"/>
      <w:szCs w:val="32"/>
      <w:lan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nhideWhenUsed/>
    <w:rsid w:val="00F768EC"/>
    <w:rPr>
      <w:b/>
      <w:bCs/>
    </w:rPr>
  </w:style>
  <w:style w:type="paragraph" w:styleId="a4">
    <w:name w:val="annotation text"/>
    <w:basedOn w:val="a"/>
    <w:link w:val="Char0"/>
    <w:unhideWhenUsed/>
    <w:rsid w:val="00F768EC"/>
    <w:pPr>
      <w:jc w:val="left"/>
    </w:pPr>
    <w:rPr>
      <w:lang/>
    </w:rPr>
  </w:style>
  <w:style w:type="paragraph" w:styleId="7">
    <w:name w:val="toc 7"/>
    <w:basedOn w:val="a"/>
    <w:next w:val="a"/>
    <w:uiPriority w:val="39"/>
    <w:unhideWhenUsed/>
    <w:rsid w:val="00F768EC"/>
    <w:pPr>
      <w:ind w:leftChars="1200" w:left="2520"/>
    </w:pPr>
  </w:style>
  <w:style w:type="paragraph" w:styleId="a5">
    <w:name w:val="Normal Indent"/>
    <w:basedOn w:val="a"/>
    <w:rsid w:val="00F768EC"/>
    <w:pPr>
      <w:widowControl/>
      <w:ind w:firstLine="420"/>
    </w:pPr>
    <w:rPr>
      <w:rFonts w:ascii="Times New Roman" w:eastAsia="楷体_GB2312" w:hAnsi="Times New Roman"/>
      <w:kern w:val="24"/>
      <w:sz w:val="24"/>
      <w:szCs w:val="20"/>
    </w:rPr>
  </w:style>
  <w:style w:type="paragraph" w:styleId="5">
    <w:name w:val="toc 5"/>
    <w:basedOn w:val="a"/>
    <w:next w:val="a"/>
    <w:uiPriority w:val="39"/>
    <w:unhideWhenUsed/>
    <w:rsid w:val="00F768EC"/>
    <w:pPr>
      <w:ind w:leftChars="800" w:left="1680"/>
    </w:pPr>
  </w:style>
  <w:style w:type="paragraph" w:styleId="30">
    <w:name w:val="toc 3"/>
    <w:basedOn w:val="a"/>
    <w:next w:val="a"/>
    <w:uiPriority w:val="39"/>
    <w:unhideWhenUsed/>
    <w:rsid w:val="00F768EC"/>
    <w:pPr>
      <w:ind w:leftChars="400" w:left="840"/>
    </w:pPr>
  </w:style>
  <w:style w:type="paragraph" w:styleId="8">
    <w:name w:val="toc 8"/>
    <w:basedOn w:val="a"/>
    <w:next w:val="a"/>
    <w:uiPriority w:val="39"/>
    <w:unhideWhenUsed/>
    <w:rsid w:val="00F768EC"/>
    <w:pPr>
      <w:ind w:leftChars="1400" w:left="2940"/>
    </w:pPr>
  </w:style>
  <w:style w:type="paragraph" w:styleId="a6">
    <w:name w:val="Balloon Text"/>
    <w:basedOn w:val="a"/>
    <w:link w:val="Char1"/>
    <w:uiPriority w:val="99"/>
    <w:unhideWhenUsed/>
    <w:rsid w:val="00F768EC"/>
    <w:rPr>
      <w:rFonts w:ascii="Times New Roman" w:hAnsi="Times New Roman"/>
      <w:kern w:val="0"/>
      <w:sz w:val="18"/>
      <w:szCs w:val="18"/>
      <w:lang/>
    </w:rPr>
  </w:style>
  <w:style w:type="paragraph" w:styleId="a7">
    <w:name w:val="footer"/>
    <w:basedOn w:val="a"/>
    <w:link w:val="Char2"/>
    <w:uiPriority w:val="99"/>
    <w:unhideWhenUsed/>
    <w:rsid w:val="00F768EC"/>
    <w:pPr>
      <w:tabs>
        <w:tab w:val="center" w:pos="4153"/>
        <w:tab w:val="right" w:pos="8306"/>
      </w:tabs>
      <w:snapToGrid w:val="0"/>
      <w:jc w:val="left"/>
    </w:pPr>
    <w:rPr>
      <w:rFonts w:ascii="Times New Roman" w:hAnsi="Times New Roman"/>
      <w:kern w:val="0"/>
      <w:sz w:val="18"/>
      <w:szCs w:val="18"/>
      <w:lang/>
    </w:rPr>
  </w:style>
  <w:style w:type="paragraph" w:styleId="a8">
    <w:name w:val="header"/>
    <w:basedOn w:val="a"/>
    <w:link w:val="Char3"/>
    <w:uiPriority w:val="99"/>
    <w:unhideWhenUsed/>
    <w:rsid w:val="00F768EC"/>
    <w:pPr>
      <w:pBdr>
        <w:bottom w:val="single" w:sz="6" w:space="1" w:color="auto"/>
      </w:pBdr>
      <w:tabs>
        <w:tab w:val="center" w:pos="4153"/>
        <w:tab w:val="right" w:pos="8306"/>
      </w:tabs>
      <w:snapToGrid w:val="0"/>
      <w:jc w:val="center"/>
    </w:pPr>
    <w:rPr>
      <w:rFonts w:ascii="Times New Roman" w:hAnsi="Times New Roman"/>
      <w:kern w:val="0"/>
      <w:sz w:val="18"/>
      <w:szCs w:val="18"/>
      <w:lang/>
    </w:rPr>
  </w:style>
  <w:style w:type="paragraph" w:styleId="10">
    <w:name w:val="toc 1"/>
    <w:basedOn w:val="a"/>
    <w:next w:val="a"/>
    <w:uiPriority w:val="39"/>
    <w:unhideWhenUsed/>
    <w:rsid w:val="00F768EC"/>
  </w:style>
  <w:style w:type="paragraph" w:styleId="4">
    <w:name w:val="toc 4"/>
    <w:basedOn w:val="a"/>
    <w:next w:val="a"/>
    <w:uiPriority w:val="39"/>
    <w:unhideWhenUsed/>
    <w:rsid w:val="00F768EC"/>
    <w:pPr>
      <w:ind w:leftChars="600" w:left="1260"/>
    </w:pPr>
  </w:style>
  <w:style w:type="paragraph" w:styleId="6">
    <w:name w:val="toc 6"/>
    <w:basedOn w:val="a"/>
    <w:next w:val="a"/>
    <w:uiPriority w:val="39"/>
    <w:unhideWhenUsed/>
    <w:rsid w:val="00F768EC"/>
    <w:pPr>
      <w:ind w:leftChars="1000" w:left="2100"/>
    </w:pPr>
  </w:style>
  <w:style w:type="paragraph" w:styleId="20">
    <w:name w:val="toc 2"/>
    <w:basedOn w:val="a"/>
    <w:next w:val="a"/>
    <w:uiPriority w:val="39"/>
    <w:unhideWhenUsed/>
    <w:rsid w:val="00F768EC"/>
    <w:pPr>
      <w:ind w:leftChars="200" w:left="420"/>
    </w:pPr>
  </w:style>
  <w:style w:type="paragraph" w:styleId="9">
    <w:name w:val="toc 9"/>
    <w:basedOn w:val="a"/>
    <w:next w:val="a"/>
    <w:uiPriority w:val="39"/>
    <w:unhideWhenUsed/>
    <w:rsid w:val="00F768EC"/>
    <w:pPr>
      <w:ind w:leftChars="1600" w:left="3360"/>
    </w:pPr>
  </w:style>
  <w:style w:type="paragraph" w:styleId="a9">
    <w:name w:val="Normal (Web)"/>
    <w:basedOn w:val="a"/>
    <w:unhideWhenUsed/>
    <w:rsid w:val="00F768EC"/>
    <w:pPr>
      <w:spacing w:beforeAutospacing="1" w:afterAutospacing="1"/>
      <w:jc w:val="left"/>
    </w:pPr>
    <w:rPr>
      <w:kern w:val="0"/>
      <w:sz w:val="24"/>
    </w:rPr>
  </w:style>
  <w:style w:type="character" w:styleId="aa">
    <w:name w:val="Strong"/>
    <w:uiPriority w:val="22"/>
    <w:qFormat/>
    <w:rsid w:val="00F768EC"/>
    <w:rPr>
      <w:b/>
    </w:rPr>
  </w:style>
  <w:style w:type="character" w:styleId="ab">
    <w:name w:val="annotation reference"/>
    <w:unhideWhenUsed/>
    <w:rsid w:val="00F768EC"/>
    <w:rPr>
      <w:sz w:val="21"/>
      <w:szCs w:val="21"/>
    </w:rPr>
  </w:style>
  <w:style w:type="paragraph" w:customStyle="1" w:styleId="ac">
    <w:name w:val="表头文字"/>
    <w:basedOn w:val="a"/>
    <w:rsid w:val="00F768EC"/>
    <w:pPr>
      <w:jc w:val="center"/>
    </w:pPr>
    <w:rPr>
      <w:rFonts w:ascii="Times New Roman" w:hAnsi="Times New Roman"/>
      <w:b/>
      <w:bCs/>
      <w:szCs w:val="24"/>
    </w:rPr>
  </w:style>
  <w:style w:type="paragraph" w:customStyle="1" w:styleId="11">
    <w:name w:val="列出段落1"/>
    <w:basedOn w:val="a"/>
    <w:uiPriority w:val="34"/>
    <w:qFormat/>
    <w:rsid w:val="00F768EC"/>
    <w:pPr>
      <w:ind w:firstLineChars="200" w:firstLine="420"/>
    </w:pPr>
  </w:style>
  <w:style w:type="character" w:customStyle="1" w:styleId="Char3">
    <w:name w:val="页眉 Char"/>
    <w:link w:val="a8"/>
    <w:uiPriority w:val="99"/>
    <w:rsid w:val="00F768EC"/>
    <w:rPr>
      <w:sz w:val="18"/>
      <w:szCs w:val="18"/>
    </w:rPr>
  </w:style>
  <w:style w:type="character" w:customStyle="1" w:styleId="Char2">
    <w:name w:val="页脚 Char"/>
    <w:link w:val="a7"/>
    <w:uiPriority w:val="99"/>
    <w:rsid w:val="00F768EC"/>
    <w:rPr>
      <w:sz w:val="18"/>
      <w:szCs w:val="18"/>
    </w:rPr>
  </w:style>
  <w:style w:type="character" w:customStyle="1" w:styleId="1Char">
    <w:name w:val="标题 1 Char"/>
    <w:link w:val="1"/>
    <w:uiPriority w:val="9"/>
    <w:rsid w:val="00F768EC"/>
    <w:rPr>
      <w:b/>
      <w:bCs/>
      <w:kern w:val="44"/>
      <w:sz w:val="44"/>
      <w:szCs w:val="44"/>
    </w:rPr>
  </w:style>
  <w:style w:type="character" w:customStyle="1" w:styleId="2Char">
    <w:name w:val="标题 2 Char"/>
    <w:link w:val="2"/>
    <w:uiPriority w:val="9"/>
    <w:rsid w:val="00F768EC"/>
    <w:rPr>
      <w:rFonts w:ascii="Cambria" w:eastAsia="宋体" w:hAnsi="Cambria"/>
      <w:b/>
      <w:bCs/>
      <w:sz w:val="32"/>
      <w:szCs w:val="32"/>
    </w:rPr>
  </w:style>
  <w:style w:type="character" w:customStyle="1" w:styleId="3Char">
    <w:name w:val="标题 3 Char"/>
    <w:link w:val="3"/>
    <w:uiPriority w:val="9"/>
    <w:rsid w:val="00F768EC"/>
    <w:rPr>
      <w:b/>
      <w:bCs/>
      <w:sz w:val="32"/>
      <w:szCs w:val="32"/>
    </w:rPr>
  </w:style>
  <w:style w:type="character" w:customStyle="1" w:styleId="Char1">
    <w:name w:val="批注框文本 Char"/>
    <w:link w:val="a6"/>
    <w:uiPriority w:val="99"/>
    <w:semiHidden/>
    <w:rsid w:val="00F768EC"/>
    <w:rPr>
      <w:sz w:val="18"/>
      <w:szCs w:val="18"/>
    </w:rPr>
  </w:style>
  <w:style w:type="character" w:customStyle="1" w:styleId="Char0">
    <w:name w:val="批注文字 Char"/>
    <w:link w:val="a4"/>
    <w:semiHidden/>
    <w:rsid w:val="00F768EC"/>
    <w:rPr>
      <w:rFonts w:ascii="Calibri" w:hAnsi="Calibri"/>
      <w:kern w:val="2"/>
      <w:sz w:val="21"/>
      <w:szCs w:val="22"/>
    </w:rPr>
  </w:style>
  <w:style w:type="character" w:customStyle="1" w:styleId="Char">
    <w:name w:val="批注主题 Char"/>
    <w:link w:val="a3"/>
    <w:semiHidden/>
    <w:rsid w:val="00F768EC"/>
    <w:rPr>
      <w:rFonts w:ascii="Calibri" w:hAnsi="Calibri"/>
      <w:b/>
      <w:bCs/>
      <w:kern w:val="2"/>
      <w:sz w:val="21"/>
      <w:szCs w:val="22"/>
    </w:rPr>
  </w:style>
  <w:style w:type="character" w:customStyle="1" w:styleId="font41">
    <w:name w:val="font41"/>
    <w:rsid w:val="00F768EC"/>
    <w:rPr>
      <w:rFonts w:ascii="微软雅黑" w:eastAsia="微软雅黑" w:hAnsi="微软雅黑" w:cs="微软雅黑" w:hint="eastAsia"/>
      <w:color w:val="000000"/>
      <w:sz w:val="22"/>
      <w:szCs w:val="22"/>
      <w:u w:val="none"/>
    </w:rPr>
  </w:style>
  <w:style w:type="character" w:customStyle="1" w:styleId="font61">
    <w:name w:val="font61"/>
    <w:rsid w:val="00F768EC"/>
    <w:rPr>
      <w:rFonts w:ascii="微软雅黑" w:eastAsia="微软雅黑" w:hAnsi="微软雅黑" w:cs="微软雅黑" w:hint="eastAsia"/>
      <w:color w:val="003366"/>
      <w:sz w:val="22"/>
      <w:szCs w:val="22"/>
      <w:u w:val="none"/>
    </w:rPr>
  </w:style>
  <w:style w:type="character" w:styleId="ad">
    <w:name w:val="Hyperlink"/>
    <w:unhideWhenUsed/>
    <w:rsid w:val="00C42C0C"/>
    <w:rPr>
      <w:color w:val="0000FF"/>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www.yunyingpai.co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Microsoft_Office_Excel_97-2003____2.xls"/><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hyperlink" Target="http://www.zhaopins.com/" TargetMode="Externa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Visio_Drawing1.vsdx"/><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www.woshipm.com/?prd"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www.qidianla.com/course/pm.html?channel=prdd" TargetMode="External"/><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Microsoft_Office_Excel_97-2003____1.xls"/><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www.woshipm.com/?pr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专业型"/>
    </customSectPr>
    <customSectPr>
      <sectNamePr val="目录页"/>
    </customSectPr>
    <customSectPr>
      <sectNamePr val="正文"/>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5617</Words>
  <Characters>32020</Characters>
  <Application>Microsoft Office Word</Application>
  <DocSecurity>0</DocSecurity>
  <Lines>266</Lines>
  <Paragraphs>75</Paragraphs>
  <ScaleCrop>false</ScaleCrop>
  <Company/>
  <LinksUpToDate>false</LinksUpToDate>
  <CharactersWithSpaces>37562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贷款需求文档v1.2</dc:title>
  <dc:creator>admin123</dc:creator>
  <cp:lastModifiedBy>huangzb</cp:lastModifiedBy>
  <cp:revision>38</cp:revision>
  <dcterms:created xsi:type="dcterms:W3CDTF">2015-05-06T02:09:00Z</dcterms:created>
  <dcterms:modified xsi:type="dcterms:W3CDTF">2017-05-22T03:09:00Z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2052-9.1.0.5087</vt:lpwstr>
  </property>
</Properties>
</file>