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 docente utilizza un Mac con architettura ARM64. Copiate sul vostro PC i file forniti ed eseguite i seguenti comandi: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./hello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 Hello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Successivamente provate a eseguire anche gli eseguibili forniti dai compagni: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eseguibile compilato da Chiappino (Mac ARM64);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eseguibile compilato da Cortese (Linux x86-64 / Intel).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Rispondete alle seguenti domande: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L’eseguibile hello viene eseguito correttamente? In caso contrario, quale messaggio di errore viene visualizzato?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Il programma Java (Hello.class) viene eseguito correttamente? Quale output produce?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Gli eseguibili compilati da Chiappino e Cortese vengono eseguiti correttamente sul vostro PC?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Quali differenze osservate tra gli eseguibili provenienti da sistemi operativi e architetture differenti?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Perché il comportamento dei vari file può essere diverso su computer con architetture differenti?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Annotate i risultati e preparate una breve spiegazione da discutere in classe.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 SCHEMA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PC utilizzato: </w:t>
      </w:r>
      <w:r w:rsidDel="00000000" w:rsidR="00000000" w:rsidRPr="00000000">
        <w:rPr>
          <w:b w:val="1"/>
          <w:bCs w:val="1"/>
          <w:rtl w:val="0"/>
        </w:rPr>
        <w:t xml:space="preserve">&lt;sistema operativo&gt; - &lt;processore&gt;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File testato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&lt;nome file&gt;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Comando eseguito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&lt;comando&gt;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Risultato: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&lt;completare&gt;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Spiegazione: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&lt;completare&gt;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(Ripetere la sezione precedente per ciascun file testato: eseguibile della docente, eseguibile di Chiappino, eseguibile di Cortese e file Java.)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Conclusione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Spiegate, con parole vostre, quale relazione esiste tra: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operativo;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architettura del processore (ISA);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formato dell’eseguibile;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 perché un file .class Java risulta generalmente più portabile di un eseguibile compilato in linguaggio 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Questa versione dovrebbe far emergere sia il problema dell’ISA (ARM64 vs x86-64) sia quello del formato dell’eseguibile e del sistema operativo (Mach-O di macOS vs ELF di Linux).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