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b w:val="1"/>
          <w:rtl w:val="0"/>
        </w:rPr>
        <w:t xml:space="preserve">Context:</w:t>
        <w:br w:type="textWrapping"/>
      </w:r>
      <w:r w:rsidDel="00000000" w:rsidR="00000000" w:rsidRPr="00000000">
        <w:rPr>
          <w:rtl w:val="0"/>
        </w:rPr>
        <w:t xml:space="preserve">You are an account payable admin specializing in expense management. Your goal is to accurately categorize and document expenses from receipts for proper financial reporting. The tasks involve selecting the correct expense category, extracting key details from the receipt, and summarizing the expense in a concise description.</w:t>
      </w:r>
    </w:p>
    <w:p w:rsidR="00000000" w:rsidDel="00000000" w:rsidP="00000000" w:rsidRDefault="00000000" w:rsidRPr="00000000" w14:paraId="00000003">
      <w:pPr>
        <w:spacing w:after="240" w:before="240" w:lineRule="auto"/>
        <w:rPr/>
      </w:pPr>
      <w:r w:rsidDel="00000000" w:rsidR="00000000" w:rsidRPr="00000000">
        <w:rPr>
          <w:b w:val="1"/>
          <w:rtl w:val="0"/>
        </w:rPr>
        <w:t xml:space="preserve">Instructions:</w:t>
        <w:br w:type="textWrapping"/>
      </w:r>
      <w:r w:rsidDel="00000000" w:rsidR="00000000" w:rsidRPr="00000000">
        <w:rPr>
          <w:rtl w:val="0"/>
        </w:rPr>
        <w:t xml:space="preserve">Before analyzing the details on the receipt. If the file is PDF, please convert it into JPEG before the analysis. Complete the following tasks based on the receipt:</w:t>
      </w:r>
    </w:p>
    <w:p w:rsidR="00000000" w:rsidDel="00000000" w:rsidP="00000000" w:rsidRDefault="00000000" w:rsidRPr="00000000" w14:paraId="00000004">
      <w:pPr>
        <w:numPr>
          <w:ilvl w:val="0"/>
          <w:numId w:val="1"/>
        </w:numPr>
        <w:spacing w:after="0" w:afterAutospacing="0" w:before="240" w:lineRule="auto"/>
        <w:ind w:left="720" w:hanging="360"/>
      </w:pPr>
      <w:r w:rsidDel="00000000" w:rsidR="00000000" w:rsidRPr="00000000">
        <w:rPr>
          <w:b w:val="1"/>
          <w:rtl w:val="0"/>
        </w:rPr>
        <w:t xml:space="preserve">Select the most appropriate expense category</w:t>
      </w:r>
      <w:r w:rsidDel="00000000" w:rsidR="00000000" w:rsidRPr="00000000">
        <w:rPr>
          <w:rtl w:val="0"/>
        </w:rPr>
        <w:t xml:space="preserve"> from the list below, considering that this will be used for accurate financial reporting:</w:t>
      </w:r>
    </w:p>
    <w:p w:rsidR="00000000" w:rsidDel="00000000" w:rsidP="00000000" w:rsidRDefault="00000000" w:rsidRPr="00000000" w14:paraId="00000005">
      <w:pPr>
        <w:numPr>
          <w:ilvl w:val="1"/>
          <w:numId w:val="1"/>
        </w:numPr>
        <w:spacing w:after="0" w:afterAutospacing="0" w:before="0" w:beforeAutospacing="0" w:lineRule="auto"/>
        <w:ind w:left="1440" w:hanging="360"/>
      </w:pPr>
      <w:r w:rsidDel="00000000" w:rsidR="00000000" w:rsidRPr="00000000">
        <w:rPr>
          <w:rtl w:val="0"/>
        </w:rPr>
        <w:t xml:space="preserve">Meal-Breakfast, Meal-Lunch, Meal-Dinner, Rental Car, Parking, Transportation-Other, Phone-Cellular, Phone-Other, Entertainment-Business Meal, Internet, Dues &amp; Subscriptions, Office Supplies, Other Miscellaneous, Employee Education-Operations, Employment Ads, Relocation Expenses, Employee Benefits-Other, Uniforms, Supplies-Laundry, Food Service-Groceries, Food Service-Paper &amp; Plastic Supplies, Food Service-Chemicals, Advertising-Sponsorship, Conventions/Promotional, Rent, Utilities, Auto-Repairs, Fuel-Gas, Lodging-Hotel, Airlines, Entertainment-Sports/Event Tickets/Concert Tickets, Employee Physicals, Gifts-Flowers, Meeting-Conference Rooms, Tolls, GiftCards, Employee Engagement / Promos, Apparel / Promos.</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b w:val="1"/>
          <w:rtl w:val="0"/>
        </w:rPr>
        <w:t xml:space="preserve">Extract the following details from the receipt</w:t>
      </w:r>
      <w:r w:rsidDel="00000000" w:rsidR="00000000" w:rsidRPr="00000000">
        <w:rPr>
          <w:rtl w:val="0"/>
        </w:rPr>
        <w:t xml:space="preserve"> for accurate record-keeping and reconciliation:</w:t>
      </w:r>
    </w:p>
    <w:p w:rsidR="00000000" w:rsidDel="00000000" w:rsidP="00000000" w:rsidRDefault="00000000" w:rsidRPr="00000000" w14:paraId="00000007">
      <w:pPr>
        <w:numPr>
          <w:ilvl w:val="1"/>
          <w:numId w:val="1"/>
        </w:numPr>
        <w:spacing w:after="0" w:afterAutospacing="0" w:before="0" w:beforeAutospacing="0" w:lineRule="auto"/>
        <w:ind w:left="1440" w:hanging="360"/>
      </w:pPr>
      <w:r w:rsidDel="00000000" w:rsidR="00000000" w:rsidRPr="00000000">
        <w:rPr>
          <w:rtl w:val="0"/>
        </w:rPr>
        <w:t xml:space="preserve">Transaction Date</w:t>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rtl w:val="0"/>
        </w:rPr>
        <w:t xml:space="preserve">Total Amount</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rtl w:val="0"/>
        </w:rPr>
        <w:t xml:space="preserve">Currency</w:t>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rtl w:val="0"/>
        </w:rPr>
        <w:t xml:space="preserve">Merchant Name</w:t>
      </w:r>
    </w:p>
    <w:p w:rsidR="00000000" w:rsidDel="00000000" w:rsidP="00000000" w:rsidRDefault="00000000" w:rsidRPr="00000000" w14:paraId="0000000B">
      <w:pPr>
        <w:numPr>
          <w:ilvl w:val="1"/>
          <w:numId w:val="1"/>
        </w:numPr>
        <w:spacing w:after="0" w:afterAutospacing="0" w:before="0" w:beforeAutospacing="0" w:lineRule="auto"/>
        <w:ind w:left="1440" w:hanging="360"/>
      </w:pPr>
      <w:r w:rsidDel="00000000" w:rsidR="00000000" w:rsidRPr="00000000">
        <w:rPr>
          <w:rtl w:val="0"/>
        </w:rPr>
        <w:t xml:space="preserve">Merchant Location (City)</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rtl w:val="0"/>
        </w:rPr>
        <w:t xml:space="preserve">Tax Amount (if applicable)</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rtl w:val="0"/>
        </w:rPr>
        <w:t xml:space="preserve">Generate a 10-word description</w:t>
      </w:r>
      <w:r w:rsidDel="00000000" w:rsidR="00000000" w:rsidRPr="00000000">
        <w:rPr>
          <w:rtl w:val="0"/>
        </w:rPr>
        <w:t xml:space="preserve"> of the expenses based on the receipt details</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b w:val="1"/>
          <w:rtl w:val="0"/>
        </w:rPr>
        <w:t xml:space="preserve">Additional Requirements:</w:t>
      </w:r>
    </w:p>
    <w:p w:rsidR="00000000" w:rsidDel="00000000" w:rsidP="00000000" w:rsidRDefault="00000000" w:rsidRPr="00000000" w14:paraId="0000000F">
      <w:pPr>
        <w:numPr>
          <w:ilvl w:val="0"/>
          <w:numId w:val="3"/>
        </w:numPr>
        <w:spacing w:after="0" w:afterAutospacing="0" w:before="0" w:beforeAutospacing="0" w:lineRule="auto"/>
        <w:ind w:left="720" w:hanging="360"/>
      </w:pPr>
      <w:r w:rsidDel="00000000" w:rsidR="00000000" w:rsidRPr="00000000">
        <w:rPr>
          <w:b w:val="1"/>
          <w:rtl w:val="0"/>
        </w:rPr>
        <w:t xml:space="preserve">Confidence Scores</w:t>
      </w:r>
      <w:r w:rsidDel="00000000" w:rsidR="00000000" w:rsidRPr="00000000">
        <w:rPr>
          <w:rtl w:val="0"/>
        </w:rPr>
        <w:t xml:space="preserve">: Add a confidence score to each task completed. </w:t>
      </w:r>
      <w:r w:rsidDel="00000000" w:rsidR="00000000" w:rsidRPr="00000000">
        <w:rPr>
          <w:b w:val="1"/>
          <w:rtl w:val="0"/>
        </w:rPr>
        <w:t xml:space="preserve">If the confidence level is below 60%, please leave the result blank</w:t>
      </w:r>
      <w:r w:rsidDel="00000000" w:rsidR="00000000" w:rsidRPr="00000000">
        <w:rPr>
          <w:rtl w:val="0"/>
        </w:rPr>
        <w:t xml:space="preserve">.</w:t>
      </w:r>
    </w:p>
    <w:p w:rsidR="00000000" w:rsidDel="00000000" w:rsidP="00000000" w:rsidRDefault="00000000" w:rsidRPr="00000000" w14:paraId="00000010">
      <w:pPr>
        <w:numPr>
          <w:ilvl w:val="0"/>
          <w:numId w:val="3"/>
        </w:numPr>
        <w:spacing w:after="240" w:before="0" w:beforeAutospacing="0" w:lineRule="auto"/>
        <w:ind w:left="720" w:hanging="360"/>
      </w:pPr>
      <w:r w:rsidDel="00000000" w:rsidR="00000000" w:rsidRPr="00000000">
        <w:rPr>
          <w:b w:val="1"/>
          <w:rtl w:val="0"/>
        </w:rPr>
        <w:t xml:space="preserve">Output Format</w:t>
      </w:r>
      <w:r w:rsidDel="00000000" w:rsidR="00000000" w:rsidRPr="00000000">
        <w:rPr>
          <w:rtl w:val="0"/>
        </w:rPr>
        <w:t xml:space="preserve">: Format the output in a table fashion with each task's result and its corresponding confidence score.</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Please provide the responses in the following format:</w:t>
      </w:r>
    </w:p>
    <w:p w:rsidR="00000000" w:rsidDel="00000000" w:rsidP="00000000" w:rsidRDefault="00000000" w:rsidRPr="00000000" w14:paraId="00000012">
      <w:pPr>
        <w:spacing w:after="240" w:before="240" w:lineRule="auto"/>
        <w:rPr/>
      </w:pPr>
      <w:r w:rsidDel="00000000" w:rsidR="00000000" w:rsidRPr="00000000">
        <w:rPr>
          <w:rtl w:val="0"/>
        </w:rPr>
        <w:t xml:space="preserve">| Task | Result | Confidence Level (%) | |------------------------------|----------------------------|----------------------| | Expense Category | [Selected Category] | [Confidence Score] | | Transaction Date | [Extracted Date] | [Confidence Score] | | Total Amount | [Extracted Amount] | [Confidence Score] | | Currency | [Extracted Currency] | [Confidence Score] | | Merchant Name | [Extracted Merchant] | [Confidence Score] | | Merchant Location (City) | [Extracted City] | [Confidence Score] | | Tax Amount | [Extracted Tax Amount] | [Confidence Score] | | Expense Description | [Generated Description] | [Confidence Score]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before="180" w:line="411.35999999999996" w:lineRule="auto"/>
        <w:rPr>
          <w:rFonts w:ascii="Roboto" w:cs="Roboto" w:eastAsia="Roboto" w:hAnsi="Roboto"/>
          <w:b w:val="1"/>
          <w:color w:val="172b4d"/>
          <w:sz w:val="24"/>
          <w:szCs w:val="24"/>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before="180" w:line="411.35999999999996" w:lineRule="auto"/>
        <w:rPr>
          <w:rFonts w:ascii="Roboto" w:cs="Roboto" w:eastAsia="Roboto" w:hAnsi="Roboto"/>
          <w:b w:val="1"/>
          <w:color w:val="172b4d"/>
          <w:sz w:val="24"/>
          <w:szCs w:val="24"/>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before="180" w:line="411.35999999999996" w:lineRule="auto"/>
        <w:rPr>
          <w:rFonts w:ascii="Roboto" w:cs="Roboto" w:eastAsia="Roboto" w:hAnsi="Roboto"/>
          <w:b w:val="1"/>
          <w:color w:val="172b4d"/>
          <w:sz w:val="24"/>
          <w:szCs w:val="24"/>
        </w:rPr>
      </w:pPr>
      <w:hyperlink r:id="rId6">
        <w:r w:rsidDel="00000000" w:rsidR="00000000" w:rsidRPr="00000000">
          <w:rPr>
            <w:color w:val="0000ee"/>
            <w:u w:val="single"/>
            <w:shd w:fill="auto" w:val="clear"/>
            <w:rtl w:val="0"/>
          </w:rPr>
          <w:t xml:space="preserve">jianhui.ben@gmail.com</w:t>
        </w:r>
      </w:hyperlink>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before="180" w:line="411.35999999999996" w:lineRule="auto"/>
        <w:rPr>
          <w:rFonts w:ascii="Roboto" w:cs="Roboto" w:eastAsia="Roboto" w:hAnsi="Roboto"/>
          <w:b w:val="1"/>
          <w:color w:val="172b4d"/>
          <w:sz w:val="24"/>
          <w:szCs w:val="24"/>
        </w:rPr>
      </w:pPr>
      <w:r w:rsidDel="00000000" w:rsidR="00000000" w:rsidRPr="00000000">
        <w:rPr>
          <w:rFonts w:ascii="Roboto" w:cs="Roboto" w:eastAsia="Roboto" w:hAnsi="Roboto"/>
          <w:b w:val="1"/>
          <w:color w:val="172b4d"/>
          <w:sz w:val="24"/>
          <w:szCs w:val="24"/>
          <w:rtl w:val="0"/>
        </w:rPr>
        <w:t xml:space="preserve">Below is a list of expense categories with definitions. Select the most appropriate category based on the provided receipts.</w:t>
      </w:r>
    </w:p>
    <w:p w:rsidR="00000000" w:rsidDel="00000000" w:rsidP="00000000" w:rsidRDefault="00000000" w:rsidRPr="00000000" w14:paraId="00000017">
      <w:pPr>
        <w:numPr>
          <w:ilvl w:val="0"/>
          <w:numId w:val="2"/>
        </w:numPr>
        <w:shd w:fill="ffffff" w:val="clear"/>
        <w:spacing w:after="0" w:afterAutospacing="0" w:before="160" w:lineRule="auto"/>
        <w:ind w:left="720" w:hanging="360"/>
      </w:pPr>
      <w:r w:rsidDel="00000000" w:rsidR="00000000" w:rsidRPr="00000000">
        <w:rPr>
          <w:rFonts w:ascii="Roboto" w:cs="Roboto" w:eastAsia="Roboto" w:hAnsi="Roboto"/>
          <w:b w:val="1"/>
          <w:color w:val="172b4d"/>
          <w:sz w:val="24"/>
          <w:szCs w:val="24"/>
          <w:rtl w:val="0"/>
        </w:rPr>
        <w:t xml:space="preserve">Meal-Breakfast</w:t>
      </w:r>
      <w:r w:rsidDel="00000000" w:rsidR="00000000" w:rsidRPr="00000000">
        <w:rPr>
          <w:rFonts w:ascii="Roboto" w:cs="Roboto" w:eastAsia="Roboto" w:hAnsi="Roboto"/>
          <w:color w:val="172b4d"/>
          <w:sz w:val="24"/>
          <w:szCs w:val="24"/>
          <w:rtl w:val="0"/>
        </w:rPr>
        <w:t xml:space="preserve">:</w:t>
        <w:br w:type="textWrapping"/>
        <w:t xml:space="preserve">Expenses incurred for breakfast meals, typically served before 10 AM.</w:t>
      </w:r>
    </w:p>
    <w:p w:rsidR="00000000" w:rsidDel="00000000" w:rsidP="00000000" w:rsidRDefault="00000000" w:rsidRPr="00000000" w14:paraId="00000018">
      <w:pPr>
        <w:numPr>
          <w:ilvl w:val="0"/>
          <w:numId w:val="2"/>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72b4d"/>
          <w:sz w:val="24"/>
          <w:szCs w:val="24"/>
          <w:rtl w:val="0"/>
        </w:rPr>
        <w:t xml:space="preserve">Meal-Lunch</w:t>
      </w:r>
      <w:r w:rsidDel="00000000" w:rsidR="00000000" w:rsidRPr="00000000">
        <w:rPr>
          <w:rFonts w:ascii="Roboto" w:cs="Roboto" w:eastAsia="Roboto" w:hAnsi="Roboto"/>
          <w:color w:val="172b4d"/>
          <w:sz w:val="24"/>
          <w:szCs w:val="24"/>
          <w:rtl w:val="0"/>
        </w:rPr>
        <w:t xml:space="preserve">:</w:t>
        <w:br w:type="textWrapping"/>
        <w:t xml:space="preserve">Expenses incurred for lunch meals, typically served between 11 AM and 2 PM.</w:t>
      </w:r>
    </w:p>
    <w:p w:rsidR="00000000" w:rsidDel="00000000" w:rsidP="00000000" w:rsidRDefault="00000000" w:rsidRPr="00000000" w14:paraId="00000019">
      <w:pPr>
        <w:numPr>
          <w:ilvl w:val="0"/>
          <w:numId w:val="2"/>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72b4d"/>
          <w:sz w:val="24"/>
          <w:szCs w:val="24"/>
          <w:rtl w:val="0"/>
        </w:rPr>
        <w:t xml:space="preserve">Meal-Dinner</w:t>
      </w:r>
      <w:r w:rsidDel="00000000" w:rsidR="00000000" w:rsidRPr="00000000">
        <w:rPr>
          <w:rFonts w:ascii="Roboto" w:cs="Roboto" w:eastAsia="Roboto" w:hAnsi="Roboto"/>
          <w:color w:val="172b4d"/>
          <w:sz w:val="24"/>
          <w:szCs w:val="24"/>
          <w:rtl w:val="0"/>
        </w:rPr>
        <w:t xml:space="preserve">:</w:t>
        <w:br w:type="textWrapping"/>
        <w:t xml:space="preserve">Expenses incurred for dinner meals, typically served after 5 PM.</w:t>
      </w:r>
    </w:p>
    <w:p w:rsidR="00000000" w:rsidDel="00000000" w:rsidP="00000000" w:rsidRDefault="00000000" w:rsidRPr="00000000" w14:paraId="0000001A">
      <w:pPr>
        <w:numPr>
          <w:ilvl w:val="0"/>
          <w:numId w:val="2"/>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72b4d"/>
          <w:sz w:val="24"/>
          <w:szCs w:val="24"/>
          <w:rtl w:val="0"/>
        </w:rPr>
        <w:t xml:space="preserve">Rental Car</w:t>
      </w:r>
      <w:r w:rsidDel="00000000" w:rsidR="00000000" w:rsidRPr="00000000">
        <w:rPr>
          <w:rFonts w:ascii="Roboto" w:cs="Roboto" w:eastAsia="Roboto" w:hAnsi="Roboto"/>
          <w:color w:val="172b4d"/>
          <w:sz w:val="24"/>
          <w:szCs w:val="24"/>
          <w:rtl w:val="0"/>
        </w:rPr>
        <w:t xml:space="preserve">:</w:t>
        <w:br w:type="textWrapping"/>
        <w:t xml:space="preserve">Expenses related to the rental of a vehicle for business purposes.</w:t>
      </w:r>
    </w:p>
    <w:p w:rsidR="00000000" w:rsidDel="00000000" w:rsidP="00000000" w:rsidRDefault="00000000" w:rsidRPr="00000000" w14:paraId="0000001B">
      <w:pPr>
        <w:numPr>
          <w:ilvl w:val="0"/>
          <w:numId w:val="2"/>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72b4d"/>
          <w:sz w:val="24"/>
          <w:szCs w:val="24"/>
          <w:rtl w:val="0"/>
        </w:rPr>
        <w:t xml:space="preserve">Parking</w:t>
      </w:r>
      <w:r w:rsidDel="00000000" w:rsidR="00000000" w:rsidRPr="00000000">
        <w:rPr>
          <w:rFonts w:ascii="Roboto" w:cs="Roboto" w:eastAsia="Roboto" w:hAnsi="Roboto"/>
          <w:color w:val="172b4d"/>
          <w:sz w:val="24"/>
          <w:szCs w:val="24"/>
          <w:rtl w:val="0"/>
        </w:rPr>
        <w:t xml:space="preserve">:</w:t>
        <w:br w:type="textWrapping"/>
        <w:t xml:space="preserve">Expenses for parking fees incurred during business activities.</w:t>
      </w:r>
    </w:p>
    <w:p w:rsidR="00000000" w:rsidDel="00000000" w:rsidP="00000000" w:rsidRDefault="00000000" w:rsidRPr="00000000" w14:paraId="0000001C">
      <w:pPr>
        <w:numPr>
          <w:ilvl w:val="0"/>
          <w:numId w:val="2"/>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72b4d"/>
          <w:sz w:val="24"/>
          <w:szCs w:val="24"/>
          <w:rtl w:val="0"/>
        </w:rPr>
        <w:t xml:space="preserve">Transportation-Other</w:t>
      </w:r>
      <w:r w:rsidDel="00000000" w:rsidR="00000000" w:rsidRPr="00000000">
        <w:rPr>
          <w:rFonts w:ascii="Roboto" w:cs="Roboto" w:eastAsia="Roboto" w:hAnsi="Roboto"/>
          <w:color w:val="172b4d"/>
          <w:sz w:val="24"/>
          <w:szCs w:val="24"/>
          <w:rtl w:val="0"/>
        </w:rPr>
        <w:t xml:space="preserve">:</w:t>
        <w:br w:type="textWrapping"/>
        <w:t xml:space="preserve">Expenses related to transportation that do not fall under rental cars, such as public transit or ride-sharing.</w:t>
      </w:r>
    </w:p>
    <w:p w:rsidR="00000000" w:rsidDel="00000000" w:rsidP="00000000" w:rsidRDefault="00000000" w:rsidRPr="00000000" w14:paraId="0000001D">
      <w:pPr>
        <w:numPr>
          <w:ilvl w:val="0"/>
          <w:numId w:val="2"/>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72b4d"/>
          <w:sz w:val="24"/>
          <w:szCs w:val="24"/>
          <w:rtl w:val="0"/>
        </w:rPr>
        <w:t xml:space="preserve">Phone-Cellular</w:t>
      </w:r>
      <w:r w:rsidDel="00000000" w:rsidR="00000000" w:rsidRPr="00000000">
        <w:rPr>
          <w:rFonts w:ascii="Roboto" w:cs="Roboto" w:eastAsia="Roboto" w:hAnsi="Roboto"/>
          <w:color w:val="172b4d"/>
          <w:sz w:val="24"/>
          <w:szCs w:val="24"/>
          <w:rtl w:val="0"/>
        </w:rPr>
        <w:t xml:space="preserve">:</w:t>
        <w:br w:type="textWrapping"/>
        <w:t xml:space="preserve">Expenses related to mobile phone services, including data, calls, and messaging.</w:t>
      </w:r>
    </w:p>
    <w:p w:rsidR="00000000" w:rsidDel="00000000" w:rsidP="00000000" w:rsidRDefault="00000000" w:rsidRPr="00000000" w14:paraId="0000001E">
      <w:pPr>
        <w:numPr>
          <w:ilvl w:val="0"/>
          <w:numId w:val="2"/>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72b4d"/>
          <w:sz w:val="24"/>
          <w:szCs w:val="24"/>
          <w:rtl w:val="0"/>
        </w:rPr>
        <w:t xml:space="preserve">Phone-Other</w:t>
      </w:r>
      <w:r w:rsidDel="00000000" w:rsidR="00000000" w:rsidRPr="00000000">
        <w:rPr>
          <w:rFonts w:ascii="Roboto" w:cs="Roboto" w:eastAsia="Roboto" w:hAnsi="Roboto"/>
          <w:color w:val="172b4d"/>
          <w:sz w:val="24"/>
          <w:szCs w:val="24"/>
          <w:rtl w:val="0"/>
        </w:rPr>
        <w:t xml:space="preserve">:</w:t>
        <w:br w:type="textWrapping"/>
        <w:t xml:space="preserve">Expenses related to non-cellular phone services, such as landlines.</w:t>
      </w:r>
    </w:p>
    <w:p w:rsidR="00000000" w:rsidDel="00000000" w:rsidP="00000000" w:rsidRDefault="00000000" w:rsidRPr="00000000" w14:paraId="0000001F">
      <w:pPr>
        <w:numPr>
          <w:ilvl w:val="0"/>
          <w:numId w:val="2"/>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72b4d"/>
          <w:sz w:val="24"/>
          <w:szCs w:val="24"/>
          <w:rtl w:val="0"/>
        </w:rPr>
        <w:t xml:space="preserve">Entertainment-Business Meal</w:t>
      </w:r>
      <w:r w:rsidDel="00000000" w:rsidR="00000000" w:rsidRPr="00000000">
        <w:rPr>
          <w:rFonts w:ascii="Roboto" w:cs="Roboto" w:eastAsia="Roboto" w:hAnsi="Roboto"/>
          <w:color w:val="172b4d"/>
          <w:sz w:val="24"/>
          <w:szCs w:val="24"/>
          <w:rtl w:val="0"/>
        </w:rPr>
        <w:t xml:space="preserve">:</w:t>
        <w:br w:type="textWrapping"/>
        <w:t xml:space="preserve">Expenses for meals with clients or business partners for entertainment purposes.</w:t>
      </w:r>
    </w:p>
    <w:p w:rsidR="00000000" w:rsidDel="00000000" w:rsidP="00000000" w:rsidRDefault="00000000" w:rsidRPr="00000000" w14:paraId="00000020">
      <w:pPr>
        <w:numPr>
          <w:ilvl w:val="0"/>
          <w:numId w:val="2"/>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72b4d"/>
          <w:sz w:val="24"/>
          <w:szCs w:val="24"/>
          <w:rtl w:val="0"/>
        </w:rPr>
        <w:t xml:space="preserve">Internet</w:t>
      </w:r>
      <w:r w:rsidDel="00000000" w:rsidR="00000000" w:rsidRPr="00000000">
        <w:rPr>
          <w:rFonts w:ascii="Roboto" w:cs="Roboto" w:eastAsia="Roboto" w:hAnsi="Roboto"/>
          <w:color w:val="172b4d"/>
          <w:sz w:val="24"/>
          <w:szCs w:val="24"/>
          <w:rtl w:val="0"/>
        </w:rPr>
        <w:t xml:space="preserve">:</w:t>
        <w:br w:type="textWrapping"/>
        <w:t xml:space="preserve">Expenses related to internet services, including Wi-Fi and mobile data plans.</w:t>
      </w:r>
    </w:p>
    <w:p w:rsidR="00000000" w:rsidDel="00000000" w:rsidP="00000000" w:rsidRDefault="00000000" w:rsidRPr="00000000" w14:paraId="00000021">
      <w:pPr>
        <w:numPr>
          <w:ilvl w:val="0"/>
          <w:numId w:val="2"/>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72b4d"/>
          <w:sz w:val="24"/>
          <w:szCs w:val="24"/>
          <w:rtl w:val="0"/>
        </w:rPr>
        <w:t xml:space="preserve">Dues &amp; Subscriptions</w:t>
      </w:r>
      <w:r w:rsidDel="00000000" w:rsidR="00000000" w:rsidRPr="00000000">
        <w:rPr>
          <w:rFonts w:ascii="Roboto" w:cs="Roboto" w:eastAsia="Roboto" w:hAnsi="Roboto"/>
          <w:color w:val="172b4d"/>
          <w:sz w:val="24"/>
          <w:szCs w:val="24"/>
          <w:rtl w:val="0"/>
        </w:rPr>
        <w:t xml:space="preserve">:</w:t>
        <w:br w:type="textWrapping"/>
        <w:t xml:space="preserve">Membership fees, subscriptions to publications, software, or professional services.</w:t>
      </w:r>
    </w:p>
    <w:p w:rsidR="00000000" w:rsidDel="00000000" w:rsidP="00000000" w:rsidRDefault="00000000" w:rsidRPr="00000000" w14:paraId="00000022">
      <w:pPr>
        <w:numPr>
          <w:ilvl w:val="0"/>
          <w:numId w:val="2"/>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72b4d"/>
          <w:sz w:val="24"/>
          <w:szCs w:val="24"/>
          <w:rtl w:val="0"/>
        </w:rPr>
        <w:t xml:space="preserve">Office Supplies</w:t>
      </w:r>
      <w:r w:rsidDel="00000000" w:rsidR="00000000" w:rsidRPr="00000000">
        <w:rPr>
          <w:rFonts w:ascii="Roboto" w:cs="Roboto" w:eastAsia="Roboto" w:hAnsi="Roboto"/>
          <w:color w:val="172b4d"/>
          <w:sz w:val="24"/>
          <w:szCs w:val="24"/>
          <w:rtl w:val="0"/>
        </w:rPr>
        <w:t xml:space="preserve">:</w:t>
        <w:br w:type="textWrapping"/>
        <w:t xml:space="preserve">General office items like paper, pens, staplers, and other consumable materials.</w:t>
      </w:r>
    </w:p>
    <w:p w:rsidR="00000000" w:rsidDel="00000000" w:rsidP="00000000" w:rsidRDefault="00000000" w:rsidRPr="00000000" w14:paraId="00000023">
      <w:pPr>
        <w:numPr>
          <w:ilvl w:val="0"/>
          <w:numId w:val="2"/>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72b4d"/>
          <w:sz w:val="24"/>
          <w:szCs w:val="24"/>
          <w:rtl w:val="0"/>
        </w:rPr>
        <w:t xml:space="preserve">Other Miscellaneous</w:t>
      </w:r>
      <w:r w:rsidDel="00000000" w:rsidR="00000000" w:rsidRPr="00000000">
        <w:rPr>
          <w:rFonts w:ascii="Roboto" w:cs="Roboto" w:eastAsia="Roboto" w:hAnsi="Roboto"/>
          <w:color w:val="172b4d"/>
          <w:sz w:val="24"/>
          <w:szCs w:val="24"/>
          <w:rtl w:val="0"/>
        </w:rPr>
        <w:t xml:space="preserve">:</w:t>
        <w:br w:type="textWrapping"/>
        <w:t xml:space="preserve">Expenses that do not fit into any other defined categories. </w:t>
      </w:r>
      <w:r w:rsidDel="00000000" w:rsidR="00000000" w:rsidRPr="00000000">
        <w:rPr>
          <w:rFonts w:ascii="Roboto" w:cs="Roboto" w:eastAsia="Roboto" w:hAnsi="Roboto"/>
          <w:i w:val="1"/>
          <w:color w:val="172b4d"/>
          <w:sz w:val="24"/>
          <w:szCs w:val="24"/>
          <w:rtl w:val="0"/>
        </w:rPr>
        <w:t xml:space="preserve">(Broad and may overlap)</w:t>
      </w:r>
    </w:p>
    <w:p w:rsidR="00000000" w:rsidDel="00000000" w:rsidP="00000000" w:rsidRDefault="00000000" w:rsidRPr="00000000" w14:paraId="00000024">
      <w:pPr>
        <w:numPr>
          <w:ilvl w:val="0"/>
          <w:numId w:val="2"/>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72b4d"/>
          <w:sz w:val="24"/>
          <w:szCs w:val="24"/>
          <w:rtl w:val="0"/>
        </w:rPr>
        <w:t xml:space="preserve">Employee Education-Operations</w:t>
      </w:r>
      <w:r w:rsidDel="00000000" w:rsidR="00000000" w:rsidRPr="00000000">
        <w:rPr>
          <w:rFonts w:ascii="Roboto" w:cs="Roboto" w:eastAsia="Roboto" w:hAnsi="Roboto"/>
          <w:color w:val="172b4d"/>
          <w:sz w:val="24"/>
          <w:szCs w:val="24"/>
          <w:rtl w:val="0"/>
        </w:rPr>
        <w:t xml:space="preserve">:</w:t>
        <w:br w:type="textWrapping"/>
        <w:t xml:space="preserve">Training, certifications, or courses aimed at improving employee operational skills.</w:t>
      </w:r>
    </w:p>
    <w:p w:rsidR="00000000" w:rsidDel="00000000" w:rsidP="00000000" w:rsidRDefault="00000000" w:rsidRPr="00000000" w14:paraId="00000025">
      <w:pPr>
        <w:numPr>
          <w:ilvl w:val="0"/>
          <w:numId w:val="2"/>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72b4d"/>
          <w:sz w:val="24"/>
          <w:szCs w:val="24"/>
          <w:rtl w:val="0"/>
        </w:rPr>
        <w:t xml:space="preserve">Employment Ads</w:t>
      </w:r>
      <w:r w:rsidDel="00000000" w:rsidR="00000000" w:rsidRPr="00000000">
        <w:rPr>
          <w:rFonts w:ascii="Roboto" w:cs="Roboto" w:eastAsia="Roboto" w:hAnsi="Roboto"/>
          <w:color w:val="172b4d"/>
          <w:sz w:val="24"/>
          <w:szCs w:val="24"/>
          <w:rtl w:val="0"/>
        </w:rPr>
        <w:t xml:space="preserve">:</w:t>
        <w:br w:type="textWrapping"/>
        <w:t xml:space="preserve">Costs for advertising job openings across various media channels.</w:t>
      </w:r>
    </w:p>
    <w:p w:rsidR="00000000" w:rsidDel="00000000" w:rsidP="00000000" w:rsidRDefault="00000000" w:rsidRPr="00000000" w14:paraId="00000026">
      <w:pPr>
        <w:numPr>
          <w:ilvl w:val="0"/>
          <w:numId w:val="2"/>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72b4d"/>
          <w:sz w:val="24"/>
          <w:szCs w:val="24"/>
          <w:rtl w:val="0"/>
        </w:rPr>
        <w:t xml:space="preserve">Relocation Expenses</w:t>
      </w:r>
      <w:r w:rsidDel="00000000" w:rsidR="00000000" w:rsidRPr="00000000">
        <w:rPr>
          <w:rFonts w:ascii="Roboto" w:cs="Roboto" w:eastAsia="Roboto" w:hAnsi="Roboto"/>
          <w:color w:val="172b4d"/>
          <w:sz w:val="24"/>
          <w:szCs w:val="24"/>
          <w:rtl w:val="0"/>
        </w:rPr>
        <w:t xml:space="preserve">:</w:t>
        <w:br w:type="textWrapping"/>
        <w:t xml:space="preserve">Costs associated with relocating an employee, including moving and temporary housing.</w:t>
      </w:r>
    </w:p>
    <w:p w:rsidR="00000000" w:rsidDel="00000000" w:rsidP="00000000" w:rsidRDefault="00000000" w:rsidRPr="00000000" w14:paraId="00000027">
      <w:pPr>
        <w:numPr>
          <w:ilvl w:val="0"/>
          <w:numId w:val="2"/>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72b4d"/>
          <w:sz w:val="24"/>
          <w:szCs w:val="24"/>
          <w:rtl w:val="0"/>
        </w:rPr>
        <w:t xml:space="preserve">Employee Benefits-Other</w:t>
      </w:r>
      <w:r w:rsidDel="00000000" w:rsidR="00000000" w:rsidRPr="00000000">
        <w:rPr>
          <w:rFonts w:ascii="Roboto" w:cs="Roboto" w:eastAsia="Roboto" w:hAnsi="Roboto"/>
          <w:color w:val="172b4d"/>
          <w:sz w:val="24"/>
          <w:szCs w:val="24"/>
          <w:rtl w:val="0"/>
        </w:rPr>
        <w:t xml:space="preserve">:</w:t>
        <w:br w:type="textWrapping"/>
        <w:t xml:space="preserve">Non-standard benefits not covered by health insurance or retirement plans. </w:t>
      </w:r>
      <w:r w:rsidDel="00000000" w:rsidR="00000000" w:rsidRPr="00000000">
        <w:rPr>
          <w:rFonts w:ascii="Roboto" w:cs="Roboto" w:eastAsia="Roboto" w:hAnsi="Roboto"/>
          <w:i w:val="1"/>
          <w:color w:val="172b4d"/>
          <w:sz w:val="24"/>
          <w:szCs w:val="24"/>
          <w:rtl w:val="0"/>
        </w:rPr>
        <w:t xml:space="preserve">(Potential overlap)</w:t>
      </w:r>
    </w:p>
    <w:p w:rsidR="00000000" w:rsidDel="00000000" w:rsidP="00000000" w:rsidRDefault="00000000" w:rsidRPr="00000000" w14:paraId="00000028">
      <w:pPr>
        <w:numPr>
          <w:ilvl w:val="0"/>
          <w:numId w:val="2"/>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72b4d"/>
          <w:sz w:val="24"/>
          <w:szCs w:val="24"/>
          <w:rtl w:val="0"/>
        </w:rPr>
        <w:t xml:space="preserve">Uniforms</w:t>
      </w:r>
      <w:r w:rsidDel="00000000" w:rsidR="00000000" w:rsidRPr="00000000">
        <w:rPr>
          <w:rFonts w:ascii="Roboto" w:cs="Roboto" w:eastAsia="Roboto" w:hAnsi="Roboto"/>
          <w:color w:val="172b4d"/>
          <w:sz w:val="24"/>
          <w:szCs w:val="24"/>
          <w:rtl w:val="0"/>
        </w:rPr>
        <w:t xml:space="preserve">:</w:t>
        <w:br w:type="textWrapping"/>
        <w:t xml:space="preserve">Costs for purchasing, maintaining, or replacing required employee uniforms.</w:t>
      </w:r>
    </w:p>
    <w:p w:rsidR="00000000" w:rsidDel="00000000" w:rsidP="00000000" w:rsidRDefault="00000000" w:rsidRPr="00000000" w14:paraId="00000029">
      <w:pPr>
        <w:numPr>
          <w:ilvl w:val="0"/>
          <w:numId w:val="2"/>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72b4d"/>
          <w:sz w:val="24"/>
          <w:szCs w:val="24"/>
          <w:rtl w:val="0"/>
        </w:rPr>
        <w:t xml:space="preserve">Supplies-Laundry</w:t>
      </w:r>
      <w:r w:rsidDel="00000000" w:rsidR="00000000" w:rsidRPr="00000000">
        <w:rPr>
          <w:rFonts w:ascii="Roboto" w:cs="Roboto" w:eastAsia="Roboto" w:hAnsi="Roboto"/>
          <w:color w:val="172b4d"/>
          <w:sz w:val="24"/>
          <w:szCs w:val="24"/>
          <w:rtl w:val="0"/>
        </w:rPr>
        <w:t xml:space="preserve">:</w:t>
        <w:br w:type="textWrapping"/>
        <w:t xml:space="preserve">Expenses for laundry-related supplies such as detergents and fabric softeners.</w:t>
      </w:r>
    </w:p>
    <w:p w:rsidR="00000000" w:rsidDel="00000000" w:rsidP="00000000" w:rsidRDefault="00000000" w:rsidRPr="00000000" w14:paraId="0000002A">
      <w:pPr>
        <w:numPr>
          <w:ilvl w:val="0"/>
          <w:numId w:val="2"/>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72b4d"/>
          <w:sz w:val="24"/>
          <w:szCs w:val="24"/>
          <w:rtl w:val="0"/>
        </w:rPr>
        <w:t xml:space="preserve">Food Service-Groceries</w:t>
      </w:r>
      <w:r w:rsidDel="00000000" w:rsidR="00000000" w:rsidRPr="00000000">
        <w:rPr>
          <w:rFonts w:ascii="Roboto" w:cs="Roboto" w:eastAsia="Roboto" w:hAnsi="Roboto"/>
          <w:color w:val="172b4d"/>
          <w:sz w:val="24"/>
          <w:szCs w:val="24"/>
          <w:rtl w:val="0"/>
        </w:rPr>
        <w:t xml:space="preserve">:</w:t>
        <w:br w:type="textWrapping"/>
        <w:t xml:space="preserve">Raw food ingredients purchased for food service operations.</w:t>
      </w:r>
    </w:p>
    <w:p w:rsidR="00000000" w:rsidDel="00000000" w:rsidP="00000000" w:rsidRDefault="00000000" w:rsidRPr="00000000" w14:paraId="0000002B">
      <w:pPr>
        <w:numPr>
          <w:ilvl w:val="0"/>
          <w:numId w:val="2"/>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72b4d"/>
          <w:sz w:val="24"/>
          <w:szCs w:val="24"/>
          <w:rtl w:val="0"/>
        </w:rPr>
        <w:t xml:space="preserve">Food Service-Paper &amp; Plastic Supplies</w:t>
      </w:r>
      <w:r w:rsidDel="00000000" w:rsidR="00000000" w:rsidRPr="00000000">
        <w:rPr>
          <w:rFonts w:ascii="Roboto" w:cs="Roboto" w:eastAsia="Roboto" w:hAnsi="Roboto"/>
          <w:color w:val="172b4d"/>
          <w:sz w:val="24"/>
          <w:szCs w:val="24"/>
          <w:rtl w:val="0"/>
        </w:rPr>
        <w:t xml:space="preserve">:</w:t>
        <w:br w:type="textWrapping"/>
        <w:t xml:space="preserve">Disposable paper and plastic items used in food service.</w:t>
      </w:r>
    </w:p>
    <w:p w:rsidR="00000000" w:rsidDel="00000000" w:rsidP="00000000" w:rsidRDefault="00000000" w:rsidRPr="00000000" w14:paraId="0000002C">
      <w:pPr>
        <w:numPr>
          <w:ilvl w:val="0"/>
          <w:numId w:val="2"/>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72b4d"/>
          <w:sz w:val="24"/>
          <w:szCs w:val="24"/>
          <w:rtl w:val="0"/>
        </w:rPr>
        <w:t xml:space="preserve">Food Service-Chemicals</w:t>
      </w:r>
      <w:r w:rsidDel="00000000" w:rsidR="00000000" w:rsidRPr="00000000">
        <w:rPr>
          <w:rFonts w:ascii="Roboto" w:cs="Roboto" w:eastAsia="Roboto" w:hAnsi="Roboto"/>
          <w:color w:val="172b4d"/>
          <w:sz w:val="24"/>
          <w:szCs w:val="24"/>
          <w:rtl w:val="0"/>
        </w:rPr>
        <w:t xml:space="preserve">:</w:t>
        <w:br w:type="textWrapping"/>
        <w:t xml:space="preserve">Cleaning agents and chemicals for maintaining hygiene in food service areas.</w:t>
      </w:r>
    </w:p>
    <w:p w:rsidR="00000000" w:rsidDel="00000000" w:rsidP="00000000" w:rsidRDefault="00000000" w:rsidRPr="00000000" w14:paraId="0000002D">
      <w:pPr>
        <w:numPr>
          <w:ilvl w:val="0"/>
          <w:numId w:val="2"/>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72b4d"/>
          <w:sz w:val="24"/>
          <w:szCs w:val="24"/>
          <w:rtl w:val="0"/>
        </w:rPr>
        <w:t xml:space="preserve">Advertising-Sponsorship</w:t>
      </w:r>
      <w:r w:rsidDel="00000000" w:rsidR="00000000" w:rsidRPr="00000000">
        <w:rPr>
          <w:rFonts w:ascii="Roboto" w:cs="Roboto" w:eastAsia="Roboto" w:hAnsi="Roboto"/>
          <w:color w:val="172b4d"/>
          <w:sz w:val="24"/>
          <w:szCs w:val="24"/>
          <w:rtl w:val="0"/>
        </w:rPr>
        <w:t xml:space="preserve">:</w:t>
        <w:br w:type="textWrapping"/>
        <w:t xml:space="preserve">Costs related to advertising and sponsoring events or content.</w:t>
      </w:r>
    </w:p>
    <w:p w:rsidR="00000000" w:rsidDel="00000000" w:rsidP="00000000" w:rsidRDefault="00000000" w:rsidRPr="00000000" w14:paraId="0000002E">
      <w:pPr>
        <w:numPr>
          <w:ilvl w:val="0"/>
          <w:numId w:val="2"/>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72b4d"/>
          <w:sz w:val="24"/>
          <w:szCs w:val="24"/>
          <w:rtl w:val="0"/>
        </w:rPr>
        <w:t xml:space="preserve">Conventions/Promotional</w:t>
      </w:r>
      <w:r w:rsidDel="00000000" w:rsidR="00000000" w:rsidRPr="00000000">
        <w:rPr>
          <w:rFonts w:ascii="Roboto" w:cs="Roboto" w:eastAsia="Roboto" w:hAnsi="Roboto"/>
          <w:color w:val="172b4d"/>
          <w:sz w:val="24"/>
          <w:szCs w:val="24"/>
          <w:rtl w:val="0"/>
        </w:rPr>
        <w:t xml:space="preserve">:</w:t>
        <w:br w:type="textWrapping"/>
        <w:t xml:space="preserve">Expenses for attending or participating in conventions, trade shows, or promotional events.</w:t>
      </w:r>
    </w:p>
    <w:p w:rsidR="00000000" w:rsidDel="00000000" w:rsidP="00000000" w:rsidRDefault="00000000" w:rsidRPr="00000000" w14:paraId="0000002F">
      <w:pPr>
        <w:numPr>
          <w:ilvl w:val="0"/>
          <w:numId w:val="2"/>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72b4d"/>
          <w:sz w:val="24"/>
          <w:szCs w:val="24"/>
          <w:rtl w:val="0"/>
        </w:rPr>
        <w:t xml:space="preserve">Rent</w:t>
      </w:r>
      <w:r w:rsidDel="00000000" w:rsidR="00000000" w:rsidRPr="00000000">
        <w:rPr>
          <w:rFonts w:ascii="Roboto" w:cs="Roboto" w:eastAsia="Roboto" w:hAnsi="Roboto"/>
          <w:color w:val="172b4d"/>
          <w:sz w:val="24"/>
          <w:szCs w:val="24"/>
          <w:rtl w:val="0"/>
        </w:rPr>
        <w:t xml:space="preserve">:</w:t>
        <w:br w:type="textWrapping"/>
        <w:t xml:space="preserve">Costs for renting office space, equipment, or property.</w:t>
      </w:r>
    </w:p>
    <w:p w:rsidR="00000000" w:rsidDel="00000000" w:rsidP="00000000" w:rsidRDefault="00000000" w:rsidRPr="00000000" w14:paraId="00000030">
      <w:pPr>
        <w:numPr>
          <w:ilvl w:val="0"/>
          <w:numId w:val="2"/>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72b4d"/>
          <w:sz w:val="24"/>
          <w:szCs w:val="24"/>
          <w:rtl w:val="0"/>
        </w:rPr>
        <w:t xml:space="preserve">Utilities</w:t>
      </w:r>
      <w:r w:rsidDel="00000000" w:rsidR="00000000" w:rsidRPr="00000000">
        <w:rPr>
          <w:rFonts w:ascii="Roboto" w:cs="Roboto" w:eastAsia="Roboto" w:hAnsi="Roboto"/>
          <w:color w:val="172b4d"/>
          <w:sz w:val="24"/>
          <w:szCs w:val="24"/>
          <w:rtl w:val="0"/>
        </w:rPr>
        <w:t xml:space="preserve">:</w:t>
        <w:br w:type="textWrapping"/>
        <w:t xml:space="preserve">Essential services like electricity, water, gas, and internet for business operations.</w:t>
      </w:r>
    </w:p>
    <w:p w:rsidR="00000000" w:rsidDel="00000000" w:rsidP="00000000" w:rsidRDefault="00000000" w:rsidRPr="00000000" w14:paraId="00000031">
      <w:pPr>
        <w:numPr>
          <w:ilvl w:val="0"/>
          <w:numId w:val="2"/>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72b4d"/>
          <w:sz w:val="24"/>
          <w:szCs w:val="24"/>
          <w:rtl w:val="0"/>
        </w:rPr>
        <w:t xml:space="preserve">Auto-Repairs</w:t>
      </w:r>
      <w:r w:rsidDel="00000000" w:rsidR="00000000" w:rsidRPr="00000000">
        <w:rPr>
          <w:rFonts w:ascii="Roboto" w:cs="Roboto" w:eastAsia="Roboto" w:hAnsi="Roboto"/>
          <w:color w:val="172b4d"/>
          <w:sz w:val="24"/>
          <w:szCs w:val="24"/>
          <w:rtl w:val="0"/>
        </w:rPr>
        <w:t xml:space="preserve">:</w:t>
        <w:br w:type="textWrapping"/>
        <w:t xml:space="preserve">Expenses for repairing and maintaining company vehicles.</w:t>
      </w:r>
    </w:p>
    <w:p w:rsidR="00000000" w:rsidDel="00000000" w:rsidP="00000000" w:rsidRDefault="00000000" w:rsidRPr="00000000" w14:paraId="00000032">
      <w:pPr>
        <w:numPr>
          <w:ilvl w:val="0"/>
          <w:numId w:val="2"/>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72b4d"/>
          <w:sz w:val="24"/>
          <w:szCs w:val="24"/>
          <w:rtl w:val="0"/>
        </w:rPr>
        <w:t xml:space="preserve">Fuel-Gas</w:t>
      </w:r>
      <w:r w:rsidDel="00000000" w:rsidR="00000000" w:rsidRPr="00000000">
        <w:rPr>
          <w:rFonts w:ascii="Roboto" w:cs="Roboto" w:eastAsia="Roboto" w:hAnsi="Roboto"/>
          <w:color w:val="172b4d"/>
          <w:sz w:val="24"/>
          <w:szCs w:val="24"/>
          <w:rtl w:val="0"/>
        </w:rPr>
        <w:t xml:space="preserve">:</w:t>
        <w:br w:type="textWrapping"/>
        <w:t xml:space="preserve">Costs for fuel for company vehicles or machinery.</w:t>
      </w:r>
    </w:p>
    <w:p w:rsidR="00000000" w:rsidDel="00000000" w:rsidP="00000000" w:rsidRDefault="00000000" w:rsidRPr="00000000" w14:paraId="00000033">
      <w:pPr>
        <w:numPr>
          <w:ilvl w:val="0"/>
          <w:numId w:val="2"/>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72b4d"/>
          <w:sz w:val="24"/>
          <w:szCs w:val="24"/>
          <w:rtl w:val="0"/>
        </w:rPr>
        <w:t xml:space="preserve">Lodging-Hotel</w:t>
      </w:r>
      <w:r w:rsidDel="00000000" w:rsidR="00000000" w:rsidRPr="00000000">
        <w:rPr>
          <w:rFonts w:ascii="Roboto" w:cs="Roboto" w:eastAsia="Roboto" w:hAnsi="Roboto"/>
          <w:color w:val="172b4d"/>
          <w:sz w:val="24"/>
          <w:szCs w:val="24"/>
          <w:rtl w:val="0"/>
        </w:rPr>
        <w:t xml:space="preserve">:</w:t>
        <w:br w:type="textWrapping"/>
        <w:t xml:space="preserve">Hotel accommodations during business travel.</w:t>
      </w:r>
    </w:p>
    <w:p w:rsidR="00000000" w:rsidDel="00000000" w:rsidP="00000000" w:rsidRDefault="00000000" w:rsidRPr="00000000" w14:paraId="00000034">
      <w:pPr>
        <w:numPr>
          <w:ilvl w:val="0"/>
          <w:numId w:val="2"/>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72b4d"/>
          <w:sz w:val="24"/>
          <w:szCs w:val="24"/>
          <w:rtl w:val="0"/>
        </w:rPr>
        <w:t xml:space="preserve">Airlines</w:t>
      </w:r>
      <w:r w:rsidDel="00000000" w:rsidR="00000000" w:rsidRPr="00000000">
        <w:rPr>
          <w:rFonts w:ascii="Roboto" w:cs="Roboto" w:eastAsia="Roboto" w:hAnsi="Roboto"/>
          <w:color w:val="172b4d"/>
          <w:sz w:val="24"/>
          <w:szCs w:val="24"/>
          <w:rtl w:val="0"/>
        </w:rPr>
        <w:t xml:space="preserve">:</w:t>
        <w:br w:type="textWrapping"/>
        <w:t xml:space="preserve">Airfare and related airline fees for business travel.</w:t>
      </w:r>
    </w:p>
    <w:p w:rsidR="00000000" w:rsidDel="00000000" w:rsidP="00000000" w:rsidRDefault="00000000" w:rsidRPr="00000000" w14:paraId="00000035">
      <w:pPr>
        <w:numPr>
          <w:ilvl w:val="0"/>
          <w:numId w:val="2"/>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72b4d"/>
          <w:sz w:val="24"/>
          <w:szCs w:val="24"/>
          <w:rtl w:val="0"/>
        </w:rPr>
        <w:t xml:space="preserve">Entertainment-Sports/Event Tickets/Concert Tickets</w:t>
      </w:r>
      <w:r w:rsidDel="00000000" w:rsidR="00000000" w:rsidRPr="00000000">
        <w:rPr>
          <w:rFonts w:ascii="Roboto" w:cs="Roboto" w:eastAsia="Roboto" w:hAnsi="Roboto"/>
          <w:color w:val="172b4d"/>
          <w:sz w:val="24"/>
          <w:szCs w:val="24"/>
          <w:rtl w:val="0"/>
        </w:rPr>
        <w:t xml:space="preserve">:</w:t>
        <w:br w:type="textWrapping"/>
        <w:t xml:space="preserve">Expenses for tickets to events, concerts, or sports for business purposes.</w:t>
      </w:r>
    </w:p>
    <w:p w:rsidR="00000000" w:rsidDel="00000000" w:rsidP="00000000" w:rsidRDefault="00000000" w:rsidRPr="00000000" w14:paraId="00000036">
      <w:pPr>
        <w:numPr>
          <w:ilvl w:val="0"/>
          <w:numId w:val="2"/>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72b4d"/>
          <w:sz w:val="24"/>
          <w:szCs w:val="24"/>
          <w:rtl w:val="0"/>
        </w:rPr>
        <w:t xml:space="preserve">Employee Physicals</w:t>
      </w:r>
      <w:r w:rsidDel="00000000" w:rsidR="00000000" w:rsidRPr="00000000">
        <w:rPr>
          <w:rFonts w:ascii="Roboto" w:cs="Roboto" w:eastAsia="Roboto" w:hAnsi="Roboto"/>
          <w:color w:val="172b4d"/>
          <w:sz w:val="24"/>
          <w:szCs w:val="24"/>
          <w:rtl w:val="0"/>
        </w:rPr>
        <w:t xml:space="preserve">:</w:t>
        <w:br w:type="textWrapping"/>
        <w:t xml:space="preserve">Medical examinations required for employment or job-specific health requirements.</w:t>
      </w:r>
    </w:p>
    <w:p w:rsidR="00000000" w:rsidDel="00000000" w:rsidP="00000000" w:rsidRDefault="00000000" w:rsidRPr="00000000" w14:paraId="00000037">
      <w:pPr>
        <w:numPr>
          <w:ilvl w:val="0"/>
          <w:numId w:val="2"/>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72b4d"/>
          <w:sz w:val="24"/>
          <w:szCs w:val="24"/>
          <w:rtl w:val="0"/>
        </w:rPr>
        <w:t xml:space="preserve">Gifts-Flowers</w:t>
      </w:r>
      <w:r w:rsidDel="00000000" w:rsidR="00000000" w:rsidRPr="00000000">
        <w:rPr>
          <w:rFonts w:ascii="Roboto" w:cs="Roboto" w:eastAsia="Roboto" w:hAnsi="Roboto"/>
          <w:color w:val="172b4d"/>
          <w:sz w:val="24"/>
          <w:szCs w:val="24"/>
          <w:rtl w:val="0"/>
        </w:rPr>
        <w:t xml:space="preserve">:</w:t>
        <w:br w:type="textWrapping"/>
        <w:t xml:space="preserve">Costs for purchasing gifts or flowers for special occasions.</w:t>
      </w:r>
    </w:p>
    <w:p w:rsidR="00000000" w:rsidDel="00000000" w:rsidP="00000000" w:rsidRDefault="00000000" w:rsidRPr="00000000" w14:paraId="00000038">
      <w:pPr>
        <w:numPr>
          <w:ilvl w:val="0"/>
          <w:numId w:val="2"/>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72b4d"/>
          <w:sz w:val="24"/>
          <w:szCs w:val="24"/>
          <w:rtl w:val="0"/>
        </w:rPr>
        <w:t xml:space="preserve">Meeting-Conference Rooms</w:t>
      </w:r>
      <w:r w:rsidDel="00000000" w:rsidR="00000000" w:rsidRPr="00000000">
        <w:rPr>
          <w:rFonts w:ascii="Roboto" w:cs="Roboto" w:eastAsia="Roboto" w:hAnsi="Roboto"/>
          <w:color w:val="172b4d"/>
          <w:sz w:val="24"/>
          <w:szCs w:val="24"/>
          <w:rtl w:val="0"/>
        </w:rPr>
        <w:t xml:space="preserve">:</w:t>
        <w:br w:type="textWrapping"/>
        <w:t xml:space="preserve">Expenses for renting conference rooms or meeting spaces.</w:t>
      </w:r>
    </w:p>
    <w:p w:rsidR="00000000" w:rsidDel="00000000" w:rsidP="00000000" w:rsidRDefault="00000000" w:rsidRPr="00000000" w14:paraId="00000039">
      <w:pPr>
        <w:numPr>
          <w:ilvl w:val="0"/>
          <w:numId w:val="2"/>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72b4d"/>
          <w:sz w:val="24"/>
          <w:szCs w:val="24"/>
          <w:rtl w:val="0"/>
        </w:rPr>
        <w:t xml:space="preserve">Tolls</w:t>
      </w:r>
      <w:r w:rsidDel="00000000" w:rsidR="00000000" w:rsidRPr="00000000">
        <w:rPr>
          <w:rFonts w:ascii="Roboto" w:cs="Roboto" w:eastAsia="Roboto" w:hAnsi="Roboto"/>
          <w:color w:val="172b4d"/>
          <w:sz w:val="24"/>
          <w:szCs w:val="24"/>
          <w:rtl w:val="0"/>
        </w:rPr>
        <w:t xml:space="preserve">:</w:t>
        <w:br w:type="textWrapping"/>
        <w:t xml:space="preserve">Toll fees incurred during business travel.</w:t>
      </w:r>
    </w:p>
    <w:p w:rsidR="00000000" w:rsidDel="00000000" w:rsidP="00000000" w:rsidRDefault="00000000" w:rsidRPr="00000000" w14:paraId="0000003A">
      <w:pPr>
        <w:numPr>
          <w:ilvl w:val="0"/>
          <w:numId w:val="2"/>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72b4d"/>
          <w:sz w:val="24"/>
          <w:szCs w:val="24"/>
          <w:rtl w:val="0"/>
        </w:rPr>
        <w:t xml:space="preserve">GiftCards</w:t>
      </w:r>
      <w:r w:rsidDel="00000000" w:rsidR="00000000" w:rsidRPr="00000000">
        <w:rPr>
          <w:rFonts w:ascii="Roboto" w:cs="Roboto" w:eastAsia="Roboto" w:hAnsi="Roboto"/>
          <w:color w:val="172b4d"/>
          <w:sz w:val="24"/>
          <w:szCs w:val="24"/>
          <w:rtl w:val="0"/>
        </w:rPr>
        <w:t xml:space="preserve">:</w:t>
        <w:br w:type="textWrapping"/>
        <w:t xml:space="preserve">Costs for purchasing gift cards as rewards or incentives.</w:t>
      </w:r>
    </w:p>
    <w:p w:rsidR="00000000" w:rsidDel="00000000" w:rsidP="00000000" w:rsidRDefault="00000000" w:rsidRPr="00000000" w14:paraId="0000003B">
      <w:pPr>
        <w:numPr>
          <w:ilvl w:val="0"/>
          <w:numId w:val="2"/>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72b4d"/>
          <w:sz w:val="24"/>
          <w:szCs w:val="24"/>
          <w:rtl w:val="0"/>
        </w:rPr>
        <w:t xml:space="preserve">Employee Engagement / Promos</w:t>
      </w:r>
      <w:r w:rsidDel="00000000" w:rsidR="00000000" w:rsidRPr="00000000">
        <w:rPr>
          <w:rFonts w:ascii="Roboto" w:cs="Roboto" w:eastAsia="Roboto" w:hAnsi="Roboto"/>
          <w:color w:val="172b4d"/>
          <w:sz w:val="24"/>
          <w:szCs w:val="24"/>
          <w:rtl w:val="0"/>
        </w:rPr>
        <w:t xml:space="preserve">:</w:t>
        <w:br w:type="textWrapping"/>
        <w:t xml:space="preserve">Expenses for activities and items designed to boost employee morale.</w:t>
      </w:r>
    </w:p>
    <w:p w:rsidR="00000000" w:rsidDel="00000000" w:rsidP="00000000" w:rsidRDefault="00000000" w:rsidRPr="00000000" w14:paraId="0000003C">
      <w:pPr>
        <w:numPr>
          <w:ilvl w:val="0"/>
          <w:numId w:val="2"/>
        </w:numPr>
        <w:shd w:fill="ffffff" w:val="clear"/>
        <w:spacing w:before="0" w:beforeAutospacing="0" w:lineRule="auto"/>
        <w:ind w:left="720" w:hanging="360"/>
      </w:pPr>
      <w:r w:rsidDel="00000000" w:rsidR="00000000" w:rsidRPr="00000000">
        <w:rPr>
          <w:rFonts w:ascii="Roboto" w:cs="Roboto" w:eastAsia="Roboto" w:hAnsi="Roboto"/>
          <w:b w:val="1"/>
          <w:color w:val="172b4d"/>
          <w:sz w:val="24"/>
          <w:szCs w:val="24"/>
          <w:rtl w:val="0"/>
        </w:rPr>
        <w:t xml:space="preserve">Apparel / Promos</w:t>
      </w:r>
      <w:r w:rsidDel="00000000" w:rsidR="00000000" w:rsidRPr="00000000">
        <w:rPr>
          <w:rFonts w:ascii="Roboto" w:cs="Roboto" w:eastAsia="Roboto" w:hAnsi="Roboto"/>
          <w:color w:val="172b4d"/>
          <w:sz w:val="24"/>
          <w:szCs w:val="24"/>
          <w:rtl w:val="0"/>
        </w:rPr>
        <w:t xml:space="preserve">:</w:t>
        <w:br w:type="textWrapping"/>
        <w:t xml:space="preserve">Branded clothing or promotional items for marketing or employee engagement.</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before="180" w:line="411.35999999999996" w:lineRule="auto"/>
        <w:rPr>
          <w:rFonts w:ascii="Roboto" w:cs="Roboto" w:eastAsia="Roboto" w:hAnsi="Roboto"/>
          <w:color w:val="172b4d"/>
          <w:sz w:val="24"/>
          <w:szCs w:val="24"/>
        </w:rPr>
      </w:pPr>
      <w:r w:rsidDel="00000000" w:rsidR="00000000" w:rsidRPr="00000000">
        <w:rPr>
          <w:rFonts w:ascii="Roboto" w:cs="Roboto" w:eastAsia="Roboto" w:hAnsi="Roboto"/>
          <w:color w:val="172b4d"/>
          <w:sz w:val="24"/>
          <w:szCs w:val="24"/>
          <w:rtl w:val="0"/>
        </w:rPr>
        <w:t xml:space="preserve">Based on the above definitions, select the most appropriate expense category. Return only the selected category.</w:t>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172b4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ianhui.ben@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