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8B758" w14:textId="77777777" w:rsidR="00E91F79" w:rsidRDefault="00E91F79"/>
    <w:p w14:paraId="3A1E6F74" w14:textId="77777777" w:rsidR="00E91F79" w:rsidRDefault="00E91F79"/>
    <w:p w14:paraId="3CA68FBB" w14:textId="77777777" w:rsidR="00E91F79" w:rsidRDefault="00E91F79"/>
    <w:p w14:paraId="5CE4C390" w14:textId="77777777" w:rsidR="00E91F79" w:rsidRDefault="00E91F79"/>
    <w:p w14:paraId="4F2F41DB" w14:textId="77777777" w:rsidR="00E91F79" w:rsidRDefault="00E91F79"/>
    <w:p w14:paraId="62FE4087" w14:textId="490DC075" w:rsidR="00E91F79" w:rsidRDefault="00E2185C">
      <w:r>
        <w:rPr>
          <w:noProof/>
        </w:rPr>
        <w:drawing>
          <wp:inline distT="0" distB="0" distL="0" distR="0" wp14:anchorId="2F9D21BF" wp14:editId="5B3925B2">
            <wp:extent cx="5759450" cy="287972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704E" w14:textId="6CAE8524" w:rsidR="00E91F79" w:rsidRDefault="00E91F79"/>
    <w:p w14:paraId="12274471" w14:textId="77777777" w:rsidR="00E91F79" w:rsidRDefault="00E91F79"/>
    <w:p w14:paraId="0779704E" w14:textId="77777777" w:rsidR="00E91F79" w:rsidRDefault="00E91F79"/>
    <w:p w14:paraId="58D61E3A" w14:textId="77777777" w:rsidR="00E91F79" w:rsidRDefault="00E91F79"/>
    <w:p w14:paraId="29527242" w14:textId="77777777" w:rsidR="00E91F79" w:rsidRDefault="00E91F79"/>
    <w:p w14:paraId="2DC7EEEA" w14:textId="77777777" w:rsidR="00E91F79" w:rsidRDefault="00E50B79">
      <w:r>
        <w:br w:type="page"/>
      </w:r>
    </w:p>
    <w:sdt>
      <w:sdtPr>
        <w:rPr>
          <w:caps w:val="0"/>
          <w:color w:val="auto"/>
          <w:spacing w:val="0"/>
          <w:kern w:val="0"/>
          <w:sz w:val="20"/>
          <w:szCs w:val="20"/>
        </w:rPr>
        <w:id w:val="147453963"/>
        <w15:color w:val="DBDBDB"/>
        <w:docPartObj>
          <w:docPartGallery w:val="Table of Contents"/>
          <w:docPartUnique/>
        </w:docPartObj>
      </w:sdtPr>
      <w:sdtEndPr/>
      <w:sdtContent>
        <w:p w14:paraId="6A255E39" w14:textId="77777777" w:rsidR="00E91F79" w:rsidRPr="008B4ACB" w:rsidRDefault="00E50B79">
          <w:pPr>
            <w:pStyle w:val="Titre"/>
            <w:jc w:val="center"/>
            <w:rPr>
              <w:color w:val="17365D" w:themeColor="text2" w:themeShade="BF"/>
            </w:rPr>
          </w:pPr>
          <w:r w:rsidRPr="008B4ACB">
            <w:rPr>
              <w:color w:val="17365D" w:themeColor="text2" w:themeShade="BF"/>
            </w:rPr>
            <w:t>SOMMAIRE</w:t>
          </w:r>
        </w:p>
        <w:p w14:paraId="45340E97" w14:textId="6AC938F9" w:rsidR="00F92755" w:rsidRDefault="00E50B79">
          <w:pPr>
            <w:pStyle w:val="TM1"/>
            <w:tabs>
              <w:tab w:val="left" w:pos="840"/>
            </w:tabs>
            <w:rPr>
              <w:noProof/>
              <w:sz w:val="22"/>
              <w:szCs w:val="22"/>
              <w:lang w:eastAsia="fr-FR" w:bidi="ar-SA"/>
            </w:rPr>
          </w:pPr>
          <w:r>
            <w:fldChar w:fldCharType="begin"/>
          </w:r>
          <w:r>
            <w:instrText xml:space="preserve">TOC \o "1-5" \h \u </w:instrText>
          </w:r>
          <w:r>
            <w:fldChar w:fldCharType="separate"/>
          </w:r>
          <w:hyperlink w:anchor="_Toc87460195" w:history="1">
            <w:r w:rsidR="00F92755" w:rsidRPr="00E30C17">
              <w:rPr>
                <w:rStyle w:val="Lienhypertexte"/>
                <w:noProof/>
              </w:rPr>
              <w:t>1</w:t>
            </w:r>
            <w:r w:rsidR="00F92755">
              <w:rPr>
                <w:noProof/>
                <w:sz w:val="22"/>
                <w:szCs w:val="22"/>
                <w:lang w:eastAsia="fr-FR" w:bidi="ar-SA"/>
              </w:rPr>
              <w:tab/>
            </w:r>
            <w:r w:rsidR="00F92755" w:rsidRPr="00E30C17">
              <w:rPr>
                <w:rStyle w:val="Lienhypertexte"/>
                <w:noProof/>
              </w:rPr>
              <w:t xml:space="preserve">Introduction à </w:t>
            </w:r>
            <w:r w:rsidR="00C31472">
              <w:rPr>
                <w:rStyle w:val="Lienhypertexte"/>
                <w:noProof/>
              </w:rPr>
              <w:t>Voice Reservation</w:t>
            </w:r>
            <w:r w:rsidR="00F92755">
              <w:rPr>
                <w:noProof/>
              </w:rPr>
              <w:tab/>
            </w:r>
            <w:r w:rsidR="00F92755">
              <w:rPr>
                <w:noProof/>
              </w:rPr>
              <w:fldChar w:fldCharType="begin"/>
            </w:r>
            <w:r w:rsidR="00F92755">
              <w:rPr>
                <w:noProof/>
              </w:rPr>
              <w:instrText xml:space="preserve"> PAGEREF _Toc87460195 \h </w:instrText>
            </w:r>
            <w:r w:rsidR="00F92755">
              <w:rPr>
                <w:noProof/>
              </w:rPr>
            </w:r>
            <w:r w:rsidR="00F92755">
              <w:rPr>
                <w:noProof/>
              </w:rPr>
              <w:fldChar w:fldCharType="separate"/>
            </w:r>
            <w:r w:rsidR="00F92755">
              <w:rPr>
                <w:noProof/>
              </w:rPr>
              <w:t>3</w:t>
            </w:r>
            <w:r w:rsidR="00F92755">
              <w:rPr>
                <w:noProof/>
              </w:rPr>
              <w:fldChar w:fldCharType="end"/>
            </w:r>
          </w:hyperlink>
        </w:p>
        <w:p w14:paraId="792098C9" w14:textId="58B2800B" w:rsidR="00F92755" w:rsidRDefault="00D26EB1">
          <w:pPr>
            <w:pStyle w:val="TM2"/>
            <w:tabs>
              <w:tab w:val="left" w:pos="840"/>
              <w:tab w:val="right" w:leader="dot" w:pos="9060"/>
            </w:tabs>
            <w:rPr>
              <w:noProof/>
              <w:sz w:val="22"/>
              <w:szCs w:val="22"/>
              <w:lang w:eastAsia="fr-FR" w:bidi="ar-SA"/>
            </w:rPr>
          </w:pPr>
          <w:hyperlink w:anchor="_Toc87460196" w:history="1">
            <w:r w:rsidR="00F92755" w:rsidRPr="00E30C17">
              <w:rPr>
                <w:rStyle w:val="Lienhypertexte"/>
                <w:noProof/>
              </w:rPr>
              <w:t>1.1</w:t>
            </w:r>
            <w:r w:rsidR="00F92755">
              <w:rPr>
                <w:noProof/>
                <w:sz w:val="22"/>
                <w:szCs w:val="22"/>
                <w:lang w:eastAsia="fr-FR" w:bidi="ar-SA"/>
              </w:rPr>
              <w:tab/>
            </w:r>
            <w:r w:rsidR="00F92755" w:rsidRPr="00E30C17">
              <w:rPr>
                <w:rStyle w:val="Lienhypertexte"/>
                <w:noProof/>
              </w:rPr>
              <w:t>Introduction</w:t>
            </w:r>
            <w:r w:rsidR="00F92755">
              <w:rPr>
                <w:noProof/>
              </w:rPr>
              <w:tab/>
            </w:r>
            <w:r w:rsidR="00F92755">
              <w:rPr>
                <w:noProof/>
              </w:rPr>
              <w:fldChar w:fldCharType="begin"/>
            </w:r>
            <w:r w:rsidR="00F92755">
              <w:rPr>
                <w:noProof/>
              </w:rPr>
              <w:instrText xml:space="preserve"> PAGEREF _Toc87460196 \h </w:instrText>
            </w:r>
            <w:r w:rsidR="00F92755">
              <w:rPr>
                <w:noProof/>
              </w:rPr>
            </w:r>
            <w:r w:rsidR="00F92755">
              <w:rPr>
                <w:noProof/>
              </w:rPr>
              <w:fldChar w:fldCharType="separate"/>
            </w:r>
            <w:r w:rsidR="00F92755">
              <w:rPr>
                <w:noProof/>
              </w:rPr>
              <w:t>3</w:t>
            </w:r>
            <w:r w:rsidR="00F92755">
              <w:rPr>
                <w:noProof/>
              </w:rPr>
              <w:fldChar w:fldCharType="end"/>
            </w:r>
          </w:hyperlink>
        </w:p>
        <w:p w14:paraId="7292405E" w14:textId="482B5DA1" w:rsidR="00F92755" w:rsidRDefault="00D26EB1">
          <w:pPr>
            <w:pStyle w:val="TM1"/>
            <w:tabs>
              <w:tab w:val="left" w:pos="840"/>
            </w:tabs>
            <w:rPr>
              <w:noProof/>
              <w:sz w:val="22"/>
              <w:szCs w:val="22"/>
              <w:lang w:eastAsia="fr-FR" w:bidi="ar-SA"/>
            </w:rPr>
          </w:pPr>
          <w:hyperlink w:anchor="_Toc87460197" w:history="1">
            <w:r w:rsidR="00F92755" w:rsidRPr="00E30C17">
              <w:rPr>
                <w:rStyle w:val="Lienhypertexte"/>
                <w:noProof/>
              </w:rPr>
              <w:t>2</w:t>
            </w:r>
            <w:r w:rsidR="00F92755">
              <w:rPr>
                <w:noProof/>
                <w:sz w:val="22"/>
                <w:szCs w:val="22"/>
                <w:lang w:eastAsia="fr-FR" w:bidi="ar-SA"/>
              </w:rPr>
              <w:tab/>
            </w:r>
            <w:r w:rsidR="00F92755" w:rsidRPr="00E30C17">
              <w:rPr>
                <w:rStyle w:val="Lienhypertexte"/>
                <w:noProof/>
              </w:rPr>
              <w:t>Guide d’utilisation</w:t>
            </w:r>
            <w:r w:rsidR="00F92755">
              <w:rPr>
                <w:noProof/>
              </w:rPr>
              <w:tab/>
            </w:r>
            <w:r w:rsidR="00F92755">
              <w:rPr>
                <w:noProof/>
              </w:rPr>
              <w:fldChar w:fldCharType="begin"/>
            </w:r>
            <w:r w:rsidR="00F92755">
              <w:rPr>
                <w:noProof/>
              </w:rPr>
              <w:instrText xml:space="preserve"> PAGEREF _Toc87460197 \h </w:instrText>
            </w:r>
            <w:r w:rsidR="00F92755">
              <w:rPr>
                <w:noProof/>
              </w:rPr>
            </w:r>
            <w:r w:rsidR="00F92755">
              <w:rPr>
                <w:noProof/>
              </w:rPr>
              <w:fldChar w:fldCharType="separate"/>
            </w:r>
            <w:r w:rsidR="00F92755">
              <w:rPr>
                <w:noProof/>
              </w:rPr>
              <w:t>4</w:t>
            </w:r>
            <w:r w:rsidR="00F92755">
              <w:rPr>
                <w:noProof/>
              </w:rPr>
              <w:fldChar w:fldCharType="end"/>
            </w:r>
          </w:hyperlink>
        </w:p>
        <w:p w14:paraId="6FBC3EF8" w14:textId="72B5AB96" w:rsidR="00F92755" w:rsidRDefault="00D26EB1">
          <w:pPr>
            <w:pStyle w:val="TM2"/>
            <w:tabs>
              <w:tab w:val="left" w:pos="840"/>
              <w:tab w:val="right" w:leader="dot" w:pos="9060"/>
            </w:tabs>
            <w:rPr>
              <w:noProof/>
              <w:sz w:val="22"/>
              <w:szCs w:val="22"/>
              <w:lang w:eastAsia="fr-FR" w:bidi="ar-SA"/>
            </w:rPr>
          </w:pPr>
          <w:hyperlink w:anchor="_Toc87460198" w:history="1">
            <w:r w:rsidR="00F92755" w:rsidRPr="00E30C17">
              <w:rPr>
                <w:rStyle w:val="Lienhypertexte"/>
                <w:noProof/>
              </w:rPr>
              <w:t>2.1</w:t>
            </w:r>
            <w:r w:rsidR="00F92755">
              <w:rPr>
                <w:noProof/>
                <w:sz w:val="22"/>
                <w:szCs w:val="22"/>
                <w:lang w:eastAsia="fr-FR" w:bidi="ar-SA"/>
              </w:rPr>
              <w:tab/>
            </w:r>
            <w:r w:rsidR="00F92755" w:rsidRPr="00E30C17">
              <w:rPr>
                <w:rStyle w:val="Lienhypertexte"/>
                <w:noProof/>
              </w:rPr>
              <w:t xml:space="preserve">Page </w:t>
            </w:r>
            <w:r w:rsidR="00561B93">
              <w:rPr>
                <w:rStyle w:val="Lienhypertexte"/>
                <w:noProof/>
              </w:rPr>
              <w:t>principale</w:t>
            </w:r>
            <w:r w:rsidR="00F92755">
              <w:rPr>
                <w:noProof/>
              </w:rPr>
              <w:tab/>
            </w:r>
            <w:r w:rsidR="00F92755">
              <w:rPr>
                <w:noProof/>
              </w:rPr>
              <w:fldChar w:fldCharType="begin"/>
            </w:r>
            <w:r w:rsidR="00F92755">
              <w:rPr>
                <w:noProof/>
              </w:rPr>
              <w:instrText xml:space="preserve"> PAGEREF _Toc87460198 \h </w:instrText>
            </w:r>
            <w:r w:rsidR="00F92755">
              <w:rPr>
                <w:noProof/>
              </w:rPr>
            </w:r>
            <w:r w:rsidR="00F92755">
              <w:rPr>
                <w:noProof/>
              </w:rPr>
              <w:fldChar w:fldCharType="separate"/>
            </w:r>
            <w:r w:rsidR="00F92755">
              <w:rPr>
                <w:noProof/>
              </w:rPr>
              <w:t>4</w:t>
            </w:r>
            <w:r w:rsidR="00F92755">
              <w:rPr>
                <w:noProof/>
              </w:rPr>
              <w:fldChar w:fldCharType="end"/>
            </w:r>
          </w:hyperlink>
        </w:p>
        <w:p w14:paraId="0D34A9C0" w14:textId="49A69CBB" w:rsidR="00E91F79" w:rsidRDefault="00E50B79">
          <w:r>
            <w:fldChar w:fldCharType="end"/>
          </w:r>
          <w:r>
            <w:br w:type="page"/>
          </w:r>
        </w:p>
        <w:bookmarkStart w:id="0" w:name="_Toc429475384" w:displacedByCustomXml="next"/>
        <w:bookmarkStart w:id="1" w:name="_Toc30392" w:displacedByCustomXml="next"/>
      </w:sdtContent>
    </w:sdt>
    <w:p w14:paraId="0C9014CB" w14:textId="3966C5D5" w:rsidR="00E91F79" w:rsidRDefault="00E50B79">
      <w:pPr>
        <w:pStyle w:val="Titre1"/>
      </w:pPr>
      <w:bookmarkStart w:id="2" w:name="_Toc4166766"/>
      <w:bookmarkStart w:id="3" w:name="_Toc413839929"/>
      <w:bookmarkStart w:id="4" w:name="_Toc13403"/>
      <w:bookmarkStart w:id="5" w:name="_Toc87460195"/>
      <w:bookmarkEnd w:id="1"/>
      <w:bookmarkEnd w:id="0"/>
      <w:r>
        <w:lastRenderedPageBreak/>
        <w:t xml:space="preserve">Introduction à </w:t>
      </w:r>
      <w:bookmarkEnd w:id="2"/>
      <w:bookmarkEnd w:id="3"/>
      <w:bookmarkEnd w:id="4"/>
      <w:bookmarkEnd w:id="5"/>
      <w:r w:rsidR="00DF2165">
        <w:t>VOICE reservation</w:t>
      </w:r>
    </w:p>
    <w:p w14:paraId="0E7A6F10" w14:textId="77777777" w:rsidR="00E91F79" w:rsidRDefault="00E50B79">
      <w:pPr>
        <w:pStyle w:val="Titre2"/>
      </w:pPr>
      <w:bookmarkStart w:id="6" w:name="_Toc4166767"/>
      <w:bookmarkStart w:id="7" w:name="_Toc413839930"/>
      <w:bookmarkStart w:id="8" w:name="_Toc21929"/>
      <w:bookmarkStart w:id="9" w:name="_Toc87460196"/>
      <w:r>
        <w:t>Introduction</w:t>
      </w:r>
      <w:bookmarkEnd w:id="6"/>
      <w:bookmarkEnd w:id="7"/>
      <w:bookmarkEnd w:id="8"/>
      <w:bookmarkEnd w:id="9"/>
    </w:p>
    <w:p w14:paraId="684CA987" w14:textId="0EA02846" w:rsidR="00C31472" w:rsidRDefault="00DF2165">
      <w:pPr>
        <w:rPr>
          <w:szCs w:val="24"/>
        </w:rPr>
      </w:pPr>
      <w:r>
        <w:rPr>
          <w:szCs w:val="24"/>
        </w:rPr>
        <w:t xml:space="preserve">Voice Reservation est un </w:t>
      </w:r>
      <w:r w:rsidR="00570B50">
        <w:rPr>
          <w:szCs w:val="24"/>
        </w:rPr>
        <w:t>système</w:t>
      </w:r>
      <w:r>
        <w:rPr>
          <w:szCs w:val="24"/>
        </w:rPr>
        <w:t xml:space="preserve"> conçu dans le but de pourvoir le besoin de la société Exotismes</w:t>
      </w:r>
      <w:r w:rsidR="00C31472">
        <w:rPr>
          <w:szCs w:val="24"/>
        </w:rPr>
        <w:t>, qui est un</w:t>
      </w:r>
      <w:r w:rsidR="007005B5">
        <w:rPr>
          <w:szCs w:val="24"/>
        </w:rPr>
        <w:t xml:space="preserve"> </w:t>
      </w:r>
      <w:r w:rsidR="00BF57EA">
        <w:rPr>
          <w:szCs w:val="24"/>
        </w:rPr>
        <w:t>tour</w:t>
      </w:r>
      <w:r w:rsidR="007005B5">
        <w:rPr>
          <w:szCs w:val="24"/>
        </w:rPr>
        <w:t>-</w:t>
      </w:r>
      <w:r w:rsidR="00BF57EA">
        <w:rPr>
          <w:szCs w:val="24"/>
        </w:rPr>
        <w:t>opérateur</w:t>
      </w:r>
      <w:r>
        <w:rPr>
          <w:szCs w:val="24"/>
        </w:rPr>
        <w:t>. Leur souhait est d’avoir un système de reconnaissance vocale pour l</w:t>
      </w:r>
      <w:r w:rsidR="00C31472">
        <w:rPr>
          <w:szCs w:val="24"/>
        </w:rPr>
        <w:t>a</w:t>
      </w:r>
      <w:r>
        <w:rPr>
          <w:szCs w:val="24"/>
        </w:rPr>
        <w:t xml:space="preserve"> réservation </w:t>
      </w:r>
      <w:r w:rsidR="00C31472">
        <w:rPr>
          <w:szCs w:val="24"/>
        </w:rPr>
        <w:t>de séjour afin de simplifier des tâches</w:t>
      </w:r>
      <w:r w:rsidR="007005B5">
        <w:rPr>
          <w:szCs w:val="24"/>
        </w:rPr>
        <w:t xml:space="preserve"> quotidiennes</w:t>
      </w:r>
      <w:r w:rsidR="00C31472">
        <w:rPr>
          <w:szCs w:val="24"/>
        </w:rPr>
        <w:t xml:space="preserve"> qui </w:t>
      </w:r>
      <w:r w:rsidR="00AA0ABB">
        <w:rPr>
          <w:szCs w:val="24"/>
        </w:rPr>
        <w:t xml:space="preserve">leur </w:t>
      </w:r>
      <w:r w:rsidR="00C31472">
        <w:rPr>
          <w:szCs w:val="24"/>
        </w:rPr>
        <w:t xml:space="preserve">sont </w:t>
      </w:r>
      <w:r w:rsidR="008B4ACB">
        <w:rPr>
          <w:szCs w:val="24"/>
        </w:rPr>
        <w:t>bien</w:t>
      </w:r>
      <w:r w:rsidR="00C31472">
        <w:rPr>
          <w:szCs w:val="24"/>
        </w:rPr>
        <w:t xml:space="preserve"> </w:t>
      </w:r>
      <w:r w:rsidR="008B4ACB">
        <w:rPr>
          <w:szCs w:val="24"/>
        </w:rPr>
        <w:t>récurrentes</w:t>
      </w:r>
      <w:r w:rsidR="00C31472">
        <w:rPr>
          <w:szCs w:val="24"/>
        </w:rPr>
        <w:t xml:space="preserve">, et de ce fait, </w:t>
      </w:r>
      <w:r w:rsidR="007005B5">
        <w:rPr>
          <w:szCs w:val="24"/>
        </w:rPr>
        <w:t>croître</w:t>
      </w:r>
      <w:r w:rsidR="00C31472">
        <w:rPr>
          <w:szCs w:val="24"/>
        </w:rPr>
        <w:t xml:space="preserve"> leur productivité</w:t>
      </w:r>
      <w:r w:rsidR="00597FBD">
        <w:rPr>
          <w:szCs w:val="24"/>
        </w:rPr>
        <w:t xml:space="preserve"> </w:t>
      </w:r>
      <w:r w:rsidR="00BA0146">
        <w:rPr>
          <w:szCs w:val="24"/>
        </w:rPr>
        <w:t>grâce à</w:t>
      </w:r>
      <w:r w:rsidR="00597FBD">
        <w:rPr>
          <w:szCs w:val="24"/>
        </w:rPr>
        <w:t xml:space="preserve"> cette automatisation</w:t>
      </w:r>
      <w:r w:rsidR="00C31472">
        <w:rPr>
          <w:szCs w:val="24"/>
        </w:rPr>
        <w:t>.</w:t>
      </w:r>
    </w:p>
    <w:p w14:paraId="7CD62E2C" w14:textId="7395E0AE" w:rsidR="00C31472" w:rsidRDefault="00C31472">
      <w:pPr>
        <w:rPr>
          <w:szCs w:val="24"/>
        </w:rPr>
      </w:pPr>
      <w:r>
        <w:rPr>
          <w:szCs w:val="24"/>
        </w:rPr>
        <w:t xml:space="preserve">Voice Reservation se veut être le plus simple d’utilisation </w:t>
      </w:r>
      <w:r w:rsidR="00BF57EA">
        <w:rPr>
          <w:szCs w:val="24"/>
        </w:rPr>
        <w:t xml:space="preserve">et accessible </w:t>
      </w:r>
      <w:r>
        <w:rPr>
          <w:szCs w:val="24"/>
        </w:rPr>
        <w:t>pour la compréhension</w:t>
      </w:r>
      <w:r w:rsidR="007005B5">
        <w:rPr>
          <w:szCs w:val="24"/>
        </w:rPr>
        <w:t xml:space="preserve"> et utilisation</w:t>
      </w:r>
      <w:r>
        <w:rPr>
          <w:szCs w:val="24"/>
        </w:rPr>
        <w:t xml:space="preserve"> du personnel d’Exotismes.</w:t>
      </w:r>
    </w:p>
    <w:p w14:paraId="392A33C0" w14:textId="438F3763" w:rsidR="00E91F79" w:rsidRDefault="00E50B79">
      <w:pPr>
        <w:rPr>
          <w:rFonts w:eastAsia="Times New Roman" w:cs="Times New Roman"/>
          <w:szCs w:val="24"/>
          <w:lang w:eastAsia="fr-FR"/>
        </w:rPr>
      </w:pPr>
      <w:r>
        <w:rPr>
          <w:szCs w:val="24"/>
        </w:rPr>
        <w:br w:type="page"/>
      </w:r>
    </w:p>
    <w:p w14:paraId="23102B89" w14:textId="77777777" w:rsidR="00E91F79" w:rsidRDefault="00E50B79">
      <w:pPr>
        <w:pStyle w:val="Titre1"/>
      </w:pPr>
      <w:bookmarkStart w:id="10" w:name="_Toc284"/>
      <w:bookmarkStart w:id="11" w:name="_Toc4166768"/>
      <w:bookmarkStart w:id="12" w:name="_Toc413839931"/>
      <w:bookmarkStart w:id="13" w:name="_Toc87460197"/>
      <w:r>
        <w:lastRenderedPageBreak/>
        <w:t>Guide d’utilisation</w:t>
      </w:r>
      <w:bookmarkEnd w:id="10"/>
      <w:bookmarkEnd w:id="11"/>
      <w:bookmarkEnd w:id="12"/>
      <w:bookmarkEnd w:id="13"/>
    </w:p>
    <w:p w14:paraId="3E62F7FE" w14:textId="6DC53B2B" w:rsidR="00E91F79" w:rsidRDefault="002D1DF3">
      <w:pPr>
        <w:pStyle w:val="Titre2"/>
      </w:pPr>
      <w:bookmarkStart w:id="14" w:name="_Toc87460198"/>
      <w:r>
        <w:t xml:space="preserve">Page </w:t>
      </w:r>
      <w:bookmarkEnd w:id="14"/>
      <w:r w:rsidR="00561B93">
        <w:t>principale</w:t>
      </w:r>
    </w:p>
    <w:p w14:paraId="6521CAB7" w14:textId="74A96674" w:rsidR="005F12EE" w:rsidRDefault="005F12EE">
      <w:pPr>
        <w:spacing w:before="0" w:after="0" w:line="240" w:lineRule="auto"/>
      </w:pPr>
    </w:p>
    <w:p w14:paraId="21CC6974" w14:textId="77777777" w:rsidR="00A90FA9" w:rsidRDefault="00A90FA9">
      <w:pPr>
        <w:spacing w:before="0" w:after="0" w:line="240" w:lineRule="auto"/>
      </w:pPr>
    </w:p>
    <w:p w14:paraId="60604EC6" w14:textId="72BF81F3" w:rsidR="00BF57EA" w:rsidRDefault="00BF57EA">
      <w:pPr>
        <w:spacing w:before="0" w:after="0" w:line="240" w:lineRule="auto"/>
      </w:pPr>
      <w:r>
        <w:t>Lors de la direction sur le site Voice Reservation, une page est présentée.</w:t>
      </w:r>
    </w:p>
    <w:p w14:paraId="504E38E3" w14:textId="40CE1ECE" w:rsidR="007005B5" w:rsidRDefault="00BF57EA">
      <w:pPr>
        <w:spacing w:before="0" w:after="0" w:line="240" w:lineRule="auto"/>
      </w:pPr>
      <w:r>
        <w:t xml:space="preserve">L’usager peut alors cliquer sur le bouton de reconnaissance vocale qui va directement ouvrir </w:t>
      </w:r>
      <w:r w:rsidR="007005B5">
        <w:t>un pop-up</w:t>
      </w:r>
      <w:r>
        <w:t xml:space="preserve"> lui demandant s’il souhaite u</w:t>
      </w:r>
      <w:r w:rsidR="007005B5">
        <w:t>ser de</w:t>
      </w:r>
      <w:r>
        <w:t xml:space="preserve"> la reconnaissance vocale.</w:t>
      </w:r>
    </w:p>
    <w:p w14:paraId="3E80AD83" w14:textId="698D4AE9" w:rsidR="00A90FA9" w:rsidRDefault="00A90FA9">
      <w:pPr>
        <w:spacing w:before="0" w:after="0" w:line="240" w:lineRule="auto"/>
      </w:pPr>
    </w:p>
    <w:p w14:paraId="6BB40825" w14:textId="77777777" w:rsidR="00A90FA9" w:rsidRDefault="00A90FA9">
      <w:pPr>
        <w:spacing w:before="0" w:after="0" w:line="240" w:lineRule="auto"/>
      </w:pPr>
    </w:p>
    <w:p w14:paraId="7F7225FA" w14:textId="5CBDA656" w:rsidR="0028391E" w:rsidRDefault="000B0595">
      <w:pPr>
        <w:spacing w:before="0" w:after="0" w:line="240" w:lineRule="auto"/>
      </w:pPr>
      <w:r>
        <w:rPr>
          <w:noProof/>
        </w:rPr>
        <w:drawing>
          <wp:inline distT="0" distB="0" distL="0" distR="0" wp14:anchorId="5D271E65" wp14:editId="11EDA30B">
            <wp:extent cx="3688400" cy="2027096"/>
            <wp:effectExtent l="0" t="0" r="762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2574" w14:textId="77E0C8C6" w:rsidR="000B0595" w:rsidRDefault="000B0595">
      <w:pPr>
        <w:spacing w:before="0" w:after="0" w:line="240" w:lineRule="auto"/>
      </w:pPr>
    </w:p>
    <w:p w14:paraId="05835B07" w14:textId="1B47E234" w:rsidR="000B0595" w:rsidRDefault="000B0595">
      <w:pPr>
        <w:spacing w:before="0" w:after="0" w:line="240" w:lineRule="auto"/>
      </w:pPr>
    </w:p>
    <w:p w14:paraId="24BA986B" w14:textId="77777777" w:rsidR="00561B93" w:rsidRDefault="00561B93">
      <w:pPr>
        <w:spacing w:before="0" w:after="0" w:line="240" w:lineRule="auto"/>
      </w:pPr>
    </w:p>
    <w:p w14:paraId="386A63BF" w14:textId="289D2673" w:rsidR="00FE606E" w:rsidRDefault="00BF57EA" w:rsidP="005F12EE">
      <w:pPr>
        <w:spacing w:before="0" w:after="0" w:line="240" w:lineRule="auto"/>
      </w:pPr>
      <w:r>
        <w:t>S’il choisit cette option, alors le système de reconnaissance vocale est démarré et l’usager peut dire ce qu’il souhaite à l’oral,</w:t>
      </w:r>
      <w:r w:rsidR="00561B93">
        <w:t xml:space="preserve"> les mots-clés seront</w:t>
      </w:r>
      <w:r>
        <w:t xml:space="preserve"> </w:t>
      </w:r>
      <w:r w:rsidR="007005B5">
        <w:t>ainsi</w:t>
      </w:r>
      <w:r w:rsidR="00561B93">
        <w:t xml:space="preserve"> détectés,</w:t>
      </w:r>
      <w:r w:rsidR="007005B5">
        <w:t xml:space="preserve"> sa phrase</w:t>
      </w:r>
      <w:r w:rsidR="00561B93">
        <w:t xml:space="preserve"> analysée puis</w:t>
      </w:r>
      <w:r w:rsidR="007005B5">
        <w:t xml:space="preserve"> se</w:t>
      </w:r>
      <w:r w:rsidR="00570B50">
        <w:t xml:space="preserve"> verra</w:t>
      </w:r>
      <w:r w:rsidR="007005B5">
        <w:t xml:space="preserve"> retranscrite à l’écrit</w:t>
      </w:r>
      <w:r w:rsidR="00AA0ABB">
        <w:t xml:space="preserve"> avec une proposition d’action spécifique à effectuer depuis l’interface web.</w:t>
      </w:r>
    </w:p>
    <w:p w14:paraId="4F42AB0A" w14:textId="1931ACD0" w:rsidR="00FE606E" w:rsidRDefault="00FE606E" w:rsidP="005F12EE">
      <w:pPr>
        <w:spacing w:before="0" w:after="0" w:line="240" w:lineRule="auto"/>
      </w:pPr>
    </w:p>
    <w:p w14:paraId="21BF629C" w14:textId="4C637746" w:rsidR="000B0595" w:rsidRDefault="000B0595" w:rsidP="005F12EE">
      <w:pPr>
        <w:spacing w:before="0" w:after="0" w:line="240" w:lineRule="auto"/>
      </w:pPr>
    </w:p>
    <w:p w14:paraId="1EE3A022" w14:textId="3AD33C9C" w:rsidR="000B0595" w:rsidRDefault="00A90FA9" w:rsidP="005F12EE">
      <w:pPr>
        <w:spacing w:before="0" w:after="0" w:line="240" w:lineRule="auto"/>
      </w:pPr>
      <w:r>
        <w:rPr>
          <w:noProof/>
        </w:rPr>
        <w:drawing>
          <wp:inline distT="0" distB="0" distL="0" distR="0" wp14:anchorId="71025877" wp14:editId="1D6C1B69">
            <wp:extent cx="3726180" cy="1372803"/>
            <wp:effectExtent l="0" t="0" r="762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346" cy="138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04C9" w14:textId="3EC9843D" w:rsidR="00A90FA9" w:rsidRDefault="00A90FA9" w:rsidP="005F12EE">
      <w:pPr>
        <w:spacing w:before="0" w:after="0" w:line="240" w:lineRule="auto"/>
      </w:pPr>
    </w:p>
    <w:p w14:paraId="53E2DD3E" w14:textId="414E7F7F" w:rsidR="00A90FA9" w:rsidRDefault="00A90FA9" w:rsidP="005F12EE">
      <w:pPr>
        <w:spacing w:before="0" w:after="0" w:line="240" w:lineRule="auto"/>
      </w:pPr>
    </w:p>
    <w:p w14:paraId="7B7DFB28" w14:textId="2B192D6F" w:rsidR="00A90FA9" w:rsidRDefault="00A90FA9" w:rsidP="005F12EE">
      <w:pPr>
        <w:spacing w:before="0" w:after="0" w:line="240" w:lineRule="auto"/>
      </w:pPr>
    </w:p>
    <w:p w14:paraId="7FF0D78F" w14:textId="558A79CA" w:rsidR="00A90FA9" w:rsidRDefault="00A90FA9" w:rsidP="005F12EE">
      <w:pPr>
        <w:spacing w:before="0" w:after="0" w:line="240" w:lineRule="auto"/>
      </w:pPr>
    </w:p>
    <w:p w14:paraId="3C6F2981" w14:textId="0F97FBA7" w:rsidR="00A90FA9" w:rsidRDefault="00A90FA9" w:rsidP="005F12EE">
      <w:pPr>
        <w:spacing w:before="0" w:after="0" w:line="240" w:lineRule="auto"/>
      </w:pPr>
    </w:p>
    <w:p w14:paraId="549DFB93" w14:textId="4BC9224C" w:rsidR="00A90FA9" w:rsidRDefault="00A90FA9" w:rsidP="005F12EE">
      <w:pPr>
        <w:spacing w:before="0" w:after="0" w:line="240" w:lineRule="auto"/>
      </w:pPr>
    </w:p>
    <w:p w14:paraId="7E35AD06" w14:textId="6C3BC333" w:rsidR="00A90FA9" w:rsidRDefault="00A90FA9" w:rsidP="005F12EE">
      <w:pPr>
        <w:spacing w:before="0" w:after="0" w:line="240" w:lineRule="auto"/>
      </w:pPr>
    </w:p>
    <w:p w14:paraId="4BBC7DD4" w14:textId="19340310" w:rsidR="00A90FA9" w:rsidRDefault="00A90FA9" w:rsidP="005F12EE">
      <w:pPr>
        <w:spacing w:before="0" w:after="0" w:line="240" w:lineRule="auto"/>
      </w:pPr>
    </w:p>
    <w:p w14:paraId="7B663681" w14:textId="1B45EDD3" w:rsidR="00A90FA9" w:rsidRDefault="00A90FA9" w:rsidP="005F12EE">
      <w:pPr>
        <w:spacing w:before="0" w:after="0" w:line="240" w:lineRule="auto"/>
      </w:pPr>
    </w:p>
    <w:p w14:paraId="64C16DF9" w14:textId="6BA4DDBE" w:rsidR="00A90FA9" w:rsidRDefault="00A90FA9" w:rsidP="005F12EE">
      <w:pPr>
        <w:spacing w:before="0" w:after="0" w:line="240" w:lineRule="auto"/>
      </w:pPr>
    </w:p>
    <w:p w14:paraId="2EDBBEA1" w14:textId="3F2D0306" w:rsidR="00A90FA9" w:rsidRDefault="00A90FA9" w:rsidP="005F12EE">
      <w:pPr>
        <w:spacing w:before="0" w:after="0" w:line="240" w:lineRule="auto"/>
      </w:pPr>
    </w:p>
    <w:p w14:paraId="3CD9E388" w14:textId="77777777" w:rsidR="00A90FA9" w:rsidRDefault="00A90FA9" w:rsidP="005F12EE">
      <w:pPr>
        <w:spacing w:before="0" w:after="0" w:line="240" w:lineRule="auto"/>
      </w:pPr>
    </w:p>
    <w:p w14:paraId="17DDBA3F" w14:textId="303EBB3C" w:rsidR="00FE606E" w:rsidRDefault="00FE606E" w:rsidP="005F12EE">
      <w:pPr>
        <w:spacing w:before="0" w:after="0" w:line="240" w:lineRule="auto"/>
      </w:pPr>
    </w:p>
    <w:p w14:paraId="71A1B70C" w14:textId="14BF492A" w:rsidR="00FE606E" w:rsidRDefault="00FE606E" w:rsidP="005F12EE">
      <w:pPr>
        <w:spacing w:before="0" w:after="0" w:line="240" w:lineRule="auto"/>
      </w:pPr>
      <w:r>
        <w:t>On peut également retrouver sur cette page, les statistiques concernant diverses actions liés à la reconnaissance vocale. Les statistiques présentes sont : le nombre de mots clé totaux, le mot clé le plus populaire, la dernière réservation</w:t>
      </w:r>
      <w:r w:rsidR="0055424B">
        <w:t xml:space="preserve">, </w:t>
      </w:r>
      <w:r>
        <w:t>le suivi du raspberry</w:t>
      </w:r>
      <w:r w:rsidR="0055424B">
        <w:t xml:space="preserve"> </w:t>
      </w:r>
      <w:r w:rsidR="000B0595">
        <w:t xml:space="preserve">(taux d’utilisation du CPU et de la RAM), </w:t>
      </w:r>
      <w:r w:rsidR="0055424B">
        <w:t>et bien d’autres</w:t>
      </w:r>
      <w:r>
        <w:t>. Ces-dernières sont représenté</w:t>
      </w:r>
      <w:r w:rsidR="00DD70A1">
        <w:t>e</w:t>
      </w:r>
      <w:r>
        <w:t>s par des graphiques afin d’avoir une visualisation plus concrète d</w:t>
      </w:r>
      <w:r w:rsidR="0015660D">
        <w:t xml:space="preserve">e </w:t>
      </w:r>
      <w:r w:rsidR="008B2D3B">
        <w:t>comment fonctionne le principe des données utilisées.</w:t>
      </w:r>
    </w:p>
    <w:p w14:paraId="2CCC7EA8" w14:textId="3C23CE12" w:rsidR="00FE606E" w:rsidRDefault="00FE606E" w:rsidP="005F12EE">
      <w:pPr>
        <w:spacing w:before="0" w:after="0" w:line="240" w:lineRule="auto"/>
      </w:pPr>
    </w:p>
    <w:p w14:paraId="44A5569D" w14:textId="15F8A938" w:rsidR="00FE606E" w:rsidRDefault="00FE606E" w:rsidP="005F12EE">
      <w:pPr>
        <w:spacing w:before="0" w:after="0" w:line="240" w:lineRule="auto"/>
      </w:pPr>
    </w:p>
    <w:p w14:paraId="7F807732" w14:textId="3F8D6CCE" w:rsidR="00FE606E" w:rsidRDefault="000B0595" w:rsidP="005F12EE">
      <w:pPr>
        <w:spacing w:before="0" w:after="0" w:line="240" w:lineRule="auto"/>
      </w:pPr>
      <w:r>
        <w:rPr>
          <w:noProof/>
        </w:rPr>
        <w:drawing>
          <wp:inline distT="0" distB="0" distL="0" distR="0" wp14:anchorId="2F93EF6E" wp14:editId="3AF13CC9">
            <wp:extent cx="5759450" cy="398335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5CFD" w14:textId="77777777" w:rsidR="00DD70A1" w:rsidRDefault="00DD70A1" w:rsidP="005F12EE">
      <w:pPr>
        <w:spacing w:before="0" w:after="0" w:line="240" w:lineRule="auto"/>
      </w:pPr>
    </w:p>
    <w:p w14:paraId="4BB0A022" w14:textId="77777777" w:rsidR="00DD70A1" w:rsidRDefault="00DD70A1" w:rsidP="005F12EE">
      <w:pPr>
        <w:spacing w:before="0" w:after="0" w:line="240" w:lineRule="auto"/>
      </w:pPr>
    </w:p>
    <w:p w14:paraId="39EA9208" w14:textId="40104840" w:rsidR="00FE606E" w:rsidRDefault="00FE606E" w:rsidP="005F12EE">
      <w:pPr>
        <w:spacing w:before="0" w:after="0" w:line="240" w:lineRule="auto"/>
      </w:pPr>
      <w:r>
        <w:t>La présence des</w:t>
      </w:r>
      <w:r w:rsidR="00AA0ABB">
        <w:t xml:space="preserve"> deux documentations plus basses, celle d’installation</w:t>
      </w:r>
      <w:r w:rsidR="0028391E">
        <w:t xml:space="preserve"> et </w:t>
      </w:r>
      <w:r w:rsidR="00AA0ABB">
        <w:t xml:space="preserve">d’utilisation se voient être directement téléchargeables pour que les usagers </w:t>
      </w:r>
      <w:r w:rsidR="0028391E">
        <w:t>aient un moyen de repère et donc, avoir une meilleure appréhension de l’utilisation.</w:t>
      </w:r>
    </w:p>
    <w:p w14:paraId="0E8FD4A4" w14:textId="1FF2CE48" w:rsidR="00561B93" w:rsidRDefault="00561B93" w:rsidP="005F12EE">
      <w:pPr>
        <w:spacing w:before="0" w:after="0" w:line="240" w:lineRule="auto"/>
      </w:pPr>
    </w:p>
    <w:p w14:paraId="53AB0D67" w14:textId="69D235F9" w:rsidR="00034CF1" w:rsidRDefault="0015660D" w:rsidP="00DD70A1">
      <w:pPr>
        <w:spacing w:before="0" w:after="0" w:line="240" w:lineRule="auto"/>
      </w:pPr>
      <w:r>
        <w:rPr>
          <w:noProof/>
        </w:rPr>
        <w:drawing>
          <wp:inline distT="0" distB="0" distL="0" distR="0" wp14:anchorId="55042410" wp14:editId="68D450E0">
            <wp:extent cx="5759450" cy="151384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7D47" w14:textId="436BF53E" w:rsidR="008B2D3B" w:rsidRDefault="008B2D3B" w:rsidP="00DD70A1">
      <w:pPr>
        <w:spacing w:before="0" w:after="0" w:line="240" w:lineRule="auto"/>
      </w:pPr>
    </w:p>
    <w:p w14:paraId="261E644E" w14:textId="50350B2F" w:rsidR="008B2D3B" w:rsidRDefault="008B2D3B" w:rsidP="00DD70A1">
      <w:pPr>
        <w:spacing w:before="0" w:after="0" w:line="240" w:lineRule="auto"/>
      </w:pPr>
    </w:p>
    <w:sectPr w:rsidR="008B2D3B" w:rsidSect="0073003C">
      <w:headerReference w:type="default" r:id="rId14"/>
      <w:footerReference w:type="default" r:id="rId15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05F348" w14:textId="77777777" w:rsidR="00D26EB1" w:rsidRDefault="00D26EB1">
      <w:pPr>
        <w:spacing w:line="240" w:lineRule="auto"/>
      </w:pPr>
      <w:r>
        <w:separator/>
      </w:r>
    </w:p>
  </w:endnote>
  <w:endnote w:type="continuationSeparator" w:id="0">
    <w:p w14:paraId="7E8C390F" w14:textId="77777777" w:rsidR="00D26EB1" w:rsidRDefault="00D26E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ngra-Regular">
    <w:altName w:val="Segoe Print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05BD9" w14:textId="0B5CCC94" w:rsidR="00E91F79" w:rsidRDefault="00DF2165">
    <w:pPr>
      <w:pStyle w:val="Pieddepage"/>
      <w:rPr>
        <w:rFonts w:cstheme="minorHAnsi"/>
        <w:sz w:val="28"/>
        <w:szCs w:val="28"/>
      </w:rPr>
    </w:pPr>
    <w:r>
      <w:rPr>
        <w:rStyle w:val="Sous-titreCar"/>
        <w:rFonts w:cstheme="minorHAnsi"/>
        <w:sz w:val="28"/>
        <w:szCs w:val="28"/>
      </w:rPr>
      <w:t>19</w:t>
    </w:r>
    <w:r w:rsidR="00E50B79">
      <w:rPr>
        <w:rStyle w:val="Sous-titreCar"/>
        <w:rFonts w:cstheme="minorHAnsi"/>
        <w:sz w:val="28"/>
        <w:szCs w:val="28"/>
      </w:rPr>
      <w:t>/</w:t>
    </w:r>
    <w:r w:rsidR="00591751">
      <w:rPr>
        <w:rStyle w:val="Sous-titreCar"/>
        <w:rFonts w:cstheme="minorHAnsi"/>
        <w:sz w:val="28"/>
        <w:szCs w:val="28"/>
      </w:rPr>
      <w:t>11</w:t>
    </w:r>
    <w:r w:rsidR="00E50B79">
      <w:rPr>
        <w:rStyle w:val="Sous-titreCar"/>
        <w:rFonts w:cstheme="minorHAnsi"/>
        <w:sz w:val="28"/>
        <w:szCs w:val="28"/>
      </w:rPr>
      <w:t>/202</w:t>
    </w:r>
    <w:r w:rsidR="00591751">
      <w:rPr>
        <w:rStyle w:val="Sous-titreCar"/>
        <w:rFonts w:cstheme="minorHAnsi"/>
        <w:sz w:val="28"/>
        <w:szCs w:val="28"/>
      </w:rPr>
      <w:t>1</w:t>
    </w:r>
    <w:r w:rsidR="00E50B79">
      <w:rPr>
        <w:rStyle w:val="Sous-titreCar"/>
        <w:rFonts w:cstheme="minorHAnsi"/>
        <w:sz w:val="28"/>
        <w:szCs w:val="28"/>
      </w:rPr>
      <w:ptab w:relativeTo="margin" w:alignment="center" w:leader="none"/>
    </w:r>
    <w:r w:rsidR="00E50B79">
      <w:rPr>
        <w:rStyle w:val="Sous-titreCar"/>
        <w:rFonts w:cstheme="minorHAnsi"/>
        <w:sz w:val="28"/>
        <w:szCs w:val="28"/>
      </w:rPr>
      <w:ptab w:relativeTo="margin" w:alignment="right" w:leader="none"/>
    </w:r>
    <w:r w:rsidR="00E50B79">
      <w:rPr>
        <w:rStyle w:val="Sous-titreCar"/>
        <w:rFonts w:cstheme="minorHAnsi"/>
        <w:sz w:val="28"/>
        <w:szCs w:val="28"/>
      </w:rPr>
      <w:t xml:space="preserve">Page </w:t>
    </w:r>
    <w:r w:rsidR="00E50B79">
      <w:rPr>
        <w:rStyle w:val="Sous-titreCar"/>
        <w:rFonts w:cstheme="minorHAnsi"/>
        <w:sz w:val="28"/>
        <w:szCs w:val="28"/>
      </w:rPr>
      <w:fldChar w:fldCharType="begin"/>
    </w:r>
    <w:r w:rsidR="00E50B79">
      <w:rPr>
        <w:rStyle w:val="Sous-titreCar"/>
        <w:rFonts w:cstheme="minorHAnsi"/>
        <w:sz w:val="28"/>
        <w:szCs w:val="28"/>
      </w:rPr>
      <w:instrText xml:space="preserve"> PAGE    \* MERGEFORMAT </w:instrText>
    </w:r>
    <w:r w:rsidR="00E50B79">
      <w:rPr>
        <w:rStyle w:val="Sous-titreCar"/>
        <w:rFonts w:cstheme="minorHAnsi"/>
        <w:sz w:val="28"/>
        <w:szCs w:val="28"/>
      </w:rPr>
      <w:fldChar w:fldCharType="separate"/>
    </w:r>
    <w:r w:rsidR="00E50B79">
      <w:rPr>
        <w:rStyle w:val="Sous-titreCar"/>
        <w:rFonts w:cstheme="minorHAnsi"/>
        <w:sz w:val="28"/>
        <w:szCs w:val="28"/>
      </w:rPr>
      <w:t>3</w:t>
    </w:r>
    <w:r w:rsidR="00E50B79">
      <w:rPr>
        <w:rStyle w:val="Sous-titreCar"/>
        <w:rFonts w:cstheme="minorHAnsi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59ADA3" w14:textId="77777777" w:rsidR="00D26EB1" w:rsidRDefault="00D26EB1">
      <w:pPr>
        <w:spacing w:before="0" w:after="0"/>
      </w:pPr>
      <w:r>
        <w:separator/>
      </w:r>
    </w:p>
  </w:footnote>
  <w:footnote w:type="continuationSeparator" w:id="0">
    <w:p w14:paraId="25EC9A47" w14:textId="77777777" w:rsidR="00D26EB1" w:rsidRDefault="00D26EB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294" w:type="dxa"/>
      <w:tblBorders>
        <w:top w:val="single" w:sz="6" w:space="0" w:color="808080"/>
        <w:left w:val="single" w:sz="6" w:space="0" w:color="808080"/>
        <w:bottom w:val="single" w:sz="6" w:space="0" w:color="808080"/>
        <w:right w:val="single" w:sz="6" w:space="0" w:color="808080"/>
        <w:insideV w:val="single" w:sz="6" w:space="0" w:color="808080"/>
      </w:tblBorders>
      <w:tblLayout w:type="fixed"/>
      <w:tblCellMar>
        <w:left w:w="80" w:type="dxa"/>
        <w:right w:w="80" w:type="dxa"/>
      </w:tblCellMar>
      <w:tblLook w:val="04A0" w:firstRow="1" w:lastRow="0" w:firstColumn="1" w:lastColumn="0" w:noHBand="0" w:noVBand="1"/>
    </w:tblPr>
    <w:tblGrid>
      <w:gridCol w:w="1923"/>
      <w:gridCol w:w="5245"/>
      <w:gridCol w:w="2126"/>
    </w:tblGrid>
    <w:tr w:rsidR="00E91F79" w14:paraId="5E5D0715" w14:textId="77777777">
      <w:trPr>
        <w:cantSplit/>
        <w:trHeight w:val="491"/>
      </w:trPr>
      <w:tc>
        <w:tcPr>
          <w:tcW w:w="1923" w:type="dxa"/>
          <w:vMerge w:val="restart"/>
          <w:tcBorders>
            <w:top w:val="single" w:sz="6" w:space="0" w:color="808080"/>
          </w:tcBorders>
        </w:tcPr>
        <w:p w14:paraId="010A6ED2" w14:textId="1B7586B7" w:rsidR="00E91F79" w:rsidRDefault="00E50B79">
          <w:pPr>
            <w:pStyle w:val="Headerinformation"/>
            <w:rPr>
              <w:lang w:val="en-GB"/>
            </w:rPr>
          </w:pPr>
          <w:r>
            <w:rPr>
              <w:sz w:val="12"/>
              <w:lang w:eastAsia="fr-FR"/>
            </w:rPr>
            <w:br/>
          </w:r>
          <w:r w:rsidR="0015660D">
            <w:rPr>
              <w:noProof/>
            </w:rPr>
            <w:t xml:space="preserve">     Logo</w:t>
          </w:r>
        </w:p>
      </w:tc>
      <w:tc>
        <w:tcPr>
          <w:tcW w:w="5245" w:type="dxa"/>
          <w:tcBorders>
            <w:top w:val="single" w:sz="6" w:space="0" w:color="808080"/>
            <w:bottom w:val="single" w:sz="6" w:space="0" w:color="808080"/>
          </w:tcBorders>
          <w:vAlign w:val="center"/>
        </w:tcPr>
        <w:p w14:paraId="084A2A16" w14:textId="77777777" w:rsidR="00E91F79" w:rsidRDefault="00E50B79">
          <w:pPr>
            <w:jc w:val="center"/>
            <w:rPr>
              <w:color w:val="4F81BD" w:themeColor="accent1"/>
            </w:rPr>
          </w:pPr>
          <w:r w:rsidRPr="002F4EC9">
            <w:rPr>
              <w:color w:val="17365D" w:themeColor="text2" w:themeShade="BF"/>
              <w:sz w:val="28"/>
              <w:szCs w:val="28"/>
            </w:rPr>
            <w:t>MANUEL UTILISATEUR</w:t>
          </w:r>
        </w:p>
      </w:tc>
      <w:tc>
        <w:tcPr>
          <w:tcW w:w="2126" w:type="dxa"/>
          <w:vMerge w:val="restart"/>
          <w:tcBorders>
            <w:top w:val="single" w:sz="6" w:space="0" w:color="808080"/>
          </w:tcBorders>
          <w:vAlign w:val="center"/>
        </w:tcPr>
        <w:p w14:paraId="203D3F86" w14:textId="2214E55B" w:rsidR="00E91F79" w:rsidRDefault="00E50B79">
          <w:r>
            <w:rPr>
              <w:color w:val="A6A6A6" w:themeColor="background1" w:themeShade="A6"/>
            </w:rPr>
            <w:t xml:space="preserve">Doc. Ref. : </w:t>
          </w:r>
          <w:r>
            <w:rPr>
              <w:color w:val="A6A6A6" w:themeColor="background1" w:themeShade="A6"/>
            </w:rPr>
            <w:br/>
          </w:r>
          <w:r>
            <w:t>UM-</w:t>
          </w:r>
          <w:r w:rsidR="00DF2165">
            <w:t>VR</w:t>
          </w:r>
          <w:r>
            <w:t xml:space="preserve">-FR </w:t>
          </w:r>
        </w:p>
        <w:p w14:paraId="68BAB921" w14:textId="6C944D73" w:rsidR="00E91F79" w:rsidRDefault="00E50B79">
          <w:r>
            <w:rPr>
              <w:color w:val="A6A6A6" w:themeColor="background1" w:themeShade="A6"/>
            </w:rPr>
            <w:t xml:space="preserve">Version : </w:t>
          </w:r>
          <w:r>
            <w:t>1.</w:t>
          </w:r>
          <w:r w:rsidR="009A1485">
            <w:t>0.0.0</w:t>
          </w:r>
        </w:p>
      </w:tc>
    </w:tr>
    <w:tr w:rsidR="00E91F79" w14:paraId="6533AF30" w14:textId="77777777">
      <w:trPr>
        <w:cantSplit/>
        <w:trHeight w:val="375"/>
      </w:trPr>
      <w:tc>
        <w:tcPr>
          <w:tcW w:w="1923" w:type="dxa"/>
          <w:vMerge/>
        </w:tcPr>
        <w:p w14:paraId="31E59BED" w14:textId="77777777" w:rsidR="00E91F79" w:rsidRDefault="00E91F79">
          <w:pPr>
            <w:pStyle w:val="Headerinformation"/>
            <w:rPr>
              <w:sz w:val="12"/>
            </w:rPr>
          </w:pPr>
        </w:p>
      </w:tc>
      <w:tc>
        <w:tcPr>
          <w:tcW w:w="5245" w:type="dxa"/>
          <w:tcBorders>
            <w:top w:val="single" w:sz="6" w:space="0" w:color="808080"/>
          </w:tcBorders>
          <w:vAlign w:val="center"/>
        </w:tcPr>
        <w:p w14:paraId="509BB122" w14:textId="19695ED1" w:rsidR="00E91F79" w:rsidRDefault="00DF2165">
          <w:pPr>
            <w:jc w:val="center"/>
            <w:rPr>
              <w:b/>
            </w:rPr>
          </w:pPr>
          <w:r>
            <w:rPr>
              <w:b/>
              <w:bCs/>
              <w:sz w:val="28"/>
              <w:szCs w:val="28"/>
            </w:rPr>
            <w:t>Voice Reservation</w:t>
          </w:r>
        </w:p>
      </w:tc>
      <w:tc>
        <w:tcPr>
          <w:tcW w:w="2126" w:type="dxa"/>
          <w:vMerge/>
          <w:vAlign w:val="center"/>
        </w:tcPr>
        <w:p w14:paraId="7FE73D9D" w14:textId="77777777" w:rsidR="00E91F79" w:rsidRDefault="00E91F79">
          <w:pPr>
            <w:pStyle w:val="Headerdefinition"/>
            <w:rPr>
              <w:sz w:val="14"/>
            </w:rPr>
          </w:pPr>
        </w:p>
      </w:tc>
    </w:tr>
  </w:tbl>
  <w:p w14:paraId="0AD4A7B9" w14:textId="77777777" w:rsidR="00E91F79" w:rsidRDefault="00E91F7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154E170"/>
    <w:multiLevelType w:val="singleLevel"/>
    <w:tmpl w:val="8154E17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C1E7F675"/>
    <w:multiLevelType w:val="multilevel"/>
    <w:tmpl w:val="C1E7F67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E520EDAB"/>
    <w:multiLevelType w:val="singleLevel"/>
    <w:tmpl w:val="E520EDA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EFA8F701"/>
    <w:multiLevelType w:val="singleLevel"/>
    <w:tmpl w:val="EFA8F70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01096959"/>
    <w:multiLevelType w:val="multilevel"/>
    <w:tmpl w:val="01096959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790A1B"/>
    <w:multiLevelType w:val="multilevel"/>
    <w:tmpl w:val="0B790A1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0DBDC0B6"/>
    <w:multiLevelType w:val="singleLevel"/>
    <w:tmpl w:val="0DBDC0B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166B7EF0"/>
    <w:multiLevelType w:val="multilevel"/>
    <w:tmpl w:val="166B7EF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79DCF12"/>
    <w:multiLevelType w:val="multilevel"/>
    <w:tmpl w:val="179DCF1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45B2119"/>
    <w:multiLevelType w:val="singleLevel"/>
    <w:tmpl w:val="245B2119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27B201CF"/>
    <w:multiLevelType w:val="singleLevel"/>
    <w:tmpl w:val="27B201C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1" w15:restartNumberingAfterBreak="0">
    <w:nsid w:val="3081C1F9"/>
    <w:multiLevelType w:val="singleLevel"/>
    <w:tmpl w:val="3081C1F9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2" w15:restartNumberingAfterBreak="0">
    <w:nsid w:val="3C0C11FE"/>
    <w:multiLevelType w:val="singleLevel"/>
    <w:tmpl w:val="3C0C11F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3" w15:restartNumberingAfterBreak="0">
    <w:nsid w:val="3CA670A8"/>
    <w:multiLevelType w:val="hybridMultilevel"/>
    <w:tmpl w:val="D5ACE9D6"/>
    <w:lvl w:ilvl="0" w:tplc="BB8EBFFC">
      <w:numFmt w:val="bullet"/>
      <w:lvlText w:val="-"/>
      <w:lvlJc w:val="left"/>
      <w:pPr>
        <w:ind w:left="1065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 w15:restartNumberingAfterBreak="0">
    <w:nsid w:val="4EFA5510"/>
    <w:multiLevelType w:val="singleLevel"/>
    <w:tmpl w:val="4EFA551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5" w15:restartNumberingAfterBreak="0">
    <w:nsid w:val="68350A02"/>
    <w:multiLevelType w:val="multilevel"/>
    <w:tmpl w:val="68350A02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C621ED"/>
    <w:multiLevelType w:val="singleLevel"/>
    <w:tmpl w:val="71C621ED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3"/>
  </w:num>
  <w:num w:numId="4">
    <w:abstractNumId w:val="9"/>
  </w:num>
  <w:num w:numId="5">
    <w:abstractNumId w:val="15"/>
  </w:num>
  <w:num w:numId="6">
    <w:abstractNumId w:val="10"/>
  </w:num>
  <w:num w:numId="7">
    <w:abstractNumId w:val="0"/>
  </w:num>
  <w:num w:numId="8">
    <w:abstractNumId w:val="4"/>
  </w:num>
  <w:num w:numId="9">
    <w:abstractNumId w:val="14"/>
  </w:num>
  <w:num w:numId="10">
    <w:abstractNumId w:val="5"/>
  </w:num>
  <w:num w:numId="11">
    <w:abstractNumId w:val="8"/>
  </w:num>
  <w:num w:numId="12">
    <w:abstractNumId w:val="16"/>
  </w:num>
  <w:num w:numId="13">
    <w:abstractNumId w:val="6"/>
  </w:num>
  <w:num w:numId="14">
    <w:abstractNumId w:val="7"/>
  </w:num>
  <w:num w:numId="15">
    <w:abstractNumId w:val="2"/>
  </w:num>
  <w:num w:numId="16">
    <w:abstractNumId w:val="12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574"/>
    <w:rsid w:val="00005FFA"/>
    <w:rsid w:val="0002064D"/>
    <w:rsid w:val="00024EDC"/>
    <w:rsid w:val="00034CF1"/>
    <w:rsid w:val="00045D39"/>
    <w:rsid w:val="0004672E"/>
    <w:rsid w:val="00047B6B"/>
    <w:rsid w:val="000558AC"/>
    <w:rsid w:val="000744A3"/>
    <w:rsid w:val="000A0851"/>
    <w:rsid w:val="000A6574"/>
    <w:rsid w:val="000A7C24"/>
    <w:rsid w:val="000B00FE"/>
    <w:rsid w:val="000B0595"/>
    <w:rsid w:val="000C7BC4"/>
    <w:rsid w:val="000D055F"/>
    <w:rsid w:val="000D1FC0"/>
    <w:rsid w:val="00103DD3"/>
    <w:rsid w:val="001355CC"/>
    <w:rsid w:val="0015603A"/>
    <w:rsid w:val="0015660D"/>
    <w:rsid w:val="001654FF"/>
    <w:rsid w:val="001812A9"/>
    <w:rsid w:val="00182FE0"/>
    <w:rsid w:val="00185A08"/>
    <w:rsid w:val="001A5529"/>
    <w:rsid w:val="001B1BC5"/>
    <w:rsid w:val="001B4174"/>
    <w:rsid w:val="001B60BE"/>
    <w:rsid w:val="00223540"/>
    <w:rsid w:val="00226262"/>
    <w:rsid w:val="00237A34"/>
    <w:rsid w:val="002427C9"/>
    <w:rsid w:val="0028028E"/>
    <w:rsid w:val="0028391E"/>
    <w:rsid w:val="002A06CC"/>
    <w:rsid w:val="002A6C6A"/>
    <w:rsid w:val="002D1DF3"/>
    <w:rsid w:val="002D4173"/>
    <w:rsid w:val="002F4EC9"/>
    <w:rsid w:val="002F52CB"/>
    <w:rsid w:val="00305DA0"/>
    <w:rsid w:val="00322181"/>
    <w:rsid w:val="0032325C"/>
    <w:rsid w:val="00324B81"/>
    <w:rsid w:val="00345E15"/>
    <w:rsid w:val="00352364"/>
    <w:rsid w:val="003654FF"/>
    <w:rsid w:val="003B4DE0"/>
    <w:rsid w:val="003B566C"/>
    <w:rsid w:val="003C0C03"/>
    <w:rsid w:val="003D194D"/>
    <w:rsid w:val="003D70D5"/>
    <w:rsid w:val="003E6597"/>
    <w:rsid w:val="004056C6"/>
    <w:rsid w:val="00450127"/>
    <w:rsid w:val="00471772"/>
    <w:rsid w:val="004748A8"/>
    <w:rsid w:val="00485B51"/>
    <w:rsid w:val="00493697"/>
    <w:rsid w:val="004B718A"/>
    <w:rsid w:val="004C6908"/>
    <w:rsid w:val="004D1A2D"/>
    <w:rsid w:val="004D2F37"/>
    <w:rsid w:val="004D6BA5"/>
    <w:rsid w:val="00502521"/>
    <w:rsid w:val="005049EC"/>
    <w:rsid w:val="00534E74"/>
    <w:rsid w:val="0055424B"/>
    <w:rsid w:val="00561B93"/>
    <w:rsid w:val="00570B50"/>
    <w:rsid w:val="00574A5E"/>
    <w:rsid w:val="00591751"/>
    <w:rsid w:val="005920CC"/>
    <w:rsid w:val="00597FBD"/>
    <w:rsid w:val="005A444F"/>
    <w:rsid w:val="005A513E"/>
    <w:rsid w:val="005A7776"/>
    <w:rsid w:val="005B4A83"/>
    <w:rsid w:val="005C2CC1"/>
    <w:rsid w:val="005F12EE"/>
    <w:rsid w:val="005F1465"/>
    <w:rsid w:val="005F4C28"/>
    <w:rsid w:val="00601CF1"/>
    <w:rsid w:val="00630A7E"/>
    <w:rsid w:val="00634717"/>
    <w:rsid w:val="0064247F"/>
    <w:rsid w:val="006600FA"/>
    <w:rsid w:val="00676486"/>
    <w:rsid w:val="00685835"/>
    <w:rsid w:val="006A2437"/>
    <w:rsid w:val="006A2B9D"/>
    <w:rsid w:val="007005B5"/>
    <w:rsid w:val="007117D0"/>
    <w:rsid w:val="0071399F"/>
    <w:rsid w:val="00714938"/>
    <w:rsid w:val="00715A9C"/>
    <w:rsid w:val="007161CF"/>
    <w:rsid w:val="007210D3"/>
    <w:rsid w:val="0073003C"/>
    <w:rsid w:val="0073171C"/>
    <w:rsid w:val="007350F7"/>
    <w:rsid w:val="00755163"/>
    <w:rsid w:val="00761CF3"/>
    <w:rsid w:val="007668F4"/>
    <w:rsid w:val="00771AFF"/>
    <w:rsid w:val="00774818"/>
    <w:rsid w:val="007768A3"/>
    <w:rsid w:val="00780BD4"/>
    <w:rsid w:val="007A1846"/>
    <w:rsid w:val="007B23A6"/>
    <w:rsid w:val="007B6FEC"/>
    <w:rsid w:val="007E3231"/>
    <w:rsid w:val="007F6273"/>
    <w:rsid w:val="00875594"/>
    <w:rsid w:val="00884DB7"/>
    <w:rsid w:val="008866C5"/>
    <w:rsid w:val="008B2D3B"/>
    <w:rsid w:val="008B4ACB"/>
    <w:rsid w:val="008B5623"/>
    <w:rsid w:val="008D5F75"/>
    <w:rsid w:val="008F0096"/>
    <w:rsid w:val="009041F8"/>
    <w:rsid w:val="0090653A"/>
    <w:rsid w:val="00910BF2"/>
    <w:rsid w:val="00914643"/>
    <w:rsid w:val="00923D44"/>
    <w:rsid w:val="0094305D"/>
    <w:rsid w:val="00961CFC"/>
    <w:rsid w:val="00967027"/>
    <w:rsid w:val="00967EE1"/>
    <w:rsid w:val="0097008D"/>
    <w:rsid w:val="00974AD3"/>
    <w:rsid w:val="00980634"/>
    <w:rsid w:val="00996F89"/>
    <w:rsid w:val="009A1485"/>
    <w:rsid w:val="009A6C1A"/>
    <w:rsid w:val="009B7EB2"/>
    <w:rsid w:val="009D41EC"/>
    <w:rsid w:val="009D4F87"/>
    <w:rsid w:val="009F30CF"/>
    <w:rsid w:val="00A0435B"/>
    <w:rsid w:val="00A15754"/>
    <w:rsid w:val="00A65F8F"/>
    <w:rsid w:val="00A67DA4"/>
    <w:rsid w:val="00A836F2"/>
    <w:rsid w:val="00A87373"/>
    <w:rsid w:val="00A90FA9"/>
    <w:rsid w:val="00AA0ABB"/>
    <w:rsid w:val="00AA6016"/>
    <w:rsid w:val="00AC682A"/>
    <w:rsid w:val="00AF52BB"/>
    <w:rsid w:val="00B14AB2"/>
    <w:rsid w:val="00B152F1"/>
    <w:rsid w:val="00B153BF"/>
    <w:rsid w:val="00B15C30"/>
    <w:rsid w:val="00B6694E"/>
    <w:rsid w:val="00B83226"/>
    <w:rsid w:val="00B874A3"/>
    <w:rsid w:val="00B91398"/>
    <w:rsid w:val="00BA0146"/>
    <w:rsid w:val="00BA45AA"/>
    <w:rsid w:val="00BB3F65"/>
    <w:rsid w:val="00BB4CD9"/>
    <w:rsid w:val="00BC01BA"/>
    <w:rsid w:val="00BD4CFB"/>
    <w:rsid w:val="00BE5F97"/>
    <w:rsid w:val="00BF57EA"/>
    <w:rsid w:val="00C3119A"/>
    <w:rsid w:val="00C31472"/>
    <w:rsid w:val="00C3439A"/>
    <w:rsid w:val="00C34FC5"/>
    <w:rsid w:val="00C47469"/>
    <w:rsid w:val="00C76D97"/>
    <w:rsid w:val="00C84382"/>
    <w:rsid w:val="00C85F6F"/>
    <w:rsid w:val="00C919CC"/>
    <w:rsid w:val="00C926AF"/>
    <w:rsid w:val="00C97DE1"/>
    <w:rsid w:val="00CA5DA0"/>
    <w:rsid w:val="00CB070A"/>
    <w:rsid w:val="00CC0189"/>
    <w:rsid w:val="00CE1CC7"/>
    <w:rsid w:val="00CE7C08"/>
    <w:rsid w:val="00CF571E"/>
    <w:rsid w:val="00D056D5"/>
    <w:rsid w:val="00D21994"/>
    <w:rsid w:val="00D26EB1"/>
    <w:rsid w:val="00D311B7"/>
    <w:rsid w:val="00D32815"/>
    <w:rsid w:val="00D577D2"/>
    <w:rsid w:val="00D678A4"/>
    <w:rsid w:val="00D732F5"/>
    <w:rsid w:val="00D91539"/>
    <w:rsid w:val="00DA4CB1"/>
    <w:rsid w:val="00DB5CAB"/>
    <w:rsid w:val="00DC721E"/>
    <w:rsid w:val="00DD573D"/>
    <w:rsid w:val="00DD70A1"/>
    <w:rsid w:val="00DF2165"/>
    <w:rsid w:val="00DF2DE8"/>
    <w:rsid w:val="00E04FCD"/>
    <w:rsid w:val="00E136A7"/>
    <w:rsid w:val="00E2185C"/>
    <w:rsid w:val="00E25442"/>
    <w:rsid w:val="00E3691D"/>
    <w:rsid w:val="00E413E3"/>
    <w:rsid w:val="00E445AD"/>
    <w:rsid w:val="00E45CAF"/>
    <w:rsid w:val="00E50B79"/>
    <w:rsid w:val="00E61B58"/>
    <w:rsid w:val="00E91F79"/>
    <w:rsid w:val="00E9666D"/>
    <w:rsid w:val="00E96F08"/>
    <w:rsid w:val="00EB6054"/>
    <w:rsid w:val="00EC3E59"/>
    <w:rsid w:val="00EC41B6"/>
    <w:rsid w:val="00ED544E"/>
    <w:rsid w:val="00EF1360"/>
    <w:rsid w:val="00F016BC"/>
    <w:rsid w:val="00F035E4"/>
    <w:rsid w:val="00F06F7D"/>
    <w:rsid w:val="00F25A47"/>
    <w:rsid w:val="00F33169"/>
    <w:rsid w:val="00F857C8"/>
    <w:rsid w:val="00F92755"/>
    <w:rsid w:val="00F93705"/>
    <w:rsid w:val="00FE606E"/>
    <w:rsid w:val="00FE64BA"/>
    <w:rsid w:val="010955DA"/>
    <w:rsid w:val="010E208D"/>
    <w:rsid w:val="01370170"/>
    <w:rsid w:val="014774F4"/>
    <w:rsid w:val="014D4777"/>
    <w:rsid w:val="0156702C"/>
    <w:rsid w:val="018F478A"/>
    <w:rsid w:val="019D0B8B"/>
    <w:rsid w:val="01AA3126"/>
    <w:rsid w:val="02143DA0"/>
    <w:rsid w:val="02235928"/>
    <w:rsid w:val="02305BA2"/>
    <w:rsid w:val="02751CE4"/>
    <w:rsid w:val="02A507D8"/>
    <w:rsid w:val="02E32D72"/>
    <w:rsid w:val="03174434"/>
    <w:rsid w:val="035C5C1F"/>
    <w:rsid w:val="037F4F6D"/>
    <w:rsid w:val="03E85A11"/>
    <w:rsid w:val="0400704B"/>
    <w:rsid w:val="04155E1D"/>
    <w:rsid w:val="0431663A"/>
    <w:rsid w:val="04BC0DC4"/>
    <w:rsid w:val="04BF2F30"/>
    <w:rsid w:val="04CB298C"/>
    <w:rsid w:val="04E85CDB"/>
    <w:rsid w:val="04EE4CE4"/>
    <w:rsid w:val="04F4450C"/>
    <w:rsid w:val="04FE4E4D"/>
    <w:rsid w:val="051C1F55"/>
    <w:rsid w:val="05304757"/>
    <w:rsid w:val="0540332E"/>
    <w:rsid w:val="05415288"/>
    <w:rsid w:val="05605D6A"/>
    <w:rsid w:val="05BB23B3"/>
    <w:rsid w:val="05C47023"/>
    <w:rsid w:val="06585BC1"/>
    <w:rsid w:val="065E2262"/>
    <w:rsid w:val="06724AB2"/>
    <w:rsid w:val="068A534B"/>
    <w:rsid w:val="0692799F"/>
    <w:rsid w:val="069E4AD4"/>
    <w:rsid w:val="06B778B5"/>
    <w:rsid w:val="06D83ED5"/>
    <w:rsid w:val="06EF657F"/>
    <w:rsid w:val="077107EC"/>
    <w:rsid w:val="07762E29"/>
    <w:rsid w:val="078D36D5"/>
    <w:rsid w:val="07AA5EC4"/>
    <w:rsid w:val="080D41E0"/>
    <w:rsid w:val="08245116"/>
    <w:rsid w:val="084B1B25"/>
    <w:rsid w:val="0865721A"/>
    <w:rsid w:val="086762B5"/>
    <w:rsid w:val="08975932"/>
    <w:rsid w:val="08BC7A36"/>
    <w:rsid w:val="091722B1"/>
    <w:rsid w:val="0958333D"/>
    <w:rsid w:val="095F140D"/>
    <w:rsid w:val="09616992"/>
    <w:rsid w:val="096524EA"/>
    <w:rsid w:val="098B734C"/>
    <w:rsid w:val="09A52223"/>
    <w:rsid w:val="09C60657"/>
    <w:rsid w:val="09F33A6C"/>
    <w:rsid w:val="0A2B3B4E"/>
    <w:rsid w:val="0A421723"/>
    <w:rsid w:val="0A9D2F71"/>
    <w:rsid w:val="0AF26950"/>
    <w:rsid w:val="0B04453B"/>
    <w:rsid w:val="0B2078F6"/>
    <w:rsid w:val="0B215E02"/>
    <w:rsid w:val="0B32012B"/>
    <w:rsid w:val="0B37232F"/>
    <w:rsid w:val="0B713D7E"/>
    <w:rsid w:val="0BAD2FF5"/>
    <w:rsid w:val="0C0421A2"/>
    <w:rsid w:val="0C0F0B5C"/>
    <w:rsid w:val="0C324EF2"/>
    <w:rsid w:val="0C3D3070"/>
    <w:rsid w:val="0C636BAA"/>
    <w:rsid w:val="0C890467"/>
    <w:rsid w:val="0CB468EA"/>
    <w:rsid w:val="0CC43F7B"/>
    <w:rsid w:val="0CCE4471"/>
    <w:rsid w:val="0CFB7DB0"/>
    <w:rsid w:val="0D792464"/>
    <w:rsid w:val="0D7C50A7"/>
    <w:rsid w:val="0DF0398D"/>
    <w:rsid w:val="0E3512DA"/>
    <w:rsid w:val="0E606EF3"/>
    <w:rsid w:val="0E66260D"/>
    <w:rsid w:val="0E9625F9"/>
    <w:rsid w:val="0EA12A1E"/>
    <w:rsid w:val="0EAF4AAC"/>
    <w:rsid w:val="0EC63E8D"/>
    <w:rsid w:val="0ECA1CFD"/>
    <w:rsid w:val="0ED8386B"/>
    <w:rsid w:val="0EE405E8"/>
    <w:rsid w:val="0EED3009"/>
    <w:rsid w:val="0F380F24"/>
    <w:rsid w:val="0F540356"/>
    <w:rsid w:val="0F693677"/>
    <w:rsid w:val="0F962BD3"/>
    <w:rsid w:val="0F967949"/>
    <w:rsid w:val="0FB142A7"/>
    <w:rsid w:val="0FCA4EA7"/>
    <w:rsid w:val="100254FF"/>
    <w:rsid w:val="1019314A"/>
    <w:rsid w:val="105B487D"/>
    <w:rsid w:val="107427B9"/>
    <w:rsid w:val="10A73F92"/>
    <w:rsid w:val="10BE7EDE"/>
    <w:rsid w:val="10F205B2"/>
    <w:rsid w:val="11032679"/>
    <w:rsid w:val="113340DC"/>
    <w:rsid w:val="113B3CEF"/>
    <w:rsid w:val="1172156D"/>
    <w:rsid w:val="117D63A1"/>
    <w:rsid w:val="11FB2EC6"/>
    <w:rsid w:val="121D7E20"/>
    <w:rsid w:val="123D1D64"/>
    <w:rsid w:val="124E4399"/>
    <w:rsid w:val="12A52E9A"/>
    <w:rsid w:val="12E53068"/>
    <w:rsid w:val="12F63382"/>
    <w:rsid w:val="132944E9"/>
    <w:rsid w:val="134363DC"/>
    <w:rsid w:val="13834AA1"/>
    <w:rsid w:val="13B54596"/>
    <w:rsid w:val="142F2127"/>
    <w:rsid w:val="14617E94"/>
    <w:rsid w:val="14721DD2"/>
    <w:rsid w:val="147425E8"/>
    <w:rsid w:val="14817689"/>
    <w:rsid w:val="14AA0C21"/>
    <w:rsid w:val="14BD2CE1"/>
    <w:rsid w:val="14D22BEC"/>
    <w:rsid w:val="153B16A7"/>
    <w:rsid w:val="158578EC"/>
    <w:rsid w:val="15887736"/>
    <w:rsid w:val="159723D3"/>
    <w:rsid w:val="15B774C4"/>
    <w:rsid w:val="15E13C69"/>
    <w:rsid w:val="16143A87"/>
    <w:rsid w:val="16216DFC"/>
    <w:rsid w:val="167247F7"/>
    <w:rsid w:val="167979B1"/>
    <w:rsid w:val="16980B98"/>
    <w:rsid w:val="16B1228B"/>
    <w:rsid w:val="1708307E"/>
    <w:rsid w:val="173626FE"/>
    <w:rsid w:val="173868C6"/>
    <w:rsid w:val="17433C59"/>
    <w:rsid w:val="17466C7D"/>
    <w:rsid w:val="174B3E03"/>
    <w:rsid w:val="17745C30"/>
    <w:rsid w:val="17FE43F8"/>
    <w:rsid w:val="180262D9"/>
    <w:rsid w:val="18086B5C"/>
    <w:rsid w:val="182F1EAB"/>
    <w:rsid w:val="18412161"/>
    <w:rsid w:val="18802604"/>
    <w:rsid w:val="18E96E04"/>
    <w:rsid w:val="190108F2"/>
    <w:rsid w:val="19495F45"/>
    <w:rsid w:val="195B01D4"/>
    <w:rsid w:val="19813393"/>
    <w:rsid w:val="19B4308D"/>
    <w:rsid w:val="19BA63A6"/>
    <w:rsid w:val="19CD5927"/>
    <w:rsid w:val="19EA3F74"/>
    <w:rsid w:val="19F04136"/>
    <w:rsid w:val="1A285BA6"/>
    <w:rsid w:val="1A364837"/>
    <w:rsid w:val="1A6B0DA2"/>
    <w:rsid w:val="1A8500E6"/>
    <w:rsid w:val="1A8A63CC"/>
    <w:rsid w:val="1AAB4C68"/>
    <w:rsid w:val="1ABC6D10"/>
    <w:rsid w:val="1ABD5D89"/>
    <w:rsid w:val="1AE20D91"/>
    <w:rsid w:val="1B08025E"/>
    <w:rsid w:val="1B1A5B9F"/>
    <w:rsid w:val="1B3B581D"/>
    <w:rsid w:val="1B473B25"/>
    <w:rsid w:val="1BBB7758"/>
    <w:rsid w:val="1C1768F1"/>
    <w:rsid w:val="1C20198D"/>
    <w:rsid w:val="1C377759"/>
    <w:rsid w:val="1C405C70"/>
    <w:rsid w:val="1C7009B7"/>
    <w:rsid w:val="1C892252"/>
    <w:rsid w:val="1C8D093E"/>
    <w:rsid w:val="1C8E2A6E"/>
    <w:rsid w:val="1CA4249C"/>
    <w:rsid w:val="1CAC5DE0"/>
    <w:rsid w:val="1CB46C1F"/>
    <w:rsid w:val="1CE62E22"/>
    <w:rsid w:val="1D152209"/>
    <w:rsid w:val="1D233CA6"/>
    <w:rsid w:val="1DA85E35"/>
    <w:rsid w:val="1DAB72BC"/>
    <w:rsid w:val="1DD5677B"/>
    <w:rsid w:val="1DD57476"/>
    <w:rsid w:val="1DE91E93"/>
    <w:rsid w:val="1E30384D"/>
    <w:rsid w:val="1E31403B"/>
    <w:rsid w:val="1E5C5F09"/>
    <w:rsid w:val="1EDD26C1"/>
    <w:rsid w:val="1EF8686A"/>
    <w:rsid w:val="1F2449DE"/>
    <w:rsid w:val="1F3A5917"/>
    <w:rsid w:val="1FA26805"/>
    <w:rsid w:val="1FA70A55"/>
    <w:rsid w:val="1FF005C3"/>
    <w:rsid w:val="1FF13CD4"/>
    <w:rsid w:val="1FFA5F97"/>
    <w:rsid w:val="200673E2"/>
    <w:rsid w:val="200E4ABA"/>
    <w:rsid w:val="201F216F"/>
    <w:rsid w:val="20563EDF"/>
    <w:rsid w:val="206450F6"/>
    <w:rsid w:val="206D246B"/>
    <w:rsid w:val="207F7C31"/>
    <w:rsid w:val="2085551E"/>
    <w:rsid w:val="208E5B37"/>
    <w:rsid w:val="20916480"/>
    <w:rsid w:val="20F658B6"/>
    <w:rsid w:val="20F7027A"/>
    <w:rsid w:val="20F9768A"/>
    <w:rsid w:val="211473EE"/>
    <w:rsid w:val="212155B2"/>
    <w:rsid w:val="21242F40"/>
    <w:rsid w:val="21637CB1"/>
    <w:rsid w:val="21940341"/>
    <w:rsid w:val="21CC47E9"/>
    <w:rsid w:val="220E4CB3"/>
    <w:rsid w:val="222610C4"/>
    <w:rsid w:val="224A0F3B"/>
    <w:rsid w:val="22AF5931"/>
    <w:rsid w:val="22F006CE"/>
    <w:rsid w:val="23120B90"/>
    <w:rsid w:val="23234C69"/>
    <w:rsid w:val="234151CE"/>
    <w:rsid w:val="234561C8"/>
    <w:rsid w:val="23592441"/>
    <w:rsid w:val="23774AFB"/>
    <w:rsid w:val="23804B62"/>
    <w:rsid w:val="238C1427"/>
    <w:rsid w:val="23D13210"/>
    <w:rsid w:val="23EB78A6"/>
    <w:rsid w:val="2415471C"/>
    <w:rsid w:val="241F49D9"/>
    <w:rsid w:val="24387836"/>
    <w:rsid w:val="24DC7803"/>
    <w:rsid w:val="24EC121A"/>
    <w:rsid w:val="24EE0F0E"/>
    <w:rsid w:val="24F3164F"/>
    <w:rsid w:val="25395BFA"/>
    <w:rsid w:val="25751E8C"/>
    <w:rsid w:val="25855047"/>
    <w:rsid w:val="25C701B3"/>
    <w:rsid w:val="25CE55C0"/>
    <w:rsid w:val="25D64A9C"/>
    <w:rsid w:val="25F170D7"/>
    <w:rsid w:val="260D13F8"/>
    <w:rsid w:val="263654F4"/>
    <w:rsid w:val="265504A9"/>
    <w:rsid w:val="26710C7E"/>
    <w:rsid w:val="267D0714"/>
    <w:rsid w:val="26866D53"/>
    <w:rsid w:val="26AF4E3D"/>
    <w:rsid w:val="26E30509"/>
    <w:rsid w:val="26FB3AA2"/>
    <w:rsid w:val="27131E8D"/>
    <w:rsid w:val="275D3E0E"/>
    <w:rsid w:val="276049BA"/>
    <w:rsid w:val="27E53608"/>
    <w:rsid w:val="28211462"/>
    <w:rsid w:val="285F1648"/>
    <w:rsid w:val="28691C20"/>
    <w:rsid w:val="286D14E2"/>
    <w:rsid w:val="287721FF"/>
    <w:rsid w:val="287F0DCC"/>
    <w:rsid w:val="28957848"/>
    <w:rsid w:val="28D102B0"/>
    <w:rsid w:val="28E90D9A"/>
    <w:rsid w:val="29690D3E"/>
    <w:rsid w:val="297A0F49"/>
    <w:rsid w:val="29863ECC"/>
    <w:rsid w:val="29B5682B"/>
    <w:rsid w:val="29F32B05"/>
    <w:rsid w:val="2A084BC0"/>
    <w:rsid w:val="2A0A6C97"/>
    <w:rsid w:val="2A20025A"/>
    <w:rsid w:val="2A792D83"/>
    <w:rsid w:val="2AC05B86"/>
    <w:rsid w:val="2B38719E"/>
    <w:rsid w:val="2B4A2875"/>
    <w:rsid w:val="2B52545A"/>
    <w:rsid w:val="2BB4092C"/>
    <w:rsid w:val="2BDE5D89"/>
    <w:rsid w:val="2C054D93"/>
    <w:rsid w:val="2C2C633F"/>
    <w:rsid w:val="2C3129D4"/>
    <w:rsid w:val="2C3B7092"/>
    <w:rsid w:val="2C433FB9"/>
    <w:rsid w:val="2C48641F"/>
    <w:rsid w:val="2C5366CE"/>
    <w:rsid w:val="2C597DDA"/>
    <w:rsid w:val="2C692D6F"/>
    <w:rsid w:val="2C696A63"/>
    <w:rsid w:val="2C6C3C87"/>
    <w:rsid w:val="2CB76FDE"/>
    <w:rsid w:val="2CC87754"/>
    <w:rsid w:val="2CC879A6"/>
    <w:rsid w:val="2CD623A3"/>
    <w:rsid w:val="2CDD4F31"/>
    <w:rsid w:val="2CE83860"/>
    <w:rsid w:val="2D0209A0"/>
    <w:rsid w:val="2D4641F3"/>
    <w:rsid w:val="2D5B2710"/>
    <w:rsid w:val="2DBA4597"/>
    <w:rsid w:val="2DC86773"/>
    <w:rsid w:val="2DE56D92"/>
    <w:rsid w:val="2E242660"/>
    <w:rsid w:val="2E2947A5"/>
    <w:rsid w:val="2E782CAE"/>
    <w:rsid w:val="2EB02BCB"/>
    <w:rsid w:val="2ECC6023"/>
    <w:rsid w:val="2F056128"/>
    <w:rsid w:val="2F3336EA"/>
    <w:rsid w:val="2F75307C"/>
    <w:rsid w:val="2F7A2C83"/>
    <w:rsid w:val="2F7E18D4"/>
    <w:rsid w:val="2FBB7130"/>
    <w:rsid w:val="2FC323AD"/>
    <w:rsid w:val="2FD005B0"/>
    <w:rsid w:val="2FFD3139"/>
    <w:rsid w:val="300D08AF"/>
    <w:rsid w:val="301D73F9"/>
    <w:rsid w:val="302A05D0"/>
    <w:rsid w:val="30311CB5"/>
    <w:rsid w:val="3032334A"/>
    <w:rsid w:val="303E0EB9"/>
    <w:rsid w:val="30A82AF4"/>
    <w:rsid w:val="30D56BDE"/>
    <w:rsid w:val="315E578F"/>
    <w:rsid w:val="319D06EF"/>
    <w:rsid w:val="31A62AFB"/>
    <w:rsid w:val="31D80B94"/>
    <w:rsid w:val="31DA555F"/>
    <w:rsid w:val="31DF334A"/>
    <w:rsid w:val="32130762"/>
    <w:rsid w:val="32175C81"/>
    <w:rsid w:val="325342DE"/>
    <w:rsid w:val="32767CB1"/>
    <w:rsid w:val="32A95059"/>
    <w:rsid w:val="32DD4AC3"/>
    <w:rsid w:val="331012D6"/>
    <w:rsid w:val="33246041"/>
    <w:rsid w:val="33270F80"/>
    <w:rsid w:val="332A4AAA"/>
    <w:rsid w:val="335A6B18"/>
    <w:rsid w:val="33EA2AC6"/>
    <w:rsid w:val="33F91134"/>
    <w:rsid w:val="34075672"/>
    <w:rsid w:val="340C62F7"/>
    <w:rsid w:val="341F037D"/>
    <w:rsid w:val="343039D5"/>
    <w:rsid w:val="34333F40"/>
    <w:rsid w:val="34772129"/>
    <w:rsid w:val="34B864F0"/>
    <w:rsid w:val="350A0974"/>
    <w:rsid w:val="352255C0"/>
    <w:rsid w:val="352447D4"/>
    <w:rsid w:val="35356272"/>
    <w:rsid w:val="356042AA"/>
    <w:rsid w:val="356A4707"/>
    <w:rsid w:val="35A5551D"/>
    <w:rsid w:val="35B52F3D"/>
    <w:rsid w:val="35E74D12"/>
    <w:rsid w:val="35E8390C"/>
    <w:rsid w:val="35F3703F"/>
    <w:rsid w:val="35F97D5C"/>
    <w:rsid w:val="368C7430"/>
    <w:rsid w:val="36B17D7F"/>
    <w:rsid w:val="36DA35B8"/>
    <w:rsid w:val="3725000C"/>
    <w:rsid w:val="37991F94"/>
    <w:rsid w:val="37B419E2"/>
    <w:rsid w:val="38040328"/>
    <w:rsid w:val="383C52A8"/>
    <w:rsid w:val="38481B7C"/>
    <w:rsid w:val="386D651B"/>
    <w:rsid w:val="387A57E4"/>
    <w:rsid w:val="389A3838"/>
    <w:rsid w:val="38A75B19"/>
    <w:rsid w:val="38C06A3E"/>
    <w:rsid w:val="38CE155A"/>
    <w:rsid w:val="38D34C75"/>
    <w:rsid w:val="392C18C2"/>
    <w:rsid w:val="395C6152"/>
    <w:rsid w:val="39705664"/>
    <w:rsid w:val="3988461B"/>
    <w:rsid w:val="39F13320"/>
    <w:rsid w:val="3A222A2C"/>
    <w:rsid w:val="3A285E32"/>
    <w:rsid w:val="3A41049E"/>
    <w:rsid w:val="3A491D9C"/>
    <w:rsid w:val="3A871B14"/>
    <w:rsid w:val="3A881A1A"/>
    <w:rsid w:val="3A9F616F"/>
    <w:rsid w:val="3AAC7692"/>
    <w:rsid w:val="3AE001AD"/>
    <w:rsid w:val="3AEA0879"/>
    <w:rsid w:val="3AF94EEC"/>
    <w:rsid w:val="3B020F61"/>
    <w:rsid w:val="3B08484C"/>
    <w:rsid w:val="3B5B792C"/>
    <w:rsid w:val="3B615F59"/>
    <w:rsid w:val="3B6A4E5B"/>
    <w:rsid w:val="3B854D1D"/>
    <w:rsid w:val="3B917EE1"/>
    <w:rsid w:val="3BB75B94"/>
    <w:rsid w:val="3BBE0E66"/>
    <w:rsid w:val="3BE04BD8"/>
    <w:rsid w:val="3BED6B3D"/>
    <w:rsid w:val="3C0B3494"/>
    <w:rsid w:val="3C3F1DA4"/>
    <w:rsid w:val="3C4E1A36"/>
    <w:rsid w:val="3C6949A5"/>
    <w:rsid w:val="3C6E7DD3"/>
    <w:rsid w:val="3C9F01A1"/>
    <w:rsid w:val="3CAC5323"/>
    <w:rsid w:val="3CBA4E2D"/>
    <w:rsid w:val="3CBF1C85"/>
    <w:rsid w:val="3CF36A60"/>
    <w:rsid w:val="3D253861"/>
    <w:rsid w:val="3D3107A2"/>
    <w:rsid w:val="3D3C0C6F"/>
    <w:rsid w:val="3D5D39A6"/>
    <w:rsid w:val="3D7E4C0E"/>
    <w:rsid w:val="3D823ED4"/>
    <w:rsid w:val="3E0948D8"/>
    <w:rsid w:val="3E0E58D7"/>
    <w:rsid w:val="3E451EEB"/>
    <w:rsid w:val="3E507A5D"/>
    <w:rsid w:val="3E53160E"/>
    <w:rsid w:val="3E5B69ED"/>
    <w:rsid w:val="3E666EE9"/>
    <w:rsid w:val="3E692180"/>
    <w:rsid w:val="3E986568"/>
    <w:rsid w:val="3F601D0C"/>
    <w:rsid w:val="3F621F21"/>
    <w:rsid w:val="3F6A649B"/>
    <w:rsid w:val="3F902B25"/>
    <w:rsid w:val="3F926B02"/>
    <w:rsid w:val="3FB93830"/>
    <w:rsid w:val="3FF42360"/>
    <w:rsid w:val="4004586C"/>
    <w:rsid w:val="404D1A5E"/>
    <w:rsid w:val="4076055D"/>
    <w:rsid w:val="40811D2D"/>
    <w:rsid w:val="40826AA6"/>
    <w:rsid w:val="416F1074"/>
    <w:rsid w:val="41A30D00"/>
    <w:rsid w:val="41C20EE9"/>
    <w:rsid w:val="41C80409"/>
    <w:rsid w:val="41D65626"/>
    <w:rsid w:val="41EF19B8"/>
    <w:rsid w:val="424F6FC2"/>
    <w:rsid w:val="42525DBA"/>
    <w:rsid w:val="429548E2"/>
    <w:rsid w:val="42A2121A"/>
    <w:rsid w:val="42AC2F4E"/>
    <w:rsid w:val="42E67659"/>
    <w:rsid w:val="42F60585"/>
    <w:rsid w:val="430E084D"/>
    <w:rsid w:val="431E1EE3"/>
    <w:rsid w:val="43894BEF"/>
    <w:rsid w:val="4396214C"/>
    <w:rsid w:val="43D41001"/>
    <w:rsid w:val="43D42063"/>
    <w:rsid w:val="43E84E83"/>
    <w:rsid w:val="440730DA"/>
    <w:rsid w:val="440A640B"/>
    <w:rsid w:val="44377133"/>
    <w:rsid w:val="44650EF6"/>
    <w:rsid w:val="44B82587"/>
    <w:rsid w:val="44FF124B"/>
    <w:rsid w:val="44FF1C6C"/>
    <w:rsid w:val="45275F7E"/>
    <w:rsid w:val="452842A3"/>
    <w:rsid w:val="452C3D2C"/>
    <w:rsid w:val="45A669EA"/>
    <w:rsid w:val="45B4205A"/>
    <w:rsid w:val="46334A5A"/>
    <w:rsid w:val="465C6E60"/>
    <w:rsid w:val="46AB31B1"/>
    <w:rsid w:val="46CB2602"/>
    <w:rsid w:val="46FA0931"/>
    <w:rsid w:val="47175CEF"/>
    <w:rsid w:val="47690325"/>
    <w:rsid w:val="47861744"/>
    <w:rsid w:val="47E012B5"/>
    <w:rsid w:val="480F18E0"/>
    <w:rsid w:val="48167511"/>
    <w:rsid w:val="482327D7"/>
    <w:rsid w:val="48306F85"/>
    <w:rsid w:val="484D5866"/>
    <w:rsid w:val="48711F4A"/>
    <w:rsid w:val="48792079"/>
    <w:rsid w:val="4922546B"/>
    <w:rsid w:val="492678D0"/>
    <w:rsid w:val="493B42A7"/>
    <w:rsid w:val="49D25404"/>
    <w:rsid w:val="49D86A0D"/>
    <w:rsid w:val="49DA08FC"/>
    <w:rsid w:val="49E06742"/>
    <w:rsid w:val="49E42C75"/>
    <w:rsid w:val="4A1A2FE8"/>
    <w:rsid w:val="4A3E446C"/>
    <w:rsid w:val="4A500221"/>
    <w:rsid w:val="4AC67FDA"/>
    <w:rsid w:val="4AE547B1"/>
    <w:rsid w:val="4AF841E0"/>
    <w:rsid w:val="4AFE09C7"/>
    <w:rsid w:val="4B3D47CE"/>
    <w:rsid w:val="4B6F2C75"/>
    <w:rsid w:val="4B853AC6"/>
    <w:rsid w:val="4BBF2426"/>
    <w:rsid w:val="4C185D54"/>
    <w:rsid w:val="4C7375B1"/>
    <w:rsid w:val="4C7A579C"/>
    <w:rsid w:val="4CB04514"/>
    <w:rsid w:val="4CC671B9"/>
    <w:rsid w:val="4CEC3331"/>
    <w:rsid w:val="4CEF04B1"/>
    <w:rsid w:val="4D0F5CA3"/>
    <w:rsid w:val="4D163DFE"/>
    <w:rsid w:val="4D347F37"/>
    <w:rsid w:val="4D720DF8"/>
    <w:rsid w:val="4DB35355"/>
    <w:rsid w:val="4DD45821"/>
    <w:rsid w:val="4E4C1269"/>
    <w:rsid w:val="4E7716E5"/>
    <w:rsid w:val="4ED217DC"/>
    <w:rsid w:val="4EDC6627"/>
    <w:rsid w:val="4F1370EE"/>
    <w:rsid w:val="4F236248"/>
    <w:rsid w:val="4F512997"/>
    <w:rsid w:val="4F53365F"/>
    <w:rsid w:val="4F5C02BF"/>
    <w:rsid w:val="4F870AD7"/>
    <w:rsid w:val="4F8B3D6D"/>
    <w:rsid w:val="4FA5702B"/>
    <w:rsid w:val="4FB07093"/>
    <w:rsid w:val="4FB13B34"/>
    <w:rsid w:val="4FC5567C"/>
    <w:rsid w:val="4FC85202"/>
    <w:rsid w:val="50415453"/>
    <w:rsid w:val="50815B8A"/>
    <w:rsid w:val="50E14E13"/>
    <w:rsid w:val="510A573C"/>
    <w:rsid w:val="5139107A"/>
    <w:rsid w:val="515D37B3"/>
    <w:rsid w:val="51C774DB"/>
    <w:rsid w:val="51CC4467"/>
    <w:rsid w:val="51E06FF1"/>
    <w:rsid w:val="521F6C0F"/>
    <w:rsid w:val="52516952"/>
    <w:rsid w:val="529B4B6E"/>
    <w:rsid w:val="52A167D2"/>
    <w:rsid w:val="52A82CA2"/>
    <w:rsid w:val="52AF2A96"/>
    <w:rsid w:val="52E4586A"/>
    <w:rsid w:val="53085D1A"/>
    <w:rsid w:val="533A3746"/>
    <w:rsid w:val="534C7C90"/>
    <w:rsid w:val="538354CB"/>
    <w:rsid w:val="53943DA1"/>
    <w:rsid w:val="54B2780F"/>
    <w:rsid w:val="54EF74D1"/>
    <w:rsid w:val="54F647B1"/>
    <w:rsid w:val="55025E18"/>
    <w:rsid w:val="552832ED"/>
    <w:rsid w:val="554179E2"/>
    <w:rsid w:val="55863F12"/>
    <w:rsid w:val="559F2ACF"/>
    <w:rsid w:val="55AB1168"/>
    <w:rsid w:val="55D8577C"/>
    <w:rsid w:val="55EE1D93"/>
    <w:rsid w:val="55F83D6C"/>
    <w:rsid w:val="565B2E2A"/>
    <w:rsid w:val="56C81E86"/>
    <w:rsid w:val="5726273E"/>
    <w:rsid w:val="574943EC"/>
    <w:rsid w:val="575E322E"/>
    <w:rsid w:val="576E33FE"/>
    <w:rsid w:val="57753EF6"/>
    <w:rsid w:val="57A815A1"/>
    <w:rsid w:val="57B363C1"/>
    <w:rsid w:val="57BE072F"/>
    <w:rsid w:val="57C948BE"/>
    <w:rsid w:val="57E37364"/>
    <w:rsid w:val="57F93035"/>
    <w:rsid w:val="57FF32C7"/>
    <w:rsid w:val="5826416C"/>
    <w:rsid w:val="58633E20"/>
    <w:rsid w:val="58645502"/>
    <w:rsid w:val="58780C28"/>
    <w:rsid w:val="5890499E"/>
    <w:rsid w:val="58946984"/>
    <w:rsid w:val="58B63A8A"/>
    <w:rsid w:val="58CF0E69"/>
    <w:rsid w:val="58D30FBF"/>
    <w:rsid w:val="58D92B3F"/>
    <w:rsid w:val="58E02EC8"/>
    <w:rsid w:val="58E4076F"/>
    <w:rsid w:val="58EA073C"/>
    <w:rsid w:val="59021845"/>
    <w:rsid w:val="590E6ACE"/>
    <w:rsid w:val="593248D7"/>
    <w:rsid w:val="59337274"/>
    <w:rsid w:val="597E59B0"/>
    <w:rsid w:val="59BF02ED"/>
    <w:rsid w:val="59D4409D"/>
    <w:rsid w:val="5A014B07"/>
    <w:rsid w:val="5A064414"/>
    <w:rsid w:val="5A1A3DBF"/>
    <w:rsid w:val="5A3C7307"/>
    <w:rsid w:val="5A645822"/>
    <w:rsid w:val="5AA55E70"/>
    <w:rsid w:val="5B837907"/>
    <w:rsid w:val="5B8771D4"/>
    <w:rsid w:val="5BB11F2A"/>
    <w:rsid w:val="5BCA6AFA"/>
    <w:rsid w:val="5BCD0FDA"/>
    <w:rsid w:val="5BD76133"/>
    <w:rsid w:val="5BDF4BEE"/>
    <w:rsid w:val="5BEE25A9"/>
    <w:rsid w:val="5BFC280C"/>
    <w:rsid w:val="5C2F3289"/>
    <w:rsid w:val="5C4467AC"/>
    <w:rsid w:val="5C6C2674"/>
    <w:rsid w:val="5C965126"/>
    <w:rsid w:val="5CE436C7"/>
    <w:rsid w:val="5D086C2C"/>
    <w:rsid w:val="5D192E1F"/>
    <w:rsid w:val="5D29066D"/>
    <w:rsid w:val="5D5062BF"/>
    <w:rsid w:val="5D752407"/>
    <w:rsid w:val="5D8110E7"/>
    <w:rsid w:val="5DA325BC"/>
    <w:rsid w:val="5DAF2657"/>
    <w:rsid w:val="5DC77B90"/>
    <w:rsid w:val="5DD65F19"/>
    <w:rsid w:val="5DF87DCC"/>
    <w:rsid w:val="5E074B21"/>
    <w:rsid w:val="5E11369D"/>
    <w:rsid w:val="5E255789"/>
    <w:rsid w:val="5E6666D0"/>
    <w:rsid w:val="5E6A253F"/>
    <w:rsid w:val="5E930C93"/>
    <w:rsid w:val="5E9A03D2"/>
    <w:rsid w:val="5EAD17AE"/>
    <w:rsid w:val="5EBD1CF5"/>
    <w:rsid w:val="5EC17255"/>
    <w:rsid w:val="5EDB3B1A"/>
    <w:rsid w:val="5EF715E5"/>
    <w:rsid w:val="5EF903C0"/>
    <w:rsid w:val="5EFF08F8"/>
    <w:rsid w:val="5F005257"/>
    <w:rsid w:val="5F215215"/>
    <w:rsid w:val="5F3B7878"/>
    <w:rsid w:val="5F3F311D"/>
    <w:rsid w:val="5F556242"/>
    <w:rsid w:val="5F8E37F0"/>
    <w:rsid w:val="5FB648EE"/>
    <w:rsid w:val="5FB70989"/>
    <w:rsid w:val="5FC04BAD"/>
    <w:rsid w:val="5FD40E4D"/>
    <w:rsid w:val="5FF4003D"/>
    <w:rsid w:val="5FF800D7"/>
    <w:rsid w:val="5FFC11DE"/>
    <w:rsid w:val="60192C99"/>
    <w:rsid w:val="602D18D1"/>
    <w:rsid w:val="607755C5"/>
    <w:rsid w:val="60A94256"/>
    <w:rsid w:val="60EC6E44"/>
    <w:rsid w:val="610A1578"/>
    <w:rsid w:val="61197480"/>
    <w:rsid w:val="614E7962"/>
    <w:rsid w:val="6152559E"/>
    <w:rsid w:val="61612429"/>
    <w:rsid w:val="616E0D40"/>
    <w:rsid w:val="61AD299D"/>
    <w:rsid w:val="61C4639C"/>
    <w:rsid w:val="61E0644A"/>
    <w:rsid w:val="6208171B"/>
    <w:rsid w:val="621C66DB"/>
    <w:rsid w:val="62243B89"/>
    <w:rsid w:val="623B0BAC"/>
    <w:rsid w:val="623D1F81"/>
    <w:rsid w:val="624E5765"/>
    <w:rsid w:val="62957E54"/>
    <w:rsid w:val="62A40685"/>
    <w:rsid w:val="62AD73D4"/>
    <w:rsid w:val="630E2025"/>
    <w:rsid w:val="632C3121"/>
    <w:rsid w:val="63893130"/>
    <w:rsid w:val="63B2041A"/>
    <w:rsid w:val="63B840A5"/>
    <w:rsid w:val="63BF0247"/>
    <w:rsid w:val="640A2EFA"/>
    <w:rsid w:val="640F31E7"/>
    <w:rsid w:val="642A4209"/>
    <w:rsid w:val="64517E9B"/>
    <w:rsid w:val="645420B0"/>
    <w:rsid w:val="64666640"/>
    <w:rsid w:val="6471195F"/>
    <w:rsid w:val="648262FB"/>
    <w:rsid w:val="64A76D09"/>
    <w:rsid w:val="64BC437E"/>
    <w:rsid w:val="64F44DA4"/>
    <w:rsid w:val="64F47728"/>
    <w:rsid w:val="653E1639"/>
    <w:rsid w:val="653F1E94"/>
    <w:rsid w:val="656377D9"/>
    <w:rsid w:val="65C26B40"/>
    <w:rsid w:val="65E831CD"/>
    <w:rsid w:val="65F33A5A"/>
    <w:rsid w:val="65FF111F"/>
    <w:rsid w:val="662B7F37"/>
    <w:rsid w:val="66366291"/>
    <w:rsid w:val="665162D1"/>
    <w:rsid w:val="66865147"/>
    <w:rsid w:val="66E75F2D"/>
    <w:rsid w:val="66F614F3"/>
    <w:rsid w:val="670B1D8D"/>
    <w:rsid w:val="67316F44"/>
    <w:rsid w:val="6743342B"/>
    <w:rsid w:val="67614AEA"/>
    <w:rsid w:val="676E2F50"/>
    <w:rsid w:val="679D122C"/>
    <w:rsid w:val="67BC5472"/>
    <w:rsid w:val="67C2797B"/>
    <w:rsid w:val="67C92408"/>
    <w:rsid w:val="67D04D0F"/>
    <w:rsid w:val="682B2C73"/>
    <w:rsid w:val="6853269A"/>
    <w:rsid w:val="68552E0A"/>
    <w:rsid w:val="68575A71"/>
    <w:rsid w:val="6862763C"/>
    <w:rsid w:val="688C28D3"/>
    <w:rsid w:val="68AA43C8"/>
    <w:rsid w:val="68AB1325"/>
    <w:rsid w:val="68C56D41"/>
    <w:rsid w:val="68D9262D"/>
    <w:rsid w:val="68F34A45"/>
    <w:rsid w:val="69054363"/>
    <w:rsid w:val="691801F2"/>
    <w:rsid w:val="69545B79"/>
    <w:rsid w:val="695C1CC3"/>
    <w:rsid w:val="697D3A9F"/>
    <w:rsid w:val="698968D6"/>
    <w:rsid w:val="69A96B6C"/>
    <w:rsid w:val="69B20FE2"/>
    <w:rsid w:val="69B85CB8"/>
    <w:rsid w:val="69EF44B6"/>
    <w:rsid w:val="6A105D3E"/>
    <w:rsid w:val="6A487748"/>
    <w:rsid w:val="6A7D3844"/>
    <w:rsid w:val="6AE11FDB"/>
    <w:rsid w:val="6AF004A9"/>
    <w:rsid w:val="6B16627C"/>
    <w:rsid w:val="6B3749BD"/>
    <w:rsid w:val="6B5A35FA"/>
    <w:rsid w:val="6B6950A3"/>
    <w:rsid w:val="6BC368AC"/>
    <w:rsid w:val="6BD47F73"/>
    <w:rsid w:val="6BFF6063"/>
    <w:rsid w:val="6C020196"/>
    <w:rsid w:val="6C6E097C"/>
    <w:rsid w:val="6CC43C16"/>
    <w:rsid w:val="6CEB7375"/>
    <w:rsid w:val="6D342B54"/>
    <w:rsid w:val="6D940A13"/>
    <w:rsid w:val="6DDD7E23"/>
    <w:rsid w:val="6E3E6446"/>
    <w:rsid w:val="6E5B07DC"/>
    <w:rsid w:val="6E680B13"/>
    <w:rsid w:val="6EB61662"/>
    <w:rsid w:val="6F06705F"/>
    <w:rsid w:val="6F0D2DC2"/>
    <w:rsid w:val="6F445166"/>
    <w:rsid w:val="6F8A637F"/>
    <w:rsid w:val="6FBC137C"/>
    <w:rsid w:val="6FDA5152"/>
    <w:rsid w:val="6FE83BB2"/>
    <w:rsid w:val="70213693"/>
    <w:rsid w:val="70422DE1"/>
    <w:rsid w:val="705270D3"/>
    <w:rsid w:val="705D2EAF"/>
    <w:rsid w:val="708F54FB"/>
    <w:rsid w:val="70AB4125"/>
    <w:rsid w:val="70B33CBE"/>
    <w:rsid w:val="70BA0E34"/>
    <w:rsid w:val="70CC5B3E"/>
    <w:rsid w:val="71050436"/>
    <w:rsid w:val="711D48A3"/>
    <w:rsid w:val="71294E56"/>
    <w:rsid w:val="712C11D8"/>
    <w:rsid w:val="7142045B"/>
    <w:rsid w:val="715D0AFC"/>
    <w:rsid w:val="715F7FD7"/>
    <w:rsid w:val="718075DB"/>
    <w:rsid w:val="719A2879"/>
    <w:rsid w:val="71B761CD"/>
    <w:rsid w:val="71E9192F"/>
    <w:rsid w:val="7207479C"/>
    <w:rsid w:val="72380918"/>
    <w:rsid w:val="724A07B7"/>
    <w:rsid w:val="72517FA3"/>
    <w:rsid w:val="72787FCE"/>
    <w:rsid w:val="73155E54"/>
    <w:rsid w:val="73244347"/>
    <w:rsid w:val="73680A45"/>
    <w:rsid w:val="737E05AD"/>
    <w:rsid w:val="73804F85"/>
    <w:rsid w:val="738F4033"/>
    <w:rsid w:val="7391173E"/>
    <w:rsid w:val="73EE5D8A"/>
    <w:rsid w:val="74240367"/>
    <w:rsid w:val="742C42E4"/>
    <w:rsid w:val="746E7250"/>
    <w:rsid w:val="7494564B"/>
    <w:rsid w:val="74E554C9"/>
    <w:rsid w:val="74EA797C"/>
    <w:rsid w:val="75247404"/>
    <w:rsid w:val="75294FB4"/>
    <w:rsid w:val="755E0513"/>
    <w:rsid w:val="75601B7A"/>
    <w:rsid w:val="75A05405"/>
    <w:rsid w:val="75B27746"/>
    <w:rsid w:val="75C45A66"/>
    <w:rsid w:val="75D12F74"/>
    <w:rsid w:val="75DF1998"/>
    <w:rsid w:val="75DF25B7"/>
    <w:rsid w:val="76085D49"/>
    <w:rsid w:val="768F1831"/>
    <w:rsid w:val="76A9191B"/>
    <w:rsid w:val="77046E7A"/>
    <w:rsid w:val="7729275E"/>
    <w:rsid w:val="77427C0B"/>
    <w:rsid w:val="77472322"/>
    <w:rsid w:val="777164C2"/>
    <w:rsid w:val="77841C21"/>
    <w:rsid w:val="77BB5D84"/>
    <w:rsid w:val="77C53376"/>
    <w:rsid w:val="77E24F94"/>
    <w:rsid w:val="77E2514C"/>
    <w:rsid w:val="78111DD2"/>
    <w:rsid w:val="78205926"/>
    <w:rsid w:val="78206CBB"/>
    <w:rsid w:val="78D87A76"/>
    <w:rsid w:val="78F2632F"/>
    <w:rsid w:val="78FC6FE9"/>
    <w:rsid w:val="790961BF"/>
    <w:rsid w:val="79132887"/>
    <w:rsid w:val="79293FF7"/>
    <w:rsid w:val="792B68CA"/>
    <w:rsid w:val="79553B65"/>
    <w:rsid w:val="795A73B2"/>
    <w:rsid w:val="79871B98"/>
    <w:rsid w:val="798E5EE4"/>
    <w:rsid w:val="79AA706B"/>
    <w:rsid w:val="79BF2357"/>
    <w:rsid w:val="79BF4557"/>
    <w:rsid w:val="79CA3B80"/>
    <w:rsid w:val="79FC5E29"/>
    <w:rsid w:val="7A2C789C"/>
    <w:rsid w:val="7A443E52"/>
    <w:rsid w:val="7A490922"/>
    <w:rsid w:val="7A57468E"/>
    <w:rsid w:val="7A7E1288"/>
    <w:rsid w:val="7A870EF7"/>
    <w:rsid w:val="7A901238"/>
    <w:rsid w:val="7AC05B35"/>
    <w:rsid w:val="7AD5306A"/>
    <w:rsid w:val="7AE46DEA"/>
    <w:rsid w:val="7AE959B8"/>
    <w:rsid w:val="7B0F0BDB"/>
    <w:rsid w:val="7B3B632A"/>
    <w:rsid w:val="7B643BFF"/>
    <w:rsid w:val="7B6E26B7"/>
    <w:rsid w:val="7B726F84"/>
    <w:rsid w:val="7C1D1AE9"/>
    <w:rsid w:val="7C3D57AB"/>
    <w:rsid w:val="7C3F301F"/>
    <w:rsid w:val="7C621660"/>
    <w:rsid w:val="7C8D46E1"/>
    <w:rsid w:val="7D0A306E"/>
    <w:rsid w:val="7D7C6B8B"/>
    <w:rsid w:val="7D830923"/>
    <w:rsid w:val="7DA429E7"/>
    <w:rsid w:val="7DAC5166"/>
    <w:rsid w:val="7DE30964"/>
    <w:rsid w:val="7DF37986"/>
    <w:rsid w:val="7E892FCB"/>
    <w:rsid w:val="7E923B7A"/>
    <w:rsid w:val="7EA26009"/>
    <w:rsid w:val="7EA87B02"/>
    <w:rsid w:val="7EF275E9"/>
    <w:rsid w:val="7EFF25FD"/>
    <w:rsid w:val="7F015D25"/>
    <w:rsid w:val="7F2C05E8"/>
    <w:rsid w:val="7F442530"/>
    <w:rsid w:val="7F501236"/>
    <w:rsid w:val="7F674614"/>
    <w:rsid w:val="7FA17792"/>
    <w:rsid w:val="7FBA4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B6519A"/>
  <w15:docId w15:val="{7AAD2A05-CF8B-421D-A001-9BFB887AE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 w:uiPriority="60" w:qFormat="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200" w:after="200" w:line="276" w:lineRule="auto"/>
    </w:pPr>
    <w:rPr>
      <w:rFonts w:asciiTheme="minorHAnsi" w:eastAsiaTheme="minorEastAsia" w:hAnsiTheme="minorHAnsi" w:cstheme="minorBidi"/>
      <w:lang w:eastAsia="en-US" w:bidi="en-US"/>
    </w:rPr>
  </w:style>
  <w:style w:type="paragraph" w:styleId="Titre1">
    <w:name w:val="heading 1"/>
    <w:basedOn w:val="Normal"/>
    <w:next w:val="Normal"/>
    <w:link w:val="Titre1Car"/>
    <w:uiPriority w:val="9"/>
    <w:qFormat/>
    <w:pPr>
      <w:numPr>
        <w:numId w:val="1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tabs>
        <w:tab w:val="left" w:pos="425"/>
      </w:tabs>
      <w:spacing w:after="0"/>
      <w:ind w:left="431" w:hanging="431"/>
      <w:textAlignment w:val="center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numPr>
        <w:ilvl w:val="1"/>
        <w:numId w:val="1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tabs>
        <w:tab w:val="left" w:pos="425"/>
      </w:tabs>
      <w:spacing w:after="0"/>
      <w:ind w:left="578" w:hanging="578"/>
      <w:textAlignment w:val="center"/>
      <w:outlineLvl w:val="1"/>
    </w:pPr>
    <w:rPr>
      <w:spacing w:val="15"/>
      <w:sz w:val="22"/>
      <w:szCs w:val="2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numPr>
        <w:ilvl w:val="2"/>
        <w:numId w:val="1"/>
      </w:numPr>
      <w:shd w:val="clear" w:color="auto" w:fill="B8CCE4" w:themeFill="accent1" w:themeFillTint="66"/>
      <w:spacing w:before="300" w:after="0"/>
      <w:textAlignment w:val="center"/>
      <w:outlineLvl w:val="2"/>
    </w:pPr>
    <w:rPr>
      <w:color w:val="000000" w:themeColor="text1"/>
      <w:spacing w:val="15"/>
      <w:sz w:val="22"/>
      <w:szCs w:val="2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numPr>
        <w:ilvl w:val="3"/>
        <w:numId w:val="1"/>
      </w:numPr>
      <w:pBdr>
        <w:top w:val="none" w:sz="0" w:space="1" w:color="4F81BD" w:themeColor="accent1"/>
        <w:left w:val="none" w:sz="0" w:space="4" w:color="4F81BD" w:themeColor="accent1"/>
        <w:bottom w:val="single" w:sz="6" w:space="1" w:color="365F91" w:themeColor="accent1" w:themeShade="BF"/>
        <w:right w:val="none" w:sz="0" w:space="4" w:color="auto"/>
      </w:pBdr>
      <w:spacing w:before="300" w:after="0"/>
      <w:outlineLvl w:val="3"/>
    </w:pPr>
    <w:rPr>
      <w:rFonts w:ascii="Calibri" w:hAnsi="Calibri"/>
      <w:b/>
      <w:caps/>
      <w:color w:val="365F91" w:themeColor="accent1" w:themeShade="BF"/>
      <w:spacing w:val="11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numPr>
        <w:ilvl w:val="4"/>
        <w:numId w:val="1"/>
      </w:num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1"/>
      <w:szCs w:val="22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numPr>
        <w:ilvl w:val="5"/>
        <w:numId w:val="1"/>
      </w:num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numPr>
        <w:ilvl w:val="6"/>
        <w:numId w:val="1"/>
      </w:num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pPr>
      <w:numPr>
        <w:ilvl w:val="7"/>
        <w:numId w:val="1"/>
      </w:numPr>
      <w:spacing w:before="3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pPr>
      <w:numPr>
        <w:ilvl w:val="8"/>
        <w:numId w:val="1"/>
      </w:num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qFormat/>
    <w:rPr>
      <w:color w:val="0000FF" w:themeColor="hyperlink"/>
      <w:u w:val="single"/>
    </w:rPr>
  </w:style>
  <w:style w:type="character" w:styleId="lev">
    <w:name w:val="Strong"/>
    <w:uiPriority w:val="22"/>
    <w:qFormat/>
    <w:rPr>
      <w:b/>
      <w:bCs/>
    </w:rPr>
  </w:style>
  <w:style w:type="character" w:styleId="Numrodepage">
    <w:name w:val="page number"/>
    <w:basedOn w:val="Policepardfaut"/>
    <w:qFormat/>
  </w:style>
  <w:style w:type="character" w:styleId="Accentuation">
    <w:name w:val="Emphasis"/>
    <w:uiPriority w:val="20"/>
    <w:qFormat/>
    <w:rPr>
      <w:caps/>
      <w:color w:val="244061" w:themeColor="accent1" w:themeShade="80"/>
      <w:spacing w:val="5"/>
    </w:rPr>
  </w:style>
  <w:style w:type="character" w:styleId="Lienhypertextesuivivisit">
    <w:name w:val="FollowedHyperlink"/>
    <w:uiPriority w:val="99"/>
    <w:semiHidden/>
    <w:unhideWhenUsed/>
    <w:qFormat/>
    <w:rPr>
      <w:color w:val="800080"/>
      <w:u w:val="single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paragraph" w:styleId="PrformatHTML">
    <w:name w:val="HTML Preformatted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eastAsia="SimSun" w:hAnsi="SimSun" w:hint="eastAsia"/>
      <w:sz w:val="24"/>
      <w:szCs w:val="24"/>
      <w:lang w:val="en-US" w:eastAsia="zh-CN"/>
    </w:rPr>
  </w:style>
  <w:style w:type="paragraph" w:styleId="Retraitcorpsdetexte">
    <w:name w:val="Body Text Indent"/>
    <w:basedOn w:val="Normal"/>
    <w:semiHidden/>
    <w:qFormat/>
    <w:pPr>
      <w:ind w:left="360"/>
    </w:pPr>
    <w:rPr>
      <w:rFonts w:ascii="Tahoma" w:hAnsi="Tahoma" w:cs="Tahoma"/>
    </w:rPr>
  </w:style>
  <w:style w:type="paragraph" w:styleId="Lgende">
    <w:name w:val="caption"/>
    <w:basedOn w:val="Normal"/>
    <w:next w:val="Normal"/>
    <w:uiPriority w:val="35"/>
    <w:unhideWhenUsed/>
    <w:qFormat/>
    <w:rPr>
      <w:b/>
      <w:bCs/>
      <w:color w:val="365F91" w:themeColor="accent1" w:themeShade="BF"/>
      <w:sz w:val="16"/>
      <w:szCs w:val="16"/>
    </w:rPr>
  </w:style>
  <w:style w:type="paragraph" w:styleId="Corpsdetexte">
    <w:name w:val="Body Text"/>
    <w:basedOn w:val="Normal"/>
    <w:qFormat/>
    <w:pPr>
      <w:spacing w:before="120" w:after="120"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pPr>
      <w:spacing w:before="0" w:after="0" w:line="240" w:lineRule="auto"/>
    </w:pPr>
    <w:rPr>
      <w:rFonts w:ascii="Tahoma" w:hAnsi="Tahoma" w:cs="Tahoma"/>
      <w:sz w:val="16"/>
      <w:szCs w:val="16"/>
    </w:rPr>
  </w:style>
  <w:style w:type="paragraph" w:styleId="TM4">
    <w:name w:val="toc 4"/>
    <w:basedOn w:val="Normal"/>
    <w:next w:val="Normal"/>
    <w:uiPriority w:val="39"/>
    <w:semiHidden/>
    <w:unhideWhenUsed/>
    <w:qFormat/>
    <w:pPr>
      <w:ind w:leftChars="600" w:left="1260"/>
    </w:pPr>
  </w:style>
  <w:style w:type="paragraph" w:styleId="TM3">
    <w:name w:val="toc 3"/>
    <w:basedOn w:val="Normal"/>
    <w:next w:val="Normal"/>
    <w:uiPriority w:val="39"/>
    <w:unhideWhenUsed/>
    <w:qFormat/>
    <w:pPr>
      <w:ind w:leftChars="400" w:left="840"/>
    </w:pPr>
  </w:style>
  <w:style w:type="paragraph" w:styleId="NormalWeb">
    <w:name w:val="Normal (Web)"/>
    <w:basedOn w:val="Normal"/>
    <w:uiPriority w:val="99"/>
    <w:semiHidden/>
    <w:unhideWhenUsed/>
    <w:qFormat/>
    <w:pPr>
      <w:spacing w:before="0" w:beforeAutospacing="1" w:after="0" w:afterAutospacing="1"/>
    </w:pPr>
    <w:rPr>
      <w:rFonts w:ascii="Times New Roman" w:eastAsia="SimSun" w:hAnsi="Times New Roman" w:cs="Times New Roman"/>
      <w:sz w:val="24"/>
      <w:szCs w:val="24"/>
      <w:lang w:eastAsia="zh-CN" w:bidi="ar-SA"/>
    </w:rPr>
  </w:style>
  <w:style w:type="paragraph" w:styleId="Pieddepage">
    <w:name w:val="footer"/>
    <w:basedOn w:val="Normal"/>
    <w:link w:val="PieddepageCar"/>
    <w:uiPriority w:val="99"/>
    <w:unhideWhenUsed/>
    <w:qFormat/>
    <w:pPr>
      <w:tabs>
        <w:tab w:val="center" w:pos="4536"/>
        <w:tab w:val="right" w:pos="9072"/>
      </w:tabs>
      <w:spacing w:before="0" w:after="0" w:line="240" w:lineRule="auto"/>
    </w:pPr>
  </w:style>
  <w:style w:type="paragraph" w:styleId="En-tte">
    <w:name w:val="header"/>
    <w:basedOn w:val="Normal"/>
    <w:link w:val="En-tteCar"/>
    <w:uiPriority w:val="99"/>
    <w:unhideWhenUsed/>
    <w:qFormat/>
    <w:pPr>
      <w:tabs>
        <w:tab w:val="center" w:pos="4536"/>
        <w:tab w:val="right" w:pos="9072"/>
      </w:tabs>
      <w:spacing w:before="0" w:after="0" w:line="240" w:lineRule="auto"/>
    </w:pPr>
  </w:style>
  <w:style w:type="paragraph" w:styleId="TM2">
    <w:name w:val="toc 2"/>
    <w:basedOn w:val="Normal"/>
    <w:next w:val="Normal"/>
    <w:uiPriority w:val="39"/>
    <w:unhideWhenUsed/>
    <w:qFormat/>
    <w:pPr>
      <w:spacing w:after="100"/>
      <w:ind w:left="200"/>
    </w:pPr>
  </w:style>
  <w:style w:type="paragraph" w:styleId="Titre">
    <w:name w:val="Title"/>
    <w:basedOn w:val="Normal"/>
    <w:next w:val="Normal"/>
    <w:link w:val="TitreCar"/>
    <w:uiPriority w:val="10"/>
    <w:qFormat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paragraph" w:styleId="TM1">
    <w:name w:val="toc 1"/>
    <w:basedOn w:val="Normal"/>
    <w:next w:val="Normal"/>
    <w:uiPriority w:val="39"/>
    <w:unhideWhenUsed/>
    <w:qFormat/>
    <w:pPr>
      <w:tabs>
        <w:tab w:val="right" w:leader="dot" w:pos="9060"/>
      </w:tabs>
      <w:spacing w:before="0" w:after="0"/>
    </w:pPr>
  </w:style>
  <w:style w:type="table" w:styleId="Grilledutableau">
    <w:name w:val="Table Grid"/>
    <w:basedOn w:val="TableauNormal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rameclaire-Accent1">
    <w:name w:val="Light Shading Accent 1"/>
    <w:basedOn w:val="TableauNormal"/>
    <w:uiPriority w:val="60"/>
    <w:qFormat/>
    <w:rPr>
      <w:color w:val="365F91" w:themeColor="accent1" w:themeShade="BF"/>
    </w:rPr>
    <w:tblPr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Paragraphedeliste">
    <w:name w:val="List Paragraph"/>
    <w:basedOn w:val="Normal"/>
    <w:link w:val="ParagraphedelisteCar"/>
    <w:uiPriority w:val="34"/>
    <w:qFormat/>
    <w:pPr>
      <w:ind w:left="720"/>
      <w:contextualSpacing/>
    </w:pPr>
  </w:style>
  <w:style w:type="paragraph" w:styleId="Sansinterligne">
    <w:name w:val="No Spacing"/>
    <w:basedOn w:val="Normal"/>
    <w:link w:val="SansinterligneCar"/>
    <w:uiPriority w:val="1"/>
    <w:qFormat/>
    <w:pPr>
      <w:spacing w:before="0" w:after="0" w:line="240" w:lineRule="auto"/>
    </w:pPr>
  </w:style>
  <w:style w:type="character" w:customStyle="1" w:styleId="TitreCar">
    <w:name w:val="Titre Car"/>
    <w:basedOn w:val="Policepardfaut"/>
    <w:link w:val="Titre"/>
    <w:uiPriority w:val="10"/>
    <w:qFormat/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qFormat/>
    <w:rPr>
      <w:rFonts w:asciiTheme="minorHAnsi" w:hAnsiTheme="minorHAnsi"/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Titre2Car">
    <w:name w:val="Titre 2 Car"/>
    <w:basedOn w:val="Policepardfaut"/>
    <w:link w:val="Titre2"/>
    <w:uiPriority w:val="9"/>
    <w:qFormat/>
    <w:rPr>
      <w:rFonts w:asciiTheme="minorHAnsi" w:hAnsiTheme="minorHAnsi"/>
      <w:spacing w:val="15"/>
      <w:shd w:val="clear" w:color="auto" w:fill="DBE5F1" w:themeFill="accent1" w:themeFillTint="33"/>
    </w:rPr>
  </w:style>
  <w:style w:type="character" w:customStyle="1" w:styleId="Titre3Car">
    <w:name w:val="Titre 3 Car"/>
    <w:basedOn w:val="Policepardfaut"/>
    <w:link w:val="Titre3"/>
    <w:uiPriority w:val="9"/>
    <w:qFormat/>
    <w:rPr>
      <w:rFonts w:asciiTheme="minorHAnsi" w:hAnsiTheme="minorHAnsi"/>
      <w:color w:val="000000" w:themeColor="text1"/>
      <w:spacing w:val="15"/>
      <w:shd w:val="clear" w:color="auto" w:fill="B8CCE4" w:themeFill="accent1" w:themeFillTint="66"/>
      <w:lang w:val="fr-FR"/>
    </w:rPr>
  </w:style>
  <w:style w:type="character" w:customStyle="1" w:styleId="Titre4Car">
    <w:name w:val="Titre 4 Car"/>
    <w:basedOn w:val="Policepardfaut"/>
    <w:link w:val="Titre4"/>
    <w:uiPriority w:val="9"/>
    <w:qFormat/>
    <w:rPr>
      <w:rFonts w:ascii="Calibri" w:eastAsiaTheme="minorEastAsia" w:hAnsi="Calibri"/>
      <w:b/>
      <w:caps/>
      <w:color w:val="365F91" w:themeColor="accent1" w:themeShade="BF"/>
      <w:spacing w:val="11"/>
    </w:rPr>
  </w:style>
  <w:style w:type="character" w:customStyle="1" w:styleId="Titre5Car">
    <w:name w:val="Titre 5 Car"/>
    <w:basedOn w:val="Policepardfaut"/>
    <w:link w:val="Titre5"/>
    <w:uiPriority w:val="9"/>
    <w:semiHidden/>
    <w:qFormat/>
    <w:rPr>
      <w:rFonts w:asciiTheme="minorHAnsi" w:hAnsiTheme="minorHAnsi"/>
      <w:caps/>
      <w:color w:val="365F91" w:themeColor="accent1" w:themeShade="BF"/>
      <w:spacing w:val="10"/>
      <w:sz w:val="21"/>
    </w:rPr>
  </w:style>
  <w:style w:type="character" w:customStyle="1" w:styleId="Titre6Car">
    <w:name w:val="Titre 6 Car"/>
    <w:basedOn w:val="Policepardfaut"/>
    <w:link w:val="Titre6"/>
    <w:uiPriority w:val="9"/>
    <w:semiHidden/>
    <w:qFormat/>
    <w:rPr>
      <w:caps/>
      <w:color w:val="365F91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qFormat/>
    <w:rPr>
      <w:caps/>
      <w:color w:val="365F91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qFormat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qFormat/>
    <w:rPr>
      <w:i/>
      <w:caps/>
      <w:spacing w:val="10"/>
      <w:sz w:val="18"/>
      <w:szCs w:val="18"/>
    </w:rPr>
  </w:style>
  <w:style w:type="character" w:customStyle="1" w:styleId="Sous-titreCar">
    <w:name w:val="Sous-titre Car"/>
    <w:basedOn w:val="Policepardfaut"/>
    <w:link w:val="Sous-titre"/>
    <w:uiPriority w:val="11"/>
    <w:qFormat/>
    <w:rPr>
      <w:caps/>
      <w:color w:val="595959" w:themeColor="text1" w:themeTint="A6"/>
      <w:spacing w:val="10"/>
      <w:sz w:val="24"/>
      <w:szCs w:val="24"/>
    </w:rPr>
  </w:style>
  <w:style w:type="character" w:customStyle="1" w:styleId="SansinterligneCar">
    <w:name w:val="Sans interligne Car"/>
    <w:basedOn w:val="Policepardfaut"/>
    <w:link w:val="Sansinterligne"/>
    <w:uiPriority w:val="1"/>
    <w:qFormat/>
    <w:rPr>
      <w:sz w:val="20"/>
      <w:szCs w:val="20"/>
    </w:rPr>
  </w:style>
  <w:style w:type="paragraph" w:styleId="Citation">
    <w:name w:val="Quote"/>
    <w:basedOn w:val="Normal"/>
    <w:next w:val="Normal"/>
    <w:link w:val="CitationCar"/>
    <w:uiPriority w:val="29"/>
    <w:qFormat/>
    <w:rPr>
      <w:i/>
      <w:iCs/>
    </w:rPr>
  </w:style>
  <w:style w:type="character" w:customStyle="1" w:styleId="CitationCar">
    <w:name w:val="Citation Car"/>
    <w:basedOn w:val="Policepardfaut"/>
    <w:link w:val="Citation"/>
    <w:uiPriority w:val="29"/>
    <w:qFormat/>
    <w:rPr>
      <w:i/>
      <w:iCs/>
      <w:sz w:val="20"/>
      <w:szCs w:val="20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qFormat/>
    <w:rPr>
      <w:i/>
      <w:iCs/>
      <w:color w:val="4F81BD" w:themeColor="accent1"/>
      <w:sz w:val="20"/>
      <w:szCs w:val="20"/>
    </w:rPr>
  </w:style>
  <w:style w:type="character" w:customStyle="1" w:styleId="Emphaseple1">
    <w:name w:val="Emphase pâle1"/>
    <w:uiPriority w:val="19"/>
    <w:qFormat/>
    <w:rPr>
      <w:i/>
      <w:iCs/>
      <w:color w:val="244061" w:themeColor="accent1" w:themeShade="80"/>
    </w:rPr>
  </w:style>
  <w:style w:type="character" w:customStyle="1" w:styleId="Emphaseintense1">
    <w:name w:val="Emphase intense1"/>
    <w:uiPriority w:val="21"/>
    <w:qFormat/>
    <w:rPr>
      <w:b/>
      <w:bCs/>
      <w:caps/>
      <w:color w:val="244061" w:themeColor="accent1" w:themeShade="80"/>
      <w:spacing w:val="10"/>
    </w:rPr>
  </w:style>
  <w:style w:type="character" w:customStyle="1" w:styleId="Rfrenceple1">
    <w:name w:val="Référence pâle1"/>
    <w:uiPriority w:val="31"/>
    <w:qFormat/>
    <w:rPr>
      <w:b/>
      <w:bCs/>
      <w:color w:val="4F81BD" w:themeColor="accent1"/>
    </w:rPr>
  </w:style>
  <w:style w:type="character" w:customStyle="1" w:styleId="Rfrenceintense1">
    <w:name w:val="Référence intense1"/>
    <w:uiPriority w:val="32"/>
    <w:qFormat/>
    <w:rPr>
      <w:b/>
      <w:bCs/>
      <w:i/>
      <w:iCs/>
      <w:caps/>
      <w:color w:val="4F81BD" w:themeColor="accent1"/>
    </w:rPr>
  </w:style>
  <w:style w:type="character" w:customStyle="1" w:styleId="Titredulivre1">
    <w:name w:val="Titre du livre1"/>
    <w:uiPriority w:val="33"/>
    <w:qFormat/>
    <w:rPr>
      <w:b/>
      <w:bCs/>
      <w:i/>
      <w:iCs/>
      <w:spacing w:val="9"/>
    </w:rPr>
  </w:style>
  <w:style w:type="paragraph" w:customStyle="1" w:styleId="En-ttedetabledesmatires1">
    <w:name w:val="En-tête de table des matières1"/>
    <w:basedOn w:val="Titre1"/>
    <w:next w:val="Normal"/>
    <w:uiPriority w:val="39"/>
    <w:semiHidden/>
    <w:unhideWhenUsed/>
    <w:qFormat/>
    <w:pPr>
      <w:outlineLvl w:val="9"/>
    </w:pPr>
  </w:style>
  <w:style w:type="character" w:customStyle="1" w:styleId="En-tteCar">
    <w:name w:val="En-tête Car"/>
    <w:basedOn w:val="Policepardfaut"/>
    <w:link w:val="En-tte"/>
    <w:uiPriority w:val="99"/>
    <w:qFormat/>
    <w:rPr>
      <w:sz w:val="20"/>
      <w:szCs w:val="20"/>
    </w:rPr>
  </w:style>
  <w:style w:type="character" w:customStyle="1" w:styleId="PieddepageCar">
    <w:name w:val="Pied de page Car"/>
    <w:basedOn w:val="Policepardfaut"/>
    <w:link w:val="Pieddepage"/>
    <w:uiPriority w:val="99"/>
    <w:qFormat/>
    <w:rPr>
      <w:sz w:val="20"/>
      <w:szCs w:val="20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Pr>
      <w:rFonts w:ascii="Tahoma" w:hAnsi="Tahoma" w:cs="Tahoma"/>
      <w:sz w:val="16"/>
      <w:szCs w:val="16"/>
    </w:rPr>
  </w:style>
  <w:style w:type="paragraph" w:customStyle="1" w:styleId="En-ttedetabledesmatires2">
    <w:name w:val="En-tête de table des matières2"/>
    <w:basedOn w:val="Titre1"/>
    <w:next w:val="Normal"/>
    <w:uiPriority w:val="39"/>
    <w:semiHidden/>
    <w:unhideWhenUsed/>
    <w:qFormat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pacing w:val="0"/>
      <w:sz w:val="28"/>
      <w:szCs w:val="28"/>
      <w:lang w:bidi="ar-SA"/>
    </w:rPr>
  </w:style>
  <w:style w:type="paragraph" w:customStyle="1" w:styleId="Normal1">
    <w:name w:val="Normal1"/>
    <w:qFormat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character" w:customStyle="1" w:styleId="fontstyle01">
    <w:name w:val="fontstyle01"/>
    <w:qFormat/>
    <w:rPr>
      <w:rFonts w:ascii="Ingra-Regular" w:eastAsia="Ingra-Regular" w:hAnsi="Ingra-Regular" w:cs="Ingra-Regular"/>
      <w:color w:val="242021"/>
      <w:sz w:val="20"/>
      <w:szCs w:val="20"/>
    </w:rPr>
  </w:style>
  <w:style w:type="paragraph" w:customStyle="1" w:styleId="msolistparagraph0">
    <w:name w:val="msolistparagraph"/>
    <w:qFormat/>
    <w:pPr>
      <w:spacing w:before="200" w:after="200" w:line="276" w:lineRule="auto"/>
      <w:ind w:left="720"/>
      <w:contextualSpacing/>
    </w:pPr>
    <w:rPr>
      <w:rFonts w:ascii="Calibri" w:eastAsia="SimSun" w:hAnsi="Calibri"/>
      <w:lang w:val="en-US" w:eastAsia="zh-CN"/>
    </w:rPr>
  </w:style>
  <w:style w:type="character" w:customStyle="1" w:styleId="ParagraphedelisteCar">
    <w:name w:val="Paragraphe de liste Car"/>
    <w:link w:val="Paragraphedeliste"/>
    <w:uiPriority w:val="34"/>
    <w:qFormat/>
  </w:style>
  <w:style w:type="paragraph" w:customStyle="1" w:styleId="WPSOffice1">
    <w:name w:val="WPSOffice手动目录 1"/>
    <w:qFormat/>
    <w:rPr>
      <w:rFonts w:ascii="Calibri" w:hAnsi="Calibri"/>
    </w:rPr>
  </w:style>
  <w:style w:type="paragraph" w:customStyle="1" w:styleId="WPSOffice2">
    <w:name w:val="WPSOffice手动目录 2"/>
    <w:qFormat/>
    <w:pPr>
      <w:ind w:leftChars="200" w:left="200"/>
    </w:pPr>
    <w:rPr>
      <w:rFonts w:ascii="Calibri" w:hAnsi="Calibri"/>
    </w:rPr>
  </w:style>
  <w:style w:type="paragraph" w:customStyle="1" w:styleId="WPSOffice3">
    <w:name w:val="WPSOffice手动目录 3"/>
    <w:qFormat/>
    <w:pPr>
      <w:ind w:leftChars="400" w:left="400"/>
    </w:pPr>
    <w:rPr>
      <w:rFonts w:ascii="Calibri" w:hAnsi="Calibri"/>
    </w:rPr>
  </w:style>
  <w:style w:type="paragraph" w:customStyle="1" w:styleId="Headerinformation">
    <w:name w:val="Header information"/>
    <w:basedOn w:val="Normal"/>
    <w:qFormat/>
    <w:pPr>
      <w:tabs>
        <w:tab w:val="left" w:pos="5100"/>
      </w:tabs>
      <w:ind w:right="102"/>
    </w:pPr>
    <w:rPr>
      <w:rFonts w:ascii="Calibri" w:hAnsi="Calibri" w:cs="Arial"/>
      <w:bCs/>
      <w:sz w:val="24"/>
      <w:lang w:eastAsia="sv-SE"/>
    </w:rPr>
  </w:style>
  <w:style w:type="paragraph" w:customStyle="1" w:styleId="Headerdefinition">
    <w:name w:val="Header definition"/>
    <w:basedOn w:val="Normal"/>
    <w:qFormat/>
    <w:rPr>
      <w:rFonts w:ascii="Calibri" w:hAnsi="Calibri"/>
      <w:color w:val="808080"/>
      <w:sz w:val="12"/>
      <w:lang w:val="sv-SE" w:eastAsia="sv-SE"/>
    </w:rPr>
  </w:style>
  <w:style w:type="paragraph" w:customStyle="1" w:styleId="Body">
    <w:name w:val="Body"/>
    <w:basedOn w:val="Normal"/>
    <w:qFormat/>
    <w:pPr>
      <w:spacing w:before="120" w:after="120"/>
      <w:jc w:val="both"/>
    </w:pPr>
    <w:rPr>
      <w:lang w:val="sv-SE" w:eastAsia="sv-SE" w:bidi="he-IL"/>
    </w:rPr>
  </w:style>
  <w:style w:type="paragraph" w:customStyle="1" w:styleId="Instructions">
    <w:name w:val="Instructions"/>
    <w:basedOn w:val="Corpsdetexte"/>
    <w:qFormat/>
    <w:pPr>
      <w:ind w:left="851"/>
    </w:pPr>
    <w:rPr>
      <w:rFonts w:ascii="Arial Narrow" w:hAnsi="Arial Narrow"/>
      <w:i/>
      <w:color w:val="0070C0"/>
    </w:rPr>
  </w:style>
  <w:style w:type="paragraph" w:customStyle="1" w:styleId="ColorfulList-Accent11">
    <w:name w:val="Colorful List - Accent 11"/>
    <w:basedOn w:val="Normal"/>
    <w:qFormat/>
    <w:pPr>
      <w:ind w:left="720"/>
      <w:contextualSpacing/>
    </w:pPr>
    <w:rPr>
      <w:rFonts w:eastAsia="MS Mincho"/>
      <w:szCs w:val="24"/>
    </w:rPr>
  </w:style>
  <w:style w:type="paragraph" w:customStyle="1" w:styleId="Formulaire">
    <w:name w:val="Formulaire"/>
    <w:basedOn w:val="Normal"/>
    <w:qFormat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cs="Calibri"/>
      <w:b/>
      <w:sz w:val="21"/>
    </w:rPr>
  </w:style>
  <w:style w:type="table" w:customStyle="1" w:styleId="Style44">
    <w:name w:val="_Style 44"/>
    <w:basedOn w:val="TableNormal1"/>
    <w:qFormat/>
    <w:tblPr>
      <w:tblCellMar>
        <w:left w:w="115" w:type="dxa"/>
        <w:right w:w="115" w:type="dxa"/>
      </w:tblCellMar>
    </w:tbl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ccentuationlgre1">
    <w:name w:val="Accentuation légère1"/>
    <w:basedOn w:val="Policepardfaut"/>
    <w:uiPriority w:val="19"/>
    <w:qFormat/>
    <w:rPr>
      <w:i/>
      <w:iCs/>
      <w:color w:val="7F7F7F" w:themeColor="text1" w:themeTint="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1D27EEBF-5592-4A10-9367-FF68D292F46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349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Manuel Utilisateur LAHQ</vt:lpstr>
    </vt:vector>
  </TitlesOfParts>
  <Company/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Manuel Utilisateur LAHQ</dc:title>
  <dc:creator>Quentin LACHET;Hugo Ducci</dc:creator>
  <cp:keywords>LAHQ;User Manual;Manuel Utilisateur;UM</cp:keywords>
  <cp:lastModifiedBy>Adam Djafri</cp:lastModifiedBy>
  <cp:revision>5</cp:revision>
  <cp:lastPrinted>2019-12-11T11:38:00Z</cp:lastPrinted>
  <dcterms:created xsi:type="dcterms:W3CDTF">2021-11-18T10:02:00Z</dcterms:created>
  <dcterms:modified xsi:type="dcterms:W3CDTF">2021-11-18T10:35:00Z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1036-11.2.0.10258</vt:lpwstr>
  </property>
  <property fmtid="{D5CDD505-2E9C-101B-9397-08002B2CF9AE}" pid="3" name="ICV">
    <vt:lpwstr>B15A272C355B4DD08AEE052B8D1FADF4</vt:lpwstr>
  </property>
</Properties>
</file>