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4406" w14:textId="77777777" w:rsidR="00BD23B0" w:rsidRDefault="00000000">
      <w:pPr>
        <w:spacing w:after="60"/>
      </w:pPr>
      <w:r>
        <w:rPr>
          <w:rFonts w:ascii="Arial" w:eastAsia="Arial" w:hAnsi="Arial" w:cs="Arial"/>
          <w:b/>
          <w:bCs/>
          <w:color w:val="2E75B6"/>
        </w:rPr>
        <w:t>PORTFOLIO CASE STUDY</w:t>
      </w:r>
    </w:p>
    <w:p w14:paraId="5E8E882C" w14:textId="77777777" w:rsidR="00BD23B0" w:rsidRDefault="00000000">
      <w:pPr>
        <w:spacing w:after="120"/>
      </w:pPr>
      <w:r>
        <w:rPr>
          <w:rFonts w:ascii="Arial" w:eastAsia="Arial" w:hAnsi="Arial" w:cs="Arial"/>
          <w:b/>
          <w:bCs/>
          <w:color w:val="1F4E79"/>
          <w:sz w:val="48"/>
          <w:szCs w:val="48"/>
        </w:rPr>
        <w:t>AI Laboratory — Short Comic Book</w:t>
      </w:r>
    </w:p>
    <w:p w14:paraId="1D0AF2B4" w14:textId="77777777" w:rsidR="00BD23B0" w:rsidRDefault="00000000">
      <w:pPr>
        <w:spacing w:after="60"/>
      </w:pPr>
      <w:r>
        <w:rPr>
          <w:rFonts w:ascii="Arial" w:eastAsia="Arial" w:hAnsi="Arial" w:cs="Arial"/>
          <w:color w:val="404040"/>
          <w:sz w:val="26"/>
          <w:szCs w:val="26"/>
        </w:rPr>
        <w:t>AI Image Generation Platform Comparison: Zombie Comic Experiment</w:t>
      </w:r>
    </w:p>
    <w:p w14:paraId="480D9A63" w14:textId="77777777" w:rsidR="00BD23B0" w:rsidRDefault="00000000">
      <w:pPr>
        <w:spacing w:after="240"/>
      </w:pPr>
      <w:r>
        <w:rPr>
          <w:rFonts w:ascii="Arial" w:eastAsia="Arial" w:hAnsi="Arial" w:cs="Arial"/>
          <w:color w:val="888888"/>
          <w:sz w:val="22"/>
          <w:szCs w:val="22"/>
        </w:rPr>
        <w:t>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D23B0" w14:paraId="13B9596C" w14:textId="77777777">
        <w:tblPrEx>
          <w:tblCellMar>
            <w:top w:w="0" w:type="dxa"/>
            <w:bottom w:w="0" w:type="dxa"/>
          </w:tblCellMar>
        </w:tblPrEx>
        <w:tc>
          <w:tcPr>
            <w:tcW w:w="2340" w:type="dxa"/>
            <w:tcBorders>
              <w:top w:val="single" w:sz="2" w:space="0" w:color="2E75B6"/>
              <w:left w:val="single" w:sz="2" w:space="0" w:color="2E75B6"/>
              <w:bottom w:val="single" w:sz="2" w:space="0" w:color="2E75B6"/>
              <w:right w:val="single" w:sz="2" w:space="0" w:color="2E75B6"/>
            </w:tcBorders>
            <w:shd w:val="clear" w:color="auto" w:fill="1F4E79"/>
            <w:tcMar>
              <w:top w:w="120" w:type="dxa"/>
              <w:left w:w="120" w:type="dxa"/>
              <w:bottom w:w="120" w:type="dxa"/>
              <w:right w:w="120" w:type="dxa"/>
            </w:tcMar>
            <w:vAlign w:val="center"/>
          </w:tcPr>
          <w:p w14:paraId="4CE8AE3E" w14:textId="77777777" w:rsidR="00BD23B0" w:rsidRDefault="00000000">
            <w:pPr>
              <w:jc w:val="center"/>
            </w:pPr>
            <w:r>
              <w:rPr>
                <w:rFonts w:ascii="Arial" w:eastAsia="Arial" w:hAnsi="Arial" w:cs="Arial"/>
                <w:b/>
                <w:bCs/>
                <w:color w:val="FFFFFF"/>
                <w:sz w:val="48"/>
                <w:szCs w:val="48"/>
              </w:rPr>
              <w:t>4</w:t>
            </w:r>
          </w:p>
          <w:p w14:paraId="1571580B" w14:textId="77777777" w:rsidR="00BD23B0" w:rsidRDefault="00000000">
            <w:pPr>
              <w:jc w:val="center"/>
            </w:pPr>
            <w:r>
              <w:rPr>
                <w:rFonts w:ascii="Arial" w:eastAsia="Arial" w:hAnsi="Arial" w:cs="Arial"/>
                <w:color w:val="BDD7EE"/>
                <w:sz w:val="18"/>
                <w:szCs w:val="18"/>
              </w:rPr>
              <w:t>Pages Produced</w:t>
            </w:r>
          </w:p>
        </w:tc>
        <w:tc>
          <w:tcPr>
            <w:tcW w:w="2340" w:type="dxa"/>
            <w:tcBorders>
              <w:top w:val="single" w:sz="2" w:space="0" w:color="2E75B6"/>
              <w:left w:val="single" w:sz="2" w:space="0" w:color="2E75B6"/>
              <w:bottom w:val="single" w:sz="2" w:space="0" w:color="2E75B6"/>
              <w:right w:val="single" w:sz="2" w:space="0" w:color="2E75B6"/>
            </w:tcBorders>
            <w:shd w:val="clear" w:color="auto" w:fill="1F4E79"/>
            <w:tcMar>
              <w:top w:w="120" w:type="dxa"/>
              <w:left w:w="120" w:type="dxa"/>
              <w:bottom w:w="120" w:type="dxa"/>
              <w:right w:w="120" w:type="dxa"/>
            </w:tcMar>
            <w:vAlign w:val="center"/>
          </w:tcPr>
          <w:p w14:paraId="384B5778" w14:textId="77777777" w:rsidR="00BD23B0" w:rsidRDefault="00000000">
            <w:pPr>
              <w:jc w:val="center"/>
            </w:pPr>
            <w:r>
              <w:rPr>
                <w:rFonts w:ascii="Arial" w:eastAsia="Arial" w:hAnsi="Arial" w:cs="Arial"/>
                <w:b/>
                <w:bCs/>
                <w:color w:val="FFFFFF"/>
                <w:sz w:val="48"/>
                <w:szCs w:val="48"/>
              </w:rPr>
              <w:t>~70 min</w:t>
            </w:r>
          </w:p>
          <w:p w14:paraId="3D675649" w14:textId="77777777" w:rsidR="00BD23B0" w:rsidRDefault="00000000">
            <w:pPr>
              <w:jc w:val="center"/>
            </w:pPr>
            <w:r>
              <w:rPr>
                <w:rFonts w:ascii="Arial" w:eastAsia="Arial" w:hAnsi="Arial" w:cs="Arial"/>
                <w:color w:val="BDD7EE"/>
                <w:sz w:val="18"/>
                <w:szCs w:val="18"/>
              </w:rPr>
              <w:t>Total Build Time</w:t>
            </w:r>
          </w:p>
        </w:tc>
        <w:tc>
          <w:tcPr>
            <w:tcW w:w="2340" w:type="dxa"/>
            <w:tcBorders>
              <w:top w:val="single" w:sz="2" w:space="0" w:color="2E75B6"/>
              <w:left w:val="single" w:sz="2" w:space="0" w:color="2E75B6"/>
              <w:bottom w:val="single" w:sz="2" w:space="0" w:color="2E75B6"/>
              <w:right w:val="single" w:sz="2" w:space="0" w:color="2E75B6"/>
            </w:tcBorders>
            <w:shd w:val="clear" w:color="auto" w:fill="1F4E79"/>
            <w:tcMar>
              <w:top w:w="120" w:type="dxa"/>
              <w:left w:w="120" w:type="dxa"/>
              <w:bottom w:w="120" w:type="dxa"/>
              <w:right w:w="120" w:type="dxa"/>
            </w:tcMar>
            <w:vAlign w:val="center"/>
          </w:tcPr>
          <w:p w14:paraId="4065F122" w14:textId="77777777" w:rsidR="00BD23B0" w:rsidRDefault="00000000">
            <w:pPr>
              <w:jc w:val="center"/>
            </w:pPr>
            <w:r>
              <w:rPr>
                <w:rFonts w:ascii="Arial" w:eastAsia="Arial" w:hAnsi="Arial" w:cs="Arial"/>
                <w:b/>
                <w:bCs/>
                <w:color w:val="FFFFFF"/>
                <w:sz w:val="48"/>
                <w:szCs w:val="48"/>
              </w:rPr>
              <w:t>6</w:t>
            </w:r>
          </w:p>
          <w:p w14:paraId="21E06B30" w14:textId="77777777" w:rsidR="00BD23B0" w:rsidRDefault="00000000">
            <w:pPr>
              <w:jc w:val="center"/>
            </w:pPr>
            <w:r>
              <w:rPr>
                <w:rFonts w:ascii="Arial" w:eastAsia="Arial" w:hAnsi="Arial" w:cs="Arial"/>
                <w:color w:val="BDD7EE"/>
                <w:sz w:val="18"/>
                <w:szCs w:val="18"/>
              </w:rPr>
              <w:t>Platforms Tested</w:t>
            </w:r>
          </w:p>
        </w:tc>
        <w:tc>
          <w:tcPr>
            <w:tcW w:w="2340" w:type="dxa"/>
            <w:tcBorders>
              <w:top w:val="single" w:sz="2" w:space="0" w:color="2E75B6"/>
              <w:left w:val="single" w:sz="2" w:space="0" w:color="2E75B6"/>
              <w:bottom w:val="single" w:sz="2" w:space="0" w:color="2E75B6"/>
              <w:right w:val="single" w:sz="2" w:space="0" w:color="2E75B6"/>
            </w:tcBorders>
            <w:shd w:val="clear" w:color="auto" w:fill="1F4E79"/>
            <w:tcMar>
              <w:top w:w="120" w:type="dxa"/>
              <w:left w:w="120" w:type="dxa"/>
              <w:bottom w:w="120" w:type="dxa"/>
              <w:right w:w="120" w:type="dxa"/>
            </w:tcMar>
            <w:vAlign w:val="center"/>
          </w:tcPr>
          <w:p w14:paraId="397CCF01" w14:textId="77777777" w:rsidR="00BD23B0" w:rsidRDefault="00000000">
            <w:pPr>
              <w:jc w:val="center"/>
            </w:pPr>
            <w:r>
              <w:rPr>
                <w:rFonts w:ascii="Arial" w:eastAsia="Arial" w:hAnsi="Arial" w:cs="Arial"/>
                <w:b/>
                <w:bCs/>
                <w:color w:val="FFFFFF"/>
                <w:sz w:val="48"/>
                <w:szCs w:val="48"/>
              </w:rPr>
              <w:t>1</w:t>
            </w:r>
          </w:p>
          <w:p w14:paraId="041E268B" w14:textId="77777777" w:rsidR="00BD23B0" w:rsidRDefault="00000000">
            <w:pPr>
              <w:jc w:val="center"/>
            </w:pPr>
            <w:r>
              <w:rPr>
                <w:rFonts w:ascii="Arial" w:eastAsia="Arial" w:hAnsi="Arial" w:cs="Arial"/>
                <w:color w:val="BDD7EE"/>
                <w:sz w:val="18"/>
                <w:szCs w:val="18"/>
              </w:rPr>
              <w:t>Podcast Episode</w:t>
            </w:r>
          </w:p>
        </w:tc>
      </w:tr>
    </w:tbl>
    <w:p w14:paraId="48A83D2E" w14:textId="77777777" w:rsidR="00BD23B0" w:rsidRDefault="00BD23B0">
      <w:pPr>
        <w:spacing w:before="60" w:after="60"/>
      </w:pPr>
    </w:p>
    <w:p w14:paraId="793FE958" w14:textId="77777777" w:rsidR="00BD23B0" w:rsidRDefault="00000000">
      <w:pPr>
        <w:pBdr>
          <w:bottom w:val="single" w:sz="6" w:space="1" w:color="2E75B6"/>
        </w:pBdr>
        <w:spacing w:before="360" w:after="120"/>
      </w:pPr>
      <w:r>
        <w:rPr>
          <w:rFonts w:ascii="Arial" w:eastAsia="Arial" w:hAnsi="Arial" w:cs="Arial"/>
          <w:b/>
          <w:bCs/>
          <w:color w:val="1F4E79"/>
          <w:sz w:val="32"/>
          <w:szCs w:val="32"/>
        </w:rPr>
        <w:t>Section 1: What Was Built</w:t>
      </w:r>
    </w:p>
    <w:p w14:paraId="23E7DACB" w14:textId="77777777" w:rsidR="00BD23B0" w:rsidRDefault="00000000">
      <w:pPr>
        <w:spacing w:before="60" w:after="60"/>
      </w:pPr>
      <w:r>
        <w:rPr>
          <w:rFonts w:ascii="Arial" w:eastAsia="Arial" w:hAnsi="Arial" w:cs="Arial"/>
          <w:color w:val="404040"/>
          <w:sz w:val="22"/>
          <w:szCs w:val="22"/>
        </w:rPr>
        <w:t>The Short Comic Book was a 4-page, zombie-apocalypse-themed comic produced as a live demonstration episode of the AI Laboratory podcast. The project set out to use the same prompt across six AI image generation platforms — Grok, ChatGPT, Claude, Gemini, Leonardo.ai, and one additional platform — and produce a complete, narrative comic from the results.</w:t>
      </w:r>
    </w:p>
    <w:p w14:paraId="10C1611C" w14:textId="77777777" w:rsidR="00BD23B0" w:rsidRDefault="00BD23B0">
      <w:pPr>
        <w:spacing w:before="60" w:after="60"/>
      </w:pPr>
    </w:p>
    <w:p w14:paraId="65B72DF6" w14:textId="77777777" w:rsidR="00BD23B0" w:rsidRDefault="00000000">
      <w:pPr>
        <w:spacing w:before="60" w:after="60"/>
      </w:pPr>
      <w:r>
        <w:rPr>
          <w:rFonts w:ascii="Arial" w:eastAsia="Arial" w:hAnsi="Arial" w:cs="Arial"/>
          <w:color w:val="404040"/>
          <w:sz w:val="22"/>
          <w:szCs w:val="22"/>
        </w:rPr>
        <w:t>Two reference photos (one male, one female character) were provided as inputs, with instructions to maintain facial likeness and character consistency across all frames. Each platform generated its own interpretation of the art style, setting, and characters from identical prompts. The resulting images were assembled into a 4-page comic that told a coherent zombie-apocalypse story, despite inconsistencies in art style across panels.</w:t>
      </w:r>
    </w:p>
    <w:p w14:paraId="3F6B1873" w14:textId="77777777" w:rsidR="00BD23B0" w:rsidRDefault="00BD23B0">
      <w:pPr>
        <w:spacing w:before="60" w:after="60"/>
      </w:pPr>
    </w:p>
    <w:p w14:paraId="0A95C4B4" w14:textId="77777777" w:rsidR="00BD23B0" w:rsidRDefault="00000000">
      <w:pPr>
        <w:pBdr>
          <w:bottom w:val="single" w:sz="6" w:space="1" w:color="2E75B6"/>
        </w:pBdr>
        <w:spacing w:before="360" w:after="120"/>
      </w:pPr>
      <w:r>
        <w:rPr>
          <w:rFonts w:ascii="Arial" w:eastAsia="Arial" w:hAnsi="Arial" w:cs="Arial"/>
          <w:b/>
          <w:bCs/>
          <w:color w:val="1F4E79"/>
          <w:sz w:val="32"/>
          <w:szCs w:val="32"/>
        </w:rPr>
        <w:t>Section 2: Why It Was Built</w:t>
      </w:r>
    </w:p>
    <w:p w14:paraId="2EA7E776" w14:textId="77777777" w:rsidR="00BD23B0" w:rsidRDefault="00000000">
      <w:pPr>
        <w:spacing w:before="60" w:after="60"/>
      </w:pPr>
      <w:r>
        <w:rPr>
          <w:rFonts w:ascii="Arial" w:eastAsia="Arial" w:hAnsi="Arial" w:cs="Arial"/>
          <w:color w:val="404040"/>
          <w:sz w:val="22"/>
          <w:szCs w:val="22"/>
        </w:rPr>
        <w:t>The project addressed a practical question for anyone considering AI image generation as a production tool:</w:t>
      </w:r>
    </w:p>
    <w:p w14:paraId="7A676AF0" w14:textId="77777777" w:rsidR="00BD23B0" w:rsidRDefault="00BD2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23B0" w14:paraId="64E91E5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200" w:type="dxa"/>
            </w:tcMar>
          </w:tcPr>
          <w:p w14:paraId="6C7E678E" w14:textId="77777777" w:rsidR="00BD23B0" w:rsidRDefault="00000000">
            <w:pPr>
              <w:spacing w:after="60"/>
            </w:pPr>
            <w:r>
              <w:rPr>
                <w:rFonts w:ascii="Arial" w:eastAsia="Arial" w:hAnsi="Arial" w:cs="Arial"/>
                <w:b/>
                <w:bCs/>
                <w:color w:val="1F4E79"/>
                <w:sz w:val="22"/>
                <w:szCs w:val="22"/>
              </w:rPr>
              <w:t>Core Question</w:t>
            </w:r>
          </w:p>
          <w:p w14:paraId="4857A1DB" w14:textId="77777777" w:rsidR="00BD23B0" w:rsidRDefault="00000000">
            <w:r>
              <w:rPr>
                <w:rFonts w:ascii="Arial" w:eastAsia="Arial" w:hAnsi="Arial" w:cs="Arial"/>
                <w:color w:val="404040"/>
                <w:sz w:val="22"/>
                <w:szCs w:val="22"/>
              </w:rPr>
              <w:t>Which AI image generation platforms are genuinely useful — and where do they fail — when given the same prompt, the same character references, and the same genre requirements?</w:t>
            </w:r>
          </w:p>
        </w:tc>
      </w:tr>
    </w:tbl>
    <w:p w14:paraId="5E3E740E" w14:textId="77777777" w:rsidR="00BD23B0" w:rsidRDefault="00BD23B0">
      <w:pPr>
        <w:spacing w:before="60" w:after="60"/>
      </w:pPr>
    </w:p>
    <w:p w14:paraId="1CF7259D" w14:textId="77777777" w:rsidR="00BD23B0" w:rsidRDefault="00000000">
      <w:pPr>
        <w:spacing w:before="60" w:after="60"/>
      </w:pPr>
      <w:r>
        <w:rPr>
          <w:rFonts w:ascii="Arial" w:eastAsia="Arial" w:hAnsi="Arial" w:cs="Arial"/>
          <w:color w:val="404040"/>
          <w:sz w:val="22"/>
          <w:szCs w:val="22"/>
        </w:rPr>
        <w:t>The experiment was designed to evaluate platforms across three criteria: image quality, generation speed and volume on free-tier accounts, and character consistency from frame to frame. The zombie comic genre was chosen as a recognizable, visually demanding test case with specific style expectations. The podcast format made the experiment both shareable and demonstrable to an audience in real time.</w:t>
      </w:r>
    </w:p>
    <w:p w14:paraId="506ABA6C" w14:textId="77777777" w:rsidR="00BD23B0" w:rsidRDefault="00BD23B0">
      <w:pPr>
        <w:spacing w:before="60" w:after="60"/>
      </w:pPr>
    </w:p>
    <w:p w14:paraId="297E9887" w14:textId="77777777" w:rsidR="00BD23B0" w:rsidRDefault="00000000">
      <w:pPr>
        <w:pBdr>
          <w:bottom w:val="single" w:sz="6" w:space="1" w:color="2E75B6"/>
        </w:pBdr>
        <w:spacing w:before="360" w:after="120"/>
      </w:pPr>
      <w:r>
        <w:rPr>
          <w:rFonts w:ascii="Arial" w:eastAsia="Arial" w:hAnsi="Arial" w:cs="Arial"/>
          <w:b/>
          <w:bCs/>
          <w:color w:val="1F4E79"/>
          <w:sz w:val="32"/>
          <w:szCs w:val="32"/>
        </w:rPr>
        <w:t>Section 3: Starting Competence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D23B0" w14:paraId="535374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8AE3DF8" w14:textId="77777777" w:rsidR="00BD23B0" w:rsidRDefault="00000000">
            <w:r>
              <w:rPr>
                <w:rFonts w:ascii="Arial" w:eastAsia="Arial" w:hAnsi="Arial" w:cs="Arial"/>
                <w:b/>
                <w:bCs/>
                <w:color w:val="1F4E79"/>
                <w:sz w:val="22"/>
                <w:szCs w:val="22"/>
              </w:rPr>
              <w:lastRenderedPageBreak/>
              <w:t>Prior AI Image Gen Experience</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F8C4582" w14:textId="77777777" w:rsidR="00BD23B0" w:rsidRDefault="00000000">
            <w:r>
              <w:rPr>
                <w:rFonts w:ascii="Arial" w:eastAsia="Arial" w:hAnsi="Arial" w:cs="Arial"/>
                <w:color w:val="404040"/>
                <w:sz w:val="22"/>
                <w:szCs w:val="22"/>
              </w:rPr>
              <w:t>Limited — brief prior use of Grok, ChatGPT, and Claude for image generation with mediocre results</w:t>
            </w:r>
          </w:p>
        </w:tc>
      </w:tr>
      <w:tr w:rsidR="00BD23B0" w14:paraId="769968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D389" w14:textId="77777777" w:rsidR="00BD23B0" w:rsidRDefault="00000000">
            <w:r>
              <w:rPr>
                <w:rFonts w:ascii="Arial" w:eastAsia="Arial" w:hAnsi="Arial" w:cs="Arial"/>
                <w:b/>
                <w:bCs/>
                <w:color w:val="1F4E79"/>
                <w:sz w:val="22"/>
                <w:szCs w:val="22"/>
              </w:rPr>
              <w:t>Prior Comic Production Experience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00AA" w14:textId="77777777" w:rsidR="00BD23B0" w:rsidRDefault="00000000">
            <w:r>
              <w:rPr>
                <w:rFonts w:ascii="Arial" w:eastAsia="Arial" w:hAnsi="Arial" w:cs="Arial"/>
                <w:color w:val="404040"/>
                <w:sz w:val="22"/>
                <w:szCs w:val="22"/>
              </w:rPr>
              <w:t>None</w:t>
            </w:r>
          </w:p>
        </w:tc>
      </w:tr>
      <w:tr w:rsidR="00BD23B0" w14:paraId="07FACC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639A2F2" w14:textId="77777777" w:rsidR="00BD23B0" w:rsidRDefault="00000000">
            <w:r>
              <w:rPr>
                <w:rFonts w:ascii="Arial" w:eastAsia="Arial" w:hAnsi="Arial" w:cs="Arial"/>
                <w:b/>
                <w:bCs/>
                <w:color w:val="1F4E79"/>
                <w:sz w:val="22"/>
                <w:szCs w:val="22"/>
              </w:rPr>
              <w:t>Platforms Previously Used</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C2D113B" w14:textId="77777777" w:rsidR="00BD23B0" w:rsidRDefault="00000000">
            <w:r>
              <w:rPr>
                <w:rFonts w:ascii="Arial" w:eastAsia="Arial" w:hAnsi="Arial" w:cs="Arial"/>
                <w:color w:val="404040"/>
                <w:sz w:val="22"/>
                <w:szCs w:val="22"/>
              </w:rPr>
              <w:t>Grok, ChatGPT, Claude (basic exploration only)</w:t>
            </w:r>
          </w:p>
        </w:tc>
      </w:tr>
      <w:tr w:rsidR="00BD23B0" w14:paraId="7A4393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131B" w14:textId="77777777" w:rsidR="00BD23B0" w:rsidRDefault="00000000">
            <w:r>
              <w:rPr>
                <w:rFonts w:ascii="Arial" w:eastAsia="Arial" w:hAnsi="Arial" w:cs="Arial"/>
                <w:b/>
                <w:bCs/>
                <w:color w:val="1F4E79"/>
                <w:sz w:val="22"/>
                <w:szCs w:val="22"/>
              </w:rPr>
              <w:t>Background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0C934" w14:textId="77777777" w:rsidR="00BD23B0" w:rsidRDefault="00000000">
            <w:r>
              <w:rPr>
                <w:rFonts w:ascii="Arial" w:eastAsia="Arial" w:hAnsi="Arial" w:cs="Arial"/>
                <w:color w:val="404040"/>
                <w:sz w:val="22"/>
                <w:szCs w:val="22"/>
              </w:rPr>
              <w:t>Active duty Air Force officer; structured planning instincts applied to a new creative domain</w:t>
            </w:r>
          </w:p>
        </w:tc>
      </w:tr>
      <w:tr w:rsidR="00BD23B0" w14:paraId="7F7E59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D8EC23E" w14:textId="77777777" w:rsidR="00BD23B0" w:rsidRDefault="00000000">
            <w:r>
              <w:rPr>
                <w:rFonts w:ascii="Arial" w:eastAsia="Arial" w:hAnsi="Arial" w:cs="Arial"/>
                <w:b/>
                <w:bCs/>
                <w:color w:val="1F4E79"/>
                <w:sz w:val="22"/>
                <w:szCs w:val="22"/>
              </w:rPr>
              <w:t>Skills Brought In</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8BE8197" w14:textId="77777777" w:rsidR="00BD23B0" w:rsidRDefault="00000000">
            <w:r>
              <w:rPr>
                <w:rFonts w:ascii="Arial" w:eastAsia="Arial" w:hAnsi="Arial" w:cs="Arial"/>
                <w:color w:val="404040"/>
                <w:sz w:val="22"/>
                <w:szCs w:val="22"/>
              </w:rPr>
              <w:t>Prompt design, structured comparison methodology, ability to evaluate outputs against clear criteria</w:t>
            </w:r>
          </w:p>
        </w:tc>
      </w:tr>
    </w:tbl>
    <w:p w14:paraId="2D2DB6E1" w14:textId="77777777" w:rsidR="00BD23B0" w:rsidRDefault="00BD23B0">
      <w:pPr>
        <w:spacing w:before="60" w:after="60"/>
      </w:pPr>
    </w:p>
    <w:p w14:paraId="4DCDADA1" w14:textId="77777777" w:rsidR="00BD23B0" w:rsidRDefault="00000000">
      <w:pPr>
        <w:pBdr>
          <w:bottom w:val="single" w:sz="6" w:space="1" w:color="2E75B6"/>
        </w:pBdr>
        <w:spacing w:before="360" w:after="120"/>
      </w:pPr>
      <w:r>
        <w:rPr>
          <w:rFonts w:ascii="Arial" w:eastAsia="Arial" w:hAnsi="Arial" w:cs="Arial"/>
          <w:b/>
          <w:bCs/>
          <w:color w:val="1F4E79"/>
          <w:sz w:val="32"/>
          <w:szCs w:val="32"/>
        </w:rPr>
        <w:t>Section 4: How AI Was Used</w:t>
      </w:r>
    </w:p>
    <w:p w14:paraId="668AD5CC" w14:textId="77777777" w:rsidR="00BD23B0" w:rsidRDefault="00000000">
      <w:pPr>
        <w:spacing w:before="240" w:after="80"/>
      </w:pPr>
      <w:r>
        <w:rPr>
          <w:rFonts w:ascii="Arial" w:eastAsia="Arial" w:hAnsi="Arial" w:cs="Arial"/>
          <w:b/>
          <w:bCs/>
          <w:color w:val="2E75B6"/>
          <w:sz w:val="24"/>
          <w:szCs w:val="24"/>
        </w:rPr>
        <w:t>Prompt Design &amp; Platform Setup</w:t>
      </w:r>
    </w:p>
    <w:p w14:paraId="7738EAEB" w14:textId="77777777" w:rsidR="00BD23B0" w:rsidRDefault="00000000">
      <w:pPr>
        <w:spacing w:before="60" w:after="60"/>
      </w:pPr>
      <w:r>
        <w:rPr>
          <w:rFonts w:ascii="Arial" w:eastAsia="Arial" w:hAnsi="Arial" w:cs="Arial"/>
          <w:color w:val="404040"/>
          <w:sz w:val="22"/>
          <w:szCs w:val="22"/>
        </w:rPr>
        <w:t>A single master prompt was developed covering: character descriptions with reference photos uploaded for facial likeness, zombie apocalypse setting and atmosphere, comic art style parameters, and framing/composition intent. The identical prompt was submitted to all six platforms to ensure a controlled comparison. Character reference photos were provided to all platforms with explicit instructions to maintain facial features and likeness consistently across frames.</w:t>
      </w:r>
    </w:p>
    <w:p w14:paraId="5D992438" w14:textId="77777777" w:rsidR="00BD23B0" w:rsidRDefault="00BD23B0">
      <w:pPr>
        <w:spacing w:before="60" w:after="60"/>
      </w:pPr>
    </w:p>
    <w:p w14:paraId="570F5315" w14:textId="77777777" w:rsidR="00BD23B0" w:rsidRDefault="00000000">
      <w:pPr>
        <w:spacing w:before="240" w:after="80"/>
      </w:pPr>
      <w:r>
        <w:rPr>
          <w:rFonts w:ascii="Arial" w:eastAsia="Arial" w:hAnsi="Arial" w:cs="Arial"/>
          <w:b/>
          <w:bCs/>
          <w:color w:val="2E75B6"/>
          <w:sz w:val="24"/>
          <w:szCs w:val="24"/>
        </w:rPr>
        <w:t>Platform-by-Platform Results</w:t>
      </w:r>
    </w:p>
    <w:p w14:paraId="01F32533" w14:textId="77777777" w:rsidR="00BD23B0" w:rsidRDefault="00000000">
      <w:pPr>
        <w:spacing w:before="60" w:after="60"/>
      </w:pPr>
      <w:r>
        <w:rPr>
          <w:rFonts w:ascii="Arial" w:eastAsia="Arial" w:hAnsi="Arial" w:cs="Arial"/>
          <w:color w:val="404040"/>
          <w:sz w:val="22"/>
          <w:szCs w:val="22"/>
        </w:rPr>
        <w:t>Grok emerged as the clear primary production platform. It generated the highest volume of images at the fastest speed among all free-tier accounts — outpacing all other platforms combined. The majority of the final comic's panels came from Grok as a result.</w:t>
      </w:r>
    </w:p>
    <w:p w14:paraId="67E6BD76" w14:textId="77777777" w:rsidR="00BD23B0" w:rsidRDefault="00BD23B0">
      <w:pPr>
        <w:spacing w:before="60" w:after="60"/>
      </w:pPr>
    </w:p>
    <w:p w14:paraId="19FF50F5" w14:textId="77777777" w:rsidR="00BD23B0" w:rsidRDefault="00000000">
      <w:pPr>
        <w:spacing w:before="60" w:after="60"/>
      </w:pPr>
      <w:r>
        <w:rPr>
          <w:rFonts w:ascii="Arial" w:eastAsia="Arial" w:hAnsi="Arial" w:cs="Arial"/>
          <w:color w:val="404040"/>
          <w:sz w:val="22"/>
          <w:szCs w:val="22"/>
        </w:rPr>
        <w:t>ChatGPT produced slower generation speeds but delivered comparatively high image quality. Gemini was the second-best performer overall — decent image volume at acceptable speed before hitting its free-tier limit. Claude generated images but was the least effective of the major platforms for this use case at the time of the experiment.</w:t>
      </w:r>
    </w:p>
    <w:p w14:paraId="72D17F7F" w14:textId="77777777" w:rsidR="00BD23B0" w:rsidRDefault="00BD23B0">
      <w:pPr>
        <w:spacing w:before="60" w:after="60"/>
      </w:pPr>
    </w:p>
    <w:p w14:paraId="6A1529B0" w14:textId="77777777" w:rsidR="00BD23B0" w:rsidRDefault="00000000">
      <w:pPr>
        <w:spacing w:before="60" w:after="60"/>
      </w:pPr>
      <w:r>
        <w:rPr>
          <w:rFonts w:ascii="Arial" w:eastAsia="Arial" w:hAnsi="Arial" w:cs="Arial"/>
          <w:color w:val="404040"/>
          <w:sz w:val="22"/>
          <w:szCs w:val="22"/>
        </w:rPr>
        <w:t>Leonardo.ai produced only two images before reaching its free-account limit, making it impractical for this workflow. The sixth platform tested produced a single low-quality image before hitting its limit and was not viable for further use.</w:t>
      </w:r>
    </w:p>
    <w:p w14:paraId="48ED3D32" w14:textId="77777777" w:rsidR="00BD23B0" w:rsidRDefault="00BD23B0">
      <w:pPr>
        <w:spacing w:before="60" w:after="60"/>
      </w:pPr>
    </w:p>
    <w:p w14:paraId="50519575" w14:textId="77777777" w:rsidR="00BD23B0" w:rsidRDefault="00000000">
      <w:pPr>
        <w:spacing w:before="240" w:after="80"/>
      </w:pPr>
      <w:r>
        <w:rPr>
          <w:rFonts w:ascii="Arial" w:eastAsia="Arial" w:hAnsi="Arial" w:cs="Arial"/>
          <w:b/>
          <w:bCs/>
          <w:color w:val="2E75B6"/>
          <w:sz w:val="24"/>
          <w:szCs w:val="24"/>
        </w:rPr>
        <w:t>Character Consistency Testing</w:t>
      </w:r>
    </w:p>
    <w:p w14:paraId="64DF91BA" w14:textId="77777777" w:rsidR="00BD23B0" w:rsidRDefault="00000000">
      <w:pPr>
        <w:spacing w:before="60" w:after="60"/>
      </w:pPr>
      <w:r>
        <w:rPr>
          <w:rFonts w:ascii="Arial" w:eastAsia="Arial" w:hAnsi="Arial" w:cs="Arial"/>
          <w:color w:val="404040"/>
          <w:sz w:val="22"/>
          <w:szCs w:val="22"/>
        </w:rPr>
        <w:t>All platforms failed to maintain meaningful character consistency from frame to frame. Despite detailed prompts and uploaded reference photos, the best result achieved was a general match to the broadest physical descriptor — for example, 'blonde woman' — with no reliable reproduction of facial features, hairstyle, or likeness. Character appearance varied significantly between every generated image across all platforms.</w:t>
      </w:r>
    </w:p>
    <w:p w14:paraId="6FE67FCF" w14:textId="77777777" w:rsidR="00BD23B0" w:rsidRDefault="00BD2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23B0" w14:paraId="384B585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6E4F0"/>
            <w:tcMar>
              <w:top w:w="120" w:type="dxa"/>
              <w:left w:w="200" w:type="dxa"/>
              <w:bottom w:w="120" w:type="dxa"/>
              <w:right w:w="200" w:type="dxa"/>
            </w:tcMar>
          </w:tcPr>
          <w:p w14:paraId="78C20FF9" w14:textId="77777777" w:rsidR="00BD23B0" w:rsidRDefault="00000000">
            <w:pPr>
              <w:spacing w:after="60"/>
            </w:pPr>
            <w:r>
              <w:rPr>
                <w:rFonts w:ascii="Arial" w:eastAsia="Arial" w:hAnsi="Arial" w:cs="Arial"/>
                <w:b/>
                <w:bCs/>
                <w:color w:val="1F4E79"/>
                <w:sz w:val="22"/>
                <w:szCs w:val="22"/>
              </w:rPr>
              <w:lastRenderedPageBreak/>
              <w:t>Key Finding</w:t>
            </w:r>
          </w:p>
          <w:p w14:paraId="47EBB353" w14:textId="77777777" w:rsidR="00BD23B0" w:rsidRDefault="00000000">
            <w:r>
              <w:rPr>
                <w:rFonts w:ascii="Arial" w:eastAsia="Arial" w:hAnsi="Arial" w:cs="Arial"/>
                <w:color w:val="404040"/>
                <w:sz w:val="22"/>
                <w:szCs w:val="22"/>
              </w:rPr>
              <w:t>At the time of this experiment, no tested platform could reliably use a photo reference to maintain character consistency across multiple generated images. This is a significant limitation for production-grade comic or sequential art workflows.</w:t>
            </w:r>
          </w:p>
        </w:tc>
      </w:tr>
    </w:tbl>
    <w:p w14:paraId="3D88A546" w14:textId="77777777" w:rsidR="00BD23B0" w:rsidRDefault="00BD23B0">
      <w:pPr>
        <w:spacing w:before="60" w:after="60"/>
      </w:pPr>
    </w:p>
    <w:p w14:paraId="3E393397" w14:textId="77777777" w:rsidR="00BD23B0" w:rsidRDefault="00000000">
      <w:pPr>
        <w:pBdr>
          <w:bottom w:val="single" w:sz="6" w:space="1" w:color="2E75B6"/>
        </w:pBdr>
        <w:spacing w:before="360" w:after="120"/>
      </w:pPr>
      <w:r>
        <w:rPr>
          <w:rFonts w:ascii="Arial" w:eastAsia="Arial" w:hAnsi="Arial" w:cs="Arial"/>
          <w:b/>
          <w:bCs/>
          <w:color w:val="1F4E79"/>
          <w:sz w:val="32"/>
          <w:szCs w:val="32"/>
        </w:rPr>
        <w:t>Section 5: Timeline &amp;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D23B0" w14:paraId="0C5A14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337CF46F" w14:textId="77777777" w:rsidR="00BD23B0" w:rsidRDefault="00000000">
            <w:r>
              <w:rPr>
                <w:rFonts w:ascii="Arial" w:eastAsia="Arial" w:hAnsi="Arial" w:cs="Arial"/>
                <w:b/>
                <w:bCs/>
                <w:color w:val="1F4E79"/>
                <w:sz w:val="22"/>
                <w:szCs w:val="22"/>
              </w:rPr>
              <w:t>Total Duration</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BBA123A" w14:textId="77777777" w:rsidR="00BD23B0" w:rsidRDefault="00000000">
            <w:r>
              <w:rPr>
                <w:rFonts w:ascii="Arial" w:eastAsia="Arial" w:hAnsi="Arial" w:cs="Arial"/>
                <w:color w:val="404040"/>
                <w:sz w:val="22"/>
                <w:szCs w:val="22"/>
              </w:rPr>
              <w:t>Approximately 70 minutes from first prompt to finished 4-page comic</w:t>
            </w:r>
          </w:p>
        </w:tc>
      </w:tr>
      <w:tr w:rsidR="00BD23B0" w14:paraId="1F9CFC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E02F" w14:textId="77777777" w:rsidR="00BD23B0" w:rsidRDefault="00000000">
            <w:r>
              <w:rPr>
                <w:rFonts w:ascii="Arial" w:eastAsia="Arial" w:hAnsi="Arial" w:cs="Arial"/>
                <w:b/>
                <w:bCs/>
                <w:color w:val="1F4E79"/>
                <w:sz w:val="22"/>
                <w:szCs w:val="22"/>
              </w:rPr>
              <w:t>Context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C66B5" w14:textId="77777777" w:rsidR="00BD23B0" w:rsidRDefault="00000000">
            <w:r>
              <w:rPr>
                <w:rFonts w:ascii="Arial" w:eastAsia="Arial" w:hAnsi="Arial" w:cs="Arial"/>
                <w:color w:val="404040"/>
                <w:sz w:val="22"/>
                <w:szCs w:val="22"/>
              </w:rPr>
              <w:t>Live podcast episode — AI Laboratory</w:t>
            </w:r>
          </w:p>
        </w:tc>
      </w:tr>
      <w:tr w:rsidR="00BD23B0" w14:paraId="1C56C3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48FB707" w14:textId="77777777" w:rsidR="00BD23B0" w:rsidRDefault="00000000">
            <w:r>
              <w:rPr>
                <w:rFonts w:ascii="Arial" w:eastAsia="Arial" w:hAnsi="Arial" w:cs="Arial"/>
                <w:b/>
                <w:bCs/>
                <w:color w:val="1F4E79"/>
                <w:sz w:val="22"/>
                <w:szCs w:val="22"/>
              </w:rPr>
              <w:t>Account Tiers</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86D8365" w14:textId="77777777" w:rsidR="00BD23B0" w:rsidRDefault="00000000">
            <w:r>
              <w:rPr>
                <w:rFonts w:ascii="Arial" w:eastAsia="Arial" w:hAnsi="Arial" w:cs="Arial"/>
                <w:color w:val="404040"/>
                <w:sz w:val="22"/>
                <w:szCs w:val="22"/>
              </w:rPr>
              <w:t>Free accounts used across all platforms</w:t>
            </w:r>
          </w:p>
        </w:tc>
      </w:tr>
      <w:tr w:rsidR="00BD23B0" w14:paraId="424D2F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9272E" w14:textId="77777777" w:rsidR="00BD23B0" w:rsidRDefault="00000000">
            <w:r>
              <w:rPr>
                <w:rFonts w:ascii="Arial" w:eastAsia="Arial" w:hAnsi="Arial" w:cs="Arial"/>
                <w:b/>
                <w:bCs/>
                <w:color w:val="1F4E79"/>
                <w:sz w:val="22"/>
                <w:szCs w:val="22"/>
              </w:rPr>
              <w:t>Competing Projects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0EE92" w14:textId="77777777" w:rsidR="00BD23B0" w:rsidRDefault="00000000">
            <w:r>
              <w:rPr>
                <w:rFonts w:ascii="Arial" w:eastAsia="Arial" w:hAnsi="Arial" w:cs="Arial"/>
                <w:color w:val="404040"/>
                <w:sz w:val="22"/>
                <w:szCs w:val="22"/>
              </w:rPr>
              <w:t>Other portfolio and podcast work running concurrently</w:t>
            </w:r>
          </w:p>
        </w:tc>
      </w:tr>
      <w:tr w:rsidR="00BD23B0" w14:paraId="7CC313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619BC42" w14:textId="77777777" w:rsidR="00BD23B0" w:rsidRDefault="00000000">
            <w:r>
              <w:rPr>
                <w:rFonts w:ascii="Arial" w:eastAsia="Arial" w:hAnsi="Arial" w:cs="Arial"/>
                <w:b/>
                <w:bCs/>
                <w:color w:val="1F4E79"/>
                <w:sz w:val="22"/>
                <w:szCs w:val="22"/>
              </w:rPr>
              <w:t>External Deadline</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457F0F1" w14:textId="77777777" w:rsidR="00BD23B0" w:rsidRDefault="00000000">
            <w:r>
              <w:rPr>
                <w:rFonts w:ascii="Arial" w:eastAsia="Arial" w:hAnsi="Arial" w:cs="Arial"/>
                <w:color w:val="404040"/>
                <w:sz w:val="22"/>
                <w:szCs w:val="22"/>
              </w:rPr>
              <w:t>None — self-directed experiment</w:t>
            </w:r>
          </w:p>
        </w:tc>
      </w:tr>
    </w:tbl>
    <w:p w14:paraId="62D13B45" w14:textId="77777777" w:rsidR="00BD23B0" w:rsidRDefault="00BD23B0">
      <w:pPr>
        <w:spacing w:before="60" w:after="60"/>
      </w:pPr>
    </w:p>
    <w:p w14:paraId="0FDBB171" w14:textId="77777777" w:rsidR="00BD23B0" w:rsidRDefault="00000000">
      <w:pPr>
        <w:pBdr>
          <w:bottom w:val="single" w:sz="6" w:space="1" w:color="2E75B6"/>
        </w:pBdr>
        <w:spacing w:before="360" w:after="120"/>
      </w:pPr>
      <w:r>
        <w:rPr>
          <w:rFonts w:ascii="Arial" w:eastAsia="Arial" w:hAnsi="Arial" w:cs="Arial"/>
          <w:b/>
          <w:bCs/>
          <w:color w:val="1F4E79"/>
          <w:sz w:val="32"/>
          <w:szCs w:val="32"/>
        </w:rPr>
        <w:t>Section 6: Outcome &amp; Evidence</w:t>
      </w:r>
    </w:p>
    <w:p w14:paraId="7A32FAB0" w14:textId="77777777" w:rsidR="00BD23B0" w:rsidRDefault="00000000">
      <w:pPr>
        <w:spacing w:before="60" w:after="60"/>
      </w:pPr>
      <w:r>
        <w:rPr>
          <w:rFonts w:ascii="Arial" w:eastAsia="Arial" w:hAnsi="Arial" w:cs="Arial"/>
          <w:color w:val="404040"/>
          <w:sz w:val="22"/>
          <w:szCs w:val="22"/>
        </w:rPr>
        <w:t>The project produced a complete, 4-page zombie-themed comic book within approximately 70 minutes — a result that would have been functionally impossible before AI image generation tools, unless relying on very crude hand-drawn work. The comic successfully tells a coherent narrative story across its four pages.</w:t>
      </w:r>
    </w:p>
    <w:p w14:paraId="10C82C73" w14:textId="77777777" w:rsidR="00BD23B0" w:rsidRDefault="00BD23B0">
      <w:pPr>
        <w:spacing w:before="60" w:after="60"/>
      </w:pPr>
    </w:p>
    <w:p w14:paraId="6A5DEAA7" w14:textId="77777777" w:rsidR="00BD23B0" w:rsidRDefault="00000000">
      <w:pPr>
        <w:spacing w:before="60" w:after="60"/>
      </w:pPr>
      <w:r>
        <w:rPr>
          <w:rFonts w:ascii="Arial" w:eastAsia="Arial" w:hAnsi="Arial" w:cs="Arial"/>
          <w:color w:val="404040"/>
          <w:sz w:val="22"/>
          <w:szCs w:val="22"/>
        </w:rPr>
        <w:t>The artwork itself reflects the limitations discovered during the experiment: art style is inconsistent across panels due to different platforms producing different visual interpretations, and character likeness is not maintained from frame to frame. The product is appropriate as a demonstration piece — shareable with friends, family, and a podcast audience to illustrate what AI tools can produce and where they currently fall short.</w:t>
      </w:r>
    </w:p>
    <w:p w14:paraId="2FFFEF52" w14:textId="77777777" w:rsidR="00BD23B0" w:rsidRDefault="00BD23B0">
      <w:pPr>
        <w:spacing w:before="60" w:after="60"/>
      </w:pPr>
    </w:p>
    <w:p w14:paraId="088CF0CA" w14:textId="77777777" w:rsidR="00BD23B0" w:rsidRDefault="00000000">
      <w:pPr>
        <w:spacing w:before="60" w:after="60"/>
      </w:pPr>
      <w:r>
        <w:rPr>
          <w:rFonts w:ascii="Arial" w:eastAsia="Arial" w:hAnsi="Arial" w:cs="Arial"/>
          <w:color w:val="404040"/>
          <w:sz w:val="22"/>
          <w:szCs w:val="22"/>
        </w:rPr>
        <w:t>The comic is not commercially publishable in its current state due to art inconsistency and character continuity failures. It functions as an honest MVP: a proof-of-concept that reveals both the impressive speed of the workflow and the genuine gaps that remain in current-generation AI image tools.</w:t>
      </w:r>
    </w:p>
    <w:p w14:paraId="21FE1A40" w14:textId="77777777" w:rsidR="00BD23B0" w:rsidRDefault="00BD23B0">
      <w:pPr>
        <w:spacing w:before="60" w:after="60"/>
      </w:pPr>
    </w:p>
    <w:p w14:paraId="2C41CAD0" w14:textId="77777777" w:rsidR="00BD23B0" w:rsidRDefault="00000000">
      <w:pPr>
        <w:pBdr>
          <w:bottom w:val="single" w:sz="6" w:space="1" w:color="2E75B6"/>
        </w:pBdr>
        <w:spacing w:before="360" w:after="120"/>
      </w:pPr>
      <w:r>
        <w:rPr>
          <w:rFonts w:ascii="Arial" w:eastAsia="Arial" w:hAnsi="Arial" w:cs="Arial"/>
          <w:b/>
          <w:bCs/>
          <w:color w:val="1F4E79"/>
          <w:sz w:val="32"/>
          <w:szCs w:val="32"/>
        </w:rPr>
        <w:t>Section 7: 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D23B0" w14:paraId="404021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30E64ED" w14:textId="77777777" w:rsidR="00BD23B0" w:rsidRDefault="00000000">
            <w:r>
              <w:rPr>
                <w:rFonts w:ascii="Arial" w:eastAsia="Arial" w:hAnsi="Arial" w:cs="Arial"/>
                <w:b/>
                <w:bCs/>
                <w:color w:val="1F4E79"/>
                <w:sz w:val="22"/>
                <w:szCs w:val="22"/>
              </w:rPr>
              <w:t>Format</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0A42D05C" w14:textId="77777777" w:rsidR="00BD23B0" w:rsidRDefault="00000000">
            <w:r>
              <w:rPr>
                <w:rFonts w:ascii="Arial" w:eastAsia="Arial" w:hAnsi="Arial" w:cs="Arial"/>
                <w:color w:val="404040"/>
                <w:sz w:val="22"/>
                <w:szCs w:val="22"/>
              </w:rPr>
              <w:t>4-page zombie-themed comic book</w:t>
            </w:r>
          </w:p>
        </w:tc>
      </w:tr>
      <w:tr w:rsidR="00BD23B0" w14:paraId="12C103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41CA" w14:textId="77777777" w:rsidR="00BD23B0" w:rsidRDefault="00000000">
            <w:r>
              <w:rPr>
                <w:rFonts w:ascii="Arial" w:eastAsia="Arial" w:hAnsi="Arial" w:cs="Arial"/>
                <w:b/>
                <w:bCs/>
                <w:color w:val="1F4E79"/>
                <w:sz w:val="22"/>
                <w:szCs w:val="22"/>
              </w:rPr>
              <w:t>Build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BD181" w14:textId="77777777" w:rsidR="00BD23B0" w:rsidRDefault="00000000">
            <w:r>
              <w:rPr>
                <w:rFonts w:ascii="Arial" w:eastAsia="Arial" w:hAnsi="Arial" w:cs="Arial"/>
                <w:color w:val="404040"/>
                <w:sz w:val="22"/>
                <w:szCs w:val="22"/>
              </w:rPr>
              <w:t>~70 minutes (first prompt to finished product)</w:t>
            </w:r>
          </w:p>
        </w:tc>
      </w:tr>
      <w:tr w:rsidR="00BD23B0" w14:paraId="378F25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11B8C373" w14:textId="77777777" w:rsidR="00BD23B0" w:rsidRDefault="00000000">
            <w:r>
              <w:rPr>
                <w:rFonts w:ascii="Arial" w:eastAsia="Arial" w:hAnsi="Arial" w:cs="Arial"/>
                <w:b/>
                <w:bCs/>
                <w:color w:val="1F4E79"/>
                <w:sz w:val="22"/>
                <w:szCs w:val="22"/>
              </w:rPr>
              <w:t>Platforms Tested</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782ED430" w14:textId="77777777" w:rsidR="00BD23B0" w:rsidRDefault="00000000">
            <w:r>
              <w:rPr>
                <w:rFonts w:ascii="Arial" w:eastAsia="Arial" w:hAnsi="Arial" w:cs="Arial"/>
                <w:color w:val="404040"/>
                <w:sz w:val="22"/>
                <w:szCs w:val="22"/>
              </w:rPr>
              <w:t>Grok, ChatGPT, Claude, Gemini, Leonardo.ai, + 1 additional</w:t>
            </w:r>
          </w:p>
        </w:tc>
      </w:tr>
      <w:tr w:rsidR="00BD23B0" w14:paraId="61C4CB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42293" w14:textId="77777777" w:rsidR="00BD23B0" w:rsidRDefault="00000000">
            <w:r>
              <w:rPr>
                <w:rFonts w:ascii="Arial" w:eastAsia="Arial" w:hAnsi="Arial" w:cs="Arial"/>
                <w:b/>
                <w:bCs/>
                <w:color w:val="1F4E79"/>
                <w:sz w:val="22"/>
                <w:szCs w:val="22"/>
              </w:rPr>
              <w:t>Primary Platform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F2896" w14:textId="77777777" w:rsidR="00BD23B0" w:rsidRDefault="00000000">
            <w:r>
              <w:rPr>
                <w:rFonts w:ascii="Arial" w:eastAsia="Arial" w:hAnsi="Arial" w:cs="Arial"/>
                <w:color w:val="404040"/>
                <w:sz w:val="22"/>
                <w:szCs w:val="22"/>
              </w:rPr>
              <w:t>Grok (highest volume, fastest generation on free tier)</w:t>
            </w:r>
          </w:p>
        </w:tc>
      </w:tr>
      <w:tr w:rsidR="00BD23B0" w14:paraId="37D823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5BBD7C7" w14:textId="77777777" w:rsidR="00BD23B0" w:rsidRDefault="00000000">
            <w:r>
              <w:rPr>
                <w:rFonts w:ascii="Arial" w:eastAsia="Arial" w:hAnsi="Arial" w:cs="Arial"/>
                <w:b/>
                <w:bCs/>
                <w:color w:val="1F4E79"/>
                <w:sz w:val="22"/>
                <w:szCs w:val="22"/>
              </w:rPr>
              <w:lastRenderedPageBreak/>
              <w:t>Character Consistency Achieved</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251D153" w14:textId="77777777" w:rsidR="00BD23B0" w:rsidRDefault="00000000">
            <w:r>
              <w:rPr>
                <w:rFonts w:ascii="Arial" w:eastAsia="Arial" w:hAnsi="Arial" w:cs="Arial"/>
                <w:color w:val="404040"/>
                <w:sz w:val="22"/>
                <w:szCs w:val="22"/>
              </w:rPr>
              <w:t>None — all platforms failed to maintain likeness across frames</w:t>
            </w:r>
          </w:p>
        </w:tc>
      </w:tr>
      <w:tr w:rsidR="00BD23B0" w14:paraId="36E8F9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41B2" w14:textId="77777777" w:rsidR="00BD23B0" w:rsidRDefault="00000000">
            <w:r>
              <w:rPr>
                <w:rFonts w:ascii="Arial" w:eastAsia="Arial" w:hAnsi="Arial" w:cs="Arial"/>
                <w:b/>
                <w:bCs/>
                <w:color w:val="1F4E79"/>
                <w:sz w:val="22"/>
                <w:szCs w:val="22"/>
              </w:rPr>
              <w:t>Free Tier Limits Hit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4AD7" w14:textId="77777777" w:rsidR="00BD23B0" w:rsidRDefault="00000000">
            <w:r>
              <w:rPr>
                <w:rFonts w:ascii="Arial" w:eastAsia="Arial" w:hAnsi="Arial" w:cs="Arial"/>
                <w:color w:val="404040"/>
                <w:sz w:val="22"/>
                <w:szCs w:val="22"/>
              </w:rPr>
              <w:t>Leonardo.ai (2 images), 6th platform (1 image before limit)</w:t>
            </w:r>
          </w:p>
        </w:tc>
      </w:tr>
      <w:tr w:rsidR="00BD23B0" w14:paraId="4A6CDE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22BDD2C2" w14:textId="77777777" w:rsidR="00BD23B0" w:rsidRDefault="00000000">
            <w:r>
              <w:rPr>
                <w:rFonts w:ascii="Arial" w:eastAsia="Arial" w:hAnsi="Arial" w:cs="Arial"/>
                <w:b/>
                <w:bCs/>
                <w:color w:val="1F4E79"/>
                <w:sz w:val="22"/>
                <w:szCs w:val="22"/>
              </w:rPr>
              <w:t>Best Quality (per image)</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674B2F92" w14:textId="77777777" w:rsidR="00BD23B0" w:rsidRDefault="00000000">
            <w:r>
              <w:rPr>
                <w:rFonts w:ascii="Arial" w:eastAsia="Arial" w:hAnsi="Arial" w:cs="Arial"/>
                <w:color w:val="404040"/>
                <w:sz w:val="22"/>
                <w:szCs w:val="22"/>
              </w:rPr>
              <w:t>ChatGPT</w:t>
            </w:r>
          </w:p>
        </w:tc>
      </w:tr>
      <w:tr w:rsidR="00BD23B0" w14:paraId="6DAA86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C550" w14:textId="77777777" w:rsidR="00BD23B0" w:rsidRDefault="00000000">
            <w:r>
              <w:rPr>
                <w:rFonts w:ascii="Arial" w:eastAsia="Arial" w:hAnsi="Arial" w:cs="Arial"/>
                <w:b/>
                <w:bCs/>
                <w:color w:val="1F4E79"/>
                <w:sz w:val="22"/>
                <w:szCs w:val="22"/>
              </w:rPr>
              <w:t>Best Volume + Speed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360F0" w14:textId="77777777" w:rsidR="00BD23B0" w:rsidRDefault="00000000">
            <w:r>
              <w:rPr>
                <w:rFonts w:ascii="Arial" w:eastAsia="Arial" w:hAnsi="Arial" w:cs="Arial"/>
                <w:color w:val="404040"/>
                <w:sz w:val="22"/>
                <w:szCs w:val="22"/>
              </w:rPr>
              <w:t>Grok</w:t>
            </w:r>
          </w:p>
        </w:tc>
      </w:tr>
      <w:tr w:rsidR="00BD23B0" w14:paraId="46DBD5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41FB346A" w14:textId="77777777" w:rsidR="00BD23B0" w:rsidRDefault="00000000">
            <w:r>
              <w:rPr>
                <w:rFonts w:ascii="Arial" w:eastAsia="Arial" w:hAnsi="Arial" w:cs="Arial"/>
                <w:b/>
                <w:bCs/>
                <w:color w:val="1F4E79"/>
                <w:sz w:val="22"/>
                <w:szCs w:val="22"/>
              </w:rPr>
              <w:t>Commercial Viability</w:t>
            </w:r>
          </w:p>
        </w:tc>
        <w:tc>
          <w:tcPr>
            <w:tcW w:w="62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14:paraId="5D169841" w14:textId="77777777" w:rsidR="00BD23B0" w:rsidRDefault="00000000">
            <w:r>
              <w:rPr>
                <w:rFonts w:ascii="Arial" w:eastAsia="Arial" w:hAnsi="Arial" w:cs="Arial"/>
                <w:color w:val="404040"/>
                <w:sz w:val="22"/>
                <w:szCs w:val="22"/>
              </w:rPr>
              <w:t>No — demonstration/MVP only</w:t>
            </w:r>
          </w:p>
        </w:tc>
      </w:tr>
      <w:tr w:rsidR="00BD23B0" w14:paraId="7E162A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7B8F" w14:textId="77777777" w:rsidR="00BD23B0" w:rsidRDefault="00000000">
            <w:r>
              <w:rPr>
                <w:rFonts w:ascii="Arial" w:eastAsia="Arial" w:hAnsi="Arial" w:cs="Arial"/>
                <w:b/>
                <w:bCs/>
                <w:color w:val="1F4E79"/>
                <w:sz w:val="22"/>
                <w:szCs w:val="22"/>
              </w:rPr>
              <w:t>Distribution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D0F71" w14:textId="77777777" w:rsidR="00BD23B0" w:rsidRDefault="00000000">
            <w:r>
              <w:rPr>
                <w:rFonts w:ascii="Arial" w:eastAsia="Arial" w:hAnsi="Arial" w:cs="Arial"/>
                <w:color w:val="404040"/>
                <w:sz w:val="22"/>
                <w:szCs w:val="22"/>
              </w:rPr>
              <w:t>AI Laboratory podcast episode</w:t>
            </w:r>
          </w:p>
        </w:tc>
      </w:tr>
    </w:tbl>
    <w:p w14:paraId="33698981" w14:textId="77777777" w:rsidR="00BD23B0" w:rsidRDefault="00BD23B0">
      <w:pPr>
        <w:spacing w:before="60" w:after="60"/>
      </w:pPr>
    </w:p>
    <w:p w14:paraId="72CCF067" w14:textId="77777777" w:rsidR="00BD23B0" w:rsidRDefault="00000000">
      <w:pPr>
        <w:pBdr>
          <w:bottom w:val="single" w:sz="6" w:space="1" w:color="2E75B6"/>
        </w:pBdr>
        <w:spacing w:before="360" w:after="120"/>
      </w:pPr>
      <w:r>
        <w:rPr>
          <w:rFonts w:ascii="Arial" w:eastAsia="Arial" w:hAnsi="Arial" w:cs="Arial"/>
          <w:b/>
          <w:bCs/>
          <w:color w:val="1F4E79"/>
          <w:sz w:val="32"/>
          <w:szCs w:val="32"/>
        </w:rPr>
        <w:t>Section 8: Lessons Learned</w:t>
      </w:r>
    </w:p>
    <w:p w14:paraId="3B2F97C1" w14:textId="77777777" w:rsidR="00BD23B0" w:rsidRDefault="00000000">
      <w:pPr>
        <w:spacing w:before="240" w:after="80"/>
      </w:pPr>
      <w:r>
        <w:rPr>
          <w:rFonts w:ascii="Arial" w:eastAsia="Arial" w:hAnsi="Arial" w:cs="Arial"/>
          <w:b/>
          <w:bCs/>
          <w:color w:val="2E75B6"/>
          <w:sz w:val="24"/>
          <w:szCs w:val="24"/>
        </w:rPr>
        <w:t>Lesson 1: Speed Is Genuinely Impressive — Consistency Is Not</w:t>
      </w:r>
    </w:p>
    <w:p w14:paraId="2BDD962A" w14:textId="77777777" w:rsidR="00BD23B0" w:rsidRDefault="00000000">
      <w:pPr>
        <w:spacing w:before="60" w:after="60"/>
      </w:pPr>
      <w:r>
        <w:rPr>
          <w:rFonts w:ascii="Arial" w:eastAsia="Arial" w:hAnsi="Arial" w:cs="Arial"/>
          <w:color w:val="404040"/>
          <w:sz w:val="22"/>
          <w:szCs w:val="22"/>
        </w:rPr>
        <w:t>Producing a 4-page comic in 70 minutes is a remarkable capability that did not exist before AI image generation. For rapid prototyping, demonstration purposes, or low-stakes personal projects, the speed is a genuine breakthrough. However, the inability to maintain character consistency across frames is a significant limitation that prevents this workflow from being viable for commercial sequential art production at this stage.</w:t>
      </w:r>
    </w:p>
    <w:p w14:paraId="6ED694EF" w14:textId="77777777" w:rsidR="00BD23B0" w:rsidRDefault="00BD23B0">
      <w:pPr>
        <w:spacing w:before="60" w:after="60"/>
      </w:pPr>
    </w:p>
    <w:p w14:paraId="391C8032" w14:textId="77777777" w:rsidR="00BD23B0" w:rsidRDefault="00000000">
      <w:pPr>
        <w:spacing w:before="240" w:after="80"/>
      </w:pPr>
      <w:r>
        <w:rPr>
          <w:rFonts w:ascii="Arial" w:eastAsia="Arial" w:hAnsi="Arial" w:cs="Arial"/>
          <w:b/>
          <w:bCs/>
          <w:color w:val="2E75B6"/>
          <w:sz w:val="24"/>
          <w:szCs w:val="24"/>
        </w:rPr>
        <w:t>Lesson 2: Free-Tier Limits Are a Real Constraint in Platform Comparisons</w:t>
      </w:r>
    </w:p>
    <w:p w14:paraId="156EE33F" w14:textId="77777777" w:rsidR="00BD23B0" w:rsidRDefault="00000000">
      <w:pPr>
        <w:spacing w:before="60" w:after="60"/>
      </w:pPr>
      <w:r>
        <w:rPr>
          <w:rFonts w:ascii="Arial" w:eastAsia="Arial" w:hAnsi="Arial" w:cs="Arial"/>
          <w:color w:val="404040"/>
          <w:sz w:val="22"/>
          <w:szCs w:val="22"/>
        </w:rPr>
        <w:t>Several platforms effectively eliminated themselves from the comparison by hitting free-account image limits within the first few generations. Any serious platform comparison for production use needs to account for per-image costs, subscription tiers, and volume limits — not just output quality on a single test image. Grok's free-tier generosity made it the practical winner by default as much as by quality.</w:t>
      </w:r>
    </w:p>
    <w:p w14:paraId="5A109CA3" w14:textId="77777777" w:rsidR="00BD23B0" w:rsidRDefault="00BD23B0">
      <w:pPr>
        <w:spacing w:before="60" w:after="60"/>
      </w:pPr>
    </w:p>
    <w:p w14:paraId="4A55EE42" w14:textId="77777777" w:rsidR="00BD23B0" w:rsidRDefault="00000000">
      <w:pPr>
        <w:spacing w:before="240" w:after="80"/>
      </w:pPr>
      <w:r>
        <w:rPr>
          <w:rFonts w:ascii="Arial" w:eastAsia="Arial" w:hAnsi="Arial" w:cs="Arial"/>
          <w:b/>
          <w:bCs/>
          <w:color w:val="2E75B6"/>
          <w:sz w:val="24"/>
          <w:szCs w:val="24"/>
        </w:rPr>
        <w:t>Lesson 3: Photo References Do Not Guarantee Likeness — Yet</w:t>
      </w:r>
    </w:p>
    <w:p w14:paraId="5DA23A08" w14:textId="77777777" w:rsidR="00BD23B0" w:rsidRDefault="00000000">
      <w:pPr>
        <w:spacing w:before="60" w:after="60"/>
      </w:pPr>
      <w:r>
        <w:rPr>
          <w:rFonts w:ascii="Arial" w:eastAsia="Arial" w:hAnsi="Arial" w:cs="Arial"/>
          <w:color w:val="404040"/>
          <w:sz w:val="22"/>
          <w:szCs w:val="22"/>
        </w:rPr>
        <w:t>Uploading character reference photos with explicit instructions to maintain facial features and likeness produced no meaningful results across any platform tested. At the time of this experiment, the technology did not support reliable facial consistency from image to image. This is a known and evolving limitation — future attempts with updated model versions are likely to yield materially better results, and revisiting this experiment is worthwhile.</w:t>
      </w:r>
    </w:p>
    <w:p w14:paraId="33993FDD" w14:textId="77777777" w:rsidR="00BD23B0" w:rsidRDefault="00BD23B0">
      <w:pPr>
        <w:spacing w:before="60" w:after="60"/>
      </w:pPr>
    </w:p>
    <w:p w14:paraId="1933DDE6" w14:textId="77777777" w:rsidR="00BD23B0" w:rsidRDefault="00000000">
      <w:pPr>
        <w:spacing w:before="240" w:after="80"/>
      </w:pPr>
      <w:r>
        <w:rPr>
          <w:rFonts w:ascii="Arial" w:eastAsia="Arial" w:hAnsi="Arial" w:cs="Arial"/>
          <w:b/>
          <w:bCs/>
          <w:color w:val="2E75B6"/>
          <w:sz w:val="24"/>
          <w:szCs w:val="24"/>
        </w:rPr>
        <w:t>Lesson 4: Structured Comparison Methodology Produces Usable Findings</w:t>
      </w:r>
    </w:p>
    <w:p w14:paraId="75D48782" w14:textId="77777777" w:rsidR="00BD23B0" w:rsidRDefault="00000000">
      <w:pPr>
        <w:spacing w:before="60" w:after="60"/>
      </w:pPr>
      <w:r>
        <w:rPr>
          <w:rFonts w:ascii="Arial" w:eastAsia="Arial" w:hAnsi="Arial" w:cs="Arial"/>
          <w:color w:val="404040"/>
          <w:sz w:val="22"/>
          <w:szCs w:val="22"/>
        </w:rPr>
        <w:t>Using the same prompt across all platforms, with the same character references and genre requirements, produced clear and comparable findings. The discipline of holding the input constant and varying only the platform allowed for genuine signal rather than noise. This methodology is directly transferable to any future AI tool comparison.</w:t>
      </w:r>
    </w:p>
    <w:p w14:paraId="755F86F3" w14:textId="77777777" w:rsidR="00BD23B0" w:rsidRDefault="00BD2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23B0" w14:paraId="2517E15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1F4E79"/>
            <w:tcMar>
              <w:top w:w="160" w:type="dxa"/>
              <w:left w:w="200" w:type="dxa"/>
              <w:bottom w:w="160" w:type="dxa"/>
              <w:right w:w="200" w:type="dxa"/>
            </w:tcMar>
          </w:tcPr>
          <w:p w14:paraId="6CC91AE0" w14:textId="77777777" w:rsidR="00BD23B0" w:rsidRDefault="00000000">
            <w:pPr>
              <w:spacing w:after="120"/>
            </w:pPr>
            <w:r>
              <w:rPr>
                <w:rFonts w:ascii="Arial" w:eastAsia="Arial" w:hAnsi="Arial" w:cs="Arial"/>
                <w:b/>
                <w:bCs/>
                <w:color w:val="FFFFFF"/>
                <w:sz w:val="24"/>
                <w:szCs w:val="24"/>
              </w:rPr>
              <w:t>What This Project Proves</w:t>
            </w:r>
          </w:p>
          <w:p w14:paraId="7A18F44A" w14:textId="77777777" w:rsidR="00BD23B0" w:rsidRDefault="00000000">
            <w:pPr>
              <w:spacing w:before="40" w:after="60"/>
            </w:pPr>
            <w:r>
              <w:rPr>
                <w:rFonts w:ascii="Arial" w:eastAsia="Arial" w:hAnsi="Arial" w:cs="Arial"/>
                <w:color w:val="BDD7EE"/>
                <w:sz w:val="22"/>
                <w:szCs w:val="22"/>
              </w:rPr>
              <w:lastRenderedPageBreak/>
              <w:t>Rapid prototyping capability: A complete 4-page comic was produced in 70 minutes with no prior comic production experience.</w:t>
            </w:r>
          </w:p>
          <w:p w14:paraId="2A60B0E6" w14:textId="77777777" w:rsidR="00BD23B0" w:rsidRDefault="00000000">
            <w:pPr>
              <w:spacing w:before="40" w:after="60"/>
            </w:pPr>
            <w:r>
              <w:rPr>
                <w:rFonts w:ascii="Arial" w:eastAsia="Arial" w:hAnsi="Arial" w:cs="Arial"/>
                <w:color w:val="BDD7EE"/>
                <w:sz w:val="22"/>
                <w:szCs w:val="22"/>
              </w:rPr>
              <w:t>Structured evaluation methodology: Identical inputs across six platforms produced clear, comparable findings about current AI image generation capabilities.</w:t>
            </w:r>
          </w:p>
          <w:p w14:paraId="5A6F1E53" w14:textId="77777777" w:rsidR="00BD23B0" w:rsidRDefault="00000000">
            <w:pPr>
              <w:spacing w:before="40" w:after="60"/>
            </w:pPr>
            <w:r>
              <w:rPr>
                <w:rFonts w:ascii="Arial" w:eastAsia="Arial" w:hAnsi="Arial" w:cs="Arial"/>
                <w:color w:val="BDD7EE"/>
                <w:sz w:val="22"/>
                <w:szCs w:val="22"/>
              </w:rPr>
              <w:t>Honest capability assessment: The experiment identified both what AI tools can do impressively and where meaningful gaps remain — a skill as valuable as the production itself.</w:t>
            </w:r>
          </w:p>
          <w:p w14:paraId="73EB4DE3" w14:textId="77777777" w:rsidR="00BD23B0" w:rsidRDefault="00000000">
            <w:pPr>
              <w:spacing w:before="40"/>
            </w:pPr>
            <w:r>
              <w:rPr>
                <w:rFonts w:ascii="Arial" w:eastAsia="Arial" w:hAnsi="Arial" w:cs="Arial"/>
                <w:color w:val="BDD7EE"/>
                <w:sz w:val="22"/>
                <w:szCs w:val="22"/>
              </w:rPr>
              <w:t>Inspiration for future work: This experiment directly inspired follow-on projects in AI-assisted visual storytelling.</w:t>
            </w:r>
          </w:p>
        </w:tc>
      </w:tr>
    </w:tbl>
    <w:p w14:paraId="202CCBC1" w14:textId="77777777" w:rsidR="00BD23B0" w:rsidRDefault="00BD23B0">
      <w:pPr>
        <w:spacing w:before="60" w:after="60"/>
      </w:pPr>
    </w:p>
    <w:p w14:paraId="71917C55" w14:textId="77777777" w:rsidR="00BD23B0" w:rsidRDefault="00000000">
      <w:pPr>
        <w:spacing w:before="240" w:after="60"/>
        <w:jc w:val="center"/>
      </w:pPr>
      <w:r>
        <w:rPr>
          <w:rFonts w:ascii="Arial" w:eastAsia="Arial" w:hAnsi="Arial" w:cs="Arial"/>
          <w:i/>
          <w:iCs/>
          <w:color w:val="888888"/>
        </w:rPr>
        <w:t>--- END OF CASE STUDY ---</w:t>
      </w:r>
    </w:p>
    <w:p w14:paraId="755BC52F" w14:textId="77777777" w:rsidR="00BD23B0" w:rsidRDefault="00000000">
      <w:pPr>
        <w:jc w:val="center"/>
      </w:pPr>
      <w:r>
        <w:rPr>
          <w:rFonts w:ascii="Arial" w:eastAsia="Arial" w:hAnsi="Arial" w:cs="Arial"/>
          <w:i/>
          <w:iCs/>
          <w:color w:val="888888"/>
        </w:rPr>
        <w:t>AI Laboratory Podcast — available on YouTube</w:t>
      </w:r>
    </w:p>
    <w:sectPr w:rsidR="00BD23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C11F8"/>
    <w:multiLevelType w:val="hybridMultilevel"/>
    <w:tmpl w:val="E96E9DB4"/>
    <w:lvl w:ilvl="0" w:tplc="97D8BDB2">
      <w:start w:val="1"/>
      <w:numFmt w:val="bullet"/>
      <w:lvlText w:val="●"/>
      <w:lvlJc w:val="left"/>
      <w:pPr>
        <w:ind w:left="720" w:hanging="360"/>
      </w:pPr>
    </w:lvl>
    <w:lvl w:ilvl="1" w:tplc="052CA332">
      <w:start w:val="1"/>
      <w:numFmt w:val="bullet"/>
      <w:lvlText w:val="○"/>
      <w:lvlJc w:val="left"/>
      <w:pPr>
        <w:ind w:left="1440" w:hanging="360"/>
      </w:pPr>
    </w:lvl>
    <w:lvl w:ilvl="2" w:tplc="28E2ADB4">
      <w:start w:val="1"/>
      <w:numFmt w:val="bullet"/>
      <w:lvlText w:val="■"/>
      <w:lvlJc w:val="left"/>
      <w:pPr>
        <w:ind w:left="2160" w:hanging="360"/>
      </w:pPr>
    </w:lvl>
    <w:lvl w:ilvl="3" w:tplc="72A82CA6">
      <w:start w:val="1"/>
      <w:numFmt w:val="bullet"/>
      <w:lvlText w:val="●"/>
      <w:lvlJc w:val="left"/>
      <w:pPr>
        <w:ind w:left="2880" w:hanging="360"/>
      </w:pPr>
    </w:lvl>
    <w:lvl w:ilvl="4" w:tplc="4EEAFBB0">
      <w:start w:val="1"/>
      <w:numFmt w:val="bullet"/>
      <w:lvlText w:val="○"/>
      <w:lvlJc w:val="left"/>
      <w:pPr>
        <w:ind w:left="3600" w:hanging="360"/>
      </w:pPr>
    </w:lvl>
    <w:lvl w:ilvl="5" w:tplc="26F8422E">
      <w:start w:val="1"/>
      <w:numFmt w:val="bullet"/>
      <w:lvlText w:val="■"/>
      <w:lvlJc w:val="left"/>
      <w:pPr>
        <w:ind w:left="4320" w:hanging="360"/>
      </w:pPr>
    </w:lvl>
    <w:lvl w:ilvl="6" w:tplc="6FDE180C">
      <w:start w:val="1"/>
      <w:numFmt w:val="bullet"/>
      <w:lvlText w:val="●"/>
      <w:lvlJc w:val="left"/>
      <w:pPr>
        <w:ind w:left="5040" w:hanging="360"/>
      </w:pPr>
    </w:lvl>
    <w:lvl w:ilvl="7" w:tplc="E7CC3010">
      <w:start w:val="1"/>
      <w:numFmt w:val="bullet"/>
      <w:lvlText w:val="●"/>
      <w:lvlJc w:val="left"/>
      <w:pPr>
        <w:ind w:left="5760" w:hanging="360"/>
      </w:pPr>
    </w:lvl>
    <w:lvl w:ilvl="8" w:tplc="43CA3076">
      <w:start w:val="1"/>
      <w:numFmt w:val="bullet"/>
      <w:lvlText w:val="●"/>
      <w:lvlJc w:val="left"/>
      <w:pPr>
        <w:ind w:left="6480" w:hanging="360"/>
      </w:pPr>
    </w:lvl>
  </w:abstractNum>
  <w:abstractNum w:abstractNumId="1" w15:restartNumberingAfterBreak="0">
    <w:nsid w:val="35E95B98"/>
    <w:multiLevelType w:val="hybridMultilevel"/>
    <w:tmpl w:val="44D8918E"/>
    <w:lvl w:ilvl="0" w:tplc="9F701730">
      <w:start w:val="1"/>
      <w:numFmt w:val="bullet"/>
      <w:lvlText w:val="•"/>
      <w:lvlJc w:val="left"/>
      <w:pPr>
        <w:ind w:left="720" w:hanging="360"/>
      </w:pPr>
    </w:lvl>
    <w:lvl w:ilvl="1" w:tplc="08F278F8">
      <w:numFmt w:val="decimal"/>
      <w:lvlText w:val=""/>
      <w:lvlJc w:val="left"/>
    </w:lvl>
    <w:lvl w:ilvl="2" w:tplc="2C1C7ECC">
      <w:numFmt w:val="decimal"/>
      <w:lvlText w:val=""/>
      <w:lvlJc w:val="left"/>
    </w:lvl>
    <w:lvl w:ilvl="3" w:tplc="C9D6A47A">
      <w:numFmt w:val="decimal"/>
      <w:lvlText w:val=""/>
      <w:lvlJc w:val="left"/>
    </w:lvl>
    <w:lvl w:ilvl="4" w:tplc="8CCCDD64">
      <w:numFmt w:val="decimal"/>
      <w:lvlText w:val=""/>
      <w:lvlJc w:val="left"/>
    </w:lvl>
    <w:lvl w:ilvl="5" w:tplc="08449C46">
      <w:numFmt w:val="decimal"/>
      <w:lvlText w:val=""/>
      <w:lvlJc w:val="left"/>
    </w:lvl>
    <w:lvl w:ilvl="6" w:tplc="DA7C79FC">
      <w:numFmt w:val="decimal"/>
      <w:lvlText w:val=""/>
      <w:lvlJc w:val="left"/>
    </w:lvl>
    <w:lvl w:ilvl="7" w:tplc="5F0E17A4">
      <w:numFmt w:val="decimal"/>
      <w:lvlText w:val=""/>
      <w:lvlJc w:val="left"/>
    </w:lvl>
    <w:lvl w:ilvl="8" w:tplc="45A892A2">
      <w:numFmt w:val="decimal"/>
      <w:lvlText w:val=""/>
      <w:lvlJc w:val="left"/>
    </w:lvl>
  </w:abstractNum>
  <w:num w:numId="1" w16cid:durableId="914164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3B0"/>
    <w:rsid w:val="00B2043C"/>
    <w:rsid w:val="00BD23B0"/>
    <w:rsid w:val="00F37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E6C0"/>
  <w15:docId w15:val="{2534D6F3-B22B-4AF0-83FC-05CFD210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1343</Words>
  <Characters>7657</Characters>
  <Application>Microsoft Office Word</Application>
  <DocSecurity>0</DocSecurity>
  <Lines>63</Lines>
  <Paragraphs>17</Paragraphs>
  <ScaleCrop>false</ScaleCrop>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Stroup</cp:lastModifiedBy>
  <cp:revision>2</cp:revision>
  <dcterms:created xsi:type="dcterms:W3CDTF">2026-06-10T00:14:00Z</dcterms:created>
  <dcterms:modified xsi:type="dcterms:W3CDTF">2026-06-10T00:14:00Z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b5998edd-acc5-4a69-90d1-c85aa41939e4</vt:lpwstr>
  </property>
</Properties>
</file>