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52" w:rsidRDefault="00635158">
      <w:pPr>
        <w:rPr>
          <w:rtl/>
        </w:rPr>
      </w:pPr>
      <w:r>
        <w:rPr>
          <w:rFonts w:hint="cs"/>
          <w:rtl/>
        </w:rPr>
        <w:t>בס"ד</w:t>
      </w:r>
    </w:p>
    <w:p w:rsidR="00635158" w:rsidRDefault="00635158">
      <w:pPr>
        <w:rPr>
          <w:rtl/>
        </w:rPr>
      </w:pPr>
    </w:p>
    <w:p w:rsidR="00635158" w:rsidRDefault="00635158" w:rsidP="00635158">
      <w:pPr>
        <w:jc w:val="center"/>
        <w:rPr>
          <w:sz w:val="40"/>
          <w:szCs w:val="40"/>
          <w:rtl/>
        </w:rPr>
      </w:pPr>
      <w:r>
        <w:rPr>
          <w:rFonts w:hint="cs"/>
          <w:sz w:val="40"/>
          <w:szCs w:val="40"/>
          <w:rtl/>
        </w:rPr>
        <w:t>מחלקת אומנות</w:t>
      </w:r>
    </w:p>
    <w:p w:rsidR="00635158" w:rsidRPr="0088135D" w:rsidRDefault="00605071" w:rsidP="00635158">
      <w:pPr>
        <w:jc w:val="center"/>
        <w:rPr>
          <w:sz w:val="24"/>
          <w:szCs w:val="24"/>
          <w:rtl/>
        </w:rPr>
      </w:pPr>
      <w:r>
        <w:rPr>
          <w:rFonts w:hint="cs"/>
          <w:sz w:val="24"/>
          <w:szCs w:val="24"/>
          <w:rtl/>
        </w:rPr>
        <w:t>עבור 19/03/15</w:t>
      </w:r>
    </w:p>
    <w:p w:rsidR="00635158" w:rsidRDefault="00635158" w:rsidP="00635158">
      <w:pPr>
        <w:jc w:val="center"/>
        <w:rPr>
          <w:sz w:val="40"/>
          <w:szCs w:val="40"/>
          <w:rtl/>
        </w:rPr>
      </w:pPr>
    </w:p>
    <w:p w:rsidR="00635158" w:rsidRPr="00FF3B48" w:rsidRDefault="00635158" w:rsidP="00635158">
      <w:pPr>
        <w:rPr>
          <w:b/>
          <w:bCs/>
          <w:sz w:val="24"/>
          <w:szCs w:val="24"/>
          <w:rtl/>
        </w:rPr>
      </w:pPr>
      <w:r w:rsidRPr="00FF3B48">
        <w:rPr>
          <w:rFonts w:hint="cs"/>
          <w:b/>
          <w:bCs/>
          <w:sz w:val="24"/>
          <w:szCs w:val="24"/>
          <w:rtl/>
        </w:rPr>
        <w:t>חלוקת תפקידים:</w:t>
      </w:r>
    </w:p>
    <w:p w:rsidR="00635158" w:rsidRPr="00FF3B48" w:rsidRDefault="00635158" w:rsidP="00635158">
      <w:pPr>
        <w:pStyle w:val="a3"/>
        <w:numPr>
          <w:ilvl w:val="0"/>
          <w:numId w:val="1"/>
        </w:numPr>
        <w:rPr>
          <w:sz w:val="24"/>
          <w:szCs w:val="24"/>
        </w:rPr>
      </w:pPr>
      <w:r w:rsidRPr="000B06C3">
        <w:rPr>
          <w:rFonts w:hint="cs"/>
          <w:sz w:val="24"/>
          <w:szCs w:val="24"/>
          <w:u w:val="single"/>
          <w:rtl/>
        </w:rPr>
        <w:t>יוליה</w:t>
      </w:r>
      <w:r w:rsidRPr="00FF3B48">
        <w:rPr>
          <w:rFonts w:hint="cs"/>
          <w:sz w:val="24"/>
          <w:szCs w:val="24"/>
          <w:rtl/>
        </w:rPr>
        <w:t xml:space="preserve"> </w:t>
      </w:r>
      <w:r>
        <w:rPr>
          <w:rFonts w:hint="cs"/>
          <w:sz w:val="24"/>
          <w:szCs w:val="24"/>
          <w:rtl/>
        </w:rPr>
        <w:t xml:space="preserve"> - </w:t>
      </w:r>
      <w:r w:rsidR="00F576BD">
        <w:rPr>
          <w:rFonts w:hint="cs"/>
          <w:sz w:val="24"/>
          <w:szCs w:val="24"/>
          <w:rtl/>
        </w:rPr>
        <w:t xml:space="preserve">סיום </w:t>
      </w:r>
      <w:r>
        <w:rPr>
          <w:rFonts w:hint="cs"/>
          <w:sz w:val="24"/>
          <w:szCs w:val="24"/>
          <w:rtl/>
        </w:rPr>
        <w:t>סקיצות</w:t>
      </w:r>
      <w:r w:rsidR="00F576BD">
        <w:rPr>
          <w:rFonts w:hint="cs"/>
          <w:sz w:val="24"/>
          <w:szCs w:val="24"/>
          <w:rtl/>
        </w:rPr>
        <w:t xml:space="preserve"> דמויות</w:t>
      </w:r>
      <w:r>
        <w:rPr>
          <w:rFonts w:hint="cs"/>
          <w:sz w:val="24"/>
          <w:szCs w:val="24"/>
          <w:rtl/>
        </w:rPr>
        <w:t xml:space="preserve"> /</w:t>
      </w:r>
      <w:r w:rsidR="00F576BD">
        <w:rPr>
          <w:rFonts w:hint="cs"/>
          <w:sz w:val="24"/>
          <w:szCs w:val="24"/>
          <w:rtl/>
        </w:rPr>
        <w:t xml:space="preserve"> לוגו/</w:t>
      </w:r>
      <w:r>
        <w:rPr>
          <w:rFonts w:hint="cs"/>
          <w:sz w:val="24"/>
          <w:szCs w:val="24"/>
          <w:rtl/>
        </w:rPr>
        <w:t xml:space="preserve"> שיחה עם ניר לגבי דרך העבודה, </w:t>
      </w:r>
      <w:r>
        <w:rPr>
          <w:sz w:val="24"/>
          <w:szCs w:val="24"/>
        </w:rPr>
        <w:t>CGS</w:t>
      </w:r>
      <w:r>
        <w:rPr>
          <w:rFonts w:hint="cs"/>
          <w:sz w:val="24"/>
          <w:szCs w:val="24"/>
          <w:rtl/>
        </w:rPr>
        <w:t xml:space="preserve"> ותוכניות לעתיד</w:t>
      </w:r>
    </w:p>
    <w:p w:rsidR="00635158" w:rsidRPr="008B08B7" w:rsidRDefault="00635158" w:rsidP="00635158">
      <w:pPr>
        <w:pStyle w:val="a3"/>
        <w:numPr>
          <w:ilvl w:val="0"/>
          <w:numId w:val="1"/>
        </w:numPr>
        <w:rPr>
          <w:color w:val="E36C0A" w:themeColor="accent6" w:themeShade="BF"/>
          <w:sz w:val="24"/>
          <w:szCs w:val="24"/>
        </w:rPr>
      </w:pPr>
      <w:proofErr w:type="spellStart"/>
      <w:r w:rsidRPr="008B08B7">
        <w:rPr>
          <w:rFonts w:hint="cs"/>
          <w:color w:val="E36C0A" w:themeColor="accent6" w:themeShade="BF"/>
          <w:sz w:val="24"/>
          <w:szCs w:val="24"/>
          <w:u w:val="single"/>
          <w:rtl/>
        </w:rPr>
        <w:t>דאשה</w:t>
      </w:r>
      <w:proofErr w:type="spellEnd"/>
      <w:r w:rsidRPr="008B08B7">
        <w:rPr>
          <w:rFonts w:hint="cs"/>
          <w:color w:val="E36C0A" w:themeColor="accent6" w:themeShade="BF"/>
          <w:sz w:val="24"/>
          <w:szCs w:val="24"/>
          <w:rtl/>
        </w:rPr>
        <w:t xml:space="preserve"> צריכה .. להגיב </w:t>
      </w:r>
      <w:r w:rsidRPr="008B08B7">
        <w:rPr>
          <w:color w:val="E36C0A" w:themeColor="accent6" w:themeShade="BF"/>
          <w:sz w:val="24"/>
          <w:szCs w:val="24"/>
        </w:rPr>
        <w:t>XD</w:t>
      </w:r>
    </w:p>
    <w:p w:rsidR="00635158" w:rsidRDefault="00635158" w:rsidP="00635158">
      <w:pPr>
        <w:pStyle w:val="a3"/>
        <w:numPr>
          <w:ilvl w:val="0"/>
          <w:numId w:val="1"/>
        </w:numPr>
        <w:rPr>
          <w:sz w:val="24"/>
          <w:szCs w:val="24"/>
        </w:rPr>
      </w:pPr>
      <w:r w:rsidRPr="000B06C3">
        <w:rPr>
          <w:rFonts w:hint="cs"/>
          <w:sz w:val="24"/>
          <w:szCs w:val="24"/>
          <w:u w:val="single"/>
          <w:rtl/>
        </w:rPr>
        <w:t>אני</w:t>
      </w:r>
      <w:r w:rsidRPr="00FF3B48">
        <w:rPr>
          <w:rFonts w:hint="cs"/>
          <w:sz w:val="24"/>
          <w:szCs w:val="24"/>
          <w:rtl/>
        </w:rPr>
        <w:t xml:space="preserve"> צריך </w:t>
      </w:r>
      <w:r>
        <w:rPr>
          <w:rFonts w:hint="cs"/>
          <w:sz w:val="24"/>
          <w:szCs w:val="24"/>
          <w:rtl/>
        </w:rPr>
        <w:t xml:space="preserve">לדבר עם יוליה ולהמשיך עם </w:t>
      </w:r>
      <w:proofErr w:type="spellStart"/>
      <w:r>
        <w:rPr>
          <w:rFonts w:hint="cs"/>
          <w:sz w:val="24"/>
          <w:szCs w:val="24"/>
          <w:rtl/>
        </w:rPr>
        <w:t>תוכניות</w:t>
      </w:r>
      <w:proofErr w:type="spellEnd"/>
      <w:r>
        <w:rPr>
          <w:rFonts w:hint="cs"/>
          <w:sz w:val="24"/>
          <w:szCs w:val="24"/>
          <w:rtl/>
        </w:rPr>
        <w:t xml:space="preserve"> העבודה, התסריט והתכנות.</w:t>
      </w:r>
    </w:p>
    <w:p w:rsidR="00635158" w:rsidRPr="00FF3B48" w:rsidRDefault="00635158" w:rsidP="00635158">
      <w:pPr>
        <w:pStyle w:val="a3"/>
        <w:numPr>
          <w:ilvl w:val="0"/>
          <w:numId w:val="1"/>
        </w:numPr>
        <w:rPr>
          <w:sz w:val="24"/>
          <w:szCs w:val="24"/>
        </w:rPr>
      </w:pPr>
      <w:r>
        <w:rPr>
          <w:rFonts w:hint="cs"/>
          <w:sz w:val="24"/>
          <w:szCs w:val="24"/>
          <w:u w:val="single"/>
          <w:rtl/>
        </w:rPr>
        <w:t>אלעד</w:t>
      </w:r>
      <w:r>
        <w:rPr>
          <w:rFonts w:hint="cs"/>
          <w:sz w:val="24"/>
          <w:szCs w:val="24"/>
          <w:rtl/>
        </w:rPr>
        <w:t xml:space="preserve"> צריך לעבוד על </w:t>
      </w:r>
      <w:proofErr w:type="spellStart"/>
      <w:r>
        <w:rPr>
          <w:rFonts w:hint="cs"/>
          <w:sz w:val="24"/>
          <w:szCs w:val="24"/>
          <w:rtl/>
        </w:rPr>
        <w:t>הרקעים</w:t>
      </w:r>
      <w:proofErr w:type="spellEnd"/>
      <w:r>
        <w:rPr>
          <w:rFonts w:hint="cs"/>
          <w:sz w:val="24"/>
          <w:szCs w:val="24"/>
          <w:rtl/>
        </w:rPr>
        <w:t>.</w:t>
      </w:r>
    </w:p>
    <w:p w:rsidR="00635158" w:rsidRDefault="00635158" w:rsidP="00635158">
      <w:pPr>
        <w:rPr>
          <w:b/>
          <w:bCs/>
          <w:sz w:val="28"/>
          <w:szCs w:val="28"/>
          <w:rtl/>
        </w:rPr>
      </w:pPr>
      <w:proofErr w:type="spellStart"/>
      <w:r>
        <w:rPr>
          <w:rFonts w:hint="cs"/>
          <w:b/>
          <w:bCs/>
          <w:sz w:val="28"/>
          <w:szCs w:val="28"/>
          <w:rtl/>
        </w:rPr>
        <w:t>דרופבוקס</w:t>
      </w:r>
      <w:proofErr w:type="spellEnd"/>
    </w:p>
    <w:p w:rsidR="00635158" w:rsidRPr="006E3467" w:rsidRDefault="00176BA4" w:rsidP="00635158">
      <w:pPr>
        <w:rPr>
          <w:sz w:val="28"/>
          <w:szCs w:val="28"/>
          <w:rtl/>
        </w:rPr>
      </w:pPr>
      <w:r>
        <w:rPr>
          <w:rFonts w:hint="cs"/>
          <w:rtl/>
        </w:rPr>
        <w:t>[..]</w:t>
      </w:r>
      <w:bookmarkStart w:id="0" w:name="_GoBack"/>
      <w:bookmarkEnd w:id="0"/>
    </w:p>
    <w:p w:rsidR="00635158" w:rsidRDefault="00635158" w:rsidP="00635158">
      <w:pPr>
        <w:spacing w:after="0" w:line="240" w:lineRule="auto"/>
        <w:rPr>
          <w:rFonts w:ascii="Times New Roman" w:eastAsia="Times New Roman" w:hAnsi="Times New Roman" w:cs="Times New Roman"/>
          <w:sz w:val="28"/>
          <w:szCs w:val="28"/>
          <w:rtl/>
        </w:rPr>
      </w:pPr>
      <w:r w:rsidRPr="00635158">
        <w:rPr>
          <w:rFonts w:ascii="Arial" w:eastAsia="Times New Roman" w:hAnsi="Arial" w:cs="Arial" w:hint="cs"/>
          <w:b/>
          <w:bCs/>
          <w:color w:val="000000"/>
          <w:sz w:val="28"/>
          <w:szCs w:val="28"/>
          <w:rtl/>
        </w:rPr>
        <w:t>רשימת מטלות</w:t>
      </w:r>
    </w:p>
    <w:p w:rsidR="00635158" w:rsidRPr="00635158" w:rsidRDefault="00635158" w:rsidP="00635158">
      <w:pPr>
        <w:spacing w:after="0" w:line="240" w:lineRule="auto"/>
        <w:rPr>
          <w:rFonts w:ascii="Times New Roman" w:eastAsia="Times New Roman" w:hAnsi="Times New Roman" w:cs="Times New Roman"/>
          <w:sz w:val="28"/>
          <w:szCs w:val="28"/>
          <w:rtl/>
        </w:rPr>
      </w:pPr>
    </w:p>
    <w:p w:rsidR="00635158" w:rsidRDefault="00635158">
      <w:pPr>
        <w:rPr>
          <w:rtl/>
        </w:rPr>
      </w:pPr>
      <w:proofErr w:type="spellStart"/>
      <w:r>
        <w:rPr>
          <w:rFonts w:hint="cs"/>
          <w:b/>
          <w:bCs/>
          <w:rtl/>
        </w:rPr>
        <w:t>רקעים</w:t>
      </w:r>
      <w:proofErr w:type="spellEnd"/>
    </w:p>
    <w:p w:rsidR="00635158" w:rsidRDefault="00635158">
      <w:pPr>
        <w:rPr>
          <w:rtl/>
        </w:rPr>
      </w:pPr>
      <w:r>
        <w:rPr>
          <w:rFonts w:hint="cs"/>
          <w:rtl/>
        </w:rPr>
        <w:t>אני חושב שבתור התחלה יהיה ממש טוב לנסות להכין את חדר החולים בו טום מתעורר.</w:t>
      </w:r>
    </w:p>
    <w:p w:rsidR="00635158" w:rsidRDefault="00635158">
      <w:pPr>
        <w:rPr>
          <w:rtl/>
        </w:rPr>
      </w:pPr>
      <w:r>
        <w:rPr>
          <w:rFonts w:hint="cs"/>
          <w:rtl/>
        </w:rPr>
        <w:t xml:space="preserve">זה לא גדול כמו לצייר את כל ביה"ח מבחוץ או מסדרון. מבחינת קריטריונים של מראה </w:t>
      </w:r>
      <w:r>
        <w:rPr>
          <w:rtl/>
        </w:rPr>
        <w:t>–</w:t>
      </w:r>
      <w:r>
        <w:rPr>
          <w:rFonts w:hint="cs"/>
          <w:rtl/>
        </w:rPr>
        <w:t xml:space="preserve"> אין צורך לראות את הרצפה, יש צורך להתמקד במיטה ובשידה שתמוקם לידה, עם איזשהו מכשיר רפואי, או לחלופין להציב שקית נוזלים או משהו. יש לשים לב שכפי הנראה טום ישכב על המיטה בתחילה לכן יש לתאם עם יוליה איך לעצב אותה ולראות אם ניתן לשתף </w:t>
      </w:r>
      <w:proofErr w:type="spellStart"/>
      <w:r>
        <w:rPr>
          <w:rFonts w:hint="cs"/>
          <w:rtl/>
        </w:rPr>
        <w:t>איתה</w:t>
      </w:r>
      <w:proofErr w:type="spellEnd"/>
      <w:r>
        <w:rPr>
          <w:rFonts w:hint="cs"/>
          <w:rtl/>
        </w:rPr>
        <w:t xml:space="preserve"> פעולה בנושא.</w:t>
      </w:r>
    </w:p>
    <w:p w:rsidR="00635158" w:rsidRDefault="00635158" w:rsidP="00831330">
      <w:pPr>
        <w:rPr>
          <w:rtl/>
        </w:rPr>
      </w:pPr>
      <w:r>
        <w:rPr>
          <w:rFonts w:hint="cs"/>
          <w:rtl/>
        </w:rPr>
        <w:t xml:space="preserve">יש לשים לב לתאורה - , כפי הנראה </w:t>
      </w:r>
      <w:r w:rsidR="00831330">
        <w:rPr>
          <w:rFonts w:hint="cs"/>
          <w:rtl/>
        </w:rPr>
        <w:t xml:space="preserve">התאורה תגיע מהמסדרון (לא רואים את הכניסה לחדר אבל התאורה תגיע משם, לכאורה מכיוון </w:t>
      </w:r>
      <w:proofErr w:type="spellStart"/>
      <w:r w:rsidR="00831330">
        <w:rPr>
          <w:rFonts w:hint="cs"/>
          <w:rtl/>
        </w:rPr>
        <w:t>המלצמה</w:t>
      </w:r>
      <w:proofErr w:type="spellEnd"/>
      <w:r w:rsidR="00831330">
        <w:rPr>
          <w:rFonts w:hint="cs"/>
          <w:rtl/>
        </w:rPr>
        <w:t xml:space="preserve"> עצמה), האור צריך להיות </w:t>
      </w:r>
      <w:proofErr w:type="spellStart"/>
      <w:r w:rsidR="00831330">
        <w:rPr>
          <w:rFonts w:hint="cs"/>
          <w:rtl/>
        </w:rPr>
        <w:t>לבןבן</w:t>
      </w:r>
      <w:proofErr w:type="spellEnd"/>
      <w:r w:rsidR="00831330">
        <w:rPr>
          <w:rFonts w:hint="cs"/>
          <w:rtl/>
        </w:rPr>
        <w:t xml:space="preserve"> יחסית, ולא חזק מדי אבל גם לא קלוש מדיי.</w:t>
      </w:r>
    </w:p>
    <w:p w:rsidR="00635158" w:rsidRDefault="00635158" w:rsidP="00735900">
      <w:pPr>
        <w:rPr>
          <w:rtl/>
        </w:rPr>
      </w:pPr>
      <w:r>
        <w:rPr>
          <w:rFonts w:hint="cs"/>
          <w:rtl/>
        </w:rPr>
        <w:t xml:space="preserve">פרט נורא חשוב ב"עולם הלבן" הוא </w:t>
      </w:r>
      <w:r w:rsidR="00735900">
        <w:rPr>
          <w:rFonts w:hint="cs"/>
          <w:rtl/>
        </w:rPr>
        <w:t xml:space="preserve">שאין למעשה כל המכשור החשמלי הקיים מקולקל, וזה כולל תאורה - לכן חשוב לתכנן את התאורה, ניתן להתייעץ עם ניר </w:t>
      </w:r>
      <w:r w:rsidR="00735900">
        <w:sym w:font="Wingdings" w:char="F04A"/>
      </w:r>
    </w:p>
    <w:p w:rsidR="00F576BD" w:rsidRDefault="00F576BD" w:rsidP="00735900">
      <w:pPr>
        <w:rPr>
          <w:rtl/>
        </w:rPr>
      </w:pPr>
    </w:p>
    <w:p w:rsidR="00F576BD" w:rsidRDefault="00F576BD" w:rsidP="00735900">
      <w:pPr>
        <w:rPr>
          <w:rtl/>
        </w:rPr>
      </w:pPr>
    </w:p>
    <w:p w:rsidR="00F576BD" w:rsidRDefault="00F576BD" w:rsidP="00735900">
      <w:pPr>
        <w:rPr>
          <w:rtl/>
        </w:rPr>
      </w:pPr>
    </w:p>
    <w:p w:rsidR="00F576BD" w:rsidRDefault="00F576BD" w:rsidP="00735900">
      <w:pPr>
        <w:rPr>
          <w:rtl/>
        </w:rPr>
      </w:pPr>
    </w:p>
    <w:p w:rsidR="00F576BD" w:rsidRDefault="00F576BD" w:rsidP="00735900">
      <w:pPr>
        <w:rPr>
          <w:rtl/>
        </w:rPr>
      </w:pPr>
    </w:p>
    <w:p w:rsidR="00F576BD" w:rsidRPr="00735900" w:rsidRDefault="00F576BD" w:rsidP="00735900">
      <w:pPr>
        <w:rPr>
          <w:rtl/>
        </w:rPr>
      </w:pPr>
    </w:p>
    <w:p w:rsidR="00735900" w:rsidRDefault="00735900">
      <w:pPr>
        <w:rPr>
          <w:rtl/>
        </w:rPr>
      </w:pPr>
      <w:r>
        <w:rPr>
          <w:rFonts w:hint="cs"/>
          <w:b/>
          <w:bCs/>
          <w:rtl/>
        </w:rPr>
        <w:t>דמויות</w:t>
      </w:r>
    </w:p>
    <w:p w:rsidR="00735900" w:rsidRDefault="00735900">
      <w:pPr>
        <w:rPr>
          <w:rtl/>
        </w:rPr>
      </w:pPr>
      <w:r>
        <w:rPr>
          <w:rFonts w:hint="cs"/>
          <w:rtl/>
        </w:rPr>
        <w:t xml:space="preserve">יש לדבר עם ניר לגבי האם אנחנו נעשה </w:t>
      </w:r>
      <w:r>
        <w:t>CGS</w:t>
      </w:r>
      <w:r>
        <w:rPr>
          <w:rFonts w:hint="cs"/>
          <w:rtl/>
        </w:rPr>
        <w:t xml:space="preserve">, האם אנחנו ניתן מעט יותר פרטים, במילים אחרות </w:t>
      </w:r>
      <w:r>
        <w:rPr>
          <w:rtl/>
        </w:rPr>
        <w:t>–</w:t>
      </w:r>
      <w:r>
        <w:rPr>
          <w:rFonts w:hint="cs"/>
          <w:rtl/>
        </w:rPr>
        <w:t xml:space="preserve"> תיאום ציפיות מבחינת איכות התוצר הסופי </w:t>
      </w:r>
      <w:r>
        <w:rPr>
          <w:rtl/>
        </w:rPr>
        <w:br/>
      </w:r>
      <w:r>
        <w:rPr>
          <w:rFonts w:hint="cs"/>
          <w:rtl/>
        </w:rPr>
        <w:t xml:space="preserve">(סתם כדי להזכיר לך את צחקת על </w:t>
      </w:r>
      <w:r>
        <w:t xml:space="preserve">true remembrance </w:t>
      </w:r>
      <w:r>
        <w:rPr>
          <w:rFonts w:hint="cs"/>
          <w:rtl/>
        </w:rPr>
        <w:t xml:space="preserve">) </w:t>
      </w:r>
      <w:r>
        <w:t>;)</w:t>
      </w:r>
      <w:r>
        <w:rPr>
          <w:rtl/>
        </w:rPr>
        <w:br/>
      </w:r>
      <w:r>
        <w:rPr>
          <w:rFonts w:hint="cs"/>
          <w:rtl/>
        </w:rPr>
        <w:t xml:space="preserve">זה לא נשמע כמו עבודה כ"כ אבל באמת שבלי זה אי אפשר כל כך להתקדם כי אני צריך לתכנן את </w:t>
      </w:r>
      <w:proofErr w:type="spellStart"/>
      <w:r>
        <w:rPr>
          <w:rFonts w:hint="cs"/>
          <w:rtl/>
        </w:rPr>
        <w:t>הכל</w:t>
      </w:r>
      <w:proofErr w:type="spellEnd"/>
      <w:r>
        <w:rPr>
          <w:rFonts w:hint="cs"/>
          <w:rtl/>
        </w:rPr>
        <w:t xml:space="preserve"> לפי זה כדי גם למנוע בלבול ביני לבינך (יש לקרוא: ביל-בול , שלא יהיו טעויות </w:t>
      </w:r>
      <w:r>
        <w:t>XD</w:t>
      </w:r>
      <w:r>
        <w:rPr>
          <w:rFonts w:hint="cs"/>
          <w:rtl/>
        </w:rPr>
        <w:t>)</w:t>
      </w:r>
    </w:p>
    <w:p w:rsidR="00F576BD" w:rsidRDefault="00F576BD">
      <w:pPr>
        <w:rPr>
          <w:rtl/>
        </w:rPr>
      </w:pPr>
      <w:r>
        <w:rPr>
          <w:rFonts w:hint="cs"/>
          <w:rtl/>
        </w:rPr>
        <w:t>לאחר מכן נצטרך לעבוד על לוגו , לתכנן אותו לכל הפחות , כפי הנראה הוא יהיה 800</w:t>
      </w:r>
      <w:r>
        <w:t>X</w:t>
      </w:r>
      <w:r>
        <w:rPr>
          <w:rFonts w:hint="cs"/>
          <w:rtl/>
        </w:rPr>
        <w:t>600</w:t>
      </w:r>
      <w:r>
        <w:br/>
      </w:r>
      <w:r>
        <w:rPr>
          <w:rFonts w:hint="cs"/>
          <w:rtl/>
        </w:rPr>
        <w:t>לכל היותר (לרוחב מן הסתם) . התכנון הכללי הוא פשוט תמונה של רצפה מושלגת ופתיתים באוויר.</w:t>
      </w:r>
    </w:p>
    <w:p w:rsidR="00F576BD" w:rsidRDefault="00F576BD">
      <w:pPr>
        <w:rPr>
          <w:rtl/>
        </w:rPr>
      </w:pPr>
      <w:r>
        <w:rPr>
          <w:rFonts w:hint="cs"/>
          <w:rtl/>
        </w:rPr>
        <w:t xml:space="preserve">אם יהיו קשיים אני (ניר) חושב שאוכל לעזור דווקא בסצנה שלא דורשת פרופורציות ואיברים אנושיים </w:t>
      </w:r>
      <w:r>
        <w:t>XD</w:t>
      </w:r>
      <w:r>
        <w:rPr>
          <w:rFonts w:hint="cs"/>
          <w:rtl/>
        </w:rPr>
        <w:t>.</w:t>
      </w:r>
    </w:p>
    <w:p w:rsidR="00735900" w:rsidRDefault="00735900">
      <w:pPr>
        <w:rPr>
          <w:rtl/>
        </w:rPr>
      </w:pPr>
      <w:r>
        <w:rPr>
          <w:rFonts w:hint="cs"/>
          <w:rtl/>
        </w:rPr>
        <w:t xml:space="preserve">ו... </w:t>
      </w:r>
      <w:r w:rsidR="00F576BD">
        <w:rPr>
          <w:rFonts w:hint="cs"/>
          <w:rtl/>
        </w:rPr>
        <w:t xml:space="preserve">אם יוותר זמן, </w:t>
      </w:r>
      <w:r>
        <w:rPr>
          <w:rFonts w:hint="cs"/>
          <w:rtl/>
        </w:rPr>
        <w:t xml:space="preserve">כנראה שלזמן הקרוב סצנת בית החולים תהיה העבודה המשותפת של </w:t>
      </w:r>
      <w:proofErr w:type="spellStart"/>
      <w:r>
        <w:rPr>
          <w:rFonts w:hint="cs"/>
          <w:rtl/>
        </w:rPr>
        <w:t>הרקעים</w:t>
      </w:r>
      <w:proofErr w:type="spellEnd"/>
      <w:r>
        <w:rPr>
          <w:rFonts w:hint="cs"/>
          <w:rtl/>
        </w:rPr>
        <w:t xml:space="preserve"> והדמויות יחדיו כי צריך לראות איך לשלב את טום על המיטה </w:t>
      </w:r>
      <w:proofErr w:type="spellStart"/>
      <w:r>
        <w:rPr>
          <w:rFonts w:hint="cs"/>
          <w:rtl/>
        </w:rPr>
        <w:t>וכו</w:t>
      </w:r>
      <w:proofErr w:type="spellEnd"/>
      <w:r>
        <w:rPr>
          <w:rFonts w:hint="cs"/>
          <w:rtl/>
        </w:rPr>
        <w:t xml:space="preserve">'. </w:t>
      </w:r>
    </w:p>
    <w:p w:rsidR="00F576BD" w:rsidRDefault="00F576BD">
      <w:pPr>
        <w:rPr>
          <w:rtl/>
        </w:rPr>
      </w:pPr>
    </w:p>
    <w:p w:rsidR="00F576BD" w:rsidRDefault="00F576BD">
      <w:pPr>
        <w:rPr>
          <w:rtl/>
        </w:rPr>
      </w:pPr>
    </w:p>
    <w:p w:rsidR="00F576BD" w:rsidRPr="00F576BD" w:rsidRDefault="00F576BD" w:rsidP="00F576BD">
      <w:pPr>
        <w:jc w:val="center"/>
        <w:rPr>
          <w:i/>
          <w:iCs/>
          <w:sz w:val="32"/>
          <w:szCs w:val="32"/>
        </w:rPr>
      </w:pPr>
      <w:proofErr w:type="spellStart"/>
      <w:r>
        <w:rPr>
          <w:i/>
          <w:iCs/>
          <w:sz w:val="32"/>
          <w:szCs w:val="32"/>
        </w:rPr>
        <w:t>Gambaru</w:t>
      </w:r>
      <w:proofErr w:type="spellEnd"/>
      <w:r>
        <w:rPr>
          <w:i/>
          <w:iCs/>
          <w:sz w:val="32"/>
          <w:szCs w:val="32"/>
        </w:rPr>
        <w:t>!</w:t>
      </w:r>
    </w:p>
    <w:sectPr w:rsidR="00F576BD" w:rsidRPr="00F576BD" w:rsidSect="00C315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9639B"/>
    <w:multiLevelType w:val="hybridMultilevel"/>
    <w:tmpl w:val="5CD844FA"/>
    <w:lvl w:ilvl="0" w:tplc="8214A0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158"/>
    <w:rsid w:val="00176BA4"/>
    <w:rsid w:val="00605071"/>
    <w:rsid w:val="00635158"/>
    <w:rsid w:val="00735900"/>
    <w:rsid w:val="00831330"/>
    <w:rsid w:val="00987852"/>
    <w:rsid w:val="00C3150E"/>
    <w:rsid w:val="00F576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F0167F-630D-40C9-877B-91A84691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5158"/>
    <w:pPr>
      <w:ind w:left="720"/>
      <w:contextualSpacing/>
    </w:pPr>
  </w:style>
  <w:style w:type="character" w:styleId="Hyperlink">
    <w:name w:val="Hyperlink"/>
    <w:basedOn w:val="a0"/>
    <w:uiPriority w:val="99"/>
    <w:unhideWhenUsed/>
    <w:rsid w:val="00635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297</Words>
  <Characters>1485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dc:creator>
  <cp:lastModifiedBy>Microsoft</cp:lastModifiedBy>
  <cp:revision>5</cp:revision>
  <dcterms:created xsi:type="dcterms:W3CDTF">2015-03-17T21:55:00Z</dcterms:created>
  <dcterms:modified xsi:type="dcterms:W3CDTF">2016-01-02T19:42:00Z</dcterms:modified>
</cp:coreProperties>
</file>