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19C" w:rsidRDefault="00A4619C" w:rsidP="00A4619C">
      <w:pPr>
        <w:rPr>
          <w:rtl/>
        </w:rPr>
      </w:pPr>
      <w:r>
        <w:rPr>
          <w:rtl/>
        </w:rPr>
        <w:t>בס"ד</w:t>
      </w:r>
    </w:p>
    <w:p w:rsidR="00A4619C" w:rsidRDefault="00A4619C" w:rsidP="00A4619C">
      <w:pPr>
        <w:jc w:val="center"/>
        <w:rPr>
          <w:sz w:val="40"/>
          <w:szCs w:val="40"/>
          <w:rtl/>
        </w:rPr>
      </w:pPr>
      <w:r>
        <w:rPr>
          <w:sz w:val="40"/>
          <w:szCs w:val="40"/>
          <w:rtl/>
        </w:rPr>
        <w:t>מחלקת אומנות</w:t>
      </w:r>
    </w:p>
    <w:p w:rsidR="00A4619C" w:rsidRPr="00891B91" w:rsidRDefault="00A4619C" w:rsidP="00A4619C">
      <w:pPr>
        <w:jc w:val="center"/>
        <w:rPr>
          <w:rtl/>
        </w:rPr>
      </w:pPr>
      <w:r w:rsidRPr="00891B91">
        <w:rPr>
          <w:rtl/>
        </w:rPr>
        <w:t xml:space="preserve">עבור </w:t>
      </w:r>
      <w:r w:rsidRPr="00891B91">
        <w:rPr>
          <w:rFonts w:hint="cs"/>
          <w:rtl/>
        </w:rPr>
        <w:t>27-28</w:t>
      </w:r>
      <w:r w:rsidRPr="00891B91">
        <w:rPr>
          <w:rtl/>
        </w:rPr>
        <w:t>/03/15</w:t>
      </w:r>
    </w:p>
    <w:p w:rsidR="00A4619C" w:rsidRPr="00764924" w:rsidRDefault="00A4619C" w:rsidP="00A4619C">
      <w:pPr>
        <w:rPr>
          <w:b/>
          <w:bCs/>
          <w:sz w:val="28"/>
          <w:szCs w:val="28"/>
          <w:rtl/>
        </w:rPr>
      </w:pPr>
      <w:r w:rsidRPr="00764924">
        <w:rPr>
          <w:b/>
          <w:bCs/>
          <w:sz w:val="28"/>
          <w:szCs w:val="28"/>
          <w:rtl/>
        </w:rPr>
        <w:t>חלוקת תפקידים:</w:t>
      </w:r>
    </w:p>
    <w:p w:rsidR="00A4619C" w:rsidRDefault="00A4619C" w:rsidP="00A4619C">
      <w:pPr>
        <w:pStyle w:val="a3"/>
        <w:numPr>
          <w:ilvl w:val="0"/>
          <w:numId w:val="1"/>
        </w:numPr>
        <w:rPr>
          <w:sz w:val="24"/>
          <w:szCs w:val="24"/>
          <w:rtl/>
        </w:rPr>
      </w:pPr>
      <w:r>
        <w:rPr>
          <w:sz w:val="24"/>
          <w:szCs w:val="24"/>
          <w:u w:val="single"/>
          <w:rtl/>
        </w:rPr>
        <w:t>יוליה</w:t>
      </w:r>
      <w:r>
        <w:rPr>
          <w:sz w:val="24"/>
          <w:szCs w:val="24"/>
          <w:rtl/>
        </w:rPr>
        <w:t xml:space="preserve">  - </w:t>
      </w:r>
      <w:r w:rsidRPr="00C5116A">
        <w:rPr>
          <w:b/>
          <w:bCs/>
          <w:sz w:val="24"/>
          <w:szCs w:val="24"/>
          <w:rtl/>
        </w:rPr>
        <w:t xml:space="preserve">סיום סקיצות </w:t>
      </w:r>
      <w:r w:rsidRPr="00C5116A">
        <w:rPr>
          <w:rFonts w:hint="cs"/>
          <w:b/>
          <w:bCs/>
          <w:sz w:val="24"/>
          <w:szCs w:val="24"/>
          <w:rtl/>
        </w:rPr>
        <w:t>דמויות</w:t>
      </w:r>
      <w:r>
        <w:rPr>
          <w:sz w:val="24"/>
          <w:szCs w:val="24"/>
          <w:rtl/>
        </w:rPr>
        <w:t xml:space="preserve"> / לוגו</w:t>
      </w:r>
    </w:p>
    <w:p w:rsidR="00A4619C" w:rsidRDefault="00A4619C" w:rsidP="00A4619C">
      <w:pPr>
        <w:pStyle w:val="a3"/>
        <w:numPr>
          <w:ilvl w:val="0"/>
          <w:numId w:val="1"/>
        </w:numPr>
        <w:rPr>
          <w:color w:val="E36C0A" w:themeColor="accent6" w:themeShade="BF"/>
          <w:sz w:val="24"/>
          <w:szCs w:val="24"/>
        </w:rPr>
      </w:pPr>
      <w:proofErr w:type="spellStart"/>
      <w:r>
        <w:rPr>
          <w:color w:val="E36C0A" w:themeColor="accent6" w:themeShade="BF"/>
          <w:sz w:val="24"/>
          <w:szCs w:val="24"/>
          <w:u w:val="single"/>
          <w:rtl/>
        </w:rPr>
        <w:t>דאשה</w:t>
      </w:r>
      <w:proofErr w:type="spellEnd"/>
      <w:r>
        <w:rPr>
          <w:color w:val="E36C0A" w:themeColor="accent6" w:themeShade="BF"/>
          <w:sz w:val="24"/>
          <w:szCs w:val="24"/>
          <w:rtl/>
        </w:rPr>
        <w:t xml:space="preserve"> צריכה .. </w:t>
      </w:r>
      <w:r w:rsidRPr="009B42FD">
        <w:rPr>
          <w:b/>
          <w:bCs/>
          <w:color w:val="E36C0A" w:themeColor="accent6" w:themeShade="BF"/>
          <w:sz w:val="24"/>
          <w:szCs w:val="24"/>
          <w:rtl/>
        </w:rPr>
        <w:t>להגיב</w:t>
      </w:r>
      <w:r>
        <w:rPr>
          <w:color w:val="E36C0A" w:themeColor="accent6" w:themeShade="BF"/>
          <w:sz w:val="24"/>
          <w:szCs w:val="24"/>
          <w:rtl/>
        </w:rPr>
        <w:t xml:space="preserve"> </w:t>
      </w:r>
      <w:r>
        <w:rPr>
          <w:color w:val="E36C0A" w:themeColor="accent6" w:themeShade="BF"/>
          <w:sz w:val="24"/>
          <w:szCs w:val="24"/>
        </w:rPr>
        <w:t>XD</w:t>
      </w:r>
    </w:p>
    <w:p w:rsidR="00A4619C" w:rsidRDefault="00A4619C" w:rsidP="00A4619C">
      <w:pPr>
        <w:pStyle w:val="a3"/>
        <w:numPr>
          <w:ilvl w:val="0"/>
          <w:numId w:val="1"/>
        </w:numPr>
        <w:rPr>
          <w:sz w:val="24"/>
          <w:szCs w:val="24"/>
        </w:rPr>
      </w:pPr>
      <w:r>
        <w:rPr>
          <w:sz w:val="24"/>
          <w:szCs w:val="24"/>
          <w:u w:val="single"/>
          <w:rtl/>
        </w:rPr>
        <w:t>אני</w:t>
      </w:r>
      <w:r>
        <w:rPr>
          <w:sz w:val="24"/>
          <w:szCs w:val="24"/>
          <w:rtl/>
        </w:rPr>
        <w:t xml:space="preserve"> צריך לדבר עם יוליה ולהמשיך עם </w:t>
      </w:r>
      <w:proofErr w:type="spellStart"/>
      <w:r w:rsidRPr="000860ED">
        <w:rPr>
          <w:b/>
          <w:bCs/>
          <w:sz w:val="24"/>
          <w:szCs w:val="24"/>
          <w:rtl/>
        </w:rPr>
        <w:t>תוכניות</w:t>
      </w:r>
      <w:proofErr w:type="spellEnd"/>
      <w:r w:rsidRPr="000860ED">
        <w:rPr>
          <w:b/>
          <w:bCs/>
          <w:sz w:val="24"/>
          <w:szCs w:val="24"/>
          <w:rtl/>
        </w:rPr>
        <w:t xml:space="preserve"> העבודה</w:t>
      </w:r>
      <w:r>
        <w:rPr>
          <w:sz w:val="24"/>
          <w:szCs w:val="24"/>
          <w:rtl/>
        </w:rPr>
        <w:t xml:space="preserve">, </w:t>
      </w:r>
      <w:r w:rsidRPr="00C5116A">
        <w:rPr>
          <w:b/>
          <w:bCs/>
          <w:sz w:val="24"/>
          <w:szCs w:val="24"/>
          <w:rtl/>
        </w:rPr>
        <w:t>התסריט</w:t>
      </w:r>
      <w:r>
        <w:rPr>
          <w:sz w:val="24"/>
          <w:szCs w:val="24"/>
          <w:rtl/>
        </w:rPr>
        <w:t xml:space="preserve"> והתכנות.</w:t>
      </w:r>
    </w:p>
    <w:p w:rsidR="00A4619C" w:rsidRPr="00B73ECC" w:rsidRDefault="00A4619C" w:rsidP="00A4619C">
      <w:pPr>
        <w:pStyle w:val="a3"/>
        <w:numPr>
          <w:ilvl w:val="0"/>
          <w:numId w:val="1"/>
        </w:numPr>
        <w:rPr>
          <w:sz w:val="24"/>
          <w:szCs w:val="24"/>
          <w:rtl/>
        </w:rPr>
      </w:pPr>
      <w:r>
        <w:rPr>
          <w:sz w:val="24"/>
          <w:szCs w:val="24"/>
          <w:u w:val="single"/>
          <w:rtl/>
        </w:rPr>
        <w:t>אלעד</w:t>
      </w:r>
      <w:r>
        <w:rPr>
          <w:sz w:val="24"/>
          <w:szCs w:val="24"/>
          <w:rtl/>
        </w:rPr>
        <w:t xml:space="preserve"> צריך לעבוד על </w:t>
      </w:r>
      <w:proofErr w:type="spellStart"/>
      <w:r w:rsidRPr="00C5116A">
        <w:rPr>
          <w:b/>
          <w:bCs/>
          <w:sz w:val="24"/>
          <w:szCs w:val="24"/>
          <w:rtl/>
        </w:rPr>
        <w:t>הרקעים</w:t>
      </w:r>
      <w:proofErr w:type="spellEnd"/>
      <w:r>
        <w:rPr>
          <w:sz w:val="24"/>
          <w:szCs w:val="24"/>
          <w:rtl/>
        </w:rPr>
        <w:t>.</w:t>
      </w:r>
    </w:p>
    <w:p w:rsidR="00A4619C" w:rsidRDefault="00A4619C" w:rsidP="00A4619C">
      <w:pPr>
        <w:spacing w:after="0" w:line="240" w:lineRule="auto"/>
        <w:rPr>
          <w:rFonts w:ascii="Times New Roman" w:eastAsia="Times New Roman" w:hAnsi="Times New Roman" w:cs="Times New Roman"/>
          <w:sz w:val="28"/>
          <w:szCs w:val="28"/>
          <w:rtl/>
        </w:rPr>
      </w:pPr>
      <w:r>
        <w:rPr>
          <w:rFonts w:ascii="Arial" w:eastAsia="Times New Roman" w:hAnsi="Arial" w:cs="Arial"/>
          <w:b/>
          <w:bCs/>
          <w:color w:val="000000"/>
          <w:sz w:val="28"/>
          <w:szCs w:val="28"/>
          <w:rtl/>
        </w:rPr>
        <w:t>רשימת מטלות</w:t>
      </w:r>
    </w:p>
    <w:p w:rsidR="00A4619C" w:rsidRDefault="00A4619C" w:rsidP="00A4619C">
      <w:pPr>
        <w:spacing w:after="0" w:line="240" w:lineRule="auto"/>
        <w:jc w:val="center"/>
        <w:rPr>
          <w:rFonts w:ascii="Times New Roman" w:eastAsia="Times New Roman" w:hAnsi="Times New Roman" w:cs="Times New Roman"/>
          <w:sz w:val="28"/>
          <w:szCs w:val="28"/>
          <w:rtl/>
        </w:rPr>
      </w:pPr>
    </w:p>
    <w:p w:rsidR="00A4619C" w:rsidRDefault="00A4619C" w:rsidP="00A4619C">
      <w:pPr>
        <w:rPr>
          <w:rtl/>
        </w:rPr>
      </w:pPr>
      <w:proofErr w:type="spellStart"/>
      <w:r>
        <w:rPr>
          <w:b/>
          <w:bCs/>
          <w:rtl/>
        </w:rPr>
        <w:t>רקעים</w:t>
      </w:r>
      <w:proofErr w:type="spellEnd"/>
    </w:p>
    <w:p w:rsidR="00A4619C" w:rsidRDefault="00A4619C" w:rsidP="00A4619C">
      <w:pPr>
        <w:rPr>
          <w:rtl/>
        </w:rPr>
      </w:pPr>
      <w:r>
        <w:rPr>
          <w:rFonts w:hint="cs"/>
          <w:rtl/>
        </w:rPr>
        <w:t xml:space="preserve">זה הזמן לעבוד על </w:t>
      </w:r>
      <w:r w:rsidRPr="00C5116A">
        <w:rPr>
          <w:rFonts w:hint="cs"/>
          <w:u w:val="single"/>
          <w:rtl/>
        </w:rPr>
        <w:t>הלובי של בית החולים</w:t>
      </w:r>
      <w:r>
        <w:rPr>
          <w:rFonts w:hint="cs"/>
          <w:rtl/>
        </w:rPr>
        <w:t xml:space="preserve">, ועל </w:t>
      </w:r>
      <w:r w:rsidRPr="00C5116A">
        <w:rPr>
          <w:rFonts w:hint="cs"/>
          <w:u w:val="single"/>
          <w:rtl/>
        </w:rPr>
        <w:t>בית החולים מבחוץ</w:t>
      </w:r>
      <w:r>
        <w:rPr>
          <w:rFonts w:hint="cs"/>
          <w:rtl/>
        </w:rPr>
        <w:t xml:space="preserve">. אלה </w:t>
      </w:r>
      <w:proofErr w:type="spellStart"/>
      <w:r>
        <w:rPr>
          <w:rFonts w:hint="cs"/>
          <w:rtl/>
        </w:rPr>
        <w:t>הרקעים</w:t>
      </w:r>
      <w:proofErr w:type="spellEnd"/>
      <w:r>
        <w:rPr>
          <w:rFonts w:hint="cs"/>
          <w:rtl/>
        </w:rPr>
        <w:t xml:space="preserve"> האחרונים </w:t>
      </w:r>
      <w:proofErr w:type="spellStart"/>
      <w:r>
        <w:rPr>
          <w:rFonts w:hint="cs"/>
          <w:rtl/>
        </w:rPr>
        <w:t>לגמריי</w:t>
      </w:r>
      <w:proofErr w:type="spellEnd"/>
      <w:r>
        <w:rPr>
          <w:rFonts w:hint="cs"/>
          <w:rtl/>
        </w:rPr>
        <w:t xml:space="preserve"> של בית החולים. כלומר, אחרי שנסיים עם אלה סיימנו </w:t>
      </w:r>
      <w:proofErr w:type="spellStart"/>
      <w:r>
        <w:rPr>
          <w:rFonts w:hint="cs"/>
          <w:rtl/>
        </w:rPr>
        <w:t>לגמריי</w:t>
      </w:r>
      <w:proofErr w:type="spellEnd"/>
      <w:r>
        <w:rPr>
          <w:rFonts w:hint="cs"/>
          <w:rtl/>
        </w:rPr>
        <w:t xml:space="preserve"> עם בית החולים.</w:t>
      </w:r>
    </w:p>
    <w:p w:rsidR="00A4619C" w:rsidRDefault="00A4619C" w:rsidP="00A4619C">
      <w:pPr>
        <w:rPr>
          <w:rtl/>
        </w:rPr>
      </w:pPr>
      <w:r>
        <w:rPr>
          <w:rFonts w:hint="cs"/>
          <w:u w:val="single"/>
          <w:rtl/>
        </w:rPr>
        <w:t>הלובי של בית החולים</w:t>
      </w:r>
      <w:r>
        <w:rPr>
          <w:rFonts w:hint="cs"/>
          <w:rtl/>
        </w:rPr>
        <w:t xml:space="preserve"> </w:t>
      </w:r>
      <w:r>
        <w:rPr>
          <w:rtl/>
        </w:rPr>
        <w:t>–</w:t>
      </w:r>
      <w:r>
        <w:rPr>
          <w:rFonts w:hint="cs"/>
          <w:rtl/>
        </w:rPr>
        <w:t xml:space="preserve"> הלובי של בית החולים צריך לכלול מסדרון ארוך (אין צורך בפרטים מרובים יש צורך בפרטי מה של דלתות לחדרים שונים). הכניסה לבית החולים היא דלת אוטומטית והיא תמוקם מול </w:t>
      </w:r>
      <w:proofErr w:type="spellStart"/>
      <w:r>
        <w:rPr>
          <w:rFonts w:hint="cs"/>
          <w:rtl/>
        </w:rPr>
        <w:t>המלצמה</w:t>
      </w:r>
      <w:proofErr w:type="spellEnd"/>
      <w:r>
        <w:rPr>
          <w:rFonts w:hint="cs"/>
          <w:rtl/>
        </w:rPr>
        <w:t xml:space="preserve">. מצד שמאל נמצא חדר המדרגות. מצד ימין מעט רחוק יותר נמצא הדלפק הלא </w:t>
      </w:r>
      <w:proofErr w:type="spellStart"/>
      <w:r>
        <w:rPr>
          <w:rFonts w:hint="cs"/>
          <w:rtl/>
        </w:rPr>
        <w:t>מאוייש</w:t>
      </w:r>
      <w:proofErr w:type="spellEnd"/>
      <w:r>
        <w:rPr>
          <w:rFonts w:hint="cs"/>
          <w:rtl/>
        </w:rPr>
        <w:t>. אפשרי בהחלט לסגור אותו עם תריסים או משהו. כאמור אין חשמל, כניסה של האור מהדלת השקופה האוטומטית של בית החולים. יש ליצור עותק נוסף שבור של הדלת (הזכוכית עצמה שבורה) ניתן להוסיף דם בשברי הזכוכית. לדעתי זה אתגר ממש מגניב והוא גם דיי חשוב עלילתית.</w:t>
      </w:r>
    </w:p>
    <w:p w:rsidR="00A4619C" w:rsidRDefault="00A4619C" w:rsidP="00A4619C">
      <w:pPr>
        <w:pStyle w:val="a3"/>
        <w:numPr>
          <w:ilvl w:val="0"/>
          <w:numId w:val="1"/>
        </w:numPr>
      </w:pPr>
      <w:r>
        <w:rPr>
          <w:rFonts w:hint="cs"/>
          <w:rtl/>
        </w:rPr>
        <w:t>הכוונה</w:t>
      </w:r>
      <w:r>
        <w:t>:</w:t>
      </w:r>
      <w:r>
        <w:rPr>
          <w:rFonts w:hint="cs"/>
          <w:rtl/>
        </w:rPr>
        <w:t xml:space="preserve">  </w:t>
      </w:r>
      <w:r>
        <w:rPr>
          <w:rFonts w:hint="cs"/>
          <w:i/>
          <w:iCs/>
          <w:rtl/>
        </w:rPr>
        <w:t xml:space="preserve">ניתן ורצוי </w:t>
      </w:r>
      <w:r>
        <w:rPr>
          <w:rFonts w:hint="cs"/>
          <w:rtl/>
        </w:rPr>
        <w:t xml:space="preserve">להוסיף דברים כמו חלונות גדולים (דמויי חלונות ראווה) , עציצים </w:t>
      </w:r>
      <w:proofErr w:type="spellStart"/>
      <w:r>
        <w:rPr>
          <w:rFonts w:hint="cs"/>
          <w:rtl/>
        </w:rPr>
        <w:t>וכו</w:t>
      </w:r>
      <w:proofErr w:type="spellEnd"/>
      <w:r>
        <w:rPr>
          <w:rFonts w:hint="cs"/>
          <w:rtl/>
        </w:rPr>
        <w:t>'.</w:t>
      </w:r>
    </w:p>
    <w:p w:rsidR="00A4619C" w:rsidRDefault="00A4619C" w:rsidP="00A4619C">
      <w:pPr>
        <w:pStyle w:val="a3"/>
        <w:ind w:left="1440"/>
        <w:rPr>
          <w:rtl/>
        </w:rPr>
      </w:pPr>
      <w:r>
        <w:rPr>
          <w:rFonts w:hint="cs"/>
          <w:rtl/>
        </w:rPr>
        <w:t xml:space="preserve"> יש להשקיע פחות במסדרון עצמו ובפרטים של הקירות ויותר בחפצים שציינתי כדי לתת תחושה ריאליסטית מחד, מאידך לא לצייר סצנת פנים (</w:t>
      </w:r>
      <w:r>
        <w:t xml:space="preserve">indoor </w:t>
      </w:r>
      <w:r>
        <w:rPr>
          <w:rFonts w:hint="cs"/>
          <w:rtl/>
        </w:rPr>
        <w:t>) יותר מדיי מסובכת. (אלא אם כן זה בא לך להתאמן על זה אבל אני באמת לא דורש וכל מה שתוסיף זה נטו בשבילך.</w:t>
      </w:r>
    </w:p>
    <w:p w:rsidR="00A4619C" w:rsidRDefault="00A4619C" w:rsidP="00A4619C">
      <w:pPr>
        <w:rPr>
          <w:rtl/>
        </w:rPr>
      </w:pPr>
      <w:r>
        <w:rPr>
          <w:rFonts w:hint="cs"/>
          <w:u w:val="single"/>
          <w:rtl/>
        </w:rPr>
        <w:t xml:space="preserve">בית החולים מבחוץ </w:t>
      </w:r>
      <w:r>
        <w:rPr>
          <w:rtl/>
        </w:rPr>
        <w:t>–</w:t>
      </w:r>
      <w:r>
        <w:rPr>
          <w:rFonts w:hint="cs"/>
          <w:rtl/>
        </w:rPr>
        <w:t xml:space="preserve"> מדובר על מבט חיצוני על בית החולים. צריך לכלול את החנייה של בית החולים שתהיה ממש בכניסה אליו. אין צורך לראות את כל החניה, ורק לשם הבנה שלמה של התמונה אחרי החניה (מאחורי המצלמה) נמצא כביש ראשי אותו נצייר מאוחר יותר. חשוב לזכור כי בית החולים עצמו הוא דו-קומתי. לא צריכות להיות יותר מדיי מכוניות, צריך להיות פחות מחצי חנייה (מינימום 1).</w:t>
      </w:r>
    </w:p>
    <w:p w:rsidR="00A4619C" w:rsidRDefault="00A4619C" w:rsidP="00A4619C">
      <w:pPr>
        <w:rPr>
          <w:rtl/>
        </w:rPr>
      </w:pPr>
      <w:r>
        <w:rPr>
          <w:rFonts w:hint="cs"/>
          <w:b/>
          <w:bCs/>
          <w:rtl/>
        </w:rPr>
        <w:t>את בית החולים מבחוץ לא חייבים להספיק עד יום שישי אבל יש להתחיל או לכל הפחות להצליח לדמיין בראש.</w:t>
      </w:r>
    </w:p>
    <w:p w:rsidR="00A4619C" w:rsidRPr="00764924" w:rsidRDefault="00A4619C" w:rsidP="00A4619C">
      <w:pPr>
        <w:rPr>
          <w:rtl/>
        </w:rPr>
      </w:pPr>
      <w:r w:rsidRPr="00764924">
        <w:rPr>
          <w:rFonts w:hint="cs"/>
          <w:rtl/>
        </w:rPr>
        <w:t>-------------------------------------</w:t>
      </w:r>
      <w:r>
        <w:rPr>
          <w:rFonts w:hint="cs"/>
          <w:rtl/>
        </w:rPr>
        <w:t>----------------------------------------------------------------------------</w:t>
      </w:r>
    </w:p>
    <w:p w:rsidR="00A4619C" w:rsidRDefault="00A4619C" w:rsidP="00A4619C">
      <w:pPr>
        <w:rPr>
          <w:rtl/>
        </w:rPr>
      </w:pPr>
      <w:r>
        <w:rPr>
          <w:b/>
          <w:bCs/>
          <w:rtl/>
        </w:rPr>
        <w:t>דמויות</w:t>
      </w:r>
    </w:p>
    <w:p w:rsidR="00A4619C" w:rsidRDefault="00A4619C" w:rsidP="00A4619C">
      <w:pPr>
        <w:rPr>
          <w:rtl/>
        </w:rPr>
      </w:pPr>
      <w:r>
        <w:rPr>
          <w:rFonts w:hint="cs"/>
          <w:rtl/>
        </w:rPr>
        <w:t xml:space="preserve">עבודה על ליטוש הדמויות. ההתמקדות היא על ספירה, ועל מבט </w:t>
      </w:r>
      <w:r>
        <w:t>AIRHEAD</w:t>
      </w:r>
      <w:r>
        <w:rPr>
          <w:rFonts w:hint="cs"/>
          <w:rtl/>
        </w:rPr>
        <w:t xml:space="preserve"> ומבט שמח כעדיפות ראשונה.</w:t>
      </w:r>
    </w:p>
    <w:p w:rsidR="004E685A" w:rsidRPr="00A4619C" w:rsidRDefault="00A4619C" w:rsidP="00A4619C">
      <w:pPr>
        <w:jc w:val="center"/>
        <w:rPr>
          <w:b/>
          <w:bCs/>
          <w:i/>
          <w:iCs/>
          <w:sz w:val="32"/>
          <w:szCs w:val="32"/>
        </w:rPr>
      </w:pPr>
      <w:proofErr w:type="spellStart"/>
      <w:r w:rsidRPr="00764924">
        <w:rPr>
          <w:b/>
          <w:bCs/>
          <w:i/>
          <w:iCs/>
          <w:sz w:val="32"/>
          <w:szCs w:val="32"/>
        </w:rPr>
        <w:t>Gambaru</w:t>
      </w:r>
      <w:proofErr w:type="spellEnd"/>
      <w:r w:rsidRPr="00764924">
        <w:rPr>
          <w:b/>
          <w:bCs/>
          <w:i/>
          <w:iCs/>
          <w:sz w:val="32"/>
          <w:szCs w:val="32"/>
        </w:rPr>
        <w:t>!</w:t>
      </w:r>
      <w:bookmarkStart w:id="0" w:name="_GoBack"/>
      <w:bookmarkEnd w:id="0"/>
    </w:p>
    <w:sectPr w:rsidR="004E685A" w:rsidRPr="00A4619C" w:rsidSect="00C315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9639B"/>
    <w:multiLevelType w:val="hybridMultilevel"/>
    <w:tmpl w:val="5CD844FA"/>
    <w:lvl w:ilvl="0" w:tplc="8214A0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6A"/>
    <w:rsid w:val="000860ED"/>
    <w:rsid w:val="003F78EB"/>
    <w:rsid w:val="00426EC9"/>
    <w:rsid w:val="004E685A"/>
    <w:rsid w:val="00561653"/>
    <w:rsid w:val="005641F3"/>
    <w:rsid w:val="00615CA2"/>
    <w:rsid w:val="00764924"/>
    <w:rsid w:val="00784945"/>
    <w:rsid w:val="00891B91"/>
    <w:rsid w:val="009B42FD"/>
    <w:rsid w:val="00A4619C"/>
    <w:rsid w:val="00B73ECC"/>
    <w:rsid w:val="00C12B8F"/>
    <w:rsid w:val="00C3150E"/>
    <w:rsid w:val="00C5116A"/>
    <w:rsid w:val="00C6000D"/>
    <w:rsid w:val="00CC3B81"/>
    <w:rsid w:val="00F93A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16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5116A"/>
    <w:rPr>
      <w:color w:val="0000FF"/>
      <w:u w:val="single"/>
    </w:rPr>
  </w:style>
  <w:style w:type="paragraph" w:styleId="a3">
    <w:name w:val="List Paragraph"/>
    <w:basedOn w:val="a"/>
    <w:uiPriority w:val="34"/>
    <w:qFormat/>
    <w:rsid w:val="00C51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16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5116A"/>
    <w:rPr>
      <w:color w:val="0000FF"/>
      <w:u w:val="single"/>
    </w:rPr>
  </w:style>
  <w:style w:type="paragraph" w:styleId="a3">
    <w:name w:val="List Paragraph"/>
    <w:basedOn w:val="a"/>
    <w:uiPriority w:val="34"/>
    <w:qFormat/>
    <w:rsid w:val="00C5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1557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dc:creator>
  <cp:lastModifiedBy>NiR</cp:lastModifiedBy>
  <cp:revision>3</cp:revision>
  <dcterms:created xsi:type="dcterms:W3CDTF">2015-05-08T14:10:00Z</dcterms:created>
  <dcterms:modified xsi:type="dcterms:W3CDTF">2015-05-08T14:11:00Z</dcterms:modified>
</cp:coreProperties>
</file>