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CE2A" w14:textId="3574DB92" w:rsidR="00A421D7" w:rsidRDefault="00787C23">
      <w:pPr>
        <w:rPr>
          <w:sz w:val="28"/>
          <w:szCs w:val="28"/>
        </w:rPr>
      </w:pPr>
      <w:r w:rsidRPr="00787C23">
        <w:rPr>
          <w:sz w:val="28"/>
          <w:szCs w:val="28"/>
        </w:rPr>
        <w:t>切换前，Git 将会强制要求我处理 未提交的更改，要么提交，要么舍弃。</w:t>
      </w:r>
    </w:p>
    <w:p w14:paraId="5F18472E" w14:textId="249012CE" w:rsidR="00787C23" w:rsidRDefault="00787C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最擅长描述一个问题的人最有可能能够解决它</w:t>
      </w:r>
      <w:r w:rsidR="000F609D">
        <w:rPr>
          <w:rFonts w:hint="eastAsia"/>
          <w:sz w:val="28"/>
          <w:szCs w:val="28"/>
        </w:rPr>
        <w:t>。</w:t>
      </w:r>
    </w:p>
    <w:p w14:paraId="0E94509B" w14:textId="462E235B" w:rsidR="000F609D" w:rsidRDefault="000F60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创建项目克隆将会下载仓库中所有文件的副本及其提交历史，还会记住你下载代码的目录，将远程代码托管服务器设置为跟踪仓库。</w:t>
      </w:r>
    </w:p>
    <w:p w14:paraId="730F2E93" w14:textId="592D4661" w:rsidR="000F609D" w:rsidRPr="000F609D" w:rsidRDefault="000F609D">
      <w:pPr>
        <w:rPr>
          <w:sz w:val="28"/>
          <w:szCs w:val="28"/>
        </w:rPr>
      </w:pPr>
      <w:r w:rsidRPr="000F609D">
        <w:rPr>
          <w:sz w:val="28"/>
          <w:szCs w:val="28"/>
        </w:rPr>
        <w:t>可以在这个目录中随意折腾。如果你 把这个目录弄得面目全非，删除文件夹并重新运行 clone 命令即可。</w:t>
      </w:r>
      <w:bookmarkStart w:id="0" w:name="_GoBack"/>
      <w:bookmarkEnd w:id="0"/>
    </w:p>
    <w:p w14:paraId="0727BC4D" w14:textId="1A6F9092" w:rsidR="000F609D" w:rsidRDefault="000F609D">
      <w:pPr>
        <w:rPr>
          <w:sz w:val="28"/>
          <w:szCs w:val="28"/>
        </w:rPr>
      </w:pPr>
    </w:p>
    <w:p w14:paraId="4509E62A" w14:textId="27CFAAC8" w:rsidR="000F609D" w:rsidRDefault="000F609D">
      <w:pPr>
        <w:rPr>
          <w:sz w:val="28"/>
          <w:szCs w:val="28"/>
        </w:rPr>
      </w:pPr>
    </w:p>
    <w:p w14:paraId="64D7861B" w14:textId="3B40B6A4" w:rsidR="000F609D" w:rsidRDefault="000F609D">
      <w:pPr>
        <w:rPr>
          <w:sz w:val="28"/>
          <w:szCs w:val="28"/>
        </w:rPr>
      </w:pPr>
    </w:p>
    <w:p w14:paraId="3CAB7C95" w14:textId="19D73327" w:rsidR="000F609D" w:rsidRDefault="000F609D">
      <w:pPr>
        <w:rPr>
          <w:sz w:val="28"/>
          <w:szCs w:val="28"/>
        </w:rPr>
      </w:pPr>
    </w:p>
    <w:p w14:paraId="6FD21C88" w14:textId="6A9D848A" w:rsidR="000F609D" w:rsidRDefault="000F609D">
      <w:pPr>
        <w:rPr>
          <w:sz w:val="28"/>
          <w:szCs w:val="28"/>
        </w:rPr>
      </w:pPr>
    </w:p>
    <w:p w14:paraId="37F29B25" w14:textId="71369B54" w:rsidR="000F609D" w:rsidRDefault="000F609D">
      <w:pPr>
        <w:rPr>
          <w:sz w:val="28"/>
          <w:szCs w:val="28"/>
        </w:rPr>
      </w:pPr>
    </w:p>
    <w:p w14:paraId="56F1CAE4" w14:textId="150183E4" w:rsidR="000F609D" w:rsidRDefault="000F609D">
      <w:pPr>
        <w:rPr>
          <w:sz w:val="28"/>
          <w:szCs w:val="28"/>
        </w:rPr>
      </w:pPr>
    </w:p>
    <w:p w14:paraId="762D8D5A" w14:textId="4C94B97E" w:rsidR="000F609D" w:rsidRDefault="000F609D">
      <w:pPr>
        <w:rPr>
          <w:sz w:val="28"/>
          <w:szCs w:val="28"/>
        </w:rPr>
      </w:pPr>
    </w:p>
    <w:p w14:paraId="009D0419" w14:textId="22B2E716" w:rsidR="000F609D" w:rsidRDefault="000F609D">
      <w:pPr>
        <w:rPr>
          <w:sz w:val="28"/>
          <w:szCs w:val="28"/>
        </w:rPr>
      </w:pPr>
    </w:p>
    <w:p w14:paraId="4457ECB8" w14:textId="7C2116E2" w:rsidR="000F609D" w:rsidRDefault="000F609D">
      <w:pPr>
        <w:rPr>
          <w:sz w:val="28"/>
          <w:szCs w:val="28"/>
        </w:rPr>
      </w:pPr>
    </w:p>
    <w:p w14:paraId="1C77E1ED" w14:textId="3E230475" w:rsidR="000F609D" w:rsidRDefault="000F609D">
      <w:pPr>
        <w:rPr>
          <w:sz w:val="28"/>
          <w:szCs w:val="28"/>
        </w:rPr>
      </w:pPr>
    </w:p>
    <w:p w14:paraId="606EE1A8" w14:textId="18D3CC1D" w:rsidR="000F609D" w:rsidRDefault="000F609D">
      <w:pPr>
        <w:rPr>
          <w:sz w:val="28"/>
          <w:szCs w:val="28"/>
        </w:rPr>
      </w:pPr>
    </w:p>
    <w:p w14:paraId="104A4576" w14:textId="0C5779F1" w:rsidR="000F609D" w:rsidRDefault="000F609D">
      <w:pPr>
        <w:rPr>
          <w:sz w:val="28"/>
          <w:szCs w:val="28"/>
        </w:rPr>
      </w:pPr>
    </w:p>
    <w:p w14:paraId="12EDBD43" w14:textId="45827B59" w:rsidR="000F609D" w:rsidRDefault="000F609D">
      <w:pPr>
        <w:rPr>
          <w:sz w:val="28"/>
          <w:szCs w:val="28"/>
        </w:rPr>
      </w:pPr>
    </w:p>
    <w:p w14:paraId="39C2CE2A" w14:textId="77777777" w:rsidR="000F609D" w:rsidRPr="00787C23" w:rsidRDefault="000F609D">
      <w:pPr>
        <w:rPr>
          <w:rFonts w:hint="eastAsia"/>
          <w:sz w:val="28"/>
          <w:szCs w:val="28"/>
        </w:rPr>
      </w:pPr>
    </w:p>
    <w:sectPr w:rsidR="000F609D" w:rsidRPr="00787C23" w:rsidSect="005F5D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BD"/>
    <w:rsid w:val="000F609D"/>
    <w:rsid w:val="003C5280"/>
    <w:rsid w:val="005410BD"/>
    <w:rsid w:val="005F5DAA"/>
    <w:rsid w:val="0078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8CB1D"/>
  <w15:chartTrackingRefBased/>
  <w15:docId w15:val="{9A0749CC-E833-C44C-9302-5AF4322D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7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7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2019-09-29T09:01:00Z</dcterms:created>
  <dcterms:modified xsi:type="dcterms:W3CDTF">2019-09-29T11:13:00Z</dcterms:modified>
</cp:coreProperties>
</file>