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pptx" ContentType="application/vnd.openxmlformats-officedocument.presentationml.presentation"/>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7414" w:rsidRDefault="008E68C7">
      <w:pPr>
        <w:wordWrap w:val="0"/>
        <w:spacing w:line="360" w:lineRule="auto"/>
        <w:jc w:val="right"/>
        <w:rPr>
          <w:b/>
          <w:szCs w:val="28"/>
        </w:rPr>
      </w:pPr>
      <w:r>
        <w:rPr>
          <w:noProof/>
          <w:color w:val="000000"/>
        </w:rPr>
        <w:drawing>
          <wp:inline distT="0" distB="0" distL="0" distR="0">
            <wp:extent cx="1192530" cy="286385"/>
            <wp:effectExtent l="0" t="0" r="7620" b="0"/>
            <wp:docPr id="27" name="图片 27" descr="D:\研发数据安全管理\数据密级\20180309\内部二级-横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研发数据安全管理\数据密级\20180309\内部二级-横行.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192530" cy="286385"/>
                    </a:xfrm>
                    <a:prstGeom prst="rect">
                      <a:avLst/>
                    </a:prstGeom>
                    <a:noFill/>
                    <a:ln>
                      <a:noFill/>
                    </a:ln>
                  </pic:spPr>
                </pic:pic>
              </a:graphicData>
            </a:graphic>
          </wp:inline>
        </w:drawing>
      </w:r>
      <w:r>
        <w:rPr>
          <w:b/>
          <w:szCs w:val="28"/>
        </w:rPr>
        <w:t xml:space="preserve">                               </w:t>
      </w:r>
      <w:r>
        <w:rPr>
          <w:rFonts w:hint="eastAsia"/>
          <w:b/>
          <w:szCs w:val="28"/>
        </w:rPr>
        <w:t xml:space="preserve">               </w:t>
      </w:r>
      <w:r>
        <w:rPr>
          <w:rFonts w:hint="eastAsia"/>
          <w:b/>
          <w:szCs w:val="28"/>
        </w:rPr>
        <w:t>【平台化文档】</w:t>
      </w:r>
    </w:p>
    <w:p w:rsidR="000C7414" w:rsidRDefault="008E68C7">
      <w:pPr>
        <w:spacing w:line="360" w:lineRule="auto"/>
        <w:jc w:val="right"/>
        <w:rPr>
          <w:b/>
          <w:szCs w:val="28"/>
        </w:rPr>
      </w:pPr>
      <w:r>
        <w:rPr>
          <w:rFonts w:hint="eastAsia"/>
          <w:b/>
          <w:szCs w:val="28"/>
        </w:rPr>
        <w:t>【内部</w:t>
      </w:r>
      <w:r>
        <w:rPr>
          <w:b/>
          <w:szCs w:val="28"/>
        </w:rPr>
        <w:t>二级</w:t>
      </w:r>
      <w:r>
        <w:rPr>
          <w:rFonts w:hint="eastAsia"/>
          <w:b/>
          <w:szCs w:val="28"/>
        </w:rPr>
        <w:t>】</w:t>
      </w:r>
    </w:p>
    <w:p w:rsidR="000C7414" w:rsidRDefault="000C7414"/>
    <w:p w:rsidR="000C7414" w:rsidRDefault="000C7414"/>
    <w:p w:rsidR="000C7414" w:rsidRDefault="008E68C7">
      <w:pPr>
        <w:pStyle w:val="afff5"/>
        <w:framePr w:w="0" w:hRule="auto" w:hSpace="0" w:vSpace="0" w:wrap="auto" w:vAnchor="margin" w:hAnchor="text" w:xAlign="left" w:yAlign="inline"/>
        <w:snapToGrid w:val="0"/>
        <w:spacing w:line="240" w:lineRule="auto"/>
        <w:jc w:val="center"/>
        <w:rPr>
          <w:rFonts w:ascii="华文中宋" w:eastAsia="华文中宋" w:hAnsi="华文中宋"/>
          <w:spacing w:val="0"/>
          <w:w w:val="100"/>
          <w:sz w:val="48"/>
          <w:szCs w:val="36"/>
        </w:rPr>
      </w:pPr>
      <w:r>
        <w:rPr>
          <w:rFonts w:ascii="华文中宋" w:eastAsia="华文中宋" w:hAnsi="华文中宋" w:hint="eastAsia"/>
          <w:spacing w:val="0"/>
          <w:w w:val="100"/>
          <w:sz w:val="48"/>
          <w:szCs w:val="36"/>
        </w:rPr>
        <w:t>北京汽车研究总院有限公司</w:t>
      </w:r>
    </w:p>
    <w:p w:rsidR="000C7414" w:rsidRDefault="008E68C7">
      <w:pPr>
        <w:pStyle w:val="afff5"/>
        <w:framePr w:w="0" w:hRule="auto" w:hSpace="0" w:vSpace="0" w:wrap="auto" w:vAnchor="margin" w:hAnchor="text" w:xAlign="left" w:yAlign="inline"/>
        <w:snapToGrid w:val="0"/>
        <w:spacing w:line="240" w:lineRule="auto"/>
        <w:jc w:val="center"/>
        <w:rPr>
          <w:rFonts w:ascii="华文中宋" w:eastAsia="华文中宋" w:hAnsi="华文中宋"/>
          <w:spacing w:val="0"/>
          <w:w w:val="100"/>
          <w:sz w:val="48"/>
          <w:szCs w:val="36"/>
        </w:rPr>
      </w:pPr>
      <w:r>
        <w:rPr>
          <w:rFonts w:ascii="华文中宋" w:eastAsia="华文中宋" w:hAnsi="华文中宋" w:hint="eastAsia"/>
          <w:spacing w:val="0"/>
          <w:w w:val="100"/>
          <w:sz w:val="48"/>
          <w:szCs w:val="36"/>
        </w:rPr>
        <w:t>智能座舱系统技术规范</w:t>
      </w:r>
    </w:p>
    <w:p w:rsidR="000C7414" w:rsidRDefault="008E68C7">
      <w:pPr>
        <w:jc w:val="center"/>
        <w:rPr>
          <w:rFonts w:ascii="Times New Roman" w:eastAsia="华文中宋" w:hAnsi="Times New Roman"/>
          <w:b/>
          <w:sz w:val="48"/>
          <w:szCs w:val="36"/>
        </w:rPr>
      </w:pPr>
      <w:r>
        <w:rPr>
          <w:rFonts w:ascii="Times New Roman" w:eastAsia="华文中宋" w:hAnsi="Times New Roman"/>
          <w:b/>
          <w:sz w:val="48"/>
          <w:szCs w:val="36"/>
        </w:rPr>
        <w:t>ICC</w:t>
      </w:r>
      <w:r>
        <w:rPr>
          <w:rFonts w:ascii="Times New Roman" w:eastAsia="华文中宋" w:hAnsi="Times New Roman" w:hint="eastAsia"/>
          <w:b/>
          <w:sz w:val="48"/>
          <w:szCs w:val="36"/>
        </w:rPr>
        <w:t xml:space="preserve"> System </w:t>
      </w:r>
      <w:r>
        <w:rPr>
          <w:rFonts w:ascii="Times New Roman" w:eastAsia="华文中宋" w:hAnsi="Times New Roman"/>
          <w:b/>
          <w:sz w:val="48"/>
          <w:szCs w:val="36"/>
        </w:rPr>
        <w:t xml:space="preserve">Technical Specification of </w:t>
      </w:r>
      <w:r>
        <w:rPr>
          <w:rFonts w:ascii="Times New Roman" w:eastAsia="华文中宋" w:hAnsi="Times New Roman" w:hint="eastAsia"/>
          <w:b/>
          <w:sz w:val="48"/>
          <w:szCs w:val="36"/>
        </w:rPr>
        <w:t>BAIC</w:t>
      </w:r>
    </w:p>
    <w:p w:rsidR="000C7414" w:rsidRDefault="000C7414">
      <w:pPr>
        <w:jc w:val="center"/>
        <w:rPr>
          <w:rFonts w:ascii="Times New Roman" w:eastAsia="华文中宋" w:hAnsi="Times New Roman"/>
          <w:b/>
          <w:sz w:val="48"/>
          <w:szCs w:val="36"/>
        </w:rPr>
      </w:pPr>
    </w:p>
    <w:p w:rsidR="000C7414" w:rsidRDefault="008E68C7">
      <w:pPr>
        <w:jc w:val="center"/>
        <w:rPr>
          <w:rFonts w:ascii="Times New Roman" w:eastAsia="华文中宋" w:hAnsi="Times New Roman"/>
          <w:b/>
          <w:sz w:val="40"/>
          <w:szCs w:val="40"/>
        </w:rPr>
      </w:pPr>
      <w:r>
        <w:rPr>
          <w:rFonts w:ascii="Times New Roman" w:eastAsia="华文中宋" w:hAnsi="Times New Roman" w:hint="eastAsia"/>
          <w:b/>
          <w:sz w:val="40"/>
          <w:szCs w:val="40"/>
          <w:lang w:eastAsia="zh-Hans"/>
        </w:rPr>
        <w:t>越野信息</w:t>
      </w:r>
      <w:r>
        <w:rPr>
          <w:rFonts w:ascii="Times New Roman" w:eastAsia="华文中宋" w:hAnsi="Times New Roman"/>
          <w:b/>
          <w:sz w:val="40"/>
          <w:szCs w:val="40"/>
          <w:lang w:eastAsia="zh-Hans"/>
        </w:rPr>
        <w:t>集成到车机</w:t>
      </w:r>
      <w:r>
        <w:rPr>
          <w:rFonts w:ascii="Times New Roman" w:eastAsia="华文中宋" w:hAnsi="Times New Roman"/>
          <w:b/>
          <w:sz w:val="40"/>
          <w:szCs w:val="40"/>
        </w:rPr>
        <w:t>规范</w:t>
      </w:r>
    </w:p>
    <w:p w:rsidR="000C7414" w:rsidRDefault="000C7414">
      <w:pPr>
        <w:rPr>
          <w:rFonts w:ascii="Times New Roman" w:eastAsia="华文中宋" w:hAnsi="Times New Roman"/>
          <w:b/>
          <w:szCs w:val="21"/>
        </w:rPr>
      </w:pPr>
    </w:p>
    <w:p w:rsidR="000C7414" w:rsidRDefault="008E68C7">
      <w:pPr>
        <w:ind w:rightChars="150" w:right="315"/>
        <w:jc w:val="center"/>
        <w:rPr>
          <w:sz w:val="22"/>
        </w:rPr>
      </w:pPr>
      <w:r>
        <w:rPr>
          <w:sz w:val="22"/>
        </w:rPr>
        <w:t>V</w:t>
      </w:r>
      <w:r>
        <w:rPr>
          <w:rFonts w:hint="eastAsia"/>
          <w:sz w:val="22"/>
        </w:rPr>
        <w:t>1.0</w:t>
      </w:r>
    </w:p>
    <w:p w:rsidR="000C7414" w:rsidRDefault="000C7414">
      <w:pPr>
        <w:ind w:rightChars="150" w:right="315"/>
        <w:jc w:val="center"/>
        <w:rPr>
          <w:sz w:val="22"/>
        </w:rPr>
      </w:pPr>
    </w:p>
    <w:tbl>
      <w:tblPr>
        <w:tblW w:w="7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0"/>
        <w:gridCol w:w="4361"/>
        <w:gridCol w:w="1635"/>
      </w:tblGrid>
      <w:tr w:rsidR="000C7414">
        <w:trPr>
          <w:cantSplit/>
          <w:trHeight w:val="952"/>
          <w:jc w:val="center"/>
        </w:trPr>
        <w:tc>
          <w:tcPr>
            <w:tcW w:w="7546" w:type="dxa"/>
            <w:gridSpan w:val="3"/>
            <w:tcBorders>
              <w:top w:val="nil"/>
              <w:left w:val="nil"/>
              <w:bottom w:val="nil"/>
              <w:right w:val="nil"/>
            </w:tcBorders>
            <w:vAlign w:val="center"/>
          </w:tcPr>
          <w:p w:rsidR="000C7414" w:rsidRDefault="008E68C7">
            <w:pPr>
              <w:widowControl/>
              <w:tabs>
                <w:tab w:val="left" w:pos="330"/>
                <w:tab w:val="left" w:pos="690"/>
                <w:tab w:val="left" w:pos="1050"/>
                <w:tab w:val="left" w:pos="1410"/>
              </w:tabs>
              <w:ind w:left="329" w:hanging="357"/>
              <w:jc w:val="center"/>
              <w:textAlignment w:val="bottom"/>
              <w:rPr>
                <w:b/>
                <w:sz w:val="32"/>
                <w:lang w:val="fr-FR"/>
              </w:rPr>
            </w:pPr>
            <w:r>
              <w:rPr>
                <w:rFonts w:hint="eastAsia"/>
                <w:b/>
                <w:sz w:val="32"/>
              </w:rPr>
              <w:t>签字栏</w:t>
            </w:r>
            <w:r>
              <w:rPr>
                <w:b/>
                <w:sz w:val="32"/>
                <w:lang w:val="fr-FR"/>
              </w:rPr>
              <w:t xml:space="preserve"> </w:t>
            </w:r>
          </w:p>
        </w:tc>
      </w:tr>
      <w:tr w:rsidR="000C7414">
        <w:trPr>
          <w:trHeight w:val="488"/>
          <w:jc w:val="center"/>
        </w:trPr>
        <w:tc>
          <w:tcPr>
            <w:tcW w:w="1550" w:type="dxa"/>
            <w:vAlign w:val="center"/>
          </w:tcPr>
          <w:p w:rsidR="000C7414" w:rsidRDefault="008E68C7">
            <w:pPr>
              <w:jc w:val="center"/>
              <w:rPr>
                <w:sz w:val="22"/>
                <w:lang w:val="fr-FR"/>
              </w:rPr>
            </w:pPr>
            <w:r>
              <w:rPr>
                <w:rFonts w:hint="eastAsia"/>
                <w:sz w:val="22"/>
              </w:rPr>
              <w:t>审批程序</w:t>
            </w:r>
          </w:p>
        </w:tc>
        <w:tc>
          <w:tcPr>
            <w:tcW w:w="4361" w:type="dxa"/>
            <w:vAlign w:val="center"/>
          </w:tcPr>
          <w:p w:rsidR="000C7414" w:rsidRDefault="008E68C7">
            <w:pPr>
              <w:jc w:val="center"/>
              <w:rPr>
                <w:sz w:val="22"/>
                <w:lang w:val="fr-FR"/>
              </w:rPr>
            </w:pPr>
            <w:r>
              <w:rPr>
                <w:rFonts w:hint="eastAsia"/>
                <w:sz w:val="22"/>
              </w:rPr>
              <w:t>签名</w:t>
            </w:r>
          </w:p>
        </w:tc>
        <w:tc>
          <w:tcPr>
            <w:tcW w:w="1635" w:type="dxa"/>
            <w:tcBorders>
              <w:right w:val="single" w:sz="4" w:space="0" w:color="auto"/>
            </w:tcBorders>
            <w:vAlign w:val="center"/>
          </w:tcPr>
          <w:p w:rsidR="000C7414" w:rsidRDefault="008E68C7">
            <w:pPr>
              <w:jc w:val="center"/>
              <w:rPr>
                <w:sz w:val="22"/>
                <w:lang w:val="fr-FR"/>
              </w:rPr>
            </w:pPr>
            <w:r>
              <w:rPr>
                <w:rFonts w:hint="eastAsia"/>
                <w:sz w:val="22"/>
              </w:rPr>
              <w:t>日期</w:t>
            </w:r>
          </w:p>
        </w:tc>
      </w:tr>
      <w:tr w:rsidR="000C7414">
        <w:trPr>
          <w:trHeight w:val="464"/>
          <w:jc w:val="center"/>
        </w:trPr>
        <w:tc>
          <w:tcPr>
            <w:tcW w:w="1550" w:type="dxa"/>
            <w:vAlign w:val="center"/>
          </w:tcPr>
          <w:p w:rsidR="000C7414" w:rsidRDefault="008E68C7">
            <w:pPr>
              <w:jc w:val="center"/>
              <w:rPr>
                <w:sz w:val="22"/>
              </w:rPr>
            </w:pPr>
            <w:r>
              <w:rPr>
                <w:rFonts w:hint="eastAsia"/>
                <w:sz w:val="22"/>
              </w:rPr>
              <w:t>编制</w:t>
            </w:r>
          </w:p>
        </w:tc>
        <w:tc>
          <w:tcPr>
            <w:tcW w:w="4361" w:type="dxa"/>
            <w:vAlign w:val="center"/>
          </w:tcPr>
          <w:p w:rsidR="000C7414" w:rsidRDefault="000C7414">
            <w:pPr>
              <w:jc w:val="center"/>
              <w:rPr>
                <w:color w:val="FF0000"/>
                <w:sz w:val="22"/>
              </w:rPr>
            </w:pPr>
          </w:p>
        </w:tc>
        <w:tc>
          <w:tcPr>
            <w:tcW w:w="1635" w:type="dxa"/>
            <w:tcBorders>
              <w:right w:val="single" w:sz="4" w:space="0" w:color="auto"/>
            </w:tcBorders>
            <w:vAlign w:val="center"/>
          </w:tcPr>
          <w:p w:rsidR="000C7414" w:rsidRDefault="000C7414">
            <w:pPr>
              <w:jc w:val="center"/>
              <w:rPr>
                <w:sz w:val="22"/>
              </w:rPr>
            </w:pPr>
          </w:p>
        </w:tc>
      </w:tr>
      <w:tr w:rsidR="000C7414">
        <w:trPr>
          <w:trHeight w:val="488"/>
          <w:jc w:val="center"/>
        </w:trPr>
        <w:tc>
          <w:tcPr>
            <w:tcW w:w="1550" w:type="dxa"/>
            <w:tcBorders>
              <w:bottom w:val="single" w:sz="4" w:space="0" w:color="auto"/>
            </w:tcBorders>
            <w:vAlign w:val="center"/>
          </w:tcPr>
          <w:p w:rsidR="000C7414" w:rsidRDefault="008E68C7">
            <w:pPr>
              <w:jc w:val="center"/>
              <w:rPr>
                <w:sz w:val="22"/>
              </w:rPr>
            </w:pPr>
            <w:r>
              <w:rPr>
                <w:sz w:val="22"/>
              </w:rPr>
              <w:t>校核</w:t>
            </w:r>
          </w:p>
        </w:tc>
        <w:tc>
          <w:tcPr>
            <w:tcW w:w="4361" w:type="dxa"/>
            <w:tcBorders>
              <w:bottom w:val="single" w:sz="4" w:space="0" w:color="auto"/>
            </w:tcBorders>
            <w:vAlign w:val="center"/>
          </w:tcPr>
          <w:p w:rsidR="000C7414" w:rsidRDefault="000C7414">
            <w:pPr>
              <w:jc w:val="center"/>
              <w:rPr>
                <w:color w:val="FF0000"/>
                <w:sz w:val="22"/>
              </w:rPr>
            </w:pPr>
          </w:p>
        </w:tc>
        <w:tc>
          <w:tcPr>
            <w:tcW w:w="1635" w:type="dxa"/>
            <w:tcBorders>
              <w:bottom w:val="single" w:sz="4" w:space="0" w:color="auto"/>
              <w:right w:val="single" w:sz="4" w:space="0" w:color="auto"/>
            </w:tcBorders>
            <w:vAlign w:val="center"/>
          </w:tcPr>
          <w:p w:rsidR="000C7414" w:rsidRDefault="000C7414">
            <w:pPr>
              <w:jc w:val="center"/>
              <w:rPr>
                <w:sz w:val="22"/>
              </w:rPr>
            </w:pPr>
          </w:p>
        </w:tc>
      </w:tr>
      <w:tr w:rsidR="000C7414">
        <w:trPr>
          <w:trHeight w:val="464"/>
          <w:jc w:val="center"/>
        </w:trPr>
        <w:tc>
          <w:tcPr>
            <w:tcW w:w="1550" w:type="dxa"/>
            <w:tcBorders>
              <w:bottom w:val="single" w:sz="4" w:space="0" w:color="auto"/>
            </w:tcBorders>
            <w:vAlign w:val="center"/>
          </w:tcPr>
          <w:p w:rsidR="000C7414" w:rsidRDefault="008E68C7">
            <w:pPr>
              <w:jc w:val="center"/>
              <w:rPr>
                <w:sz w:val="22"/>
              </w:rPr>
            </w:pPr>
            <w:r>
              <w:rPr>
                <w:rFonts w:hint="eastAsia"/>
                <w:sz w:val="22"/>
              </w:rPr>
              <w:t>审核</w:t>
            </w:r>
          </w:p>
        </w:tc>
        <w:tc>
          <w:tcPr>
            <w:tcW w:w="4361" w:type="dxa"/>
            <w:tcBorders>
              <w:bottom w:val="single" w:sz="4" w:space="0" w:color="auto"/>
            </w:tcBorders>
            <w:vAlign w:val="center"/>
          </w:tcPr>
          <w:p w:rsidR="000C7414" w:rsidRDefault="000C7414">
            <w:pPr>
              <w:jc w:val="center"/>
              <w:rPr>
                <w:color w:val="FF0000"/>
                <w:sz w:val="22"/>
              </w:rPr>
            </w:pPr>
          </w:p>
        </w:tc>
        <w:tc>
          <w:tcPr>
            <w:tcW w:w="1635" w:type="dxa"/>
            <w:tcBorders>
              <w:bottom w:val="single" w:sz="4" w:space="0" w:color="auto"/>
              <w:right w:val="single" w:sz="4" w:space="0" w:color="auto"/>
            </w:tcBorders>
            <w:vAlign w:val="center"/>
          </w:tcPr>
          <w:p w:rsidR="000C7414" w:rsidRDefault="000C7414">
            <w:pPr>
              <w:jc w:val="center"/>
              <w:rPr>
                <w:sz w:val="22"/>
              </w:rPr>
            </w:pPr>
          </w:p>
        </w:tc>
      </w:tr>
      <w:tr w:rsidR="000C7414">
        <w:trPr>
          <w:trHeight w:val="488"/>
          <w:jc w:val="center"/>
        </w:trPr>
        <w:tc>
          <w:tcPr>
            <w:tcW w:w="1550" w:type="dxa"/>
            <w:tcBorders>
              <w:bottom w:val="single" w:sz="4" w:space="0" w:color="auto"/>
            </w:tcBorders>
            <w:vAlign w:val="center"/>
          </w:tcPr>
          <w:p w:rsidR="000C7414" w:rsidRDefault="008E68C7">
            <w:pPr>
              <w:jc w:val="center"/>
              <w:rPr>
                <w:sz w:val="22"/>
              </w:rPr>
            </w:pPr>
            <w:r>
              <w:rPr>
                <w:rFonts w:hint="eastAsia"/>
                <w:sz w:val="22"/>
              </w:rPr>
              <w:t>批准</w:t>
            </w:r>
          </w:p>
        </w:tc>
        <w:tc>
          <w:tcPr>
            <w:tcW w:w="4361" w:type="dxa"/>
            <w:tcBorders>
              <w:bottom w:val="single" w:sz="4" w:space="0" w:color="auto"/>
            </w:tcBorders>
            <w:vAlign w:val="center"/>
          </w:tcPr>
          <w:p w:rsidR="000C7414" w:rsidRDefault="000C7414">
            <w:pPr>
              <w:jc w:val="center"/>
              <w:rPr>
                <w:color w:val="FF0000"/>
                <w:sz w:val="22"/>
              </w:rPr>
            </w:pPr>
          </w:p>
        </w:tc>
        <w:tc>
          <w:tcPr>
            <w:tcW w:w="1635" w:type="dxa"/>
            <w:tcBorders>
              <w:bottom w:val="single" w:sz="4" w:space="0" w:color="auto"/>
              <w:right w:val="single" w:sz="4" w:space="0" w:color="auto"/>
            </w:tcBorders>
            <w:vAlign w:val="center"/>
          </w:tcPr>
          <w:p w:rsidR="000C7414" w:rsidRDefault="000C7414">
            <w:pPr>
              <w:jc w:val="center"/>
              <w:rPr>
                <w:sz w:val="22"/>
              </w:rPr>
            </w:pPr>
          </w:p>
        </w:tc>
      </w:tr>
    </w:tbl>
    <w:p w:rsidR="000C7414" w:rsidRDefault="008E68C7">
      <w:pPr>
        <w:ind w:firstLineChars="200" w:firstLine="422"/>
        <w:rPr>
          <w:rFonts w:asciiTheme="minorEastAsia" w:eastAsiaTheme="minorEastAsia" w:hAnsiTheme="minorEastAsia"/>
          <w:b/>
          <w:szCs w:val="21"/>
        </w:rPr>
      </w:pPr>
      <w:r>
        <w:rPr>
          <w:rFonts w:asciiTheme="minorEastAsia" w:eastAsiaTheme="minorEastAsia" w:hAnsiTheme="minorEastAsia" w:hint="eastAsia"/>
          <w:b/>
          <w:szCs w:val="21"/>
        </w:rPr>
        <w:t>会签：</w:t>
      </w:r>
    </w:p>
    <w:p w:rsidR="000C7414" w:rsidRDefault="000C7414">
      <w:pPr>
        <w:jc w:val="center"/>
        <w:rPr>
          <w:rFonts w:ascii="Times New Roman" w:eastAsia="华文中宋" w:hAnsi="Times New Roman"/>
          <w:b/>
          <w:szCs w:val="21"/>
        </w:rPr>
      </w:pPr>
    </w:p>
    <w:p w:rsidR="000C7414" w:rsidRDefault="000C7414">
      <w:pPr>
        <w:jc w:val="center"/>
        <w:rPr>
          <w:rFonts w:ascii="Times New Roman" w:eastAsia="华文中宋" w:hAnsi="Times New Roman"/>
          <w:b/>
          <w:szCs w:val="21"/>
        </w:rPr>
      </w:pPr>
    </w:p>
    <w:p w:rsidR="000C7414" w:rsidRDefault="000C7414">
      <w:pPr>
        <w:rPr>
          <w:rFonts w:ascii="宋体" w:hAnsi="宋体"/>
          <w:color w:val="000000"/>
          <w:szCs w:val="21"/>
        </w:rPr>
      </w:pPr>
    </w:p>
    <w:p w:rsidR="000C7414" w:rsidRDefault="000C7414">
      <w:pPr>
        <w:rPr>
          <w:rFonts w:ascii="宋体" w:hAnsi="宋体"/>
          <w:color w:val="000000"/>
          <w:szCs w:val="21"/>
        </w:rPr>
      </w:pPr>
    </w:p>
    <w:p w:rsidR="000C7414" w:rsidRDefault="008E68C7">
      <w:pPr>
        <w:ind w:firstLineChars="800" w:firstLine="2570"/>
        <w:rPr>
          <w:sz w:val="32"/>
        </w:rPr>
      </w:pPr>
      <w:r>
        <w:rPr>
          <w:rFonts w:hint="eastAsia"/>
          <w:b/>
          <w:sz w:val="32"/>
        </w:rPr>
        <w:t>智能网联中心</w:t>
      </w:r>
      <w:r>
        <w:rPr>
          <w:rFonts w:hint="eastAsia"/>
          <w:b/>
          <w:sz w:val="32"/>
        </w:rPr>
        <w:t>-</w:t>
      </w:r>
      <w:r>
        <w:rPr>
          <w:rFonts w:hint="eastAsia"/>
          <w:b/>
          <w:sz w:val="32"/>
        </w:rPr>
        <w:t>智能座舱部</w:t>
      </w:r>
    </w:p>
    <w:p w:rsidR="000C7414" w:rsidRDefault="000C7414">
      <w:pPr>
        <w:rPr>
          <w:rFonts w:ascii="华文中宋" w:eastAsia="华文中宋" w:hAnsi="华文中宋"/>
          <w:szCs w:val="21"/>
        </w:rPr>
        <w:sectPr w:rsidR="000C7414">
          <w:headerReference w:type="default" r:id="rId9"/>
          <w:footerReference w:type="default" r:id="rId10"/>
          <w:headerReference w:type="first" r:id="rId11"/>
          <w:type w:val="continuous"/>
          <w:pgSz w:w="11906" w:h="16838"/>
          <w:pgMar w:top="1440" w:right="1800" w:bottom="1440" w:left="1800" w:header="851" w:footer="992" w:gutter="0"/>
          <w:cols w:space="425"/>
          <w:docGrid w:type="lines" w:linePitch="312"/>
        </w:sectPr>
      </w:pPr>
    </w:p>
    <w:p w:rsidR="000C7414" w:rsidRDefault="000C7414">
      <w:pPr>
        <w:sectPr w:rsidR="000C7414">
          <w:headerReference w:type="even" r:id="rId12"/>
          <w:headerReference w:type="default" r:id="rId13"/>
          <w:headerReference w:type="first" r:id="rId14"/>
          <w:type w:val="continuous"/>
          <w:pgSz w:w="11906" w:h="16838"/>
          <w:pgMar w:top="1440" w:right="1800" w:bottom="1440" w:left="1800" w:header="851" w:footer="992" w:gutter="0"/>
          <w:cols w:space="425"/>
          <w:docGrid w:type="lines" w:linePitch="312"/>
        </w:sectPr>
      </w:pPr>
    </w:p>
    <w:p w:rsidR="000C7414" w:rsidRDefault="000C7414"/>
    <w:sdt>
      <w:sdtPr>
        <w:id w:val="-346329165"/>
        <w:docPartObj>
          <w:docPartGallery w:val="Table of Contents"/>
          <w:docPartUnique/>
        </w:docPartObj>
      </w:sdtPr>
      <w:sdtEndPr>
        <w:rPr>
          <w:b/>
          <w:bCs/>
        </w:rPr>
      </w:sdtEndPr>
      <w:sdtContent>
        <w:p w:rsidR="000C7414" w:rsidRDefault="008E68C7">
          <w:pPr>
            <w:jc w:val="center"/>
          </w:pPr>
          <w:r>
            <w:rPr>
              <w:rFonts w:ascii="宋体" w:hAnsi="宋体"/>
            </w:rPr>
            <w:t>目录</w:t>
          </w:r>
        </w:p>
        <w:p w:rsidR="000C7414" w:rsidRDefault="008E68C7">
          <w:pPr>
            <w:pStyle w:val="11"/>
            <w:rPr>
              <w:rFonts w:asciiTheme="minorHAnsi" w:eastAsiaTheme="minorEastAsia" w:hAnsiTheme="minorHAnsi" w:cstheme="minorBidi"/>
              <w:kern w:val="2"/>
              <w:sz w:val="21"/>
              <w:szCs w:val="22"/>
              <w:lang w:eastAsia="zh-CN"/>
            </w:rPr>
          </w:pPr>
          <w:r>
            <w:fldChar w:fldCharType="begin"/>
          </w:r>
          <w:r>
            <w:instrText xml:space="preserve"> TOC \o "1-3" \h \z \u </w:instrText>
          </w:r>
          <w:r>
            <w:fldChar w:fldCharType="separate"/>
          </w:r>
          <w:hyperlink w:anchor="_Toc216897234" w:history="1">
            <w:r>
              <w:rPr>
                <w:rStyle w:val="afff"/>
                <w:rFonts w:ascii="微软雅黑" w:eastAsia="微软雅黑" w:hAnsi="微软雅黑" w:cs="微软雅黑"/>
              </w:rPr>
              <w:t>1.</w:t>
            </w:r>
            <w:r>
              <w:rPr>
                <w:rFonts w:asciiTheme="minorHAnsi" w:eastAsiaTheme="minorEastAsia" w:hAnsiTheme="minorHAnsi" w:cstheme="minorBidi"/>
                <w:kern w:val="2"/>
                <w:sz w:val="21"/>
                <w:szCs w:val="22"/>
                <w:lang w:eastAsia="zh-CN"/>
              </w:rPr>
              <w:tab/>
            </w:r>
            <w:r>
              <w:rPr>
                <w:rStyle w:val="afff"/>
                <w:rFonts w:ascii="微软雅黑" w:eastAsia="微软雅黑" w:hAnsi="微软雅黑" w:cs="微软雅黑"/>
              </w:rPr>
              <w:t>变更记录</w:t>
            </w:r>
            <w:r>
              <w:tab/>
            </w:r>
            <w:r>
              <w:fldChar w:fldCharType="begin"/>
            </w:r>
            <w:r>
              <w:instrText xml:space="preserve"> PAGEREF _Toc216897234 \h </w:instrText>
            </w:r>
            <w:r>
              <w:fldChar w:fldCharType="separate"/>
            </w:r>
            <w:r>
              <w:t>1</w:t>
            </w:r>
            <w:r>
              <w:fldChar w:fldCharType="end"/>
            </w:r>
          </w:hyperlink>
        </w:p>
        <w:p w:rsidR="000C7414" w:rsidRDefault="008E68C7">
          <w:pPr>
            <w:pStyle w:val="11"/>
            <w:rPr>
              <w:rFonts w:asciiTheme="minorHAnsi" w:eastAsiaTheme="minorEastAsia" w:hAnsiTheme="minorHAnsi" w:cstheme="minorBidi"/>
              <w:kern w:val="2"/>
              <w:sz w:val="21"/>
              <w:szCs w:val="22"/>
              <w:lang w:eastAsia="zh-CN"/>
            </w:rPr>
          </w:pPr>
          <w:hyperlink w:anchor="_Toc216897235" w:history="1">
            <w:r>
              <w:rPr>
                <w:rStyle w:val="afff"/>
                <w:rFonts w:ascii="微软雅黑" w:eastAsia="微软雅黑" w:hAnsi="微软雅黑" w:cs="微软雅黑"/>
                <w:lang w:eastAsia="zh-Hans"/>
              </w:rPr>
              <w:t>2.</w:t>
            </w:r>
            <w:r>
              <w:rPr>
                <w:rFonts w:asciiTheme="minorHAnsi" w:eastAsiaTheme="minorEastAsia" w:hAnsiTheme="minorHAnsi" w:cstheme="minorBidi"/>
                <w:kern w:val="2"/>
                <w:sz w:val="21"/>
                <w:szCs w:val="22"/>
                <w:lang w:eastAsia="zh-CN"/>
              </w:rPr>
              <w:tab/>
            </w:r>
            <w:r>
              <w:rPr>
                <w:rStyle w:val="afff"/>
                <w:rFonts w:ascii="微软雅黑" w:eastAsia="微软雅黑" w:hAnsi="微软雅黑" w:cs="微软雅黑"/>
                <w:lang w:eastAsia="zh-Hans"/>
              </w:rPr>
              <w:t>适用范围</w:t>
            </w:r>
            <w:r>
              <w:tab/>
            </w:r>
            <w:r>
              <w:fldChar w:fldCharType="begin"/>
            </w:r>
            <w:r>
              <w:instrText xml:space="preserve"> PAGEREF _Toc216897235 \h </w:instrText>
            </w:r>
            <w:r>
              <w:fldChar w:fldCharType="separate"/>
            </w:r>
            <w:r>
              <w:t>2</w:t>
            </w:r>
            <w:r>
              <w:fldChar w:fldCharType="end"/>
            </w:r>
          </w:hyperlink>
        </w:p>
        <w:p w:rsidR="000C7414" w:rsidRDefault="008E68C7">
          <w:pPr>
            <w:pStyle w:val="11"/>
            <w:rPr>
              <w:rFonts w:asciiTheme="minorHAnsi" w:eastAsiaTheme="minorEastAsia" w:hAnsiTheme="minorHAnsi" w:cstheme="minorBidi"/>
              <w:kern w:val="2"/>
              <w:sz w:val="21"/>
              <w:szCs w:val="22"/>
              <w:lang w:eastAsia="zh-CN"/>
            </w:rPr>
          </w:pPr>
          <w:hyperlink w:anchor="_Toc216897236" w:history="1">
            <w:r>
              <w:rPr>
                <w:rStyle w:val="afff"/>
                <w:rFonts w:ascii="微软雅黑" w:eastAsia="微软雅黑" w:hAnsi="微软雅黑" w:cs="微软雅黑"/>
              </w:rPr>
              <w:t>3.</w:t>
            </w:r>
            <w:r>
              <w:rPr>
                <w:rFonts w:asciiTheme="minorHAnsi" w:eastAsiaTheme="minorEastAsia" w:hAnsiTheme="minorHAnsi" w:cstheme="minorBidi"/>
                <w:kern w:val="2"/>
                <w:sz w:val="21"/>
                <w:szCs w:val="22"/>
                <w:lang w:eastAsia="zh-CN"/>
              </w:rPr>
              <w:tab/>
            </w:r>
            <w:r>
              <w:rPr>
                <w:rStyle w:val="afff"/>
                <w:rFonts w:ascii="微软雅黑" w:eastAsia="微软雅黑" w:hAnsi="微软雅黑" w:cs="微软雅黑"/>
              </w:rPr>
              <w:t>整体方案</w:t>
            </w:r>
            <w:r>
              <w:tab/>
            </w:r>
            <w:r>
              <w:fldChar w:fldCharType="begin"/>
            </w:r>
            <w:r>
              <w:instrText xml:space="preserve"> PAGEREF _Toc2</w:instrText>
            </w:r>
            <w:r>
              <w:instrText xml:space="preserve">16897236 \h </w:instrText>
            </w:r>
            <w:r>
              <w:fldChar w:fldCharType="separate"/>
            </w:r>
            <w:r>
              <w:t>2</w:t>
            </w:r>
            <w:r>
              <w:fldChar w:fldCharType="end"/>
            </w:r>
          </w:hyperlink>
        </w:p>
        <w:p w:rsidR="000C7414" w:rsidRDefault="008E68C7">
          <w:pPr>
            <w:pStyle w:val="11"/>
            <w:rPr>
              <w:rFonts w:asciiTheme="minorHAnsi" w:eastAsiaTheme="minorEastAsia" w:hAnsiTheme="minorHAnsi" w:cstheme="minorBidi"/>
              <w:kern w:val="2"/>
              <w:sz w:val="21"/>
              <w:szCs w:val="22"/>
              <w:lang w:eastAsia="zh-CN"/>
            </w:rPr>
          </w:pPr>
          <w:hyperlink w:anchor="_Toc216897237" w:history="1">
            <w:r>
              <w:rPr>
                <w:rStyle w:val="afff"/>
                <w:rFonts w:ascii="微软雅黑" w:eastAsia="微软雅黑" w:hAnsi="微软雅黑" w:cs="微软雅黑"/>
              </w:rPr>
              <w:t>4.</w:t>
            </w:r>
            <w:r>
              <w:rPr>
                <w:rFonts w:asciiTheme="minorHAnsi" w:eastAsiaTheme="minorEastAsia" w:hAnsiTheme="minorHAnsi" w:cstheme="minorBidi"/>
                <w:kern w:val="2"/>
                <w:sz w:val="21"/>
                <w:szCs w:val="22"/>
                <w:lang w:eastAsia="zh-CN"/>
              </w:rPr>
              <w:tab/>
            </w:r>
            <w:r>
              <w:rPr>
                <w:rStyle w:val="afff"/>
                <w:rFonts w:ascii="微软雅黑" w:eastAsia="微软雅黑" w:hAnsi="微软雅黑" w:cs="微软雅黑"/>
                <w:lang w:eastAsia="zh-Hans"/>
              </w:rPr>
              <w:t>越野信息功能说明</w:t>
            </w:r>
            <w:r>
              <w:tab/>
            </w:r>
            <w:r>
              <w:fldChar w:fldCharType="begin"/>
            </w:r>
            <w:r>
              <w:instrText xml:space="preserve"> PAGEREF _Toc216897237 \h </w:instrText>
            </w:r>
            <w:r>
              <w:fldChar w:fldCharType="separate"/>
            </w:r>
            <w:r>
              <w:t>2</w:t>
            </w:r>
            <w:r>
              <w:fldChar w:fldCharType="end"/>
            </w:r>
          </w:hyperlink>
        </w:p>
        <w:p w:rsidR="000C7414" w:rsidRDefault="008E68C7">
          <w:pPr>
            <w:pStyle w:val="23"/>
            <w:rPr>
              <w:rFonts w:asciiTheme="minorHAnsi" w:eastAsiaTheme="minorEastAsia" w:hAnsiTheme="minorHAnsi" w:cstheme="minorBidi"/>
              <w:sz w:val="21"/>
              <w:szCs w:val="22"/>
            </w:rPr>
          </w:pPr>
          <w:hyperlink w:anchor="_Toc216897238" w:history="1">
            <w:r>
              <w:rPr>
                <w:rStyle w:val="afff"/>
                <w:rFonts w:ascii="微软雅黑" w:eastAsia="微软雅黑" w:hAnsi="微软雅黑" w:cs="微软雅黑"/>
              </w:rPr>
              <w:t>4.</w:t>
            </w:r>
            <w:r>
              <w:rPr>
                <w:rStyle w:val="afff"/>
                <w:rFonts w:ascii="微软雅黑" w:eastAsia="微软雅黑" w:hAnsi="微软雅黑" w:cs="微软雅黑"/>
              </w:rPr>
              <w:t>1.</w:t>
            </w:r>
            <w:r>
              <w:rPr>
                <w:rFonts w:asciiTheme="minorHAnsi" w:eastAsiaTheme="minorEastAsia" w:hAnsiTheme="minorHAnsi" w:cstheme="minorBidi"/>
                <w:sz w:val="21"/>
                <w:szCs w:val="22"/>
              </w:rPr>
              <w:tab/>
            </w:r>
            <w:r>
              <w:rPr>
                <w:rStyle w:val="afff"/>
                <w:rFonts w:ascii="微软雅黑" w:eastAsia="微软雅黑" w:hAnsi="微软雅黑" w:cs="微软雅黑"/>
              </w:rPr>
              <w:t>功能简介</w:t>
            </w:r>
            <w:r>
              <w:tab/>
            </w:r>
            <w:r>
              <w:fldChar w:fldCharType="begin"/>
            </w:r>
            <w:r>
              <w:instrText xml:space="preserve"> PAGEREF _Toc216897238 \h </w:instrText>
            </w:r>
            <w:r>
              <w:fldChar w:fldCharType="separate"/>
            </w:r>
            <w:r>
              <w:t>2</w:t>
            </w:r>
            <w:r>
              <w:fldChar w:fldCharType="end"/>
            </w:r>
          </w:hyperlink>
        </w:p>
        <w:p w:rsidR="000C7414" w:rsidRDefault="008E68C7">
          <w:pPr>
            <w:pStyle w:val="23"/>
            <w:rPr>
              <w:rFonts w:asciiTheme="minorHAnsi" w:eastAsiaTheme="minorEastAsia" w:hAnsiTheme="minorHAnsi" w:cstheme="minorBidi"/>
              <w:sz w:val="21"/>
              <w:szCs w:val="22"/>
            </w:rPr>
          </w:pPr>
          <w:hyperlink w:anchor="_Toc216897239" w:history="1">
            <w:r>
              <w:rPr>
                <w:rStyle w:val="afff"/>
              </w:rPr>
              <w:t>4.2.</w:t>
            </w:r>
            <w:r>
              <w:rPr>
                <w:rFonts w:asciiTheme="minorHAnsi" w:eastAsiaTheme="minorEastAsia" w:hAnsiTheme="minorHAnsi" w:cstheme="minorBidi"/>
                <w:sz w:val="21"/>
                <w:szCs w:val="22"/>
              </w:rPr>
              <w:tab/>
            </w:r>
            <w:r>
              <w:rPr>
                <w:rStyle w:val="afff"/>
              </w:rPr>
              <w:t>通用功能描述</w:t>
            </w:r>
            <w:r>
              <w:tab/>
            </w:r>
            <w:r>
              <w:fldChar w:fldCharType="begin"/>
            </w:r>
            <w:r>
              <w:instrText xml:space="preserve"> PAGEREF _Toc216897239 \h </w:instrText>
            </w:r>
            <w:r>
              <w:fldChar w:fldCharType="separate"/>
            </w:r>
            <w:r>
              <w:t>3</w:t>
            </w:r>
            <w:r>
              <w:fldChar w:fldCharType="end"/>
            </w:r>
          </w:hyperlink>
        </w:p>
        <w:p w:rsidR="000C7414" w:rsidRDefault="008E68C7">
          <w:r>
            <w:rPr>
              <w:bCs/>
            </w:rPr>
            <w:fldChar w:fldCharType="end"/>
          </w:r>
        </w:p>
      </w:sdtContent>
    </w:sdt>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0C7414"/>
    <w:p w:rsidR="000C7414" w:rsidRDefault="008E68C7">
      <w:pPr>
        <w:pStyle w:val="1"/>
        <w:rPr>
          <w:rFonts w:ascii="微软雅黑" w:eastAsia="微软雅黑" w:hAnsi="微软雅黑" w:cs="微软雅黑"/>
          <w:sz w:val="24"/>
          <w:szCs w:val="24"/>
        </w:rPr>
      </w:pPr>
      <w:bookmarkStart w:id="0" w:name="_Toc216897234"/>
      <w:r>
        <w:rPr>
          <w:rFonts w:ascii="微软雅黑" w:eastAsia="微软雅黑" w:hAnsi="微软雅黑" w:cs="微软雅黑" w:hint="eastAsia"/>
          <w:sz w:val="24"/>
          <w:szCs w:val="24"/>
        </w:rPr>
        <w:lastRenderedPageBreak/>
        <w:t>变更记录</w:t>
      </w:r>
      <w:bookmarkEnd w:id="0"/>
    </w:p>
    <w:tbl>
      <w:tblPr>
        <w:tblStyle w:val="affa"/>
        <w:tblW w:w="8822" w:type="dxa"/>
        <w:tblLayout w:type="fixed"/>
        <w:tblLook w:val="04A0" w:firstRow="1" w:lastRow="0" w:firstColumn="1" w:lastColumn="0" w:noHBand="0" w:noVBand="1"/>
      </w:tblPr>
      <w:tblGrid>
        <w:gridCol w:w="1360"/>
        <w:gridCol w:w="874"/>
        <w:gridCol w:w="980"/>
        <w:gridCol w:w="5608"/>
      </w:tblGrid>
      <w:tr w:rsidR="000C7414">
        <w:tc>
          <w:tcPr>
            <w:tcW w:w="1360" w:type="dxa"/>
          </w:tcPr>
          <w:p w:rsidR="000C7414" w:rsidRDefault="008E68C7">
            <w:pPr>
              <w:rPr>
                <w:rFonts w:ascii="微软雅黑" w:eastAsia="微软雅黑" w:hAnsi="微软雅黑" w:cs="微软雅黑"/>
              </w:rPr>
            </w:pPr>
            <w:r>
              <w:rPr>
                <w:rFonts w:ascii="微软雅黑" w:eastAsia="微软雅黑" w:hAnsi="微软雅黑" w:cs="微软雅黑" w:hint="eastAsia"/>
              </w:rPr>
              <w:t>日期</w:t>
            </w:r>
          </w:p>
        </w:tc>
        <w:tc>
          <w:tcPr>
            <w:tcW w:w="874" w:type="dxa"/>
          </w:tcPr>
          <w:p w:rsidR="000C7414" w:rsidRDefault="008E68C7">
            <w:pPr>
              <w:rPr>
                <w:rFonts w:ascii="微软雅黑" w:eastAsia="微软雅黑" w:hAnsi="微软雅黑" w:cs="微软雅黑"/>
              </w:rPr>
            </w:pPr>
            <w:r>
              <w:rPr>
                <w:rFonts w:ascii="微软雅黑" w:eastAsia="微软雅黑" w:hAnsi="微软雅黑" w:cs="微软雅黑" w:hint="eastAsia"/>
              </w:rPr>
              <w:t>版本</w:t>
            </w:r>
          </w:p>
        </w:tc>
        <w:tc>
          <w:tcPr>
            <w:tcW w:w="6588" w:type="dxa"/>
            <w:gridSpan w:val="2"/>
          </w:tcPr>
          <w:p w:rsidR="000C7414" w:rsidRDefault="008E68C7">
            <w:pPr>
              <w:rPr>
                <w:rFonts w:ascii="微软雅黑" w:eastAsia="微软雅黑" w:hAnsi="微软雅黑" w:cs="微软雅黑"/>
              </w:rPr>
            </w:pPr>
            <w:r>
              <w:rPr>
                <w:rFonts w:ascii="微软雅黑" w:eastAsia="微软雅黑" w:hAnsi="微软雅黑" w:cs="微软雅黑" w:hint="eastAsia"/>
              </w:rPr>
              <w:t>备注</w:t>
            </w:r>
          </w:p>
        </w:tc>
      </w:tr>
      <w:tr w:rsidR="000C7414">
        <w:tc>
          <w:tcPr>
            <w:tcW w:w="1360" w:type="dxa"/>
          </w:tcPr>
          <w:p w:rsidR="000C7414" w:rsidRDefault="008E68C7">
            <w:pPr>
              <w:rPr>
                <w:rFonts w:ascii="微软雅黑" w:eastAsia="微软雅黑" w:hAnsi="微软雅黑" w:cs="微软雅黑"/>
              </w:rPr>
            </w:pPr>
            <w:r>
              <w:rPr>
                <w:rFonts w:ascii="微软雅黑" w:eastAsia="微软雅黑" w:hAnsi="微软雅黑" w:cs="微软雅黑" w:hint="eastAsia"/>
              </w:rPr>
              <w:t>202</w:t>
            </w:r>
            <w:r>
              <w:rPr>
                <w:rFonts w:ascii="微软雅黑" w:eastAsia="微软雅黑" w:hAnsi="微软雅黑" w:cs="微软雅黑"/>
              </w:rPr>
              <w:t>51216</w:t>
            </w:r>
          </w:p>
        </w:tc>
        <w:tc>
          <w:tcPr>
            <w:tcW w:w="874" w:type="dxa"/>
          </w:tcPr>
          <w:p w:rsidR="000C7414" w:rsidRDefault="008E68C7">
            <w:pPr>
              <w:rPr>
                <w:rFonts w:ascii="微软雅黑" w:eastAsia="微软雅黑" w:hAnsi="微软雅黑" w:cs="微软雅黑"/>
              </w:rPr>
            </w:pPr>
            <w:r>
              <w:rPr>
                <w:rFonts w:ascii="微软雅黑" w:eastAsia="微软雅黑" w:hAnsi="微软雅黑" w:cs="微软雅黑" w:hint="eastAsia"/>
              </w:rPr>
              <w:t>V1.0</w:t>
            </w:r>
          </w:p>
        </w:tc>
        <w:tc>
          <w:tcPr>
            <w:tcW w:w="980" w:type="dxa"/>
          </w:tcPr>
          <w:p w:rsidR="000C7414" w:rsidRDefault="008E68C7">
            <w:pPr>
              <w:rPr>
                <w:rFonts w:ascii="微软雅黑" w:eastAsia="微软雅黑" w:hAnsi="微软雅黑" w:cs="微软雅黑"/>
              </w:rPr>
            </w:pPr>
            <w:r>
              <w:rPr>
                <w:rFonts w:ascii="微软雅黑" w:eastAsia="微软雅黑" w:hAnsi="微软雅黑" w:cs="微软雅黑" w:hint="eastAsia"/>
              </w:rPr>
              <w:t xml:space="preserve">Draft </w:t>
            </w:r>
          </w:p>
        </w:tc>
        <w:tc>
          <w:tcPr>
            <w:tcW w:w="5608" w:type="dxa"/>
          </w:tcPr>
          <w:p w:rsidR="000C7414" w:rsidRDefault="008E68C7">
            <w:pPr>
              <w:rPr>
                <w:rFonts w:ascii="微软雅黑" w:eastAsia="微软雅黑" w:hAnsi="微软雅黑" w:cs="微软雅黑"/>
              </w:rPr>
            </w:pPr>
            <w:r>
              <w:rPr>
                <w:rFonts w:ascii="微软雅黑" w:eastAsia="微软雅黑" w:hAnsi="微软雅黑" w:cs="微软雅黑" w:hint="eastAsia"/>
              </w:rPr>
              <w:t>BAIC</w:t>
            </w:r>
            <w:r>
              <w:rPr>
                <w:rFonts w:ascii="微软雅黑" w:eastAsia="微软雅黑" w:hAnsi="微软雅黑" w:cs="微软雅黑" w:hint="eastAsia"/>
              </w:rPr>
              <w:t>：初版</w:t>
            </w:r>
          </w:p>
        </w:tc>
      </w:tr>
      <w:tr w:rsidR="000C7414">
        <w:tc>
          <w:tcPr>
            <w:tcW w:w="1360" w:type="dxa"/>
          </w:tcPr>
          <w:p w:rsidR="000C7414" w:rsidRDefault="000C7414">
            <w:pPr>
              <w:rPr>
                <w:rFonts w:ascii="微软雅黑" w:eastAsia="微软雅黑" w:hAnsi="微软雅黑" w:cs="微软雅黑"/>
              </w:rPr>
            </w:pPr>
            <w:bookmarkStart w:id="1" w:name="_Toc512333803"/>
          </w:p>
        </w:tc>
        <w:tc>
          <w:tcPr>
            <w:tcW w:w="874" w:type="dxa"/>
          </w:tcPr>
          <w:p w:rsidR="000C7414" w:rsidRDefault="000C7414">
            <w:pPr>
              <w:rPr>
                <w:rFonts w:ascii="微软雅黑" w:eastAsia="微软雅黑" w:hAnsi="微软雅黑" w:cs="微软雅黑"/>
                <w:lang w:eastAsia="zh-Hans"/>
              </w:rPr>
            </w:pPr>
          </w:p>
        </w:tc>
        <w:tc>
          <w:tcPr>
            <w:tcW w:w="980" w:type="dxa"/>
          </w:tcPr>
          <w:p w:rsidR="000C7414" w:rsidRDefault="000C7414">
            <w:pPr>
              <w:rPr>
                <w:rFonts w:ascii="微软雅黑" w:eastAsia="微软雅黑" w:hAnsi="微软雅黑" w:cs="微软雅黑"/>
              </w:rPr>
            </w:pPr>
          </w:p>
        </w:tc>
        <w:tc>
          <w:tcPr>
            <w:tcW w:w="5608" w:type="dxa"/>
          </w:tcPr>
          <w:p w:rsidR="000C7414" w:rsidRDefault="000C7414">
            <w:pPr>
              <w:rPr>
                <w:rFonts w:ascii="微软雅黑" w:eastAsia="微软雅黑" w:hAnsi="微软雅黑" w:cs="微软雅黑"/>
                <w:lang w:eastAsia="zh-Hans"/>
              </w:rPr>
            </w:pPr>
          </w:p>
        </w:tc>
      </w:tr>
      <w:tr w:rsidR="000C7414">
        <w:tc>
          <w:tcPr>
            <w:tcW w:w="1360" w:type="dxa"/>
          </w:tcPr>
          <w:p w:rsidR="000C7414" w:rsidRDefault="000C7414">
            <w:pPr>
              <w:rPr>
                <w:rFonts w:ascii="微软雅黑" w:eastAsia="微软雅黑" w:hAnsi="微软雅黑" w:cs="微软雅黑"/>
              </w:rPr>
            </w:pPr>
          </w:p>
        </w:tc>
        <w:tc>
          <w:tcPr>
            <w:tcW w:w="874" w:type="dxa"/>
          </w:tcPr>
          <w:p w:rsidR="000C7414" w:rsidRDefault="000C7414">
            <w:pPr>
              <w:rPr>
                <w:rFonts w:ascii="微软雅黑" w:eastAsia="微软雅黑" w:hAnsi="微软雅黑" w:cs="微软雅黑"/>
                <w:lang w:eastAsia="zh-Hans"/>
              </w:rPr>
            </w:pPr>
          </w:p>
        </w:tc>
        <w:tc>
          <w:tcPr>
            <w:tcW w:w="980" w:type="dxa"/>
          </w:tcPr>
          <w:p w:rsidR="000C7414" w:rsidRDefault="000C7414">
            <w:pPr>
              <w:rPr>
                <w:rFonts w:ascii="微软雅黑" w:eastAsia="微软雅黑" w:hAnsi="微软雅黑" w:cs="微软雅黑"/>
              </w:rPr>
            </w:pPr>
          </w:p>
        </w:tc>
        <w:tc>
          <w:tcPr>
            <w:tcW w:w="5608" w:type="dxa"/>
          </w:tcPr>
          <w:p w:rsidR="000C7414" w:rsidRDefault="000C7414">
            <w:pPr>
              <w:rPr>
                <w:rFonts w:ascii="微软雅黑" w:eastAsia="微软雅黑" w:hAnsi="微软雅黑" w:cs="微软雅黑"/>
                <w:lang w:eastAsia="zh-Hans"/>
              </w:rPr>
            </w:pPr>
          </w:p>
        </w:tc>
      </w:tr>
      <w:tr w:rsidR="000C7414">
        <w:tc>
          <w:tcPr>
            <w:tcW w:w="1360" w:type="dxa"/>
          </w:tcPr>
          <w:p w:rsidR="000C7414" w:rsidRDefault="000C7414">
            <w:pPr>
              <w:rPr>
                <w:rFonts w:ascii="微软雅黑" w:eastAsia="微软雅黑" w:hAnsi="微软雅黑" w:cs="微软雅黑"/>
              </w:rPr>
            </w:pPr>
          </w:p>
        </w:tc>
        <w:tc>
          <w:tcPr>
            <w:tcW w:w="874" w:type="dxa"/>
          </w:tcPr>
          <w:p w:rsidR="000C7414" w:rsidRDefault="000C7414">
            <w:pPr>
              <w:rPr>
                <w:rFonts w:ascii="微软雅黑" w:eastAsia="微软雅黑" w:hAnsi="微软雅黑" w:cs="微软雅黑"/>
              </w:rPr>
            </w:pPr>
          </w:p>
        </w:tc>
        <w:tc>
          <w:tcPr>
            <w:tcW w:w="980" w:type="dxa"/>
          </w:tcPr>
          <w:p w:rsidR="000C7414" w:rsidRDefault="000C7414">
            <w:pPr>
              <w:rPr>
                <w:rFonts w:ascii="微软雅黑" w:eastAsia="微软雅黑" w:hAnsi="微软雅黑" w:cs="微软雅黑"/>
              </w:rPr>
            </w:pPr>
          </w:p>
        </w:tc>
        <w:tc>
          <w:tcPr>
            <w:tcW w:w="5608" w:type="dxa"/>
          </w:tcPr>
          <w:p w:rsidR="000C7414" w:rsidRDefault="000C7414">
            <w:pPr>
              <w:rPr>
                <w:rFonts w:ascii="微软雅黑" w:eastAsia="微软雅黑" w:hAnsi="微软雅黑" w:cs="微软雅黑"/>
              </w:rPr>
            </w:pPr>
          </w:p>
        </w:tc>
      </w:tr>
      <w:tr w:rsidR="000C7414">
        <w:tc>
          <w:tcPr>
            <w:tcW w:w="1360" w:type="dxa"/>
          </w:tcPr>
          <w:p w:rsidR="000C7414" w:rsidRDefault="000C7414">
            <w:pPr>
              <w:rPr>
                <w:rFonts w:ascii="微软雅黑" w:eastAsia="微软雅黑" w:hAnsi="微软雅黑" w:cs="微软雅黑"/>
              </w:rPr>
            </w:pPr>
            <w:bookmarkStart w:id="2" w:name="_Toc216897235"/>
          </w:p>
        </w:tc>
        <w:tc>
          <w:tcPr>
            <w:tcW w:w="874" w:type="dxa"/>
          </w:tcPr>
          <w:p w:rsidR="000C7414" w:rsidRDefault="000C7414">
            <w:pPr>
              <w:rPr>
                <w:rFonts w:ascii="微软雅黑" w:eastAsia="微软雅黑" w:hAnsi="微软雅黑" w:cs="微软雅黑"/>
              </w:rPr>
            </w:pPr>
          </w:p>
        </w:tc>
        <w:tc>
          <w:tcPr>
            <w:tcW w:w="980" w:type="dxa"/>
          </w:tcPr>
          <w:p w:rsidR="000C7414" w:rsidRDefault="000C7414">
            <w:pPr>
              <w:rPr>
                <w:rFonts w:ascii="微软雅黑" w:eastAsia="微软雅黑" w:hAnsi="微软雅黑" w:cs="微软雅黑"/>
              </w:rPr>
            </w:pPr>
          </w:p>
        </w:tc>
        <w:tc>
          <w:tcPr>
            <w:tcW w:w="5608" w:type="dxa"/>
          </w:tcPr>
          <w:p w:rsidR="000C7414" w:rsidRDefault="000C7414">
            <w:pPr>
              <w:rPr>
                <w:rFonts w:ascii="微软雅黑" w:eastAsia="微软雅黑" w:hAnsi="微软雅黑" w:cs="微软雅黑"/>
              </w:rPr>
            </w:pPr>
          </w:p>
        </w:tc>
      </w:tr>
      <w:tr w:rsidR="000C7414">
        <w:tc>
          <w:tcPr>
            <w:tcW w:w="1360" w:type="dxa"/>
          </w:tcPr>
          <w:p w:rsidR="000C7414" w:rsidRDefault="000C7414">
            <w:pPr>
              <w:rPr>
                <w:rFonts w:ascii="微软雅黑" w:eastAsia="微软雅黑" w:hAnsi="微软雅黑" w:cs="微软雅黑"/>
              </w:rPr>
            </w:pPr>
          </w:p>
        </w:tc>
        <w:tc>
          <w:tcPr>
            <w:tcW w:w="874" w:type="dxa"/>
          </w:tcPr>
          <w:p w:rsidR="000C7414" w:rsidRDefault="000C7414">
            <w:pPr>
              <w:rPr>
                <w:rFonts w:ascii="微软雅黑" w:eastAsia="微软雅黑" w:hAnsi="微软雅黑" w:cs="微软雅黑"/>
              </w:rPr>
            </w:pPr>
          </w:p>
        </w:tc>
        <w:tc>
          <w:tcPr>
            <w:tcW w:w="980" w:type="dxa"/>
          </w:tcPr>
          <w:p w:rsidR="000C7414" w:rsidRDefault="000C7414">
            <w:pPr>
              <w:rPr>
                <w:rFonts w:ascii="微软雅黑" w:eastAsia="微软雅黑" w:hAnsi="微软雅黑" w:cs="微软雅黑"/>
              </w:rPr>
            </w:pPr>
          </w:p>
        </w:tc>
        <w:tc>
          <w:tcPr>
            <w:tcW w:w="5608" w:type="dxa"/>
          </w:tcPr>
          <w:p w:rsidR="000C7414" w:rsidRDefault="000C7414">
            <w:pPr>
              <w:rPr>
                <w:rFonts w:ascii="微软雅黑" w:eastAsia="微软雅黑" w:hAnsi="微软雅黑" w:cs="微软雅黑"/>
              </w:rPr>
            </w:pPr>
          </w:p>
        </w:tc>
      </w:tr>
      <w:tr w:rsidR="000C7414">
        <w:tc>
          <w:tcPr>
            <w:tcW w:w="1360" w:type="dxa"/>
          </w:tcPr>
          <w:p w:rsidR="000C7414" w:rsidRDefault="000C7414">
            <w:pPr>
              <w:rPr>
                <w:rFonts w:ascii="微软雅黑" w:eastAsia="微软雅黑" w:hAnsi="微软雅黑" w:cs="微软雅黑"/>
              </w:rPr>
            </w:pPr>
          </w:p>
        </w:tc>
        <w:tc>
          <w:tcPr>
            <w:tcW w:w="874" w:type="dxa"/>
          </w:tcPr>
          <w:p w:rsidR="000C7414" w:rsidRDefault="000C7414">
            <w:pPr>
              <w:rPr>
                <w:rFonts w:ascii="微软雅黑" w:eastAsia="微软雅黑" w:hAnsi="微软雅黑" w:cs="微软雅黑"/>
              </w:rPr>
            </w:pPr>
          </w:p>
        </w:tc>
        <w:tc>
          <w:tcPr>
            <w:tcW w:w="980" w:type="dxa"/>
          </w:tcPr>
          <w:p w:rsidR="000C7414" w:rsidRDefault="000C7414">
            <w:pPr>
              <w:rPr>
                <w:rFonts w:ascii="微软雅黑" w:eastAsia="微软雅黑" w:hAnsi="微软雅黑" w:cs="微软雅黑"/>
              </w:rPr>
            </w:pPr>
          </w:p>
        </w:tc>
        <w:tc>
          <w:tcPr>
            <w:tcW w:w="5608" w:type="dxa"/>
          </w:tcPr>
          <w:p w:rsidR="000C7414" w:rsidRDefault="000C7414">
            <w:pPr>
              <w:rPr>
                <w:rFonts w:ascii="微软雅黑" w:eastAsia="微软雅黑" w:hAnsi="微软雅黑" w:cs="微软雅黑"/>
              </w:rPr>
            </w:pPr>
          </w:p>
        </w:tc>
      </w:tr>
    </w:tbl>
    <w:p w:rsidR="000C7414" w:rsidRDefault="008E68C7">
      <w:pPr>
        <w:pStyle w:val="1"/>
        <w:rPr>
          <w:rFonts w:ascii="微软雅黑" w:eastAsia="微软雅黑" w:hAnsi="微软雅黑" w:cs="微软雅黑"/>
          <w:sz w:val="24"/>
          <w:szCs w:val="24"/>
          <w:lang w:eastAsia="zh-Hans"/>
        </w:rPr>
      </w:pPr>
      <w:r>
        <w:rPr>
          <w:rFonts w:ascii="微软雅黑" w:eastAsia="微软雅黑" w:hAnsi="微软雅黑" w:cs="微软雅黑" w:hint="eastAsia"/>
          <w:sz w:val="24"/>
          <w:szCs w:val="24"/>
          <w:lang w:eastAsia="zh-Hans"/>
        </w:rPr>
        <w:t>适用范围</w:t>
      </w:r>
      <w:bookmarkEnd w:id="2"/>
    </w:p>
    <w:p w:rsidR="000C7414" w:rsidRDefault="008E68C7">
      <w:pPr>
        <w:rPr>
          <w:rFonts w:ascii="微软雅黑" w:eastAsia="微软雅黑" w:hAnsi="微软雅黑" w:cs="微软雅黑"/>
        </w:rPr>
      </w:pPr>
      <w:r>
        <w:rPr>
          <w:rFonts w:ascii="宋体" w:hAnsi="宋体" w:cs="宋体" w:hint="eastAsia"/>
        </w:rPr>
        <w:t>本规范适用于越野信息集成到集成座舱控制器的项目。</w:t>
      </w:r>
    </w:p>
    <w:p w:rsidR="000C7414" w:rsidRDefault="008E68C7">
      <w:pPr>
        <w:pStyle w:val="1"/>
        <w:rPr>
          <w:rFonts w:ascii="微软雅黑" w:eastAsia="微软雅黑" w:hAnsi="微软雅黑" w:cs="微软雅黑"/>
          <w:sz w:val="24"/>
          <w:szCs w:val="24"/>
        </w:rPr>
      </w:pPr>
      <w:bookmarkStart w:id="3" w:name="_Toc216897236"/>
      <w:r>
        <w:rPr>
          <w:rFonts w:ascii="微软雅黑" w:eastAsia="微软雅黑" w:hAnsi="微软雅黑" w:cs="微软雅黑" w:hint="eastAsia"/>
          <w:sz w:val="24"/>
          <w:szCs w:val="24"/>
        </w:rPr>
        <w:t>整体</w:t>
      </w:r>
      <w:bookmarkEnd w:id="1"/>
      <w:r>
        <w:rPr>
          <w:rFonts w:ascii="微软雅黑" w:eastAsia="微软雅黑" w:hAnsi="微软雅黑" w:cs="微软雅黑" w:hint="eastAsia"/>
          <w:sz w:val="24"/>
          <w:szCs w:val="24"/>
        </w:rPr>
        <w:t>方案</w:t>
      </w:r>
      <w:bookmarkEnd w:id="3"/>
    </w:p>
    <w:p w:rsidR="00CB4281" w:rsidRDefault="008E68C7">
      <w:pPr>
        <w:rPr>
          <w:rFonts w:ascii="宋体" w:hAnsi="宋体" w:cs="宋体"/>
        </w:rPr>
      </w:pPr>
      <w:r>
        <w:rPr>
          <w:rFonts w:ascii="宋体" w:hAnsi="宋体" w:cs="宋体" w:hint="eastAsia"/>
        </w:rPr>
        <w:t>越野信息包括车辆的前后倾角、左右倾角、指南针方向、相对海拔高度以及气压信息。</w:t>
      </w:r>
    </w:p>
    <w:p w:rsidR="00CB4281" w:rsidRDefault="008E68C7">
      <w:pPr>
        <w:rPr>
          <w:rFonts w:ascii="宋体" w:hAnsi="宋体" w:cs="宋体"/>
        </w:rPr>
      </w:pPr>
      <w:r>
        <w:rPr>
          <w:rFonts w:ascii="宋体" w:hAnsi="宋体" w:cs="宋体" w:hint="eastAsia"/>
        </w:rPr>
        <w:t>越野信息算法集成到</w:t>
      </w:r>
      <w:r>
        <w:rPr>
          <w:rFonts w:ascii="宋体" w:hAnsi="宋体" w:cs="宋体" w:hint="eastAsia"/>
        </w:rPr>
        <w:t>ICC</w:t>
      </w:r>
      <w:r>
        <w:rPr>
          <w:rFonts w:ascii="宋体" w:hAnsi="宋体" w:cs="宋体" w:hint="eastAsia"/>
        </w:rPr>
        <w:t>，由</w:t>
      </w:r>
      <w:r>
        <w:rPr>
          <w:rFonts w:ascii="宋体" w:hAnsi="宋体" w:cs="宋体" w:hint="eastAsia"/>
        </w:rPr>
        <w:t>ICC</w:t>
      </w:r>
      <w:r>
        <w:rPr>
          <w:rFonts w:ascii="宋体" w:hAnsi="宋体" w:cs="宋体" w:hint="eastAsia"/>
        </w:rPr>
        <w:t>实现越野信息在中控或仪表上的显示，同时</w:t>
      </w:r>
      <w:r>
        <w:rPr>
          <w:rFonts w:ascii="宋体" w:hAnsi="宋体" w:cs="宋体" w:hint="eastAsia"/>
        </w:rPr>
        <w:t>ICC</w:t>
      </w:r>
      <w:r>
        <w:rPr>
          <w:rFonts w:ascii="宋体" w:hAnsi="宋体" w:cs="宋体" w:hint="eastAsia"/>
        </w:rPr>
        <w:t>将越野信息发送到总线，供如水深模块、</w:t>
      </w:r>
      <w:r>
        <w:rPr>
          <w:rFonts w:ascii="宋体" w:hAnsi="宋体" w:cs="宋体" w:hint="eastAsia"/>
        </w:rPr>
        <w:t>HUD</w:t>
      </w:r>
      <w:r>
        <w:rPr>
          <w:rFonts w:ascii="宋体" w:hAnsi="宋体" w:cs="宋体" w:hint="eastAsia"/>
        </w:rPr>
        <w:t>等部件使用；</w:t>
      </w:r>
    </w:p>
    <w:p w:rsidR="00CB4281" w:rsidRDefault="008E68C7">
      <w:pPr>
        <w:rPr>
          <w:rFonts w:ascii="宋体" w:hAnsi="宋体" w:cs="宋体"/>
        </w:rPr>
      </w:pPr>
      <w:r>
        <w:rPr>
          <w:rFonts w:ascii="宋体" w:hAnsi="宋体" w:cs="宋体" w:hint="eastAsia"/>
        </w:rPr>
        <w:t>越野信息算法通过复用集成座舱控制器内置的</w:t>
      </w:r>
      <w:r>
        <w:rPr>
          <w:rFonts w:ascii="宋体" w:hAnsi="宋体" w:cs="宋体" w:hint="eastAsia"/>
        </w:rPr>
        <w:t>IMU</w:t>
      </w:r>
      <w:r>
        <w:rPr>
          <w:rFonts w:ascii="宋体" w:hAnsi="宋体" w:cs="宋体" w:hint="eastAsia"/>
        </w:rPr>
        <w:t>数据，结合卫星定位信息和实车总线气压信息，算法计算出越野信息并通过内部接口发送给</w:t>
      </w:r>
      <w:r>
        <w:rPr>
          <w:rFonts w:ascii="宋体" w:hAnsi="宋体" w:cs="宋体" w:hint="eastAsia"/>
        </w:rPr>
        <w:t>ICC</w:t>
      </w:r>
      <w:r>
        <w:rPr>
          <w:rFonts w:ascii="宋体" w:hAnsi="宋体" w:cs="宋体" w:hint="eastAsia"/>
        </w:rPr>
        <w:t>。</w:t>
      </w:r>
    </w:p>
    <w:p w:rsidR="000C7414" w:rsidRDefault="008E68C7">
      <w:pPr>
        <w:rPr>
          <w:rFonts w:ascii="宋体" w:hAnsi="宋体" w:cs="宋体"/>
        </w:rPr>
      </w:pPr>
      <w:r>
        <w:rPr>
          <w:rFonts w:ascii="宋体" w:hAnsi="宋体" w:cs="宋体" w:hint="eastAsia"/>
        </w:rPr>
        <w:t>整体方案如下图：</w:t>
      </w:r>
    </w:p>
    <w:p w:rsidR="000C7414" w:rsidRDefault="008E68C7">
      <w:pPr>
        <w:rPr>
          <w:rFonts w:ascii="宋体" w:hAnsi="宋体" w:cs="宋体"/>
        </w:rPr>
      </w:pPr>
      <w:r>
        <w:rPr>
          <w:rFonts w:ascii="宋体" w:hAnsi="宋体" w:cs="宋体"/>
          <w:noProof/>
        </w:rPr>
        <w:drawing>
          <wp:inline distT="0" distB="0" distL="114300" distR="114300">
            <wp:extent cx="5605780" cy="2175510"/>
            <wp:effectExtent l="0" t="0" r="7620" b="8890"/>
            <wp:docPr id="6" name="图片 6" descr="框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框图"/>
                    <pic:cNvPicPr>
                      <a:picLocks noChangeAspect="1"/>
                    </pic:cNvPicPr>
                  </pic:nvPicPr>
                  <pic:blipFill>
                    <a:blip r:embed="rId15"/>
                    <a:stretch>
                      <a:fillRect/>
                    </a:stretch>
                  </pic:blipFill>
                  <pic:spPr>
                    <a:xfrm>
                      <a:off x="0" y="0"/>
                      <a:ext cx="5605780" cy="2175510"/>
                    </a:xfrm>
                    <a:prstGeom prst="rect">
                      <a:avLst/>
                    </a:prstGeom>
                  </pic:spPr>
                </pic:pic>
              </a:graphicData>
            </a:graphic>
          </wp:inline>
        </w:drawing>
      </w:r>
    </w:p>
    <w:p w:rsidR="000C7414" w:rsidRDefault="000C7414">
      <w:pPr>
        <w:rPr>
          <w:rFonts w:ascii="宋体" w:hAnsi="宋体" w:cs="宋体"/>
          <w:lang w:eastAsia="zh-Hans"/>
        </w:rPr>
      </w:pPr>
    </w:p>
    <w:p w:rsidR="000C7414" w:rsidRDefault="008E68C7">
      <w:pPr>
        <w:pStyle w:val="1"/>
        <w:rPr>
          <w:rFonts w:ascii="微软雅黑" w:eastAsia="微软雅黑" w:hAnsi="微软雅黑" w:cs="微软雅黑"/>
          <w:sz w:val="24"/>
          <w:szCs w:val="24"/>
        </w:rPr>
      </w:pPr>
      <w:bookmarkStart w:id="4" w:name="_Toc216897237"/>
      <w:r>
        <w:rPr>
          <w:rFonts w:ascii="微软雅黑" w:eastAsia="微软雅黑" w:hAnsi="微软雅黑" w:cs="微软雅黑" w:hint="eastAsia"/>
          <w:sz w:val="24"/>
          <w:szCs w:val="24"/>
          <w:lang w:eastAsia="zh-Hans"/>
        </w:rPr>
        <w:lastRenderedPageBreak/>
        <w:t>越野信息功能</w:t>
      </w:r>
      <w:r>
        <w:rPr>
          <w:rFonts w:ascii="微软雅黑" w:eastAsia="微软雅黑" w:hAnsi="微软雅黑" w:cs="微软雅黑"/>
          <w:sz w:val="24"/>
          <w:szCs w:val="24"/>
          <w:lang w:eastAsia="zh-Hans"/>
        </w:rPr>
        <w:t>说明</w:t>
      </w:r>
      <w:bookmarkEnd w:id="4"/>
    </w:p>
    <w:p w:rsidR="000C7414" w:rsidRDefault="008E68C7">
      <w:pPr>
        <w:pStyle w:val="2"/>
        <w:rPr>
          <w:rFonts w:ascii="微软雅黑" w:eastAsia="微软雅黑" w:hAnsi="微软雅黑" w:cs="微软雅黑"/>
          <w:iCs w:val="0"/>
          <w:color w:val="000000" w:themeColor="text1"/>
          <w:szCs w:val="32"/>
          <w:lang w:eastAsia="zh-CN"/>
        </w:rPr>
      </w:pPr>
      <w:bookmarkStart w:id="5" w:name="_Toc216897238"/>
      <w:r>
        <w:rPr>
          <w:rFonts w:ascii="微软雅黑" w:eastAsia="微软雅黑" w:hAnsi="微软雅黑" w:cs="微软雅黑" w:hint="eastAsia"/>
          <w:iCs w:val="0"/>
          <w:color w:val="000000" w:themeColor="text1"/>
          <w:szCs w:val="32"/>
          <w:lang w:eastAsia="zh-CN"/>
        </w:rPr>
        <w:t>功能简介</w:t>
      </w:r>
      <w:bookmarkEnd w:id="5"/>
    </w:p>
    <w:p w:rsidR="000C7414" w:rsidRDefault="008E68C7">
      <w:pPr>
        <w:rPr>
          <w:rFonts w:ascii="微软雅黑" w:eastAsia="微软雅黑" w:hAnsi="微软雅黑" w:cs="微软雅黑"/>
          <w:szCs w:val="21"/>
        </w:rPr>
      </w:pPr>
      <w:r>
        <w:rPr>
          <w:szCs w:val="21"/>
        </w:rPr>
        <w:t>界面显示</w:t>
      </w:r>
      <w:r>
        <w:rPr>
          <w:rFonts w:hint="eastAsia"/>
          <w:szCs w:val="21"/>
        </w:rPr>
        <w:t>:</w:t>
      </w:r>
      <w:r>
        <w:rPr>
          <w:szCs w:val="21"/>
        </w:rPr>
        <w:t>车辆倾斜角</w:t>
      </w:r>
      <w:r>
        <w:rPr>
          <w:rFonts w:hint="eastAsia"/>
          <w:szCs w:val="21"/>
        </w:rPr>
        <w:t>、</w:t>
      </w:r>
      <w:r>
        <w:rPr>
          <w:szCs w:val="21"/>
        </w:rPr>
        <w:t>车辆俯仰角、海拔高度、大</w:t>
      </w:r>
      <w:r>
        <w:rPr>
          <w:szCs w:val="21"/>
        </w:rPr>
        <w:t>气压力、指南针信息</w:t>
      </w:r>
      <w:r>
        <w:rPr>
          <w:rFonts w:ascii="微软雅黑" w:eastAsia="微软雅黑" w:hAnsi="微软雅黑" w:cs="微软雅黑" w:hint="eastAsia"/>
          <w:szCs w:val="21"/>
        </w:rPr>
        <w:t>。</w:t>
      </w:r>
      <w:r w:rsidR="00133C25" w:rsidRPr="00133C25">
        <w:rPr>
          <w:rFonts w:ascii="微软雅黑" w:eastAsia="微软雅黑" w:hAnsi="微软雅黑" w:cs="微软雅黑"/>
          <w:szCs w:val="21"/>
        </w:rPr>
        <w:drawing>
          <wp:inline distT="0" distB="0" distL="0" distR="0" wp14:anchorId="7E704F9A" wp14:editId="28860092">
            <wp:extent cx="5544800" cy="32791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131" t="1430"/>
                    <a:stretch/>
                  </pic:blipFill>
                  <pic:spPr bwMode="auto">
                    <a:xfrm>
                      <a:off x="0" y="0"/>
                      <a:ext cx="5544893" cy="3279195"/>
                    </a:xfrm>
                    <a:prstGeom prst="rect">
                      <a:avLst/>
                    </a:prstGeom>
                    <a:ln>
                      <a:noFill/>
                    </a:ln>
                    <a:extLst>
                      <a:ext uri="{53640926-AAD7-44D8-BBD7-CCE9431645EC}">
                        <a14:shadowObscured xmlns:a14="http://schemas.microsoft.com/office/drawing/2010/main"/>
                      </a:ext>
                    </a:extLst>
                  </pic:spPr>
                </pic:pic>
              </a:graphicData>
            </a:graphic>
          </wp:inline>
        </w:drawing>
      </w:r>
    </w:p>
    <w:p w:rsidR="00CB4281" w:rsidRDefault="00CB4281">
      <w:pPr>
        <w:rPr>
          <w:rFonts w:ascii="微软雅黑" w:eastAsia="微软雅黑" w:hAnsi="微软雅黑" w:cs="微软雅黑" w:hint="eastAsia"/>
        </w:rPr>
      </w:pPr>
      <w:r>
        <w:rPr>
          <w:rFonts w:ascii="微软雅黑" w:eastAsia="微软雅黑" w:hAnsi="微软雅黑" w:cs="微软雅黑" w:hint="eastAsia"/>
          <w:szCs w:val="21"/>
        </w:rPr>
        <w:t>（</w:t>
      </w:r>
      <w:r w:rsidR="00133C25">
        <w:rPr>
          <w:rFonts w:ascii="微软雅黑" w:eastAsia="微软雅黑" w:hAnsi="微软雅黑" w:cs="微软雅黑" w:hint="eastAsia"/>
          <w:szCs w:val="21"/>
        </w:rPr>
        <w:t>备注：</w:t>
      </w:r>
      <w:r>
        <w:rPr>
          <w:rFonts w:ascii="微软雅黑" w:eastAsia="微软雅黑" w:hAnsi="微软雅黑" w:cs="微软雅黑" w:hint="eastAsia"/>
          <w:szCs w:val="21"/>
        </w:rPr>
        <w:t>越野信息算法集成到车机后，无指南针标定功能）</w:t>
      </w:r>
    </w:p>
    <w:p w:rsidR="000C7414" w:rsidRDefault="008E68C7">
      <w:pPr>
        <w:pStyle w:val="2"/>
        <w:rPr>
          <w:rFonts w:ascii="微软雅黑" w:eastAsia="微软雅黑" w:hAnsi="微软雅黑" w:cs="微软雅黑"/>
          <w:lang w:eastAsia="zh-CN"/>
        </w:rPr>
      </w:pPr>
      <w:bookmarkStart w:id="6" w:name="_Toc216897239"/>
      <w:r>
        <w:rPr>
          <w:rFonts w:ascii="微软雅黑" w:eastAsia="微软雅黑" w:hAnsi="微软雅黑" w:cs="微软雅黑" w:hint="eastAsia"/>
          <w:lang w:eastAsia="zh-CN"/>
        </w:rPr>
        <w:t>功能描述</w:t>
      </w:r>
      <w:bookmarkEnd w:id="6"/>
    </w:p>
    <w:p w:rsidR="000C7414" w:rsidRDefault="008E68C7">
      <w:pPr>
        <w:spacing w:line="265" w:lineRule="auto"/>
        <w:ind w:left="-2" w:right="48" w:hanging="10"/>
        <w:rPr>
          <w:sz w:val="24"/>
          <w:szCs w:val="24"/>
        </w:rPr>
      </w:pPr>
      <w:r>
        <w:rPr>
          <w:sz w:val="24"/>
          <w:szCs w:val="24"/>
        </w:rPr>
        <w:t>4.2.1</w:t>
      </w:r>
      <w:r>
        <w:rPr>
          <w:sz w:val="24"/>
          <w:szCs w:val="24"/>
        </w:rPr>
        <w:t>车辆倾斜角</w:t>
      </w:r>
    </w:p>
    <w:p w:rsidR="000C7414" w:rsidRDefault="008E68C7">
      <w:pPr>
        <w:spacing w:line="265" w:lineRule="auto"/>
        <w:ind w:left="-2" w:right="48" w:hanging="10"/>
        <w:rPr>
          <w:sz w:val="24"/>
          <w:szCs w:val="24"/>
        </w:rPr>
      </w:pPr>
      <w:r>
        <w:rPr>
          <w:rFonts w:hint="eastAsia"/>
          <w:sz w:val="24"/>
          <w:szCs w:val="24"/>
        </w:rPr>
        <w:t>4</w:t>
      </w:r>
      <w:r>
        <w:rPr>
          <w:sz w:val="24"/>
          <w:szCs w:val="24"/>
        </w:rPr>
        <w:t xml:space="preserve">.2.1.1 </w:t>
      </w:r>
      <w:r>
        <w:rPr>
          <w:rFonts w:hint="eastAsia"/>
          <w:sz w:val="24"/>
          <w:szCs w:val="24"/>
        </w:rPr>
        <w:t>功能描述</w:t>
      </w:r>
    </w:p>
    <w:p w:rsidR="000C7414" w:rsidRDefault="008E68C7">
      <w:pPr>
        <w:spacing w:line="265" w:lineRule="auto"/>
        <w:ind w:left="-2" w:right="48" w:hanging="10"/>
        <w:rPr>
          <w:sz w:val="26"/>
        </w:rPr>
      </w:pPr>
      <w:r>
        <w:rPr>
          <w:szCs w:val="21"/>
        </w:rPr>
        <w:t>显示车辆倾斜角度值，范围是</w:t>
      </w:r>
      <w:r>
        <w:rPr>
          <w:szCs w:val="21"/>
        </w:rPr>
        <w:t xml:space="preserve">± </w:t>
      </w:r>
      <w:r>
        <w:rPr>
          <w:rFonts w:hint="eastAsia"/>
          <w:szCs w:val="21"/>
        </w:rPr>
        <w:t>4</w:t>
      </w:r>
      <w:r>
        <w:rPr>
          <w:szCs w:val="21"/>
        </w:rPr>
        <w:t>0</w:t>
      </w:r>
      <w:r>
        <w:rPr>
          <w:rFonts w:hint="eastAsia"/>
          <w:szCs w:val="21"/>
        </w:rPr>
        <w:t>°</w:t>
      </w:r>
    </w:p>
    <w:p w:rsidR="000C7414" w:rsidRDefault="008E68C7">
      <w:pPr>
        <w:spacing w:line="265" w:lineRule="auto"/>
        <w:ind w:left="-2" w:right="48" w:hanging="10"/>
        <w:rPr>
          <w:sz w:val="24"/>
          <w:szCs w:val="24"/>
        </w:rPr>
      </w:pPr>
      <w:r>
        <w:rPr>
          <w:rFonts w:hint="eastAsia"/>
          <w:sz w:val="24"/>
          <w:szCs w:val="24"/>
        </w:rPr>
        <w:t>4</w:t>
      </w:r>
      <w:r>
        <w:rPr>
          <w:sz w:val="24"/>
          <w:szCs w:val="24"/>
        </w:rPr>
        <w:t xml:space="preserve">.2.1.2 </w:t>
      </w:r>
      <w:r>
        <w:rPr>
          <w:rFonts w:hint="eastAsia"/>
          <w:sz w:val="24"/>
          <w:szCs w:val="24"/>
        </w:rPr>
        <w:t>功能策略说明</w:t>
      </w:r>
    </w:p>
    <w:p w:rsidR="000C7414" w:rsidRDefault="008E68C7">
      <w:pPr>
        <w:spacing w:line="265" w:lineRule="auto"/>
        <w:ind w:left="-2" w:right="48" w:hanging="10"/>
        <w:rPr>
          <w:rFonts w:ascii="宋体" w:hAnsi="宋体"/>
          <w:szCs w:val="21"/>
        </w:rPr>
      </w:pPr>
      <w:proofErr w:type="gramStart"/>
      <w:r>
        <w:rPr>
          <w:rFonts w:ascii="宋体" w:hAnsi="宋体" w:hint="eastAsia"/>
          <w:szCs w:val="21"/>
        </w:rPr>
        <w:t>车机陀螺仪输出六轴加速度</w:t>
      </w:r>
      <w:proofErr w:type="gramEnd"/>
      <w:r>
        <w:rPr>
          <w:rFonts w:ascii="宋体" w:hAnsi="宋体" w:hint="eastAsia"/>
          <w:szCs w:val="21"/>
        </w:rPr>
        <w:t>信息，</w:t>
      </w:r>
      <w:proofErr w:type="gramStart"/>
      <w:r>
        <w:rPr>
          <w:rFonts w:ascii="宋体" w:hAnsi="宋体" w:hint="eastAsia"/>
          <w:szCs w:val="21"/>
        </w:rPr>
        <w:t>利用车机安装</w:t>
      </w:r>
      <w:proofErr w:type="gramEnd"/>
      <w:r>
        <w:rPr>
          <w:rFonts w:ascii="宋体" w:hAnsi="宋体" w:hint="eastAsia"/>
          <w:szCs w:val="21"/>
        </w:rPr>
        <w:t>位置</w:t>
      </w:r>
      <w:proofErr w:type="gramStart"/>
      <w:r>
        <w:rPr>
          <w:rFonts w:ascii="宋体" w:hAnsi="宋体" w:hint="eastAsia"/>
          <w:szCs w:val="21"/>
        </w:rPr>
        <w:t>在坐</w:t>
      </w:r>
      <w:proofErr w:type="gramEnd"/>
      <w:r>
        <w:rPr>
          <w:rFonts w:ascii="宋体" w:hAnsi="宋体" w:hint="eastAsia"/>
          <w:szCs w:val="21"/>
        </w:rPr>
        <w:t>标轴上的分量，通过三角函数关系计算车辆相对与地平面向左或向右的角度。</w:t>
      </w:r>
    </w:p>
    <w:p w:rsidR="000C7414" w:rsidRDefault="008E68C7">
      <w:pPr>
        <w:rPr>
          <w:sz w:val="24"/>
          <w:szCs w:val="24"/>
        </w:rPr>
      </w:pPr>
      <w:r>
        <w:rPr>
          <w:sz w:val="24"/>
          <w:szCs w:val="24"/>
        </w:rPr>
        <w:t xml:space="preserve">4.2.2 </w:t>
      </w:r>
      <w:r>
        <w:rPr>
          <w:sz w:val="24"/>
          <w:szCs w:val="24"/>
        </w:rPr>
        <w:t>车辆俯仰角</w:t>
      </w:r>
    </w:p>
    <w:p w:rsidR="000C7414" w:rsidRDefault="008E68C7">
      <w:pPr>
        <w:rPr>
          <w:sz w:val="24"/>
          <w:szCs w:val="24"/>
        </w:rPr>
      </w:pPr>
      <w:r>
        <w:rPr>
          <w:rFonts w:hint="eastAsia"/>
          <w:sz w:val="24"/>
          <w:szCs w:val="24"/>
        </w:rPr>
        <w:t>4</w:t>
      </w:r>
      <w:r>
        <w:rPr>
          <w:sz w:val="24"/>
          <w:szCs w:val="24"/>
        </w:rPr>
        <w:t>.2.2.1</w:t>
      </w:r>
      <w:r>
        <w:rPr>
          <w:rFonts w:hint="eastAsia"/>
          <w:sz w:val="24"/>
          <w:szCs w:val="24"/>
        </w:rPr>
        <w:t>功能描述</w:t>
      </w:r>
    </w:p>
    <w:p w:rsidR="000C7414" w:rsidRDefault="008E68C7">
      <w:pPr>
        <w:rPr>
          <w:sz w:val="26"/>
        </w:rPr>
      </w:pPr>
      <w:r>
        <w:rPr>
          <w:szCs w:val="21"/>
        </w:rPr>
        <w:t>显示车辆俯仰角度值，范围是</w:t>
      </w:r>
      <w:r>
        <w:rPr>
          <w:szCs w:val="21"/>
        </w:rPr>
        <w:t xml:space="preserve">± </w:t>
      </w:r>
      <w:r>
        <w:rPr>
          <w:rFonts w:hint="eastAsia"/>
          <w:szCs w:val="21"/>
        </w:rPr>
        <w:t>6</w:t>
      </w:r>
      <w:r>
        <w:rPr>
          <w:szCs w:val="21"/>
        </w:rPr>
        <w:t>0</w:t>
      </w:r>
      <w:r>
        <w:rPr>
          <w:rFonts w:hint="eastAsia"/>
          <w:szCs w:val="21"/>
        </w:rPr>
        <w:t>°</w:t>
      </w:r>
    </w:p>
    <w:p w:rsidR="000C7414" w:rsidRDefault="008E68C7">
      <w:pPr>
        <w:spacing w:line="265" w:lineRule="auto"/>
        <w:ind w:left="-2" w:right="48" w:hanging="10"/>
        <w:rPr>
          <w:sz w:val="24"/>
          <w:szCs w:val="24"/>
        </w:rPr>
      </w:pPr>
      <w:r>
        <w:rPr>
          <w:rFonts w:hint="eastAsia"/>
          <w:sz w:val="24"/>
          <w:szCs w:val="24"/>
        </w:rPr>
        <w:t>4</w:t>
      </w:r>
      <w:r>
        <w:rPr>
          <w:sz w:val="24"/>
          <w:szCs w:val="24"/>
        </w:rPr>
        <w:t>.2.2.</w:t>
      </w:r>
      <w:r>
        <w:rPr>
          <w:rFonts w:hint="eastAsia"/>
          <w:sz w:val="24"/>
          <w:szCs w:val="24"/>
        </w:rPr>
        <w:t>2</w:t>
      </w:r>
      <w:r>
        <w:rPr>
          <w:sz w:val="24"/>
          <w:szCs w:val="24"/>
        </w:rPr>
        <w:t xml:space="preserve"> </w:t>
      </w:r>
      <w:r>
        <w:rPr>
          <w:rFonts w:hint="eastAsia"/>
          <w:sz w:val="24"/>
          <w:szCs w:val="24"/>
        </w:rPr>
        <w:t>功能策略说明</w:t>
      </w:r>
    </w:p>
    <w:p w:rsidR="000C7414" w:rsidRDefault="008E68C7">
      <w:pPr>
        <w:rPr>
          <w:rFonts w:ascii="宋体" w:hAnsi="宋体"/>
          <w:szCs w:val="21"/>
        </w:rPr>
      </w:pPr>
      <w:proofErr w:type="gramStart"/>
      <w:r>
        <w:rPr>
          <w:rFonts w:ascii="宋体" w:hAnsi="宋体" w:hint="eastAsia"/>
          <w:szCs w:val="21"/>
        </w:rPr>
        <w:t>车机输出陀螺仪六轴加速度</w:t>
      </w:r>
      <w:proofErr w:type="gramEnd"/>
      <w:r>
        <w:rPr>
          <w:rFonts w:ascii="宋体" w:hAnsi="宋体" w:hint="eastAsia"/>
          <w:szCs w:val="21"/>
        </w:rPr>
        <w:t>信息，</w:t>
      </w:r>
      <w:proofErr w:type="gramStart"/>
      <w:r>
        <w:rPr>
          <w:rFonts w:ascii="宋体" w:hAnsi="宋体" w:hint="eastAsia"/>
          <w:szCs w:val="21"/>
        </w:rPr>
        <w:t>利用车机安装</w:t>
      </w:r>
      <w:proofErr w:type="gramEnd"/>
      <w:r>
        <w:rPr>
          <w:rFonts w:ascii="宋体" w:hAnsi="宋体" w:hint="eastAsia"/>
          <w:szCs w:val="21"/>
        </w:rPr>
        <w:t>位置</w:t>
      </w:r>
      <w:proofErr w:type="gramStart"/>
      <w:r>
        <w:rPr>
          <w:rFonts w:ascii="宋体" w:hAnsi="宋体" w:hint="eastAsia"/>
          <w:szCs w:val="21"/>
        </w:rPr>
        <w:t>在坐</w:t>
      </w:r>
      <w:proofErr w:type="gramEnd"/>
      <w:r>
        <w:rPr>
          <w:rFonts w:ascii="宋体" w:hAnsi="宋体" w:hint="eastAsia"/>
          <w:szCs w:val="21"/>
        </w:rPr>
        <w:t>标轴上的分量，通过三角函数关系计算车辆相对与地平面向左或向右的角度。</w:t>
      </w:r>
    </w:p>
    <w:p w:rsidR="000C7414" w:rsidRDefault="008E68C7">
      <w:pPr>
        <w:rPr>
          <w:rFonts w:ascii="宋体" w:hAnsi="宋体"/>
          <w:sz w:val="24"/>
          <w:szCs w:val="24"/>
        </w:rPr>
      </w:pPr>
      <w:r>
        <w:rPr>
          <w:sz w:val="24"/>
          <w:szCs w:val="24"/>
        </w:rPr>
        <w:t>4.2.</w:t>
      </w:r>
      <w:r>
        <w:rPr>
          <w:rFonts w:hint="eastAsia"/>
          <w:sz w:val="24"/>
          <w:szCs w:val="24"/>
        </w:rPr>
        <w:t>3</w:t>
      </w:r>
      <w:r>
        <w:rPr>
          <w:sz w:val="24"/>
          <w:szCs w:val="24"/>
        </w:rPr>
        <w:t>海拔高度</w:t>
      </w:r>
    </w:p>
    <w:p w:rsidR="000C7414" w:rsidRDefault="008E68C7">
      <w:pPr>
        <w:rPr>
          <w:sz w:val="24"/>
          <w:szCs w:val="24"/>
        </w:rPr>
      </w:pPr>
      <w:r>
        <w:rPr>
          <w:sz w:val="24"/>
          <w:szCs w:val="24"/>
        </w:rPr>
        <w:t>4.2.</w:t>
      </w:r>
      <w:r>
        <w:rPr>
          <w:rFonts w:hint="eastAsia"/>
          <w:sz w:val="24"/>
          <w:szCs w:val="24"/>
        </w:rPr>
        <w:t>3.1</w:t>
      </w:r>
      <w:r>
        <w:rPr>
          <w:rFonts w:hint="eastAsia"/>
          <w:sz w:val="24"/>
          <w:szCs w:val="24"/>
        </w:rPr>
        <w:t>功能描述</w:t>
      </w:r>
    </w:p>
    <w:p w:rsidR="000C7414" w:rsidRDefault="008E68C7">
      <w:pPr>
        <w:rPr>
          <w:szCs w:val="21"/>
        </w:rPr>
      </w:pPr>
      <w:r>
        <w:rPr>
          <w:szCs w:val="21"/>
        </w:rPr>
        <w:lastRenderedPageBreak/>
        <w:t>显示海拔高度数据，范围是</w:t>
      </w:r>
      <w:r>
        <w:rPr>
          <w:rFonts w:hint="eastAsia"/>
          <w:szCs w:val="21"/>
        </w:rPr>
        <w:t xml:space="preserve"> -</w:t>
      </w:r>
      <w:r>
        <w:rPr>
          <w:szCs w:val="21"/>
        </w:rPr>
        <w:t>500m</w:t>
      </w:r>
      <w:r>
        <w:rPr>
          <w:szCs w:val="21"/>
        </w:rPr>
        <w:t>～</w:t>
      </w:r>
      <w:r>
        <w:rPr>
          <w:szCs w:val="21"/>
        </w:rPr>
        <w:t>9000m</w:t>
      </w:r>
      <w:r>
        <w:rPr>
          <w:szCs w:val="21"/>
        </w:rPr>
        <w:t>。</w:t>
      </w:r>
    </w:p>
    <w:p w:rsidR="000C7414" w:rsidRDefault="008E68C7">
      <w:pPr>
        <w:spacing w:line="265" w:lineRule="auto"/>
        <w:ind w:left="-2" w:right="48" w:hanging="10"/>
        <w:rPr>
          <w:sz w:val="24"/>
          <w:szCs w:val="24"/>
        </w:rPr>
      </w:pPr>
      <w:r>
        <w:rPr>
          <w:rFonts w:hint="eastAsia"/>
          <w:sz w:val="24"/>
          <w:szCs w:val="24"/>
        </w:rPr>
        <w:t>4</w:t>
      </w:r>
      <w:r>
        <w:rPr>
          <w:sz w:val="24"/>
          <w:szCs w:val="24"/>
        </w:rPr>
        <w:t>.2.</w:t>
      </w:r>
      <w:r>
        <w:rPr>
          <w:rFonts w:hint="eastAsia"/>
          <w:sz w:val="24"/>
          <w:szCs w:val="24"/>
        </w:rPr>
        <w:t>3</w:t>
      </w:r>
      <w:r>
        <w:rPr>
          <w:sz w:val="24"/>
          <w:szCs w:val="24"/>
        </w:rPr>
        <w:t>.</w:t>
      </w:r>
      <w:r>
        <w:rPr>
          <w:rFonts w:hint="eastAsia"/>
          <w:sz w:val="24"/>
          <w:szCs w:val="24"/>
        </w:rPr>
        <w:t>2</w:t>
      </w:r>
      <w:r>
        <w:rPr>
          <w:sz w:val="24"/>
          <w:szCs w:val="24"/>
        </w:rPr>
        <w:t xml:space="preserve"> </w:t>
      </w:r>
      <w:r>
        <w:rPr>
          <w:rFonts w:hint="eastAsia"/>
          <w:sz w:val="24"/>
          <w:szCs w:val="24"/>
        </w:rPr>
        <w:t>功能策略说明</w:t>
      </w:r>
    </w:p>
    <w:p w:rsidR="000C7414" w:rsidRDefault="008E68C7">
      <w:pPr>
        <w:spacing w:line="265" w:lineRule="auto"/>
        <w:ind w:left="-2" w:right="48" w:hanging="10"/>
        <w:rPr>
          <w:rFonts w:ascii="宋体" w:hAnsi="宋体"/>
          <w:szCs w:val="21"/>
        </w:rPr>
      </w:pPr>
      <w:proofErr w:type="gramStart"/>
      <w:r>
        <w:rPr>
          <w:rFonts w:ascii="宋体" w:hAnsi="宋体" w:hint="eastAsia"/>
          <w:szCs w:val="21"/>
        </w:rPr>
        <w:t>车机</w:t>
      </w:r>
      <w:r>
        <w:rPr>
          <w:rFonts w:ascii="宋体" w:hAnsi="宋体" w:hint="eastAsia"/>
          <w:szCs w:val="21"/>
        </w:rPr>
        <w:t>输出</w:t>
      </w:r>
      <w:proofErr w:type="gramEnd"/>
      <w:r>
        <w:rPr>
          <w:rFonts w:ascii="宋体" w:hAnsi="宋体" w:hint="eastAsia"/>
          <w:szCs w:val="21"/>
        </w:rPr>
        <w:t>大气压力</w:t>
      </w:r>
      <w:r>
        <w:rPr>
          <w:rFonts w:ascii="宋体" w:hAnsi="宋体"/>
          <w:szCs w:val="21"/>
        </w:rPr>
        <w:t>信号及</w:t>
      </w:r>
      <w:r>
        <w:rPr>
          <w:rFonts w:ascii="宋体" w:hAnsi="宋体" w:hint="eastAsia"/>
          <w:szCs w:val="21"/>
        </w:rPr>
        <w:t>GPS</w:t>
      </w:r>
      <w:r>
        <w:rPr>
          <w:rFonts w:ascii="宋体" w:hAnsi="宋体" w:hint="eastAsia"/>
          <w:szCs w:val="21"/>
        </w:rPr>
        <w:t>信号</w:t>
      </w:r>
      <w:r>
        <w:rPr>
          <w:rFonts w:ascii="宋体" w:hAnsi="宋体" w:hint="eastAsia"/>
          <w:szCs w:val="21"/>
        </w:rPr>
        <w:t>，</w:t>
      </w:r>
      <w:r>
        <w:rPr>
          <w:rFonts w:ascii="宋体" w:hAnsi="宋体" w:hint="eastAsia"/>
          <w:szCs w:val="21"/>
        </w:rPr>
        <w:t>两者通过融合算法计算海拔高度。</w:t>
      </w:r>
    </w:p>
    <w:p w:rsidR="000C7414" w:rsidRDefault="008E68C7">
      <w:pPr>
        <w:rPr>
          <w:sz w:val="24"/>
          <w:szCs w:val="24"/>
        </w:rPr>
      </w:pPr>
      <w:r>
        <w:rPr>
          <w:sz w:val="24"/>
          <w:szCs w:val="24"/>
        </w:rPr>
        <w:t>4.2.</w:t>
      </w:r>
      <w:r>
        <w:rPr>
          <w:rFonts w:hint="eastAsia"/>
          <w:sz w:val="24"/>
          <w:szCs w:val="24"/>
        </w:rPr>
        <w:t>4</w:t>
      </w:r>
      <w:r>
        <w:rPr>
          <w:sz w:val="24"/>
          <w:szCs w:val="24"/>
        </w:rPr>
        <w:t>大气压力</w:t>
      </w:r>
    </w:p>
    <w:p w:rsidR="000C7414" w:rsidRDefault="008E68C7">
      <w:pPr>
        <w:rPr>
          <w:sz w:val="24"/>
          <w:szCs w:val="24"/>
        </w:rPr>
      </w:pPr>
      <w:r>
        <w:rPr>
          <w:sz w:val="24"/>
          <w:szCs w:val="24"/>
        </w:rPr>
        <w:t>4.2.</w:t>
      </w:r>
      <w:r>
        <w:rPr>
          <w:rFonts w:hint="eastAsia"/>
          <w:sz w:val="24"/>
          <w:szCs w:val="24"/>
        </w:rPr>
        <w:t>4.1</w:t>
      </w:r>
      <w:r>
        <w:rPr>
          <w:rFonts w:hint="eastAsia"/>
          <w:sz w:val="24"/>
          <w:szCs w:val="24"/>
        </w:rPr>
        <w:t>功能描述</w:t>
      </w:r>
    </w:p>
    <w:p w:rsidR="000C7414" w:rsidRDefault="008E68C7">
      <w:pPr>
        <w:rPr>
          <w:szCs w:val="21"/>
        </w:rPr>
      </w:pPr>
      <w:r>
        <w:rPr>
          <w:szCs w:val="21"/>
        </w:rPr>
        <w:t>显示大气压力数据，范围是</w:t>
      </w:r>
      <w:r>
        <w:rPr>
          <w:rFonts w:ascii="宋体" w:hAnsi="宋体" w:cs="宋体" w:hint="eastAsia"/>
          <w:szCs w:val="21"/>
        </w:rPr>
        <w:t>300hPa</w:t>
      </w:r>
      <w:r>
        <w:rPr>
          <w:rFonts w:ascii="宋体" w:hAnsi="宋体" w:cs="宋体" w:hint="eastAsia"/>
          <w:kern w:val="0"/>
          <w:szCs w:val="21"/>
        </w:rPr>
        <w:t>～</w:t>
      </w:r>
      <w:r>
        <w:rPr>
          <w:rFonts w:ascii="宋体" w:hAnsi="宋体" w:cs="宋体" w:hint="eastAsia"/>
          <w:szCs w:val="21"/>
        </w:rPr>
        <w:t>1100hPa</w:t>
      </w:r>
      <w:r>
        <w:rPr>
          <w:rFonts w:hint="eastAsia"/>
          <w:szCs w:val="21"/>
        </w:rPr>
        <w:t>。</w:t>
      </w:r>
      <w:r>
        <w:rPr>
          <w:szCs w:val="21"/>
        </w:rPr>
        <w:t>大气压力和</w:t>
      </w:r>
      <w:r>
        <w:rPr>
          <w:rFonts w:hint="eastAsia"/>
          <w:szCs w:val="21"/>
        </w:rPr>
        <w:t>温</w:t>
      </w:r>
      <w:r>
        <w:rPr>
          <w:szCs w:val="21"/>
        </w:rPr>
        <w:t>度、湿度等因素有关，</w:t>
      </w:r>
      <w:r>
        <w:rPr>
          <w:rFonts w:hint="eastAsia"/>
          <w:szCs w:val="21"/>
        </w:rPr>
        <w:t>夏季</w:t>
      </w:r>
      <w:r>
        <w:rPr>
          <w:szCs w:val="21"/>
        </w:rPr>
        <w:t>和</w:t>
      </w:r>
      <w:r>
        <w:rPr>
          <w:rFonts w:hint="eastAsia"/>
          <w:szCs w:val="21"/>
        </w:rPr>
        <w:t>冬季</w:t>
      </w:r>
      <w:r>
        <w:rPr>
          <w:szCs w:val="21"/>
        </w:rPr>
        <w:t>相差较大。</w:t>
      </w:r>
    </w:p>
    <w:p w:rsidR="000C7414" w:rsidRDefault="008E68C7">
      <w:pPr>
        <w:spacing w:line="265" w:lineRule="auto"/>
        <w:ind w:left="-2" w:right="48" w:hanging="10"/>
        <w:rPr>
          <w:sz w:val="24"/>
          <w:szCs w:val="24"/>
        </w:rPr>
      </w:pPr>
      <w:r>
        <w:rPr>
          <w:rFonts w:hint="eastAsia"/>
          <w:sz w:val="24"/>
          <w:szCs w:val="24"/>
        </w:rPr>
        <w:t>4</w:t>
      </w:r>
      <w:r>
        <w:rPr>
          <w:sz w:val="24"/>
          <w:szCs w:val="24"/>
        </w:rPr>
        <w:t>.2.</w:t>
      </w:r>
      <w:r>
        <w:rPr>
          <w:rFonts w:hint="eastAsia"/>
          <w:sz w:val="24"/>
          <w:szCs w:val="24"/>
        </w:rPr>
        <w:t>4</w:t>
      </w:r>
      <w:r>
        <w:rPr>
          <w:sz w:val="24"/>
          <w:szCs w:val="24"/>
        </w:rPr>
        <w:t>.</w:t>
      </w:r>
      <w:r>
        <w:rPr>
          <w:rFonts w:hint="eastAsia"/>
          <w:sz w:val="24"/>
          <w:szCs w:val="24"/>
        </w:rPr>
        <w:t>2</w:t>
      </w:r>
      <w:r>
        <w:rPr>
          <w:sz w:val="24"/>
          <w:szCs w:val="24"/>
        </w:rPr>
        <w:t xml:space="preserve"> </w:t>
      </w:r>
      <w:r>
        <w:rPr>
          <w:rFonts w:hint="eastAsia"/>
          <w:sz w:val="24"/>
          <w:szCs w:val="24"/>
        </w:rPr>
        <w:t>功能策略说明</w:t>
      </w:r>
    </w:p>
    <w:p w:rsidR="000C7414" w:rsidRDefault="008E68C7">
      <w:pPr>
        <w:spacing w:line="265" w:lineRule="auto"/>
        <w:ind w:left="-2" w:right="48" w:hanging="10"/>
        <w:rPr>
          <w:rFonts w:ascii="宋体" w:hAnsi="宋体"/>
          <w:szCs w:val="21"/>
        </w:rPr>
      </w:pPr>
      <w:proofErr w:type="gramStart"/>
      <w:r>
        <w:rPr>
          <w:rFonts w:ascii="宋体" w:hAnsi="宋体" w:hint="eastAsia"/>
          <w:szCs w:val="21"/>
        </w:rPr>
        <w:t>车机结合</w:t>
      </w:r>
      <w:proofErr w:type="gramEnd"/>
      <w:r>
        <w:rPr>
          <w:rFonts w:ascii="宋体" w:hAnsi="宋体" w:hint="eastAsia"/>
          <w:szCs w:val="21"/>
        </w:rPr>
        <w:t>大气</w:t>
      </w:r>
      <w:r>
        <w:rPr>
          <w:rFonts w:ascii="宋体" w:hAnsi="宋体"/>
          <w:szCs w:val="21"/>
        </w:rPr>
        <w:t>气压信号</w:t>
      </w:r>
      <w:r>
        <w:rPr>
          <w:rFonts w:ascii="宋体" w:hAnsi="宋体" w:hint="eastAsia"/>
          <w:szCs w:val="21"/>
        </w:rPr>
        <w:t>进行</w:t>
      </w:r>
      <w:r>
        <w:rPr>
          <w:rFonts w:ascii="宋体" w:hAnsi="宋体"/>
          <w:szCs w:val="21"/>
        </w:rPr>
        <w:t>计算</w:t>
      </w:r>
      <w:r>
        <w:rPr>
          <w:rFonts w:ascii="宋体" w:hAnsi="宋体" w:hint="eastAsia"/>
          <w:szCs w:val="21"/>
        </w:rPr>
        <w:t>转化</w:t>
      </w:r>
      <w:r>
        <w:rPr>
          <w:rFonts w:ascii="宋体" w:hAnsi="宋体"/>
          <w:szCs w:val="21"/>
        </w:rPr>
        <w:t>并显示</w:t>
      </w:r>
      <w:r>
        <w:rPr>
          <w:rFonts w:ascii="宋体" w:hAnsi="宋体" w:hint="eastAsia"/>
          <w:szCs w:val="21"/>
        </w:rPr>
        <w:t>，</w:t>
      </w:r>
      <w:r>
        <w:rPr>
          <w:rFonts w:ascii="宋体" w:hAnsi="宋体"/>
          <w:szCs w:val="21"/>
        </w:rPr>
        <w:t>需考虑滤波</w:t>
      </w:r>
      <w:r>
        <w:rPr>
          <w:rFonts w:ascii="宋体" w:hAnsi="宋体" w:hint="eastAsia"/>
          <w:szCs w:val="21"/>
        </w:rPr>
        <w:t>及单位换算</w:t>
      </w:r>
      <w:r>
        <w:rPr>
          <w:rFonts w:ascii="宋体" w:hAnsi="宋体" w:hint="eastAsia"/>
          <w:szCs w:val="21"/>
        </w:rPr>
        <w:t>。</w:t>
      </w:r>
      <w:r w:rsidR="00C53735" w:rsidRPr="00133C25">
        <w:rPr>
          <w:rFonts w:hint="eastAsia"/>
          <w:szCs w:val="21"/>
        </w:rPr>
        <w:t>ICC</w:t>
      </w:r>
      <w:r w:rsidR="00C53735" w:rsidRPr="00133C25">
        <w:rPr>
          <w:rFonts w:hint="eastAsia"/>
          <w:szCs w:val="21"/>
        </w:rPr>
        <w:t>接收</w:t>
      </w:r>
      <w:r w:rsidR="00C53735">
        <w:rPr>
          <w:rFonts w:hint="eastAsia"/>
          <w:szCs w:val="21"/>
        </w:rPr>
        <w:t>E</w:t>
      </w:r>
      <w:r w:rsidR="00C53735">
        <w:rPr>
          <w:szCs w:val="21"/>
        </w:rPr>
        <w:t>MS_</w:t>
      </w:r>
      <w:r w:rsidR="00C53735">
        <w:rPr>
          <w:rFonts w:hint="eastAsia"/>
          <w:szCs w:val="21"/>
        </w:rPr>
        <w:t>0</w:t>
      </w:r>
      <w:r w:rsidR="00C53735">
        <w:rPr>
          <w:szCs w:val="21"/>
        </w:rPr>
        <w:t>x131</w:t>
      </w:r>
      <w:r w:rsidR="00C53735" w:rsidRPr="00133C25">
        <w:rPr>
          <w:rFonts w:hint="eastAsia"/>
          <w:szCs w:val="21"/>
        </w:rPr>
        <w:t>：</w:t>
      </w:r>
      <w:proofErr w:type="spellStart"/>
      <w:r w:rsidR="00C53735" w:rsidRPr="00133C25">
        <w:rPr>
          <w:rFonts w:hint="eastAsia"/>
          <w:szCs w:val="21"/>
        </w:rPr>
        <w:t>EmsAbsltAmbAirP</w:t>
      </w:r>
      <w:proofErr w:type="spellEnd"/>
      <w:r w:rsidR="00C53735">
        <w:rPr>
          <w:rFonts w:hint="eastAsia"/>
          <w:szCs w:val="21"/>
        </w:rPr>
        <w:t>信号，通过内部接口发给算法模块。</w:t>
      </w:r>
      <w:r>
        <w:rPr>
          <w:rFonts w:ascii="宋体" w:hAnsi="宋体" w:hint="eastAsia"/>
          <w:szCs w:val="21"/>
        </w:rPr>
        <w:t xml:space="preserve"> </w:t>
      </w:r>
    </w:p>
    <w:p w:rsidR="000C7414" w:rsidRDefault="008E68C7">
      <w:pPr>
        <w:spacing w:line="265" w:lineRule="auto"/>
        <w:ind w:left="-2" w:right="48" w:hanging="10"/>
        <w:rPr>
          <w:sz w:val="24"/>
          <w:szCs w:val="24"/>
        </w:rPr>
      </w:pPr>
      <w:r>
        <w:rPr>
          <w:sz w:val="24"/>
          <w:szCs w:val="24"/>
        </w:rPr>
        <w:t>4.2.</w:t>
      </w:r>
      <w:r>
        <w:rPr>
          <w:rFonts w:hint="eastAsia"/>
          <w:sz w:val="24"/>
          <w:szCs w:val="24"/>
        </w:rPr>
        <w:t>5</w:t>
      </w:r>
      <w:r>
        <w:rPr>
          <w:sz w:val="24"/>
          <w:szCs w:val="24"/>
        </w:rPr>
        <w:t>指南针信息</w:t>
      </w:r>
    </w:p>
    <w:p w:rsidR="000C7414" w:rsidRDefault="008E68C7">
      <w:pPr>
        <w:spacing w:line="265" w:lineRule="auto"/>
        <w:ind w:left="-2" w:right="48" w:hanging="10"/>
        <w:rPr>
          <w:sz w:val="24"/>
          <w:szCs w:val="24"/>
        </w:rPr>
      </w:pPr>
      <w:r>
        <w:rPr>
          <w:sz w:val="24"/>
          <w:szCs w:val="24"/>
        </w:rPr>
        <w:t>4.2.</w:t>
      </w:r>
      <w:r>
        <w:rPr>
          <w:rFonts w:hint="eastAsia"/>
          <w:sz w:val="24"/>
          <w:szCs w:val="24"/>
        </w:rPr>
        <w:t>5.1</w:t>
      </w:r>
      <w:r>
        <w:rPr>
          <w:rFonts w:hint="eastAsia"/>
          <w:sz w:val="24"/>
          <w:szCs w:val="24"/>
        </w:rPr>
        <w:t>功能描述</w:t>
      </w:r>
    </w:p>
    <w:p w:rsidR="000C7414" w:rsidRDefault="008E68C7">
      <w:pPr>
        <w:spacing w:line="265" w:lineRule="auto"/>
        <w:ind w:left="-2" w:right="48" w:hanging="10"/>
      </w:pPr>
      <w:r>
        <w:rPr>
          <w:szCs w:val="21"/>
        </w:rPr>
        <w:t>显示当前车辆所处方向及角度</w:t>
      </w:r>
      <w:r>
        <w:rPr>
          <w:rFonts w:hint="eastAsia"/>
          <w:szCs w:val="21"/>
        </w:rPr>
        <w:t>。</w:t>
      </w:r>
    </w:p>
    <w:p w:rsidR="000C7414" w:rsidRDefault="008E68C7">
      <w:pPr>
        <w:spacing w:line="265" w:lineRule="auto"/>
        <w:ind w:left="-2" w:right="48" w:hanging="10"/>
        <w:rPr>
          <w:sz w:val="24"/>
          <w:szCs w:val="24"/>
        </w:rPr>
      </w:pPr>
      <w:r>
        <w:rPr>
          <w:rFonts w:hint="eastAsia"/>
          <w:sz w:val="24"/>
          <w:szCs w:val="24"/>
        </w:rPr>
        <w:t>4</w:t>
      </w:r>
      <w:r>
        <w:rPr>
          <w:sz w:val="24"/>
          <w:szCs w:val="24"/>
        </w:rPr>
        <w:t>.2.</w:t>
      </w:r>
      <w:r>
        <w:rPr>
          <w:rFonts w:hint="eastAsia"/>
          <w:sz w:val="24"/>
          <w:szCs w:val="24"/>
        </w:rPr>
        <w:t>5</w:t>
      </w:r>
      <w:r>
        <w:rPr>
          <w:sz w:val="24"/>
          <w:szCs w:val="24"/>
        </w:rPr>
        <w:t>.</w:t>
      </w:r>
      <w:r>
        <w:rPr>
          <w:rFonts w:hint="eastAsia"/>
          <w:sz w:val="24"/>
          <w:szCs w:val="24"/>
        </w:rPr>
        <w:t>2</w:t>
      </w:r>
      <w:r>
        <w:rPr>
          <w:sz w:val="24"/>
          <w:szCs w:val="24"/>
        </w:rPr>
        <w:t xml:space="preserve"> </w:t>
      </w:r>
      <w:r>
        <w:rPr>
          <w:rFonts w:hint="eastAsia"/>
          <w:sz w:val="24"/>
          <w:szCs w:val="24"/>
        </w:rPr>
        <w:t>功能策略说明</w:t>
      </w:r>
    </w:p>
    <w:p w:rsidR="000C7414" w:rsidRDefault="008E68C7">
      <w:pPr>
        <w:spacing w:line="265" w:lineRule="auto"/>
        <w:ind w:left="-2" w:right="48" w:hanging="10"/>
        <w:rPr>
          <w:rFonts w:ascii="宋体" w:hAnsi="宋体"/>
          <w:szCs w:val="21"/>
        </w:rPr>
      </w:pPr>
      <w:proofErr w:type="gramStart"/>
      <w:r>
        <w:rPr>
          <w:rFonts w:hint="eastAsia"/>
        </w:rPr>
        <w:t>车机</w:t>
      </w:r>
      <w:r>
        <w:rPr>
          <w:rFonts w:hint="eastAsia"/>
        </w:rPr>
        <w:t>输出</w:t>
      </w:r>
      <w:proofErr w:type="gramEnd"/>
      <w:r>
        <w:rPr>
          <w:rFonts w:hint="eastAsia"/>
        </w:rPr>
        <w:t>陀螺仪角速度信息及</w:t>
      </w:r>
      <w:r>
        <w:rPr>
          <w:rFonts w:ascii="宋体" w:hAnsi="宋体" w:cs="宋体" w:hint="eastAsia"/>
        </w:rPr>
        <w:t>GPS</w:t>
      </w:r>
      <w:r>
        <w:rPr>
          <w:rFonts w:hint="eastAsia"/>
        </w:rPr>
        <w:t>信号，</w:t>
      </w:r>
      <w:r>
        <w:rPr>
          <w:rFonts w:ascii="宋体" w:hAnsi="宋体" w:hint="eastAsia"/>
          <w:szCs w:val="21"/>
        </w:rPr>
        <w:t>两者通过融合算法计算指南针信息。</w:t>
      </w:r>
    </w:p>
    <w:p w:rsidR="000C7414" w:rsidRDefault="008E68C7">
      <w:pPr>
        <w:spacing w:line="265" w:lineRule="auto"/>
        <w:ind w:right="48"/>
        <w:rPr>
          <w:sz w:val="24"/>
          <w:szCs w:val="24"/>
        </w:rPr>
      </w:pPr>
      <w:r>
        <w:rPr>
          <w:sz w:val="24"/>
          <w:szCs w:val="24"/>
        </w:rPr>
        <w:t>4.2.</w:t>
      </w:r>
      <w:r>
        <w:rPr>
          <w:rFonts w:hint="eastAsia"/>
          <w:sz w:val="24"/>
          <w:szCs w:val="24"/>
        </w:rPr>
        <w:t>6</w:t>
      </w:r>
      <w:r>
        <w:rPr>
          <w:rFonts w:hint="eastAsia"/>
          <w:sz w:val="24"/>
          <w:szCs w:val="24"/>
        </w:rPr>
        <w:t>越野信息输出</w:t>
      </w:r>
    </w:p>
    <w:p w:rsidR="000C7414" w:rsidRDefault="008E68C7">
      <w:pPr>
        <w:rPr>
          <w:sz w:val="24"/>
          <w:szCs w:val="24"/>
        </w:rPr>
      </w:pPr>
      <w:r>
        <w:rPr>
          <w:sz w:val="24"/>
          <w:szCs w:val="24"/>
        </w:rPr>
        <w:t>4.2.</w:t>
      </w:r>
      <w:r>
        <w:rPr>
          <w:rFonts w:hint="eastAsia"/>
          <w:sz w:val="24"/>
          <w:szCs w:val="24"/>
        </w:rPr>
        <w:t>6.1</w:t>
      </w:r>
      <w:r>
        <w:rPr>
          <w:rFonts w:hint="eastAsia"/>
          <w:sz w:val="24"/>
          <w:szCs w:val="24"/>
        </w:rPr>
        <w:t>功能描述</w:t>
      </w:r>
    </w:p>
    <w:p w:rsidR="000C7414" w:rsidRDefault="008E68C7">
      <w:pPr>
        <w:numPr>
          <w:ilvl w:val="0"/>
          <w:numId w:val="4"/>
        </w:numPr>
        <w:rPr>
          <w:szCs w:val="21"/>
        </w:rPr>
      </w:pPr>
      <w:r>
        <w:rPr>
          <w:rFonts w:hint="eastAsia"/>
          <w:szCs w:val="21"/>
        </w:rPr>
        <w:t>越野信息输出如下信息：</w:t>
      </w:r>
    </w:p>
    <w:p w:rsidR="000C7414" w:rsidRDefault="008E68C7">
      <w:pPr>
        <w:ind w:firstLine="420"/>
      </w:pPr>
      <w:r>
        <w:t>倾斜角有效标志</w:t>
      </w:r>
      <w:r>
        <w:rPr>
          <w:rFonts w:hint="eastAsia"/>
        </w:rPr>
        <w:t>及倾斜角；</w:t>
      </w:r>
      <w:r>
        <w:t>俯仰</w:t>
      </w:r>
      <w:proofErr w:type="gramStart"/>
      <w:r>
        <w:t>角有效</w:t>
      </w:r>
      <w:proofErr w:type="gramEnd"/>
      <w:r>
        <w:t>标志</w:t>
      </w:r>
      <w:r>
        <w:rPr>
          <w:rFonts w:hint="eastAsia"/>
        </w:rPr>
        <w:t>及</w:t>
      </w:r>
      <w:r>
        <w:t>俯仰角</w:t>
      </w:r>
      <w:r>
        <w:rPr>
          <w:rFonts w:hint="eastAsia"/>
        </w:rPr>
        <w:t>；</w:t>
      </w:r>
      <w:r>
        <w:t>大气压力有效标志</w:t>
      </w:r>
      <w:r>
        <w:rPr>
          <w:rFonts w:hint="eastAsia"/>
        </w:rPr>
        <w:t>及</w:t>
      </w:r>
      <w:r>
        <w:t>大气压力</w:t>
      </w:r>
      <w:r>
        <w:rPr>
          <w:rFonts w:hint="eastAsia"/>
        </w:rPr>
        <w:t>；</w:t>
      </w:r>
    </w:p>
    <w:p w:rsidR="000C7414" w:rsidRDefault="008E68C7">
      <w:pPr>
        <w:ind w:firstLine="420"/>
        <w:rPr>
          <w:szCs w:val="21"/>
        </w:rPr>
      </w:pPr>
      <w:r>
        <w:t>海拔有效标志</w:t>
      </w:r>
      <w:r>
        <w:rPr>
          <w:rFonts w:hint="eastAsia"/>
        </w:rPr>
        <w:t>及</w:t>
      </w:r>
      <w:r>
        <w:t>海拔</w:t>
      </w:r>
      <w:r>
        <w:rPr>
          <w:rFonts w:hint="eastAsia"/>
        </w:rPr>
        <w:t>；</w:t>
      </w:r>
      <w:r>
        <w:t>指南针方向有效标志</w:t>
      </w:r>
      <w:r>
        <w:rPr>
          <w:rFonts w:hint="eastAsia"/>
        </w:rPr>
        <w:t>及</w:t>
      </w:r>
      <w:r>
        <w:t>指南针方向</w:t>
      </w:r>
      <w:r>
        <w:rPr>
          <w:rFonts w:hint="eastAsia"/>
        </w:rPr>
        <w:t>;</w:t>
      </w:r>
      <w:r>
        <w:t>指南针角度有效标志</w:t>
      </w:r>
      <w:r>
        <w:rPr>
          <w:rFonts w:hint="eastAsia"/>
        </w:rPr>
        <w:t>及</w:t>
      </w:r>
      <w:r>
        <w:t>指南针角度</w:t>
      </w:r>
      <w:r>
        <w:rPr>
          <w:rFonts w:hint="eastAsia"/>
        </w:rPr>
        <w:t>;</w:t>
      </w:r>
    </w:p>
    <w:p w:rsidR="000C7414" w:rsidRDefault="008E68C7">
      <w:pPr>
        <w:numPr>
          <w:ilvl w:val="0"/>
          <w:numId w:val="4"/>
        </w:numPr>
        <w:rPr>
          <w:szCs w:val="21"/>
        </w:rPr>
      </w:pPr>
      <w:proofErr w:type="gramStart"/>
      <w:r>
        <w:rPr>
          <w:rFonts w:hint="eastAsia"/>
          <w:szCs w:val="21"/>
        </w:rPr>
        <w:t>车机在</w:t>
      </w:r>
      <w:proofErr w:type="gramEnd"/>
      <w:r>
        <w:rPr>
          <w:rFonts w:hint="eastAsia"/>
          <w:szCs w:val="21"/>
        </w:rPr>
        <w:t>界面展示实时越野信息，示例如下：</w:t>
      </w:r>
    </w:p>
    <w:p w:rsidR="000C7414" w:rsidRDefault="008E68C7">
      <w:pPr>
        <w:ind w:firstLine="420"/>
        <w:rPr>
          <w:szCs w:val="21"/>
        </w:rPr>
      </w:pPr>
      <w:r>
        <w:rPr>
          <w:noProof/>
          <w:szCs w:val="21"/>
        </w:rPr>
        <w:drawing>
          <wp:inline distT="0" distB="0" distL="114300" distR="114300">
            <wp:extent cx="2023745" cy="929005"/>
            <wp:effectExtent l="0" t="0" r="8255" b="10795"/>
            <wp:docPr id="4" name="图片 4" descr="f756c916-4973-4512-b4f2-73d67c16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756c916-4973-4512-b4f2-73d67c160739"/>
                    <pic:cNvPicPr>
                      <a:picLocks noChangeAspect="1"/>
                    </pic:cNvPicPr>
                  </pic:nvPicPr>
                  <pic:blipFill>
                    <a:blip r:embed="rId17"/>
                    <a:stretch>
                      <a:fillRect/>
                    </a:stretch>
                  </pic:blipFill>
                  <pic:spPr>
                    <a:xfrm>
                      <a:off x="0" y="0"/>
                      <a:ext cx="2023745" cy="929005"/>
                    </a:xfrm>
                    <a:prstGeom prst="rect">
                      <a:avLst/>
                    </a:prstGeom>
                  </pic:spPr>
                </pic:pic>
              </a:graphicData>
            </a:graphic>
          </wp:inline>
        </w:drawing>
      </w:r>
    </w:p>
    <w:p w:rsidR="000C7414" w:rsidRDefault="008E68C7">
      <w:pPr>
        <w:numPr>
          <w:ilvl w:val="0"/>
          <w:numId w:val="4"/>
        </w:numPr>
        <w:rPr>
          <w:szCs w:val="21"/>
        </w:rPr>
      </w:pPr>
      <w:r>
        <w:rPr>
          <w:rFonts w:hint="eastAsia"/>
          <w:szCs w:val="21"/>
        </w:rPr>
        <w:t>车机通过</w:t>
      </w:r>
      <w:r>
        <w:rPr>
          <w:rFonts w:hint="eastAsia"/>
          <w:szCs w:val="21"/>
        </w:rPr>
        <w:t>CAN</w:t>
      </w:r>
      <w:r>
        <w:rPr>
          <w:rFonts w:hint="eastAsia"/>
          <w:szCs w:val="21"/>
        </w:rPr>
        <w:t>报文将越野信息</w:t>
      </w:r>
      <w:r w:rsidR="006D6201">
        <w:rPr>
          <w:rFonts w:hint="eastAsia"/>
          <w:szCs w:val="21"/>
        </w:rPr>
        <w:t>以</w:t>
      </w:r>
      <w:r w:rsidR="006D6201">
        <w:rPr>
          <w:rFonts w:hint="eastAsia"/>
          <w:szCs w:val="21"/>
        </w:rPr>
        <w:t>0</w:t>
      </w:r>
      <w:r w:rsidR="006D6201">
        <w:rPr>
          <w:szCs w:val="21"/>
        </w:rPr>
        <w:t>x4F0</w:t>
      </w:r>
      <w:r w:rsidR="006D6201">
        <w:rPr>
          <w:rFonts w:hint="eastAsia"/>
          <w:szCs w:val="21"/>
        </w:rPr>
        <w:t>报文</w:t>
      </w:r>
      <w:r w:rsidR="006D6201">
        <w:rPr>
          <w:rFonts w:hint="eastAsia"/>
          <w:szCs w:val="21"/>
        </w:rPr>
        <w:t>I</w:t>
      </w:r>
      <w:r w:rsidR="006D6201">
        <w:rPr>
          <w:szCs w:val="21"/>
        </w:rPr>
        <w:t>D</w:t>
      </w:r>
      <w:r>
        <w:rPr>
          <w:rFonts w:hint="eastAsia"/>
          <w:szCs w:val="21"/>
        </w:rPr>
        <w:t>外发至</w:t>
      </w:r>
      <w:r>
        <w:rPr>
          <w:rFonts w:hint="eastAsia"/>
          <w:szCs w:val="21"/>
        </w:rPr>
        <w:t>C</w:t>
      </w:r>
      <w:r>
        <w:rPr>
          <w:szCs w:val="21"/>
        </w:rPr>
        <w:t>AN</w:t>
      </w:r>
      <w:r>
        <w:rPr>
          <w:rFonts w:hint="eastAsia"/>
          <w:szCs w:val="21"/>
        </w:rPr>
        <w:t>网络</w:t>
      </w:r>
      <w:r>
        <w:rPr>
          <w:rFonts w:hint="eastAsia"/>
          <w:szCs w:val="21"/>
        </w:rPr>
        <w:t>。</w:t>
      </w:r>
    </w:p>
    <w:p w:rsidR="000C7414" w:rsidRDefault="008E68C7">
      <w:pPr>
        <w:rPr>
          <w:sz w:val="24"/>
          <w:szCs w:val="24"/>
        </w:rPr>
      </w:pPr>
      <w:r>
        <w:rPr>
          <w:sz w:val="24"/>
          <w:szCs w:val="24"/>
        </w:rPr>
        <w:t>4.2.</w:t>
      </w:r>
      <w:r>
        <w:rPr>
          <w:rFonts w:hint="eastAsia"/>
          <w:sz w:val="24"/>
          <w:szCs w:val="24"/>
        </w:rPr>
        <w:t>7</w:t>
      </w:r>
      <w:r>
        <w:rPr>
          <w:rFonts w:hint="eastAsia"/>
          <w:sz w:val="24"/>
          <w:szCs w:val="24"/>
        </w:rPr>
        <w:t>清零功能</w:t>
      </w:r>
    </w:p>
    <w:p w:rsidR="000C7414" w:rsidRDefault="008E68C7">
      <w:pPr>
        <w:rPr>
          <w:sz w:val="24"/>
          <w:szCs w:val="24"/>
        </w:rPr>
      </w:pPr>
      <w:r>
        <w:rPr>
          <w:sz w:val="24"/>
          <w:szCs w:val="24"/>
        </w:rPr>
        <w:t>4.2.</w:t>
      </w:r>
      <w:r>
        <w:rPr>
          <w:rFonts w:hint="eastAsia"/>
          <w:sz w:val="24"/>
          <w:szCs w:val="24"/>
        </w:rPr>
        <w:t>7.1</w:t>
      </w:r>
      <w:r>
        <w:rPr>
          <w:rFonts w:hint="eastAsia"/>
          <w:sz w:val="24"/>
          <w:szCs w:val="24"/>
        </w:rPr>
        <w:t>功能描述</w:t>
      </w:r>
    </w:p>
    <w:p w:rsidR="000C7414" w:rsidRDefault="008E68C7">
      <w:pPr>
        <w:numPr>
          <w:ilvl w:val="0"/>
          <w:numId w:val="5"/>
        </w:numPr>
        <w:rPr>
          <w:color w:val="C00000"/>
          <w:szCs w:val="21"/>
        </w:rPr>
      </w:pPr>
      <w:proofErr w:type="gramStart"/>
      <w:r>
        <w:rPr>
          <w:rFonts w:ascii="宋体" w:hAnsi="宋体" w:cs="宋体" w:hint="eastAsia"/>
          <w:szCs w:val="21"/>
        </w:rPr>
        <w:t>车机在</w:t>
      </w:r>
      <w:proofErr w:type="gramEnd"/>
      <w:r>
        <w:rPr>
          <w:rFonts w:ascii="宋体" w:hAnsi="宋体" w:cs="宋体" w:hint="eastAsia"/>
          <w:szCs w:val="21"/>
        </w:rPr>
        <w:t>下线电检标定配置码时，当越野信息</w:t>
      </w:r>
      <w:r>
        <w:rPr>
          <w:rFonts w:hint="eastAsia"/>
          <w:szCs w:val="21"/>
        </w:rPr>
        <w:t>为集成方式时，需发送清零指令；</w:t>
      </w:r>
    </w:p>
    <w:p w:rsidR="000C7414" w:rsidRPr="00C53735" w:rsidRDefault="008E68C7">
      <w:pPr>
        <w:numPr>
          <w:ilvl w:val="0"/>
          <w:numId w:val="5"/>
        </w:numPr>
        <w:rPr>
          <w:color w:val="C00000"/>
          <w:szCs w:val="21"/>
        </w:rPr>
      </w:pPr>
      <w:r>
        <w:rPr>
          <w:rFonts w:hint="eastAsia"/>
          <w:szCs w:val="21"/>
        </w:rPr>
        <w:t>清零指令会将当前车辆位置作为初始角度，以消除车机安装误差</w:t>
      </w:r>
      <w:r w:rsidR="00C53735">
        <w:rPr>
          <w:rFonts w:hint="eastAsia"/>
          <w:szCs w:val="21"/>
        </w:rPr>
        <w:t>；</w:t>
      </w:r>
    </w:p>
    <w:p w:rsidR="00C53735" w:rsidRDefault="00C53735">
      <w:pPr>
        <w:numPr>
          <w:ilvl w:val="0"/>
          <w:numId w:val="5"/>
        </w:numPr>
        <w:rPr>
          <w:color w:val="C00000"/>
          <w:szCs w:val="21"/>
        </w:rPr>
      </w:pPr>
      <w:r>
        <w:rPr>
          <w:rFonts w:hint="eastAsia"/>
          <w:szCs w:val="21"/>
        </w:rPr>
        <w:t>要求工厂及售后下发配置字时，车辆需停在平地上执行该操作。</w:t>
      </w:r>
    </w:p>
    <w:p w:rsidR="000C7414" w:rsidRDefault="008E68C7">
      <w:pPr>
        <w:rPr>
          <w:rFonts w:ascii="微软雅黑" w:eastAsia="微软雅黑" w:hAnsi="微软雅黑" w:cs="微软雅黑"/>
          <w:b/>
          <w:bCs/>
          <w:sz w:val="24"/>
          <w:szCs w:val="24"/>
        </w:rPr>
      </w:pPr>
      <w:r>
        <w:rPr>
          <w:rFonts w:ascii="微软雅黑" w:eastAsia="微软雅黑" w:hAnsi="微软雅黑" w:cs="微软雅黑" w:hint="eastAsia"/>
          <w:b/>
          <w:bCs/>
          <w:sz w:val="24"/>
          <w:szCs w:val="24"/>
        </w:rPr>
        <w:t xml:space="preserve">4.3 </w:t>
      </w:r>
      <w:r>
        <w:rPr>
          <w:rFonts w:ascii="微软雅黑" w:eastAsia="微软雅黑" w:hAnsi="微软雅黑" w:cs="微软雅黑" w:hint="eastAsia"/>
          <w:b/>
          <w:bCs/>
          <w:sz w:val="24"/>
          <w:szCs w:val="24"/>
        </w:rPr>
        <w:t>硬件布置</w:t>
      </w:r>
    </w:p>
    <w:p w:rsidR="000C7414" w:rsidRDefault="008E68C7">
      <w:pPr>
        <w:rPr>
          <w:szCs w:val="21"/>
        </w:rPr>
      </w:pPr>
      <w:r>
        <w:rPr>
          <w:rFonts w:hint="eastAsia"/>
          <w:szCs w:val="21"/>
        </w:rPr>
        <w:t>算法需</w:t>
      </w:r>
      <w:r>
        <w:rPr>
          <w:szCs w:val="21"/>
        </w:rPr>
        <w:t>结合各</w:t>
      </w:r>
      <w:r>
        <w:rPr>
          <w:rFonts w:hint="eastAsia"/>
          <w:szCs w:val="21"/>
        </w:rPr>
        <w:t>具体</w:t>
      </w:r>
      <w:r>
        <w:rPr>
          <w:szCs w:val="21"/>
        </w:rPr>
        <w:t>车型集成座舱控制器在整车上的实际布置</w:t>
      </w:r>
      <w:r>
        <w:rPr>
          <w:rFonts w:hint="eastAsia"/>
          <w:szCs w:val="21"/>
        </w:rPr>
        <w:t>姿态</w:t>
      </w:r>
      <w:r>
        <w:rPr>
          <w:szCs w:val="21"/>
        </w:rPr>
        <w:t>，</w:t>
      </w:r>
      <w:r>
        <w:rPr>
          <w:rFonts w:hint="eastAsia"/>
          <w:szCs w:val="21"/>
        </w:rPr>
        <w:t>IMU</w:t>
      </w:r>
      <w:r>
        <w:rPr>
          <w:rFonts w:hint="eastAsia"/>
          <w:szCs w:val="21"/>
        </w:rPr>
        <w:t>在</w:t>
      </w:r>
      <w:r>
        <w:rPr>
          <w:szCs w:val="21"/>
        </w:rPr>
        <w:t>车机上的布置姿态，</w:t>
      </w:r>
      <w:r>
        <w:rPr>
          <w:rFonts w:hint="eastAsia"/>
          <w:szCs w:val="21"/>
        </w:rPr>
        <w:t>综合</w:t>
      </w:r>
      <w:r>
        <w:rPr>
          <w:szCs w:val="21"/>
        </w:rPr>
        <w:t>推算出</w:t>
      </w:r>
      <w:r>
        <w:rPr>
          <w:rFonts w:hint="eastAsia"/>
          <w:szCs w:val="21"/>
        </w:rPr>
        <w:t>IMU</w:t>
      </w:r>
      <w:r>
        <w:rPr>
          <w:rFonts w:hint="eastAsia"/>
          <w:szCs w:val="21"/>
        </w:rPr>
        <w:t>的</w:t>
      </w:r>
      <w:r>
        <w:rPr>
          <w:szCs w:val="21"/>
        </w:rPr>
        <w:t>输出与实际车身姿态的相对关系。</w:t>
      </w:r>
    </w:p>
    <w:p w:rsidR="002D56A9" w:rsidRDefault="002D56A9">
      <w:pPr>
        <w:rPr>
          <w:rFonts w:hint="eastAsia"/>
          <w:szCs w:val="21"/>
        </w:rPr>
      </w:pPr>
      <w:r>
        <w:rPr>
          <w:szCs w:val="21"/>
        </w:rPr>
        <w:object w:dxaOrig="1508" w:dyaOrig="1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5.35pt;height:52.45pt" o:ole="">
            <v:imagedata r:id="rId18" o:title=""/>
          </v:shape>
          <o:OLEObject Type="Embed" ProgID="PowerPoint.Show.12" ShapeID="_x0000_i1026" DrawAspect="Icon" ObjectID="_1828594910" r:id="rId19"/>
        </w:object>
      </w:r>
    </w:p>
    <w:p w:rsidR="000C7414" w:rsidRDefault="008E68C7">
      <w:pPr>
        <w:rPr>
          <w:rFonts w:ascii="微软雅黑" w:eastAsia="微软雅黑" w:hAnsi="微软雅黑" w:cs="微软雅黑"/>
          <w:b/>
          <w:bCs/>
          <w:sz w:val="24"/>
          <w:szCs w:val="24"/>
        </w:rPr>
      </w:pPr>
      <w:r>
        <w:rPr>
          <w:rFonts w:ascii="微软雅黑" w:eastAsia="微软雅黑" w:hAnsi="微软雅黑" w:cs="微软雅黑" w:hint="eastAsia"/>
          <w:b/>
          <w:bCs/>
          <w:sz w:val="24"/>
          <w:szCs w:val="24"/>
        </w:rPr>
        <w:t xml:space="preserve">4.4 </w:t>
      </w:r>
      <w:r>
        <w:rPr>
          <w:rFonts w:ascii="微软雅黑" w:eastAsia="微软雅黑" w:hAnsi="微软雅黑" w:cs="微软雅黑" w:hint="eastAsia"/>
          <w:b/>
          <w:bCs/>
          <w:sz w:val="24"/>
          <w:szCs w:val="24"/>
        </w:rPr>
        <w:t>软件说明</w:t>
      </w:r>
    </w:p>
    <w:p w:rsidR="000C7414" w:rsidRDefault="008E68C7">
      <w:pPr>
        <w:rPr>
          <w:sz w:val="24"/>
          <w:szCs w:val="24"/>
        </w:rPr>
      </w:pPr>
      <w:r>
        <w:rPr>
          <w:sz w:val="24"/>
          <w:szCs w:val="24"/>
        </w:rPr>
        <w:lastRenderedPageBreak/>
        <w:t>4.</w:t>
      </w:r>
      <w:r>
        <w:rPr>
          <w:rFonts w:hint="eastAsia"/>
          <w:sz w:val="24"/>
          <w:szCs w:val="24"/>
        </w:rPr>
        <w:t>4</w:t>
      </w:r>
      <w:r>
        <w:rPr>
          <w:sz w:val="24"/>
          <w:szCs w:val="24"/>
        </w:rPr>
        <w:t>.</w:t>
      </w:r>
      <w:r>
        <w:rPr>
          <w:rFonts w:hint="eastAsia"/>
          <w:sz w:val="24"/>
          <w:szCs w:val="24"/>
        </w:rPr>
        <w:t>1</w:t>
      </w:r>
      <w:r>
        <w:rPr>
          <w:rFonts w:hint="eastAsia"/>
          <w:sz w:val="24"/>
          <w:szCs w:val="24"/>
        </w:rPr>
        <w:t>坡度仪</w:t>
      </w:r>
    </w:p>
    <w:p w:rsidR="000C7414" w:rsidRDefault="008E68C7">
      <w:r>
        <w:rPr>
          <w:rFonts w:hint="eastAsia"/>
        </w:rPr>
        <w:t>倾斜、俯仰角度为根据陀螺仪角度变化实时计算所得，不受信号干扰。</w:t>
      </w:r>
    </w:p>
    <w:p w:rsidR="000C7414" w:rsidRDefault="008E68C7">
      <w:pPr>
        <w:rPr>
          <w:sz w:val="24"/>
          <w:szCs w:val="24"/>
        </w:rPr>
      </w:pPr>
      <w:r>
        <w:rPr>
          <w:sz w:val="24"/>
          <w:szCs w:val="24"/>
        </w:rPr>
        <w:t>4.</w:t>
      </w:r>
      <w:r>
        <w:rPr>
          <w:rFonts w:hint="eastAsia"/>
          <w:sz w:val="24"/>
          <w:szCs w:val="24"/>
        </w:rPr>
        <w:t>4</w:t>
      </w:r>
      <w:r>
        <w:rPr>
          <w:sz w:val="24"/>
          <w:szCs w:val="24"/>
        </w:rPr>
        <w:t>.</w:t>
      </w:r>
      <w:r>
        <w:rPr>
          <w:rFonts w:hint="eastAsia"/>
          <w:sz w:val="24"/>
          <w:szCs w:val="24"/>
        </w:rPr>
        <w:t>2</w:t>
      </w:r>
      <w:r>
        <w:rPr>
          <w:rFonts w:hint="eastAsia"/>
          <w:sz w:val="24"/>
          <w:szCs w:val="24"/>
        </w:rPr>
        <w:t>指南针方向、角度</w:t>
      </w:r>
    </w:p>
    <w:p w:rsidR="000C7414" w:rsidRDefault="008E68C7">
      <w:r>
        <w:rPr>
          <w:rFonts w:hint="eastAsia"/>
        </w:rPr>
        <w:t>记忆值：指南针方向和指南针角度值存储策略为当车辆由移动后再次停止时存储一次记忆值。记忆</w:t>
      </w:r>
      <w:proofErr w:type="gramStart"/>
      <w:r>
        <w:rPr>
          <w:rFonts w:hint="eastAsia"/>
        </w:rPr>
        <w:t>值应用</w:t>
      </w:r>
      <w:proofErr w:type="gramEnd"/>
      <w:r>
        <w:rPr>
          <w:rFonts w:hint="eastAsia"/>
        </w:rPr>
        <w:t>场景：车辆下电上电、车机休眠唤醒、车机重启、有定位时车辆由运动到静止。在无信号区域指南针方向和指南针角度值为无效值</w:t>
      </w:r>
      <w:r w:rsidR="006D6201">
        <w:rPr>
          <w:rFonts w:hint="eastAsia"/>
        </w:rPr>
        <w:t>，</w:t>
      </w:r>
      <w:proofErr w:type="gramStart"/>
      <w:r w:rsidR="006D6201">
        <w:rPr>
          <w:rFonts w:hint="eastAsia"/>
        </w:rPr>
        <w:t>中控</w:t>
      </w:r>
      <w:r w:rsidR="00545666">
        <w:rPr>
          <w:rFonts w:hint="eastAsia"/>
        </w:rPr>
        <w:t>不显示</w:t>
      </w:r>
      <w:proofErr w:type="gramEnd"/>
      <w:r w:rsidR="00545666">
        <w:rPr>
          <w:rFonts w:hint="eastAsia"/>
        </w:rPr>
        <w:t>指南针方向和角度，</w:t>
      </w:r>
      <w:r w:rsidR="006D6201">
        <w:rPr>
          <w:rFonts w:hint="eastAsia"/>
        </w:rPr>
        <w:t>参考如下图</w:t>
      </w:r>
      <w:r>
        <w:rPr>
          <w:rFonts w:hint="eastAsia"/>
        </w:rPr>
        <w:t>。</w:t>
      </w:r>
    </w:p>
    <w:p w:rsidR="006D6201" w:rsidRDefault="00545666">
      <w:pPr>
        <w:rPr>
          <w:rFonts w:hint="eastAsia"/>
        </w:rPr>
      </w:pPr>
      <w:r w:rsidRPr="00545666">
        <w:drawing>
          <wp:inline distT="0" distB="0" distL="0" distR="0" wp14:anchorId="4D241C98" wp14:editId="25519888">
            <wp:extent cx="3282933" cy="2160000"/>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rotWithShape="1">
                    <a:blip r:embed="rId20"/>
                    <a:srcRect l="47982" t="17421" r="3739" b="18055"/>
                    <a:stretch/>
                  </pic:blipFill>
                  <pic:spPr bwMode="auto">
                    <a:xfrm>
                      <a:off x="0" y="0"/>
                      <a:ext cx="3282933" cy="2160000"/>
                    </a:xfrm>
                    <a:prstGeom prst="rect">
                      <a:avLst/>
                    </a:prstGeom>
                    <a:ln>
                      <a:noFill/>
                    </a:ln>
                    <a:extLst>
                      <a:ext uri="{53640926-AAD7-44D8-BBD7-CCE9431645EC}">
                        <a14:shadowObscured xmlns:a14="http://schemas.microsoft.com/office/drawing/2010/main"/>
                      </a:ext>
                    </a:extLst>
                  </pic:spPr>
                </pic:pic>
              </a:graphicData>
            </a:graphic>
          </wp:inline>
        </w:drawing>
      </w:r>
      <w:bookmarkStart w:id="7" w:name="_GoBack"/>
      <w:bookmarkEnd w:id="7"/>
    </w:p>
    <w:p w:rsidR="000C7414" w:rsidRDefault="008E68C7">
      <w:pPr>
        <w:rPr>
          <w:sz w:val="24"/>
          <w:szCs w:val="24"/>
        </w:rPr>
      </w:pPr>
      <w:r>
        <w:rPr>
          <w:sz w:val="24"/>
          <w:szCs w:val="24"/>
        </w:rPr>
        <w:t>4.</w:t>
      </w:r>
      <w:r>
        <w:rPr>
          <w:rFonts w:hint="eastAsia"/>
          <w:sz w:val="24"/>
          <w:szCs w:val="24"/>
        </w:rPr>
        <w:t>4</w:t>
      </w:r>
      <w:r>
        <w:rPr>
          <w:sz w:val="24"/>
          <w:szCs w:val="24"/>
        </w:rPr>
        <w:t>.</w:t>
      </w:r>
      <w:r>
        <w:rPr>
          <w:rFonts w:hint="eastAsia"/>
          <w:sz w:val="24"/>
          <w:szCs w:val="24"/>
        </w:rPr>
        <w:t>3</w:t>
      </w:r>
      <w:r>
        <w:rPr>
          <w:rFonts w:hint="eastAsia"/>
          <w:sz w:val="24"/>
          <w:szCs w:val="24"/>
        </w:rPr>
        <w:t>大气压、海拔</w:t>
      </w:r>
    </w:p>
    <w:p w:rsidR="000C7414" w:rsidRDefault="008E68C7">
      <w:r>
        <w:rPr>
          <w:rFonts w:hint="eastAsia"/>
        </w:rPr>
        <w:t>海拔策略为根据车机提供的大气压计算出海拔具体值，</w:t>
      </w:r>
      <w:r w:rsidR="00C53735">
        <w:t>GPS</w:t>
      </w:r>
      <w:r>
        <w:rPr>
          <w:rFonts w:hint="eastAsia"/>
        </w:rPr>
        <w:t>海拔辅助校准由大气压计算出来的海拔值。</w:t>
      </w:r>
    </w:p>
    <w:p w:rsidR="000C7414" w:rsidRDefault="008E68C7">
      <w:pPr>
        <w:rPr>
          <w:sz w:val="24"/>
          <w:szCs w:val="24"/>
        </w:rPr>
      </w:pPr>
      <w:r>
        <w:rPr>
          <w:sz w:val="24"/>
          <w:szCs w:val="24"/>
        </w:rPr>
        <w:t>4.</w:t>
      </w:r>
      <w:r>
        <w:rPr>
          <w:rFonts w:hint="eastAsia"/>
          <w:sz w:val="24"/>
          <w:szCs w:val="24"/>
        </w:rPr>
        <w:t>4</w:t>
      </w:r>
      <w:r>
        <w:rPr>
          <w:sz w:val="24"/>
          <w:szCs w:val="24"/>
        </w:rPr>
        <w:t>.</w:t>
      </w:r>
      <w:r>
        <w:rPr>
          <w:rFonts w:hint="eastAsia"/>
          <w:sz w:val="24"/>
          <w:szCs w:val="24"/>
        </w:rPr>
        <w:t>4</w:t>
      </w:r>
      <w:r>
        <w:rPr>
          <w:rFonts w:hint="eastAsia"/>
          <w:sz w:val="24"/>
          <w:szCs w:val="24"/>
        </w:rPr>
        <w:t>清零</w:t>
      </w:r>
    </w:p>
    <w:p w:rsidR="000C7414" w:rsidRDefault="008E68C7">
      <w:r>
        <w:rPr>
          <w:rFonts w:hint="eastAsia"/>
        </w:rPr>
        <w:t>只要收到车机下发的信号</w:t>
      </w:r>
      <w:r>
        <w:t>1</w:t>
      </w:r>
      <w:r w:rsidR="00C53735">
        <w:rPr>
          <w:rFonts w:hint="eastAsia"/>
        </w:rPr>
        <w:t>（内部接口）</w:t>
      </w:r>
      <w:r>
        <w:rPr>
          <w:rFonts w:hint="eastAsia"/>
        </w:rPr>
        <w:t>，</w:t>
      </w:r>
      <w:r w:rsidR="006D6201">
        <w:rPr>
          <w:rFonts w:hint="eastAsia"/>
        </w:rPr>
        <w:t>算法</w:t>
      </w:r>
      <w:r>
        <w:rPr>
          <w:rFonts w:hint="eastAsia"/>
        </w:rPr>
        <w:t>就执行</w:t>
      </w:r>
      <w:r w:rsidR="006D6201">
        <w:rPr>
          <w:rFonts w:hint="eastAsia"/>
        </w:rPr>
        <w:t>俯仰角</w:t>
      </w:r>
      <w:r w:rsidR="006D6201">
        <w:rPr>
          <w:rFonts w:hint="eastAsia"/>
        </w:rPr>
        <w:t>/</w:t>
      </w:r>
      <w:r w:rsidR="006D6201">
        <w:rPr>
          <w:rFonts w:hint="eastAsia"/>
        </w:rPr>
        <w:t>倾斜角</w:t>
      </w:r>
      <w:r>
        <w:rPr>
          <w:rFonts w:hint="eastAsia"/>
        </w:rPr>
        <w:t>清零功能。</w:t>
      </w:r>
    </w:p>
    <w:p w:rsidR="000C7414" w:rsidRDefault="008E68C7">
      <w:pPr>
        <w:rPr>
          <w:sz w:val="24"/>
          <w:szCs w:val="24"/>
        </w:rPr>
      </w:pPr>
      <w:r>
        <w:rPr>
          <w:sz w:val="24"/>
          <w:szCs w:val="24"/>
        </w:rPr>
        <w:t>4.</w:t>
      </w:r>
      <w:r>
        <w:rPr>
          <w:rFonts w:hint="eastAsia"/>
          <w:sz w:val="24"/>
          <w:szCs w:val="24"/>
        </w:rPr>
        <w:t>4</w:t>
      </w:r>
      <w:r>
        <w:rPr>
          <w:sz w:val="24"/>
          <w:szCs w:val="24"/>
        </w:rPr>
        <w:t>.</w:t>
      </w:r>
      <w:r>
        <w:rPr>
          <w:rFonts w:hint="eastAsia"/>
          <w:sz w:val="24"/>
          <w:szCs w:val="24"/>
        </w:rPr>
        <w:t>5</w:t>
      </w:r>
      <w:r>
        <w:rPr>
          <w:rFonts w:hint="eastAsia"/>
          <w:sz w:val="24"/>
          <w:szCs w:val="24"/>
        </w:rPr>
        <w:t>资源需求</w:t>
      </w:r>
    </w:p>
    <w:p w:rsidR="000C7414" w:rsidRDefault="008E68C7">
      <w:r>
        <w:rPr>
          <w:rFonts w:hint="eastAsia"/>
        </w:rPr>
        <w:t>越野信息集成算法占用</w:t>
      </w:r>
      <w:r>
        <w:rPr>
          <w:rFonts w:hint="eastAsia"/>
        </w:rPr>
        <w:t>12M</w:t>
      </w:r>
      <w:r>
        <w:rPr>
          <w:rFonts w:hint="eastAsia"/>
        </w:rPr>
        <w:t>应用空间，</w:t>
      </w:r>
      <w:r>
        <w:rPr>
          <w:rFonts w:hint="eastAsia"/>
        </w:rPr>
        <w:t>1M</w:t>
      </w:r>
      <w:r>
        <w:rPr>
          <w:rFonts w:hint="eastAsia"/>
        </w:rPr>
        <w:t>运行内存，具备文件系统操作权限，上电自启动；</w:t>
      </w:r>
    </w:p>
    <w:p w:rsidR="000C7414" w:rsidRDefault="008E68C7">
      <w:r>
        <w:rPr>
          <w:rFonts w:hint="eastAsia"/>
        </w:rPr>
        <w:t>车机需满足</w:t>
      </w:r>
      <w:r>
        <w:rPr>
          <w:rFonts w:hint="eastAsia"/>
        </w:rPr>
        <w:t>上述资源需求以满足越野信息算法的正常运行，同时需配置合理的运行优先级</w:t>
      </w:r>
      <w:r w:rsidR="00C53735">
        <w:rPr>
          <w:rFonts w:hint="eastAsia"/>
        </w:rPr>
        <w:t>如白名单等措施，</w:t>
      </w:r>
      <w:r>
        <w:rPr>
          <w:rFonts w:hint="eastAsia"/>
        </w:rPr>
        <w:t>避免</w:t>
      </w:r>
      <w:r w:rsidR="00C53735">
        <w:rPr>
          <w:rFonts w:hint="eastAsia"/>
        </w:rPr>
        <w:t>算法应用</w:t>
      </w:r>
      <w:r>
        <w:rPr>
          <w:rFonts w:hint="eastAsia"/>
        </w:rPr>
        <w:t>被意外关闭</w:t>
      </w:r>
      <w:r w:rsidR="00C53735">
        <w:rPr>
          <w:rFonts w:hint="eastAsia"/>
        </w:rPr>
        <w:t>，意外关闭后车机应能自动重新拉起算法应用</w:t>
      </w:r>
      <w:r>
        <w:rPr>
          <w:rFonts w:hint="eastAsia"/>
        </w:rPr>
        <w:t>。</w:t>
      </w:r>
    </w:p>
    <w:p w:rsidR="000C7414" w:rsidRDefault="008E68C7">
      <w:pPr>
        <w:rPr>
          <w:rFonts w:ascii="微软雅黑" w:eastAsia="微软雅黑" w:hAnsi="微软雅黑" w:cs="微软雅黑"/>
          <w:b/>
          <w:bCs/>
          <w:sz w:val="24"/>
          <w:szCs w:val="24"/>
        </w:rPr>
      </w:pPr>
      <w:r>
        <w:rPr>
          <w:rFonts w:ascii="微软雅黑" w:eastAsia="微软雅黑" w:hAnsi="微软雅黑" w:cs="微软雅黑" w:hint="eastAsia"/>
          <w:b/>
          <w:bCs/>
          <w:sz w:val="24"/>
          <w:szCs w:val="24"/>
        </w:rPr>
        <w:t xml:space="preserve">4.5 </w:t>
      </w:r>
      <w:r>
        <w:rPr>
          <w:rFonts w:ascii="微软雅黑" w:eastAsia="微软雅黑" w:hAnsi="微软雅黑" w:cs="微软雅黑" w:hint="eastAsia"/>
          <w:b/>
          <w:bCs/>
          <w:sz w:val="24"/>
          <w:szCs w:val="24"/>
        </w:rPr>
        <w:t>算法与车机接口文档</w:t>
      </w:r>
    </w:p>
    <w:p w:rsidR="000C7414" w:rsidRDefault="008E68C7">
      <w:r>
        <w:rPr>
          <w:rFonts w:hint="eastAsia"/>
        </w:rPr>
        <w:t>车机与</w:t>
      </w:r>
      <w:r>
        <w:rPr>
          <w:rFonts w:hint="eastAsia"/>
        </w:rPr>
        <w:t>越野信息集成算法通过以下接口交互：</w:t>
      </w:r>
    </w:p>
    <w:p w:rsidR="000C7414" w:rsidRDefault="008E68C7">
      <w:pPr>
        <w:numPr>
          <w:ilvl w:val="0"/>
          <w:numId w:val="6"/>
        </w:numPr>
      </w:pPr>
      <w:r>
        <w:rPr>
          <w:rFonts w:hint="eastAsia"/>
        </w:rPr>
        <w:t>定位信息接口</w:t>
      </w:r>
      <w:r>
        <w:rPr>
          <w:rFonts w:hint="eastAsia"/>
        </w:rPr>
        <w:t>---</w:t>
      </w:r>
      <w:proofErr w:type="gramStart"/>
      <w:r>
        <w:rPr>
          <w:rFonts w:hint="eastAsia"/>
        </w:rPr>
        <w:t>安卓系统</w:t>
      </w:r>
      <w:proofErr w:type="gramEnd"/>
      <w:r>
        <w:rPr>
          <w:rFonts w:hint="eastAsia"/>
        </w:rPr>
        <w:t>标准接口</w:t>
      </w:r>
    </w:p>
    <w:p w:rsidR="000C7414" w:rsidRDefault="008E68C7">
      <w:pPr>
        <w:numPr>
          <w:ilvl w:val="0"/>
          <w:numId w:val="6"/>
        </w:numPr>
      </w:pPr>
      <w:r>
        <w:t>陀螺仪信息接口</w:t>
      </w:r>
      <w:r>
        <w:rPr>
          <w:rFonts w:hint="eastAsia"/>
        </w:rPr>
        <w:t>---</w:t>
      </w:r>
      <w:proofErr w:type="gramStart"/>
      <w:r>
        <w:rPr>
          <w:rFonts w:hint="eastAsia"/>
        </w:rPr>
        <w:t>安卓系统</w:t>
      </w:r>
      <w:proofErr w:type="gramEnd"/>
      <w:r>
        <w:rPr>
          <w:rFonts w:hint="eastAsia"/>
        </w:rPr>
        <w:t>标准接口</w:t>
      </w:r>
    </w:p>
    <w:p w:rsidR="000C7414" w:rsidRDefault="008E68C7">
      <w:pPr>
        <w:numPr>
          <w:ilvl w:val="0"/>
          <w:numId w:val="6"/>
        </w:numPr>
      </w:pPr>
      <w:r>
        <w:rPr>
          <w:rFonts w:hint="eastAsia"/>
        </w:rPr>
        <w:t>总线车速接口</w:t>
      </w:r>
      <w:r>
        <w:rPr>
          <w:rFonts w:hint="eastAsia"/>
        </w:rPr>
        <w:t>---PERF_VEHICLE_SPEED</w:t>
      </w:r>
    </w:p>
    <w:p w:rsidR="000C7414" w:rsidRDefault="008E68C7">
      <w:pPr>
        <w:numPr>
          <w:ilvl w:val="0"/>
          <w:numId w:val="6"/>
        </w:numPr>
      </w:pPr>
      <w:r>
        <w:t>大气压力</w:t>
      </w:r>
      <w:r>
        <w:rPr>
          <w:rFonts w:hint="eastAsia"/>
        </w:rPr>
        <w:t>接口</w:t>
      </w:r>
      <w:r>
        <w:rPr>
          <w:rFonts w:hint="eastAsia"/>
        </w:rPr>
        <w:t>---VEHICLE_EMS4_N_BAROMETER</w:t>
      </w:r>
    </w:p>
    <w:p w:rsidR="000C7414" w:rsidRDefault="008E68C7">
      <w:pPr>
        <w:numPr>
          <w:ilvl w:val="0"/>
          <w:numId w:val="6"/>
        </w:numPr>
      </w:pPr>
      <w:r>
        <w:t>下线清零接口</w:t>
      </w:r>
      <w:r>
        <w:rPr>
          <w:rFonts w:hint="eastAsia"/>
        </w:rPr>
        <w:t>---VEHICLE_ID_4F0</w:t>
      </w:r>
    </w:p>
    <w:p w:rsidR="000C7414" w:rsidRDefault="008E68C7">
      <w:pPr>
        <w:numPr>
          <w:ilvl w:val="0"/>
          <w:numId w:val="6"/>
        </w:numPr>
      </w:pPr>
      <w:r>
        <w:t>倾斜角有效标志</w:t>
      </w:r>
      <w:r>
        <w:rPr>
          <w:rFonts w:hint="eastAsia"/>
        </w:rPr>
        <w:t>---VEHILCE_TILTING_ANGLE_VALID</w:t>
      </w:r>
    </w:p>
    <w:p w:rsidR="000C7414" w:rsidRDefault="008E68C7">
      <w:pPr>
        <w:numPr>
          <w:ilvl w:val="0"/>
          <w:numId w:val="6"/>
        </w:numPr>
      </w:pPr>
      <w:r>
        <w:rPr>
          <w:rFonts w:hint="eastAsia"/>
        </w:rPr>
        <w:t>倾斜角</w:t>
      </w:r>
      <w:r>
        <w:rPr>
          <w:rFonts w:hint="eastAsia"/>
        </w:rPr>
        <w:t>---VEHILCE_TILTING_ANGLE</w:t>
      </w:r>
    </w:p>
    <w:p w:rsidR="000C7414" w:rsidRDefault="008E68C7">
      <w:pPr>
        <w:numPr>
          <w:ilvl w:val="0"/>
          <w:numId w:val="6"/>
        </w:numPr>
      </w:pPr>
      <w:r>
        <w:t>俯仰</w:t>
      </w:r>
      <w:proofErr w:type="gramStart"/>
      <w:r>
        <w:t>角有效</w:t>
      </w:r>
      <w:proofErr w:type="gramEnd"/>
      <w:r>
        <w:t>标志</w:t>
      </w:r>
      <w:r>
        <w:rPr>
          <w:rFonts w:hint="eastAsia"/>
        </w:rPr>
        <w:t>---VEHICLE_PITCH_ANGLE_VALID</w:t>
      </w:r>
    </w:p>
    <w:p w:rsidR="000C7414" w:rsidRDefault="008E68C7">
      <w:pPr>
        <w:numPr>
          <w:ilvl w:val="0"/>
          <w:numId w:val="6"/>
        </w:numPr>
      </w:pPr>
      <w:r>
        <w:t>俯仰角</w:t>
      </w:r>
      <w:r>
        <w:rPr>
          <w:rFonts w:hint="eastAsia"/>
        </w:rPr>
        <w:t>---VEHICLE_PITCH_ANGLE</w:t>
      </w:r>
    </w:p>
    <w:p w:rsidR="000C7414" w:rsidRDefault="008E68C7">
      <w:pPr>
        <w:numPr>
          <w:ilvl w:val="0"/>
          <w:numId w:val="6"/>
        </w:numPr>
      </w:pPr>
      <w:r>
        <w:t>大气压力有效标志</w:t>
      </w:r>
      <w:r>
        <w:rPr>
          <w:rFonts w:hint="eastAsia"/>
        </w:rPr>
        <w:t>---VEHICLE_ATMOSPHERICPRESSURE_VALID</w:t>
      </w:r>
    </w:p>
    <w:p w:rsidR="000C7414" w:rsidRDefault="008E68C7">
      <w:pPr>
        <w:numPr>
          <w:ilvl w:val="0"/>
          <w:numId w:val="6"/>
        </w:numPr>
      </w:pPr>
      <w:r>
        <w:t>大气压力</w:t>
      </w:r>
      <w:r>
        <w:rPr>
          <w:rFonts w:hint="eastAsia"/>
        </w:rPr>
        <w:t>---VEHICLE_ATMOSPHERICPRESSURE_LEVEL</w:t>
      </w:r>
    </w:p>
    <w:p w:rsidR="000C7414" w:rsidRDefault="008E68C7">
      <w:pPr>
        <w:numPr>
          <w:ilvl w:val="0"/>
          <w:numId w:val="6"/>
        </w:numPr>
      </w:pPr>
      <w:r>
        <w:t>海拔有效标志</w:t>
      </w:r>
      <w:r>
        <w:rPr>
          <w:rFonts w:hint="eastAsia"/>
        </w:rPr>
        <w:t>---VEHICLE_ALTITUDE_HEIGHT_VAILD</w:t>
      </w:r>
    </w:p>
    <w:p w:rsidR="000C7414" w:rsidRDefault="008E68C7">
      <w:pPr>
        <w:numPr>
          <w:ilvl w:val="0"/>
          <w:numId w:val="6"/>
        </w:numPr>
      </w:pPr>
      <w:r>
        <w:t>海拔</w:t>
      </w:r>
      <w:r>
        <w:rPr>
          <w:rFonts w:hint="eastAsia"/>
        </w:rPr>
        <w:t>---VEHICLE_ALTITUDE_HEIGHT_LEVEL</w:t>
      </w:r>
    </w:p>
    <w:p w:rsidR="000C7414" w:rsidRDefault="008E68C7">
      <w:pPr>
        <w:numPr>
          <w:ilvl w:val="0"/>
          <w:numId w:val="6"/>
        </w:numPr>
      </w:pPr>
      <w:r>
        <w:t>指南针方向有效标志</w:t>
      </w:r>
      <w:r>
        <w:rPr>
          <w:rFonts w:hint="eastAsia"/>
        </w:rPr>
        <w:t>---VEHICLE_COMPASS_DIRECTION_VALID</w:t>
      </w:r>
    </w:p>
    <w:p w:rsidR="000C7414" w:rsidRDefault="008E68C7">
      <w:pPr>
        <w:numPr>
          <w:ilvl w:val="0"/>
          <w:numId w:val="6"/>
        </w:numPr>
      </w:pPr>
      <w:r>
        <w:t>指南针方向</w:t>
      </w:r>
      <w:r>
        <w:rPr>
          <w:rFonts w:hint="eastAsia"/>
        </w:rPr>
        <w:t>---VEHICLE_COMPASS_DIRECTION</w:t>
      </w:r>
    </w:p>
    <w:p w:rsidR="000C7414" w:rsidRDefault="008E68C7">
      <w:pPr>
        <w:numPr>
          <w:ilvl w:val="0"/>
          <w:numId w:val="6"/>
        </w:numPr>
      </w:pPr>
      <w:r>
        <w:lastRenderedPageBreak/>
        <w:t>指南针角度有效标志</w:t>
      </w:r>
      <w:r>
        <w:rPr>
          <w:rFonts w:hint="eastAsia"/>
        </w:rPr>
        <w:t>---VEHICLE_COMPASS_ANGLE_SIGNAL_VALID</w:t>
      </w:r>
    </w:p>
    <w:p w:rsidR="000C7414" w:rsidRDefault="008E68C7">
      <w:pPr>
        <w:numPr>
          <w:ilvl w:val="0"/>
          <w:numId w:val="6"/>
        </w:numPr>
      </w:pPr>
      <w:r>
        <w:t>指南针角度</w:t>
      </w:r>
      <w:r>
        <w:rPr>
          <w:rFonts w:hint="eastAsia"/>
        </w:rPr>
        <w:t>---VEHICLE_COMPASS_ANGLE_SIGNAL</w:t>
      </w:r>
    </w:p>
    <w:p w:rsidR="000C7414" w:rsidRDefault="008E68C7">
      <w:r>
        <w:rPr>
          <w:rFonts w:hint="eastAsia"/>
        </w:rPr>
        <w:t>详细说明参见文档《安卓接口需求说明</w:t>
      </w:r>
      <w:r>
        <w:rPr>
          <w:rFonts w:hint="eastAsia"/>
        </w:rPr>
        <w:t>》</w:t>
      </w:r>
    </w:p>
    <w:p w:rsidR="000C7414" w:rsidRDefault="00C53735">
      <w:pPr>
        <w:ind w:firstLine="420"/>
      </w:pPr>
      <w:r>
        <w:object w:dxaOrig="1508" w:dyaOrig="1045">
          <v:shape id="_x0000_i1025" type="#_x0000_t75" style="width:75.35pt;height:52.45pt" o:ole="">
            <v:imagedata r:id="rId21" o:title=""/>
          </v:shape>
          <o:OLEObject Type="Embed" ProgID="Excel.Sheet.12" ShapeID="_x0000_i1025" DrawAspect="Icon" ObjectID="_1828594911" r:id="rId22"/>
        </w:object>
      </w:r>
    </w:p>
    <w:sectPr w:rsidR="000C7414">
      <w:headerReference w:type="even" r:id="rId23"/>
      <w:headerReference w:type="default" r:id="rId24"/>
      <w:headerReference w:type="first" r:id="rId25"/>
      <w:pgSz w:w="11906" w:h="16838"/>
      <w:pgMar w:top="1440" w:right="1274"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8C7" w:rsidRDefault="008E68C7">
      <w:r>
        <w:separator/>
      </w:r>
    </w:p>
  </w:endnote>
  <w:endnote w:type="continuationSeparator" w:id="0">
    <w:p w:rsidR="008E68C7" w:rsidRDefault="008E68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W1)">
    <w:altName w:val="Segoe Print"/>
    <w:charset w:val="00"/>
    <w:family w:val="roman"/>
    <w:pitch w:val="default"/>
    <w:sig w:usb0="00000000" w:usb1="00000000" w:usb2="00000008" w:usb3="00000000" w:csb0="000001FF" w:csb1="00000000"/>
  </w:font>
  <w:font w:name="Arial Unicode MS">
    <w:panose1 w:val="020B0604020202020204"/>
    <w:charset w:val="86"/>
    <w:family w:val="swiss"/>
    <w:pitch w:val="default"/>
    <w:sig w:usb0="FFFFFFFF" w:usb1="E9FFFFFF" w:usb2="0000003F" w:usb3="00000000" w:csb0="603F01FF" w:csb1="FFFF0000"/>
  </w:font>
  <w:font w:name="BatangChe">
    <w:altName w:val="Malgun Gothic"/>
    <w:charset w:val="81"/>
    <w:family w:val="modern"/>
    <w:pitch w:val="default"/>
    <w:sig w:usb0="00000000" w:usb1="00000000" w:usb2="00000030" w:usb3="00000000" w:csb0="0008009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8E68C7">
    <w:pPr>
      <w:pStyle w:val="afd"/>
      <w:jc w:val="right"/>
    </w:pPr>
    <w:r>
      <w:rPr>
        <w:noProof/>
      </w:rPr>
      <mc:AlternateContent>
        <mc:Choice Requires="wps">
          <w:drawing>
            <wp:anchor distT="0" distB="0" distL="114300" distR="114300" simplePos="0" relativeHeight="251660288" behindDoc="0" locked="0" layoutInCell="1" allowOverlap="1">
              <wp:simplePos x="0" y="0"/>
              <wp:positionH relativeFrom="column">
                <wp:posOffset>-295275</wp:posOffset>
              </wp:positionH>
              <wp:positionV relativeFrom="paragraph">
                <wp:posOffset>-2540</wp:posOffset>
              </wp:positionV>
              <wp:extent cx="5943600" cy="635"/>
              <wp:effectExtent l="9525" t="6985" r="9525" b="11430"/>
              <wp:wrapNone/>
              <wp:docPr id="8"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635"/>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 o:spid="_x0000_s1026" o:spt="32" type="#_x0000_t32" style="position:absolute;left:0pt;margin-left:-23.25pt;margin-top:-0.2pt;height:0.05pt;width:468pt;z-index:251660288;mso-width-relative:page;mso-height-relative:page;" filled="f" stroked="t" coordsize="21600,21600" o:gfxdata="UEsDBAoAAAAAAIdO4kAAAAAAAAAAAAAAAAAEAAAAZHJzL1BLAwQUAAAACACHTuJAAmPeCtUAAAAH&#10;AQAADwAAAGRycy9kb3ducmV2LnhtbE2Oy27CMBBF95X6D9YgdVOBHVpQSOOgqlIXXfKQujXxNEmJ&#10;x1HsEMrXM6zKbo7u1Z2Tr8+uFSfsQ+NJQzJTIJBKbxuqNOx3n9MURIiGrGk9oYY/DLAuHh9yk1k/&#10;0gZP21gJHqGQGQ11jF0mZShrdCbMfIfE2Y/vnYmMfSVtb0Yed62cK7WUzjTEH2rT4UeN5XE7OA0Y&#10;hkWi3leu2n9dxufv+eV37HZaP00S9QYi4jn+l+Gmz+pQsNPBD2SDaDVMX5cLrt4OEJyn6Yr5wPwC&#10;ssjlvX9xBVBLAwQUAAAACACHTuJA3P3f69YBAAC0AwAADgAAAGRycy9lMm9Eb2MueG1srVPBbtsw&#10;DL0P2D8Iui9O0iVYjTjFkKC7dFuBdh+gyLItTBYFUomTvx8lJ+naXXqYD4Ioko98j/Tq7tg7cTBI&#10;FnwlZ5OpFMZrqK1vK/nr+f7TFykoKl8rB95U8mRI3q0/flgNoTRz6MDVBgWDeCqHUMkuxlAWBenO&#10;9IomEIxnZwPYq8gmtkWNamD03hXz6XRZDIB1QNCGiF+3o1OeEfE9gNA0Vpst6H1vfBxR0TgVmRJ1&#10;NpBc526bxuj4s2nIROEqyUxjPrkI33fpLNYrVbaoQmf1uQX1nhbecOqV9Vz0CrVVUYk92n+geqsR&#10;CJo40dAXI5GsCLOYTd9o89SpYDIXlprCVXT6f7D6x+ERha0ryWP3queBf91HyJXFLMkzBCo5auMf&#10;MRHUR/8UHkD/JuFh0ynfmhz8fAqcmzOKVynJoMBFdsN3qDlGMX7W6thgnyBZBXHMIzldR2KOUWh+&#10;XNx+vllOeVqafcubReqoUOUlNSDFbwZ6kS6VpIjKtl3cgPc8esBZLqQODxTHxEtCquvh3jqXN8B5&#10;MVTydjFf5AQCZ+vkTGGE7W7jUBxU2qH8nbt4FYaw9/VYxHlu8sJ7VHAH9ekRkzu98zAzjfPipW35&#10;285RLz/b+g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CY94K1QAAAAcBAAAPAAAAAAAAAAEAIAAA&#10;ACIAAABkcnMvZG93bnJldi54bWxQSwECFAAUAAAACACHTuJA3P3f69YBAAC0AwAADgAAAAAAAAAB&#10;ACAAAAAkAQAAZHJzL2Uyb0RvYy54bWxQSwUGAAAAAAYABgBZAQAAbAUAAAAA&#10;">
              <v:fill on="f" focussize="0,0"/>
              <v:stroke color="#000000" joinstyle="round"/>
              <v:imagedata o:title=""/>
              <o:lock v:ext="edit" aspectratio="f"/>
            </v:shape>
          </w:pict>
        </mc:Fallback>
      </mc:AlternateContent>
    </w:r>
    <w:r>
      <w:fldChar w:fldCharType="begin"/>
    </w:r>
    <w:r>
      <w:instrText xml:space="preserve"> PAGE   \* MERGEFORMAT </w:instrText>
    </w:r>
    <w:r>
      <w:fldChar w:fldCharType="separate"/>
    </w:r>
    <w:r w:rsidR="00545666" w:rsidRPr="00545666">
      <w:rPr>
        <w:noProof/>
        <w:lang w:val="zh-CN"/>
      </w:rPr>
      <w:t>1</w:t>
    </w:r>
    <w:r>
      <w:rPr>
        <w:lang w:val="zh-CN"/>
      </w:rPr>
      <w:fldChar w:fldCharType="end"/>
    </w:r>
  </w:p>
  <w:p w:rsidR="000C7414" w:rsidRDefault="008E68C7">
    <w:pPr>
      <w:pStyle w:val="afd"/>
      <w:jc w:val="center"/>
      <w:rPr>
        <w:rStyle w:val="affc"/>
        <w:rFonts w:ascii="宋体" w:hAnsi="宋体"/>
      </w:rPr>
    </w:pPr>
    <w:r>
      <w:rPr>
        <w:rStyle w:val="affc"/>
        <w:rFonts w:ascii="宋体" w:hAnsi="宋体" w:hint="eastAsia"/>
      </w:rPr>
      <w:t>打印、拷贝即为非受控文件，请核查最新版本</w:t>
    </w:r>
  </w:p>
  <w:p w:rsidR="000C7414" w:rsidRDefault="008E68C7">
    <w:pPr>
      <w:pStyle w:val="afd"/>
      <w:wordWrap w:val="0"/>
      <w:jc w:val="center"/>
      <w:rPr>
        <w:rFonts w:ascii="Arial" w:hAnsi="Arial" w:cs="Arial"/>
      </w:rPr>
    </w:pPr>
    <w:r>
      <w:rPr>
        <w:rStyle w:val="affc"/>
        <w:rFonts w:ascii="Arial" w:hAnsi="Arial" w:cs="Arial"/>
      </w:rPr>
      <w:t>- Printed Copy is Uncontrolled – Check Issue is Current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8C7" w:rsidRDefault="008E68C7">
      <w:r>
        <w:separator/>
      </w:r>
    </w:p>
  </w:footnote>
  <w:footnote w:type="continuationSeparator" w:id="0">
    <w:p w:rsidR="008E68C7" w:rsidRDefault="008E68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8E68C7">
    <w:pPr>
      <w:pStyle w:val="aff"/>
      <w:jc w:val="right"/>
    </w:pPr>
    <w:r>
      <w:rPr>
        <w:noProof/>
      </w:rPr>
      <w:drawing>
        <wp:inline distT="0" distB="0" distL="114300" distR="114300">
          <wp:extent cx="2169795" cy="298450"/>
          <wp:effectExtent l="0" t="0" r="0" b="635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extLst>
                      <a:ext uri="{28A0092B-C50C-407E-A947-70E740481C1C}">
                        <a14:useLocalDpi xmlns:a14="http://schemas.microsoft.com/office/drawing/2010/main" val="0"/>
                      </a:ext>
                    </a:extLst>
                  </a:blip>
                  <a:srcRect t="12597" b="14308"/>
                  <a:stretch>
                    <a:fillRect/>
                  </a:stretch>
                </pic:blipFill>
                <pic:spPr>
                  <a:xfrm>
                    <a:off x="0" y="0"/>
                    <a:ext cx="2169997" cy="29845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8E68C7">
    <w:pPr>
      <w:pStyle w:val="aff"/>
      <w:jc w:val="left"/>
    </w:pPr>
    <w:r>
      <w:rPr>
        <w:rFonts w:hint="eastAsia"/>
        <w:noProof/>
      </w:rPr>
      <w:drawing>
        <wp:inline distT="0" distB="0" distL="114300" distR="114300">
          <wp:extent cx="2155825" cy="293370"/>
          <wp:effectExtent l="0" t="0" r="15875" b="11430"/>
          <wp:docPr id="2" name="图片 2" descr="2a4e25595cc921eaebd09cfe49ecf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a4e25595cc921eaebd09cfe49ecf9c"/>
                  <pic:cNvPicPr>
                    <a:picLocks noChangeAspect="1"/>
                  </pic:cNvPicPr>
                </pic:nvPicPr>
                <pic:blipFill>
                  <a:blip r:embed="rId1"/>
                  <a:srcRect t="12812" b="15000"/>
                  <a:stretch>
                    <a:fillRect/>
                  </a:stretch>
                </pic:blipFill>
                <pic:spPr>
                  <a:xfrm>
                    <a:off x="0" y="0"/>
                    <a:ext cx="2155825" cy="29337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0C7414">
    <w:pPr>
      <w:pStyle w:val="aff"/>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8E68C7">
    <w:pPr>
      <w:pStyle w:val="aff"/>
      <w:pBdr>
        <w:bottom w:val="single" w:sz="6" w:space="0" w:color="auto"/>
      </w:pBdr>
      <w:wordWrap w:val="0"/>
      <w:jc w:val="right"/>
      <w:rPr>
        <w:sz w:val="21"/>
        <w:szCs w:val="21"/>
      </w:rPr>
    </w:pPr>
    <w:r>
      <w:rPr>
        <w:rFonts w:ascii="Times New Roman" w:eastAsia="华文中宋" w:hAnsi="Times New Roman"/>
        <w:b/>
        <w:sz w:val="21"/>
        <w:szCs w:val="21"/>
      </w:rPr>
      <w:t>BAIC</w:t>
    </w:r>
    <w:r>
      <w:rPr>
        <w:rFonts w:ascii="Times New Roman" w:eastAsia="华文中宋" w:hAnsi="Times New Roman" w:hint="eastAsia"/>
        <w:b/>
        <w:sz w:val="21"/>
        <w:szCs w:val="21"/>
      </w:rPr>
      <w:t xml:space="preserve"> VTS C10IB 1.0</w:t>
    </w:r>
    <w:r>
      <w:rPr>
        <w:rFonts w:hint="eastAsia"/>
        <w:b/>
        <w:sz w:val="21"/>
        <w:szCs w:val="21"/>
      </w:rPr>
      <w:t>—</w:t>
    </w:r>
    <w:r>
      <w:rPr>
        <w:rFonts w:ascii="Times New Roman" w:hAnsi="Times New Roman"/>
        <w:b/>
        <w:sz w:val="21"/>
        <w:szCs w:val="21"/>
      </w:rPr>
      <w:t>201</w:t>
    </w:r>
    <w:r>
      <w:rPr>
        <w:rFonts w:ascii="Times New Roman" w:hAnsi="Times New Roman" w:hint="eastAsia"/>
        <w:b/>
        <w:sz w:val="21"/>
        <w:szCs w:val="21"/>
      </w:rPr>
      <w:t>3</w: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0C7414">
    <w:pPr>
      <w:pStyle w:val="aff"/>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0C7414">
    <w:pPr>
      <w:pStyle w:val="aff"/>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8E68C7">
    <w:pPr>
      <w:pStyle w:val="aff"/>
      <w:jc w:val="right"/>
    </w:pPr>
    <w:r>
      <w:rPr>
        <w:noProof/>
      </w:rPr>
      <w:drawing>
        <wp:inline distT="0" distB="0" distL="114300" distR="114300">
          <wp:extent cx="2169795" cy="298450"/>
          <wp:effectExtent l="0" t="0" r="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extLst>
                      <a:ext uri="{28A0092B-C50C-407E-A947-70E740481C1C}">
                        <a14:useLocalDpi xmlns:a14="http://schemas.microsoft.com/office/drawing/2010/main" val="0"/>
                      </a:ext>
                    </a:extLst>
                  </a:blip>
                  <a:srcRect t="12597" b="14308"/>
                  <a:stretch>
                    <a:fillRect/>
                  </a:stretch>
                </pic:blipFill>
                <pic:spPr>
                  <a:xfrm>
                    <a:off x="0" y="0"/>
                    <a:ext cx="2169997" cy="298450"/>
                  </a:xfrm>
                  <a:prstGeom prst="rect">
                    <a:avLst/>
                  </a:prstGeom>
                </pic:spPr>
              </pic:pic>
            </a:graphicData>
          </a:graphic>
        </wp:inline>
      </w:drawing>
    </w:r>
    <w:r>
      <w:rPr>
        <w:rFonts w:ascii="Times New Roman" w:eastAsia="华文中宋" w:hAnsi="Times New Roman"/>
        <w:b/>
        <w:sz w:val="21"/>
        <w:szCs w:val="21"/>
      </w:rPr>
      <w:t xml:space="preserve"> </w:t>
    </w:r>
    <w:r>
      <w:rPr>
        <w:rFonts w:ascii="Times New Roman" w:eastAsia="华文中宋" w:hAnsi="Times New Roman" w:hint="eastAsia"/>
        <w:b/>
        <w:sz w:val="21"/>
        <w:szCs w:val="21"/>
      </w:rPr>
      <w:t xml:space="preserve">  </w: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7414" w:rsidRDefault="000C7414">
    <w:pPr>
      <w:pStyle w:val="aff"/>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2F95A49"/>
    <w:multiLevelType w:val="singleLevel"/>
    <w:tmpl w:val="92F95A49"/>
    <w:lvl w:ilvl="0">
      <w:start w:val="1"/>
      <w:numFmt w:val="decimal"/>
      <w:lvlText w:val="(%1)"/>
      <w:lvlJc w:val="left"/>
      <w:pPr>
        <w:tabs>
          <w:tab w:val="left" w:pos="312"/>
        </w:tabs>
      </w:pPr>
      <w:rPr>
        <w:rFonts w:ascii="宋体" w:eastAsia="宋体" w:hAnsi="宋体" w:cs="宋体" w:hint="default"/>
        <w:color w:val="auto"/>
      </w:rPr>
    </w:lvl>
  </w:abstractNum>
  <w:abstractNum w:abstractNumId="1" w15:restartNumberingAfterBreak="0">
    <w:nsid w:val="343C1C29"/>
    <w:multiLevelType w:val="multilevel"/>
    <w:tmpl w:val="343C1C29"/>
    <w:lvl w:ilvl="0">
      <w:start w:val="1"/>
      <w:numFmt w:val="bullet"/>
      <w:pStyle w:val="a"/>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2" w15:restartNumberingAfterBreak="0">
    <w:nsid w:val="4C3D6AFF"/>
    <w:multiLevelType w:val="singleLevel"/>
    <w:tmpl w:val="4C3D6AFF"/>
    <w:lvl w:ilvl="0">
      <w:start w:val="1"/>
      <w:numFmt w:val="decimal"/>
      <w:lvlText w:val="(%1)"/>
      <w:lvlJc w:val="left"/>
      <w:pPr>
        <w:tabs>
          <w:tab w:val="left" w:pos="312"/>
        </w:tabs>
      </w:pPr>
      <w:rPr>
        <w:rFonts w:ascii="宋体" w:eastAsia="宋体" w:hAnsi="宋体" w:cs="宋体" w:hint="default"/>
      </w:rPr>
    </w:lvl>
  </w:abstractNum>
  <w:abstractNum w:abstractNumId="3" w15:restartNumberingAfterBreak="0">
    <w:nsid w:val="5FFFB0AC"/>
    <w:multiLevelType w:val="singleLevel"/>
    <w:tmpl w:val="5FFFB0AC"/>
    <w:lvl w:ilvl="0">
      <w:start w:val="1"/>
      <w:numFmt w:val="decimal"/>
      <w:lvlText w:val="(%1)"/>
      <w:lvlJc w:val="left"/>
      <w:pPr>
        <w:tabs>
          <w:tab w:val="left" w:pos="312"/>
        </w:tabs>
      </w:pPr>
    </w:lvl>
  </w:abstractNum>
  <w:abstractNum w:abstractNumId="4" w15:restartNumberingAfterBreak="0">
    <w:nsid w:val="6CEA2025"/>
    <w:multiLevelType w:val="multilevel"/>
    <w:tmpl w:val="6CEA2025"/>
    <w:lvl w:ilvl="0">
      <w:start w:val="1"/>
      <w:numFmt w:val="none"/>
      <w:pStyle w:val="a0"/>
      <w:suff w:val="nothing"/>
      <w:lvlText w:val="%1"/>
      <w:lvlJc w:val="left"/>
      <w:rPr>
        <w:rFonts w:ascii="Times New Roman" w:hAnsi="Times New Roman" w:cs="Times New Roman" w:hint="default"/>
        <w:b/>
        <w:i w:val="0"/>
        <w:sz w:val="21"/>
      </w:rPr>
    </w:lvl>
    <w:lvl w:ilvl="1">
      <w:start w:val="1"/>
      <w:numFmt w:val="decimal"/>
      <w:pStyle w:val="a1"/>
      <w:suff w:val="nothing"/>
      <w:lvlText w:val="%1%2　"/>
      <w:lvlJc w:val="left"/>
      <w:rPr>
        <w:rFonts w:ascii="黑体" w:eastAsia="黑体" w:hAnsi="Times New Roman" w:cs="Times New Roman" w:hint="eastAsia"/>
        <w:b w:val="0"/>
        <w:i w:val="0"/>
        <w:sz w:val="21"/>
      </w:rPr>
    </w:lvl>
    <w:lvl w:ilvl="2">
      <w:start w:val="1"/>
      <w:numFmt w:val="decimal"/>
      <w:pStyle w:val="a2"/>
      <w:suff w:val="nothing"/>
      <w:lvlText w:val="%1%2.%3　"/>
      <w:lvlJc w:val="left"/>
      <w:rPr>
        <w:rFonts w:ascii="黑体" w:eastAsia="黑体" w:hAnsi="Times New Roman" w:cs="Times New Roman" w:hint="eastAsia"/>
        <w:b w:val="0"/>
        <w:i w:val="0"/>
        <w:sz w:val="21"/>
      </w:rPr>
    </w:lvl>
    <w:lvl w:ilvl="3">
      <w:start w:val="1"/>
      <w:numFmt w:val="decimal"/>
      <w:pStyle w:val="a3"/>
      <w:suff w:val="nothing"/>
      <w:lvlText w:val="%1%2.%3.%4　"/>
      <w:lvlJc w:val="left"/>
      <w:rPr>
        <w:rFonts w:ascii="黑体" w:eastAsia="黑体" w:hAnsi="Times New Roman" w:cs="Times New Roman" w:hint="eastAsia"/>
        <w:b w:val="0"/>
        <w:i w:val="0"/>
        <w:sz w:val="21"/>
      </w:rPr>
    </w:lvl>
    <w:lvl w:ilvl="4">
      <w:start w:val="1"/>
      <w:numFmt w:val="decimal"/>
      <w:pStyle w:val="a4"/>
      <w:suff w:val="nothing"/>
      <w:lvlText w:val="%1%2.%3.%4.%5　"/>
      <w:lvlJc w:val="left"/>
      <w:rPr>
        <w:rFonts w:ascii="黑体" w:eastAsia="黑体" w:hAnsi="Times New Roman" w:cs="Times New Roman" w:hint="eastAsia"/>
        <w:b w:val="0"/>
        <w:i w:val="0"/>
        <w:sz w:val="21"/>
      </w:rPr>
    </w:lvl>
    <w:lvl w:ilvl="5">
      <w:start w:val="1"/>
      <w:numFmt w:val="decimal"/>
      <w:pStyle w:val="a5"/>
      <w:suff w:val="nothing"/>
      <w:lvlText w:val="%1%2.%3.%4.%5.%6　"/>
      <w:lvlJc w:val="left"/>
      <w:rPr>
        <w:rFonts w:ascii="黑体" w:eastAsia="黑体" w:hAnsi="Times New Roman" w:cs="Times New Roman" w:hint="eastAsia"/>
        <w:b w:val="0"/>
        <w:i w:val="0"/>
        <w:sz w:val="21"/>
      </w:rPr>
    </w:lvl>
    <w:lvl w:ilvl="6">
      <w:start w:val="1"/>
      <w:numFmt w:val="decimal"/>
      <w:pStyle w:val="a6"/>
      <w:suff w:val="nothing"/>
      <w:lvlText w:val="%1%2.%3.%4.%5.%6.%7　"/>
      <w:lvlJc w:val="left"/>
      <w:rPr>
        <w:rFonts w:ascii="黑体" w:eastAsia="黑体" w:hAnsi="Times New Roman" w:cs="Times New Roman" w:hint="eastAsia"/>
        <w:b w:val="0"/>
        <w:i w:val="0"/>
        <w:sz w:val="21"/>
      </w:rPr>
    </w:lvl>
    <w:lvl w:ilvl="7">
      <w:start w:val="1"/>
      <w:numFmt w:val="decimal"/>
      <w:lvlText w:val="%1.%2.%3.%4.%5.%6.%7.%8"/>
      <w:lvlJc w:val="left"/>
      <w:pPr>
        <w:tabs>
          <w:tab w:val="left" w:pos="4351"/>
        </w:tabs>
        <w:ind w:left="3969" w:hanging="1418"/>
      </w:pPr>
      <w:rPr>
        <w:rFonts w:cs="Times New Roman" w:hint="eastAsia"/>
      </w:rPr>
    </w:lvl>
    <w:lvl w:ilvl="8">
      <w:start w:val="1"/>
      <w:numFmt w:val="decimal"/>
      <w:lvlText w:val="%1.%2.%3.%4.%5.%6.%7.%8.%9"/>
      <w:lvlJc w:val="left"/>
      <w:pPr>
        <w:tabs>
          <w:tab w:val="left" w:pos="4777"/>
        </w:tabs>
        <w:ind w:left="4677" w:hanging="1700"/>
      </w:pPr>
      <w:rPr>
        <w:rFonts w:cs="Times New Roman" w:hint="eastAsia"/>
      </w:rPr>
    </w:lvl>
  </w:abstractNum>
  <w:abstractNum w:abstractNumId="5" w15:restartNumberingAfterBreak="0">
    <w:nsid w:val="6DB02616"/>
    <w:multiLevelType w:val="multilevel"/>
    <w:tmpl w:val="6DB02616"/>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num w:numId="1">
    <w:abstractNumId w:val="5"/>
  </w:num>
  <w:num w:numId="2">
    <w:abstractNumId w:val="4"/>
  </w:num>
  <w:num w:numId="3">
    <w:abstractNumId w:val="1"/>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6D9E"/>
    <w:rsid w:val="9BFFBA20"/>
    <w:rsid w:val="9CBAA47B"/>
    <w:rsid w:val="9FEFD00A"/>
    <w:rsid w:val="A71A37F0"/>
    <w:rsid w:val="A9FAFD67"/>
    <w:rsid w:val="ABDCFEBE"/>
    <w:rsid w:val="B797D1E3"/>
    <w:rsid w:val="B7FB689F"/>
    <w:rsid w:val="BBFC94DA"/>
    <w:rsid w:val="BD4FA23D"/>
    <w:rsid w:val="BE5DB665"/>
    <w:rsid w:val="BE6D3A6C"/>
    <w:rsid w:val="BEBCC66F"/>
    <w:rsid w:val="BF3F658B"/>
    <w:rsid w:val="BFB9DEE9"/>
    <w:rsid w:val="BFFFEFEC"/>
    <w:rsid w:val="D7F71807"/>
    <w:rsid w:val="D9AAE72B"/>
    <w:rsid w:val="DACD9FD7"/>
    <w:rsid w:val="DFCF81DA"/>
    <w:rsid w:val="DFDBA477"/>
    <w:rsid w:val="DFEE59EF"/>
    <w:rsid w:val="E1FB4896"/>
    <w:rsid w:val="E57FE3DC"/>
    <w:rsid w:val="E7D7D141"/>
    <w:rsid w:val="E7DA6799"/>
    <w:rsid w:val="EBFB6865"/>
    <w:rsid w:val="EDF4AA2C"/>
    <w:rsid w:val="EF9E1DD5"/>
    <w:rsid w:val="EFD717AA"/>
    <w:rsid w:val="F1FFE136"/>
    <w:rsid w:val="F27DD0A0"/>
    <w:rsid w:val="F57DBE90"/>
    <w:rsid w:val="F6FFB627"/>
    <w:rsid w:val="F72CBAB1"/>
    <w:rsid w:val="F75EA2E4"/>
    <w:rsid w:val="F767EB67"/>
    <w:rsid w:val="FA3FA7D2"/>
    <w:rsid w:val="FAFD79B6"/>
    <w:rsid w:val="FBE54E8C"/>
    <w:rsid w:val="FBED4968"/>
    <w:rsid w:val="FDEEA0D4"/>
    <w:rsid w:val="FDEF174A"/>
    <w:rsid w:val="FE5B0971"/>
    <w:rsid w:val="FE7DCCD6"/>
    <w:rsid w:val="FE9EC159"/>
    <w:rsid w:val="FF7F7B95"/>
    <w:rsid w:val="FF9608AC"/>
    <w:rsid w:val="FFBC0296"/>
    <w:rsid w:val="FFBFC597"/>
    <w:rsid w:val="FFFD04A7"/>
    <w:rsid w:val="FFFECF07"/>
    <w:rsid w:val="FFFF9434"/>
    <w:rsid w:val="000013DF"/>
    <w:rsid w:val="000018F3"/>
    <w:rsid w:val="00002EC5"/>
    <w:rsid w:val="000042E6"/>
    <w:rsid w:val="00005C48"/>
    <w:rsid w:val="00006A1B"/>
    <w:rsid w:val="00006CB7"/>
    <w:rsid w:val="000077B3"/>
    <w:rsid w:val="00007E2C"/>
    <w:rsid w:val="00010E48"/>
    <w:rsid w:val="00011078"/>
    <w:rsid w:val="00013562"/>
    <w:rsid w:val="000145C5"/>
    <w:rsid w:val="00015173"/>
    <w:rsid w:val="00015E11"/>
    <w:rsid w:val="000171FF"/>
    <w:rsid w:val="000172C8"/>
    <w:rsid w:val="00020528"/>
    <w:rsid w:val="00021546"/>
    <w:rsid w:val="0002155F"/>
    <w:rsid w:val="00021ACE"/>
    <w:rsid w:val="000232F9"/>
    <w:rsid w:val="00025372"/>
    <w:rsid w:val="000266A8"/>
    <w:rsid w:val="00027C24"/>
    <w:rsid w:val="00031069"/>
    <w:rsid w:val="000315EA"/>
    <w:rsid w:val="00032179"/>
    <w:rsid w:val="000329AD"/>
    <w:rsid w:val="00033781"/>
    <w:rsid w:val="00034035"/>
    <w:rsid w:val="000348C8"/>
    <w:rsid w:val="00034D90"/>
    <w:rsid w:val="00035AFF"/>
    <w:rsid w:val="00036DA9"/>
    <w:rsid w:val="00042607"/>
    <w:rsid w:val="00043943"/>
    <w:rsid w:val="000445C6"/>
    <w:rsid w:val="00044AD6"/>
    <w:rsid w:val="0004574F"/>
    <w:rsid w:val="00045D75"/>
    <w:rsid w:val="00045F27"/>
    <w:rsid w:val="000460FC"/>
    <w:rsid w:val="00046DD1"/>
    <w:rsid w:val="0005009B"/>
    <w:rsid w:val="00050C46"/>
    <w:rsid w:val="0005198E"/>
    <w:rsid w:val="00053A9E"/>
    <w:rsid w:val="00053C14"/>
    <w:rsid w:val="000546F4"/>
    <w:rsid w:val="000559C4"/>
    <w:rsid w:val="00056964"/>
    <w:rsid w:val="00056F43"/>
    <w:rsid w:val="000571F8"/>
    <w:rsid w:val="000600C4"/>
    <w:rsid w:val="0006078D"/>
    <w:rsid w:val="00061070"/>
    <w:rsid w:val="0006125F"/>
    <w:rsid w:val="000612CD"/>
    <w:rsid w:val="00061D36"/>
    <w:rsid w:val="00061FD7"/>
    <w:rsid w:val="00065531"/>
    <w:rsid w:val="000658AF"/>
    <w:rsid w:val="000667A9"/>
    <w:rsid w:val="0006717A"/>
    <w:rsid w:val="00067392"/>
    <w:rsid w:val="00070E8A"/>
    <w:rsid w:val="000715BE"/>
    <w:rsid w:val="0007205C"/>
    <w:rsid w:val="000726B1"/>
    <w:rsid w:val="00074665"/>
    <w:rsid w:val="00074781"/>
    <w:rsid w:val="000750F7"/>
    <w:rsid w:val="00075AB1"/>
    <w:rsid w:val="00075D99"/>
    <w:rsid w:val="00075E8E"/>
    <w:rsid w:val="00076A9A"/>
    <w:rsid w:val="0007775E"/>
    <w:rsid w:val="000805AC"/>
    <w:rsid w:val="000816B5"/>
    <w:rsid w:val="00082AA6"/>
    <w:rsid w:val="00083774"/>
    <w:rsid w:val="00085001"/>
    <w:rsid w:val="00085778"/>
    <w:rsid w:val="00087DD0"/>
    <w:rsid w:val="000917E6"/>
    <w:rsid w:val="00092F32"/>
    <w:rsid w:val="00094204"/>
    <w:rsid w:val="000944EE"/>
    <w:rsid w:val="0009488B"/>
    <w:rsid w:val="00094CF3"/>
    <w:rsid w:val="000959F5"/>
    <w:rsid w:val="0009619E"/>
    <w:rsid w:val="00096C08"/>
    <w:rsid w:val="000A0AB2"/>
    <w:rsid w:val="000A17EF"/>
    <w:rsid w:val="000A2C1F"/>
    <w:rsid w:val="000A4822"/>
    <w:rsid w:val="000A498B"/>
    <w:rsid w:val="000A6657"/>
    <w:rsid w:val="000A6A58"/>
    <w:rsid w:val="000A6DC3"/>
    <w:rsid w:val="000A6ECF"/>
    <w:rsid w:val="000B08FF"/>
    <w:rsid w:val="000B1A9E"/>
    <w:rsid w:val="000B1D3F"/>
    <w:rsid w:val="000B381F"/>
    <w:rsid w:val="000B3A9D"/>
    <w:rsid w:val="000B478A"/>
    <w:rsid w:val="000B5CCD"/>
    <w:rsid w:val="000B5DB1"/>
    <w:rsid w:val="000B7E8A"/>
    <w:rsid w:val="000C124E"/>
    <w:rsid w:val="000C216A"/>
    <w:rsid w:val="000C2546"/>
    <w:rsid w:val="000C3064"/>
    <w:rsid w:val="000C3420"/>
    <w:rsid w:val="000C3721"/>
    <w:rsid w:val="000C4C99"/>
    <w:rsid w:val="000C5674"/>
    <w:rsid w:val="000C574F"/>
    <w:rsid w:val="000C64FB"/>
    <w:rsid w:val="000C6610"/>
    <w:rsid w:val="000C69BF"/>
    <w:rsid w:val="000C72A0"/>
    <w:rsid w:val="000C7414"/>
    <w:rsid w:val="000D11F0"/>
    <w:rsid w:val="000D1A64"/>
    <w:rsid w:val="000D38D4"/>
    <w:rsid w:val="000D3AD6"/>
    <w:rsid w:val="000D59F8"/>
    <w:rsid w:val="000D615D"/>
    <w:rsid w:val="000D646B"/>
    <w:rsid w:val="000D665B"/>
    <w:rsid w:val="000D66EF"/>
    <w:rsid w:val="000D698C"/>
    <w:rsid w:val="000D6C71"/>
    <w:rsid w:val="000D79F2"/>
    <w:rsid w:val="000D7B46"/>
    <w:rsid w:val="000D7BCE"/>
    <w:rsid w:val="000E248A"/>
    <w:rsid w:val="000E2CC1"/>
    <w:rsid w:val="000E2F9C"/>
    <w:rsid w:val="000E36BE"/>
    <w:rsid w:val="000E51DD"/>
    <w:rsid w:val="000E6810"/>
    <w:rsid w:val="000E7CAC"/>
    <w:rsid w:val="000F02D2"/>
    <w:rsid w:val="000F0942"/>
    <w:rsid w:val="000F1C48"/>
    <w:rsid w:val="000F249B"/>
    <w:rsid w:val="000F2A36"/>
    <w:rsid w:val="000F3AFC"/>
    <w:rsid w:val="000F46C7"/>
    <w:rsid w:val="000F62DF"/>
    <w:rsid w:val="000F6805"/>
    <w:rsid w:val="000F694B"/>
    <w:rsid w:val="000F71ED"/>
    <w:rsid w:val="000F7A91"/>
    <w:rsid w:val="001001DE"/>
    <w:rsid w:val="0010101D"/>
    <w:rsid w:val="001010E6"/>
    <w:rsid w:val="001012CF"/>
    <w:rsid w:val="001044BD"/>
    <w:rsid w:val="0010489B"/>
    <w:rsid w:val="00104F85"/>
    <w:rsid w:val="00105AC4"/>
    <w:rsid w:val="00107549"/>
    <w:rsid w:val="00110500"/>
    <w:rsid w:val="00110695"/>
    <w:rsid w:val="00110AF1"/>
    <w:rsid w:val="00111947"/>
    <w:rsid w:val="0011229A"/>
    <w:rsid w:val="00112BF4"/>
    <w:rsid w:val="00116D9A"/>
    <w:rsid w:val="0011718A"/>
    <w:rsid w:val="0011729D"/>
    <w:rsid w:val="00120279"/>
    <w:rsid w:val="00120FE9"/>
    <w:rsid w:val="00121DE0"/>
    <w:rsid w:val="00122072"/>
    <w:rsid w:val="00122333"/>
    <w:rsid w:val="00122A92"/>
    <w:rsid w:val="00122BCE"/>
    <w:rsid w:val="00125B20"/>
    <w:rsid w:val="00125DBC"/>
    <w:rsid w:val="00126042"/>
    <w:rsid w:val="001268FA"/>
    <w:rsid w:val="00130000"/>
    <w:rsid w:val="00130215"/>
    <w:rsid w:val="0013092A"/>
    <w:rsid w:val="00130C6A"/>
    <w:rsid w:val="00131F6D"/>
    <w:rsid w:val="00132A80"/>
    <w:rsid w:val="00133777"/>
    <w:rsid w:val="001339C6"/>
    <w:rsid w:val="00133C25"/>
    <w:rsid w:val="00133FD7"/>
    <w:rsid w:val="00137010"/>
    <w:rsid w:val="0013710F"/>
    <w:rsid w:val="00137124"/>
    <w:rsid w:val="001377F2"/>
    <w:rsid w:val="00137E7F"/>
    <w:rsid w:val="001414E8"/>
    <w:rsid w:val="00141630"/>
    <w:rsid w:val="00144C75"/>
    <w:rsid w:val="00145537"/>
    <w:rsid w:val="00145B98"/>
    <w:rsid w:val="00145EE8"/>
    <w:rsid w:val="0014671F"/>
    <w:rsid w:val="00146BD8"/>
    <w:rsid w:val="00147A1F"/>
    <w:rsid w:val="001500F6"/>
    <w:rsid w:val="001501A5"/>
    <w:rsid w:val="00151466"/>
    <w:rsid w:val="00151915"/>
    <w:rsid w:val="00152D88"/>
    <w:rsid w:val="00154CAD"/>
    <w:rsid w:val="0015660B"/>
    <w:rsid w:val="0016185B"/>
    <w:rsid w:val="00161C84"/>
    <w:rsid w:val="00162DC2"/>
    <w:rsid w:val="001641D2"/>
    <w:rsid w:val="001645BC"/>
    <w:rsid w:val="00165029"/>
    <w:rsid w:val="001656F7"/>
    <w:rsid w:val="00166618"/>
    <w:rsid w:val="00166CAB"/>
    <w:rsid w:val="00167F0F"/>
    <w:rsid w:val="00172021"/>
    <w:rsid w:val="00173AB7"/>
    <w:rsid w:val="001751AD"/>
    <w:rsid w:val="0017583F"/>
    <w:rsid w:val="00175D78"/>
    <w:rsid w:val="00180B00"/>
    <w:rsid w:val="001821B7"/>
    <w:rsid w:val="00183217"/>
    <w:rsid w:val="0018350C"/>
    <w:rsid w:val="001837D1"/>
    <w:rsid w:val="00183D99"/>
    <w:rsid w:val="00184479"/>
    <w:rsid w:val="001844C9"/>
    <w:rsid w:val="001852CE"/>
    <w:rsid w:val="00185621"/>
    <w:rsid w:val="001863E4"/>
    <w:rsid w:val="00186502"/>
    <w:rsid w:val="0019088B"/>
    <w:rsid w:val="00190D1E"/>
    <w:rsid w:val="00190DB0"/>
    <w:rsid w:val="001929D0"/>
    <w:rsid w:val="001936AC"/>
    <w:rsid w:val="001944A3"/>
    <w:rsid w:val="001951D8"/>
    <w:rsid w:val="00195B02"/>
    <w:rsid w:val="001969D9"/>
    <w:rsid w:val="00196A82"/>
    <w:rsid w:val="00196D08"/>
    <w:rsid w:val="001978DC"/>
    <w:rsid w:val="001979F5"/>
    <w:rsid w:val="001A09FD"/>
    <w:rsid w:val="001A1583"/>
    <w:rsid w:val="001A18CA"/>
    <w:rsid w:val="001A2609"/>
    <w:rsid w:val="001A37F0"/>
    <w:rsid w:val="001A55E6"/>
    <w:rsid w:val="001A5D83"/>
    <w:rsid w:val="001A6289"/>
    <w:rsid w:val="001A6745"/>
    <w:rsid w:val="001A6920"/>
    <w:rsid w:val="001A6D47"/>
    <w:rsid w:val="001A72E3"/>
    <w:rsid w:val="001B25FB"/>
    <w:rsid w:val="001B3B5E"/>
    <w:rsid w:val="001B4C9E"/>
    <w:rsid w:val="001B4D93"/>
    <w:rsid w:val="001B588B"/>
    <w:rsid w:val="001B7A3E"/>
    <w:rsid w:val="001B7D48"/>
    <w:rsid w:val="001C11FB"/>
    <w:rsid w:val="001C1B63"/>
    <w:rsid w:val="001C26B7"/>
    <w:rsid w:val="001C2A09"/>
    <w:rsid w:val="001C3C34"/>
    <w:rsid w:val="001C45B0"/>
    <w:rsid w:val="001C47CF"/>
    <w:rsid w:val="001C4DD8"/>
    <w:rsid w:val="001C6267"/>
    <w:rsid w:val="001D083F"/>
    <w:rsid w:val="001D0F2A"/>
    <w:rsid w:val="001D13D8"/>
    <w:rsid w:val="001D1A05"/>
    <w:rsid w:val="001D264E"/>
    <w:rsid w:val="001D27C3"/>
    <w:rsid w:val="001D69E9"/>
    <w:rsid w:val="001E31D6"/>
    <w:rsid w:val="001E3A58"/>
    <w:rsid w:val="001E3B2E"/>
    <w:rsid w:val="001E3ECB"/>
    <w:rsid w:val="001E42B4"/>
    <w:rsid w:val="001E45A3"/>
    <w:rsid w:val="001E5B7F"/>
    <w:rsid w:val="001E6036"/>
    <w:rsid w:val="001E7FF8"/>
    <w:rsid w:val="001F027F"/>
    <w:rsid w:val="001F078F"/>
    <w:rsid w:val="001F1466"/>
    <w:rsid w:val="001F2284"/>
    <w:rsid w:val="001F26E5"/>
    <w:rsid w:val="001F360E"/>
    <w:rsid w:val="001F361E"/>
    <w:rsid w:val="001F547D"/>
    <w:rsid w:val="001F56F6"/>
    <w:rsid w:val="001F6177"/>
    <w:rsid w:val="001F6CEB"/>
    <w:rsid w:val="00200552"/>
    <w:rsid w:val="00201807"/>
    <w:rsid w:val="00201E44"/>
    <w:rsid w:val="00202504"/>
    <w:rsid w:val="002028E4"/>
    <w:rsid w:val="00203DCF"/>
    <w:rsid w:val="00204759"/>
    <w:rsid w:val="00204DD3"/>
    <w:rsid w:val="002059A0"/>
    <w:rsid w:val="00205DCF"/>
    <w:rsid w:val="00207606"/>
    <w:rsid w:val="002079DC"/>
    <w:rsid w:val="00207BD1"/>
    <w:rsid w:val="0021010A"/>
    <w:rsid w:val="0021096E"/>
    <w:rsid w:val="00210DB6"/>
    <w:rsid w:val="00210F13"/>
    <w:rsid w:val="00211107"/>
    <w:rsid w:val="002116CA"/>
    <w:rsid w:val="00211B3F"/>
    <w:rsid w:val="0021374B"/>
    <w:rsid w:val="00213AE1"/>
    <w:rsid w:val="00213C98"/>
    <w:rsid w:val="002140A1"/>
    <w:rsid w:val="00214D5D"/>
    <w:rsid w:val="0021561F"/>
    <w:rsid w:val="00217ECD"/>
    <w:rsid w:val="00220196"/>
    <w:rsid w:val="00221F2B"/>
    <w:rsid w:val="002220C6"/>
    <w:rsid w:val="00223611"/>
    <w:rsid w:val="002238BC"/>
    <w:rsid w:val="00223A42"/>
    <w:rsid w:val="00224917"/>
    <w:rsid w:val="0022587D"/>
    <w:rsid w:val="00225ECF"/>
    <w:rsid w:val="00226DEF"/>
    <w:rsid w:val="00227334"/>
    <w:rsid w:val="00227C80"/>
    <w:rsid w:val="0023052C"/>
    <w:rsid w:val="00230713"/>
    <w:rsid w:val="002316CB"/>
    <w:rsid w:val="00232616"/>
    <w:rsid w:val="00233284"/>
    <w:rsid w:val="00233639"/>
    <w:rsid w:val="00236B7A"/>
    <w:rsid w:val="002406B4"/>
    <w:rsid w:val="002413F7"/>
    <w:rsid w:val="0024174E"/>
    <w:rsid w:val="00241C32"/>
    <w:rsid w:val="002421BA"/>
    <w:rsid w:val="00242648"/>
    <w:rsid w:val="00242FD2"/>
    <w:rsid w:val="0024348B"/>
    <w:rsid w:val="00244224"/>
    <w:rsid w:val="00244569"/>
    <w:rsid w:val="00245565"/>
    <w:rsid w:val="0024578F"/>
    <w:rsid w:val="00245870"/>
    <w:rsid w:val="0024713E"/>
    <w:rsid w:val="00247CC0"/>
    <w:rsid w:val="00247F06"/>
    <w:rsid w:val="00251EFB"/>
    <w:rsid w:val="0025492C"/>
    <w:rsid w:val="00254E19"/>
    <w:rsid w:val="002552BB"/>
    <w:rsid w:val="002557BE"/>
    <w:rsid w:val="0025582E"/>
    <w:rsid w:val="0025618C"/>
    <w:rsid w:val="00256AE6"/>
    <w:rsid w:val="002573E5"/>
    <w:rsid w:val="00260129"/>
    <w:rsid w:val="002602E4"/>
    <w:rsid w:val="002603F8"/>
    <w:rsid w:val="00260B77"/>
    <w:rsid w:val="00260C47"/>
    <w:rsid w:val="0026126A"/>
    <w:rsid w:val="00262F97"/>
    <w:rsid w:val="002648AB"/>
    <w:rsid w:val="0026505A"/>
    <w:rsid w:val="002659CB"/>
    <w:rsid w:val="00265A19"/>
    <w:rsid w:val="002672B2"/>
    <w:rsid w:val="0027009C"/>
    <w:rsid w:val="00270D4C"/>
    <w:rsid w:val="002719A1"/>
    <w:rsid w:val="00271DCE"/>
    <w:rsid w:val="002722F0"/>
    <w:rsid w:val="00272CFB"/>
    <w:rsid w:val="00273C05"/>
    <w:rsid w:val="00273C2E"/>
    <w:rsid w:val="00274A3A"/>
    <w:rsid w:val="00275031"/>
    <w:rsid w:val="002757B0"/>
    <w:rsid w:val="0027580B"/>
    <w:rsid w:val="00275E23"/>
    <w:rsid w:val="00277FB2"/>
    <w:rsid w:val="00280504"/>
    <w:rsid w:val="00282A0E"/>
    <w:rsid w:val="00282D01"/>
    <w:rsid w:val="00282EAF"/>
    <w:rsid w:val="00283814"/>
    <w:rsid w:val="002845D1"/>
    <w:rsid w:val="00284E4F"/>
    <w:rsid w:val="00285248"/>
    <w:rsid w:val="00285BFC"/>
    <w:rsid w:val="00285F6A"/>
    <w:rsid w:val="00290253"/>
    <w:rsid w:val="00291423"/>
    <w:rsid w:val="00292444"/>
    <w:rsid w:val="00292525"/>
    <w:rsid w:val="002929E6"/>
    <w:rsid w:val="00292CE4"/>
    <w:rsid w:val="00294351"/>
    <w:rsid w:val="002943D1"/>
    <w:rsid w:val="00294618"/>
    <w:rsid w:val="00294FE2"/>
    <w:rsid w:val="00296678"/>
    <w:rsid w:val="00296AB8"/>
    <w:rsid w:val="00296AEA"/>
    <w:rsid w:val="002A05FD"/>
    <w:rsid w:val="002A0E4A"/>
    <w:rsid w:val="002A2776"/>
    <w:rsid w:val="002A2A1E"/>
    <w:rsid w:val="002A682D"/>
    <w:rsid w:val="002A6A82"/>
    <w:rsid w:val="002A6CF4"/>
    <w:rsid w:val="002A7FBB"/>
    <w:rsid w:val="002B099E"/>
    <w:rsid w:val="002B107A"/>
    <w:rsid w:val="002B1455"/>
    <w:rsid w:val="002B23D6"/>
    <w:rsid w:val="002B3595"/>
    <w:rsid w:val="002B38A9"/>
    <w:rsid w:val="002B44A9"/>
    <w:rsid w:val="002B55F7"/>
    <w:rsid w:val="002C068A"/>
    <w:rsid w:val="002C06CB"/>
    <w:rsid w:val="002C166A"/>
    <w:rsid w:val="002C2CA4"/>
    <w:rsid w:val="002C41E7"/>
    <w:rsid w:val="002C4353"/>
    <w:rsid w:val="002C5A78"/>
    <w:rsid w:val="002C66AB"/>
    <w:rsid w:val="002C7800"/>
    <w:rsid w:val="002C7A63"/>
    <w:rsid w:val="002D19E3"/>
    <w:rsid w:val="002D27A9"/>
    <w:rsid w:val="002D3304"/>
    <w:rsid w:val="002D3AC3"/>
    <w:rsid w:val="002D3EB3"/>
    <w:rsid w:val="002D42D8"/>
    <w:rsid w:val="002D56A9"/>
    <w:rsid w:val="002D5C54"/>
    <w:rsid w:val="002D710F"/>
    <w:rsid w:val="002E0758"/>
    <w:rsid w:val="002E0FDC"/>
    <w:rsid w:val="002E137B"/>
    <w:rsid w:val="002E2856"/>
    <w:rsid w:val="002E301A"/>
    <w:rsid w:val="002E3EB6"/>
    <w:rsid w:val="002E41F9"/>
    <w:rsid w:val="002E53F5"/>
    <w:rsid w:val="002E5489"/>
    <w:rsid w:val="002E5DE9"/>
    <w:rsid w:val="002E6DE8"/>
    <w:rsid w:val="002F090D"/>
    <w:rsid w:val="002F195C"/>
    <w:rsid w:val="002F3BD1"/>
    <w:rsid w:val="002F65A3"/>
    <w:rsid w:val="002F6D75"/>
    <w:rsid w:val="002F719D"/>
    <w:rsid w:val="002F7900"/>
    <w:rsid w:val="00300CF9"/>
    <w:rsid w:val="003014F5"/>
    <w:rsid w:val="0030206B"/>
    <w:rsid w:val="00302B0D"/>
    <w:rsid w:val="00303455"/>
    <w:rsid w:val="00303ACF"/>
    <w:rsid w:val="00306E98"/>
    <w:rsid w:val="00307334"/>
    <w:rsid w:val="003076CD"/>
    <w:rsid w:val="003100CC"/>
    <w:rsid w:val="003124DC"/>
    <w:rsid w:val="00313704"/>
    <w:rsid w:val="003150B2"/>
    <w:rsid w:val="00317B88"/>
    <w:rsid w:val="003203AA"/>
    <w:rsid w:val="00321050"/>
    <w:rsid w:val="003211C6"/>
    <w:rsid w:val="00321C93"/>
    <w:rsid w:val="00321D5D"/>
    <w:rsid w:val="00323BC0"/>
    <w:rsid w:val="00323BF2"/>
    <w:rsid w:val="00324C28"/>
    <w:rsid w:val="00324C62"/>
    <w:rsid w:val="0032529F"/>
    <w:rsid w:val="00325458"/>
    <w:rsid w:val="00326300"/>
    <w:rsid w:val="003264F3"/>
    <w:rsid w:val="00326D75"/>
    <w:rsid w:val="00326EED"/>
    <w:rsid w:val="00327769"/>
    <w:rsid w:val="00327895"/>
    <w:rsid w:val="003278AD"/>
    <w:rsid w:val="003304CD"/>
    <w:rsid w:val="0033082E"/>
    <w:rsid w:val="00331B89"/>
    <w:rsid w:val="0033282F"/>
    <w:rsid w:val="00332B72"/>
    <w:rsid w:val="0033304B"/>
    <w:rsid w:val="00334DE2"/>
    <w:rsid w:val="00335A40"/>
    <w:rsid w:val="00335CD7"/>
    <w:rsid w:val="00335F31"/>
    <w:rsid w:val="003365FA"/>
    <w:rsid w:val="00336825"/>
    <w:rsid w:val="0034107B"/>
    <w:rsid w:val="003439FE"/>
    <w:rsid w:val="00343C84"/>
    <w:rsid w:val="00344403"/>
    <w:rsid w:val="00344A01"/>
    <w:rsid w:val="00344B15"/>
    <w:rsid w:val="00346AD4"/>
    <w:rsid w:val="0035010E"/>
    <w:rsid w:val="003503E9"/>
    <w:rsid w:val="00350537"/>
    <w:rsid w:val="00354212"/>
    <w:rsid w:val="00355149"/>
    <w:rsid w:val="00355C7E"/>
    <w:rsid w:val="003569A8"/>
    <w:rsid w:val="00356DC6"/>
    <w:rsid w:val="003571FE"/>
    <w:rsid w:val="00357FEB"/>
    <w:rsid w:val="00360727"/>
    <w:rsid w:val="0036075E"/>
    <w:rsid w:val="00360F09"/>
    <w:rsid w:val="00361FD4"/>
    <w:rsid w:val="003623E8"/>
    <w:rsid w:val="0036259A"/>
    <w:rsid w:val="00362AD9"/>
    <w:rsid w:val="0036450D"/>
    <w:rsid w:val="00364BDC"/>
    <w:rsid w:val="00364C42"/>
    <w:rsid w:val="003659E1"/>
    <w:rsid w:val="00365A06"/>
    <w:rsid w:val="003666B4"/>
    <w:rsid w:val="00370246"/>
    <w:rsid w:val="0037245D"/>
    <w:rsid w:val="00373991"/>
    <w:rsid w:val="00374151"/>
    <w:rsid w:val="003751B4"/>
    <w:rsid w:val="0037541B"/>
    <w:rsid w:val="003769B1"/>
    <w:rsid w:val="00377D6C"/>
    <w:rsid w:val="00377E6C"/>
    <w:rsid w:val="00380222"/>
    <w:rsid w:val="00380567"/>
    <w:rsid w:val="0038077D"/>
    <w:rsid w:val="00384638"/>
    <w:rsid w:val="003849B2"/>
    <w:rsid w:val="00385800"/>
    <w:rsid w:val="003862A7"/>
    <w:rsid w:val="00386B8D"/>
    <w:rsid w:val="003875C1"/>
    <w:rsid w:val="00387F8D"/>
    <w:rsid w:val="003902B5"/>
    <w:rsid w:val="00391FBE"/>
    <w:rsid w:val="003921D6"/>
    <w:rsid w:val="00394A04"/>
    <w:rsid w:val="00395A8E"/>
    <w:rsid w:val="00396EF9"/>
    <w:rsid w:val="003A066A"/>
    <w:rsid w:val="003A070C"/>
    <w:rsid w:val="003A14FE"/>
    <w:rsid w:val="003A186F"/>
    <w:rsid w:val="003A2384"/>
    <w:rsid w:val="003A3112"/>
    <w:rsid w:val="003A3588"/>
    <w:rsid w:val="003A398B"/>
    <w:rsid w:val="003A4C8F"/>
    <w:rsid w:val="003A4DFA"/>
    <w:rsid w:val="003A55C8"/>
    <w:rsid w:val="003A5685"/>
    <w:rsid w:val="003B0312"/>
    <w:rsid w:val="003B04A1"/>
    <w:rsid w:val="003B05A7"/>
    <w:rsid w:val="003B5C22"/>
    <w:rsid w:val="003B5C82"/>
    <w:rsid w:val="003B6535"/>
    <w:rsid w:val="003B7ADD"/>
    <w:rsid w:val="003C170A"/>
    <w:rsid w:val="003C17C9"/>
    <w:rsid w:val="003C2EDF"/>
    <w:rsid w:val="003C5664"/>
    <w:rsid w:val="003C6006"/>
    <w:rsid w:val="003C61F9"/>
    <w:rsid w:val="003C6655"/>
    <w:rsid w:val="003C6833"/>
    <w:rsid w:val="003C723B"/>
    <w:rsid w:val="003C77B2"/>
    <w:rsid w:val="003D00A5"/>
    <w:rsid w:val="003D0EEE"/>
    <w:rsid w:val="003D10A3"/>
    <w:rsid w:val="003D15EE"/>
    <w:rsid w:val="003D1971"/>
    <w:rsid w:val="003D51A8"/>
    <w:rsid w:val="003D552A"/>
    <w:rsid w:val="003D5AD7"/>
    <w:rsid w:val="003D61F3"/>
    <w:rsid w:val="003D6771"/>
    <w:rsid w:val="003E10CB"/>
    <w:rsid w:val="003E1CDF"/>
    <w:rsid w:val="003E283C"/>
    <w:rsid w:val="003E3554"/>
    <w:rsid w:val="003E35C6"/>
    <w:rsid w:val="003E4299"/>
    <w:rsid w:val="003E44E6"/>
    <w:rsid w:val="003E6584"/>
    <w:rsid w:val="003E7508"/>
    <w:rsid w:val="003E77B2"/>
    <w:rsid w:val="003F0A4D"/>
    <w:rsid w:val="003F0A54"/>
    <w:rsid w:val="003F11CA"/>
    <w:rsid w:val="003F1A02"/>
    <w:rsid w:val="003F23A9"/>
    <w:rsid w:val="003F5D65"/>
    <w:rsid w:val="003F7377"/>
    <w:rsid w:val="004022B1"/>
    <w:rsid w:val="00402468"/>
    <w:rsid w:val="004025FB"/>
    <w:rsid w:val="004036A3"/>
    <w:rsid w:val="00403CB3"/>
    <w:rsid w:val="00405543"/>
    <w:rsid w:val="00406A45"/>
    <w:rsid w:val="0040767E"/>
    <w:rsid w:val="00407BF5"/>
    <w:rsid w:val="00410A6A"/>
    <w:rsid w:val="00410C63"/>
    <w:rsid w:val="00414733"/>
    <w:rsid w:val="00415D05"/>
    <w:rsid w:val="00416245"/>
    <w:rsid w:val="00417324"/>
    <w:rsid w:val="00417C2C"/>
    <w:rsid w:val="00417CD2"/>
    <w:rsid w:val="00421A3F"/>
    <w:rsid w:val="00421A41"/>
    <w:rsid w:val="00421CFD"/>
    <w:rsid w:val="0042335E"/>
    <w:rsid w:val="00424123"/>
    <w:rsid w:val="00424760"/>
    <w:rsid w:val="00425059"/>
    <w:rsid w:val="00425509"/>
    <w:rsid w:val="00426352"/>
    <w:rsid w:val="00430D6D"/>
    <w:rsid w:val="00431308"/>
    <w:rsid w:val="00432E93"/>
    <w:rsid w:val="00434CAA"/>
    <w:rsid w:val="00435169"/>
    <w:rsid w:val="004354B1"/>
    <w:rsid w:val="00436516"/>
    <w:rsid w:val="00437741"/>
    <w:rsid w:val="004407F3"/>
    <w:rsid w:val="00440B50"/>
    <w:rsid w:val="00440B72"/>
    <w:rsid w:val="00442224"/>
    <w:rsid w:val="00442C6B"/>
    <w:rsid w:val="00442DC2"/>
    <w:rsid w:val="0044316C"/>
    <w:rsid w:val="00443318"/>
    <w:rsid w:val="00444014"/>
    <w:rsid w:val="00444A28"/>
    <w:rsid w:val="00445396"/>
    <w:rsid w:val="00445DA5"/>
    <w:rsid w:val="00446ACA"/>
    <w:rsid w:val="00446D3C"/>
    <w:rsid w:val="00450645"/>
    <w:rsid w:val="004507FF"/>
    <w:rsid w:val="00450C02"/>
    <w:rsid w:val="00451142"/>
    <w:rsid w:val="004516E6"/>
    <w:rsid w:val="0045178A"/>
    <w:rsid w:val="004520AB"/>
    <w:rsid w:val="004531E7"/>
    <w:rsid w:val="00453C3B"/>
    <w:rsid w:val="004540C7"/>
    <w:rsid w:val="0045442F"/>
    <w:rsid w:val="00454545"/>
    <w:rsid w:val="004547F1"/>
    <w:rsid w:val="00455C1A"/>
    <w:rsid w:val="00456443"/>
    <w:rsid w:val="0045655B"/>
    <w:rsid w:val="00460E63"/>
    <w:rsid w:val="00461046"/>
    <w:rsid w:val="004613E0"/>
    <w:rsid w:val="0046225A"/>
    <w:rsid w:val="00462474"/>
    <w:rsid w:val="0046292A"/>
    <w:rsid w:val="00462B21"/>
    <w:rsid w:val="004642EB"/>
    <w:rsid w:val="00464D07"/>
    <w:rsid w:val="0046540A"/>
    <w:rsid w:val="00467C48"/>
    <w:rsid w:val="00467D2A"/>
    <w:rsid w:val="00467D63"/>
    <w:rsid w:val="00470628"/>
    <w:rsid w:val="00470940"/>
    <w:rsid w:val="004714A2"/>
    <w:rsid w:val="00474263"/>
    <w:rsid w:val="00475BC6"/>
    <w:rsid w:val="0047693B"/>
    <w:rsid w:val="004774DA"/>
    <w:rsid w:val="0047791B"/>
    <w:rsid w:val="004824A2"/>
    <w:rsid w:val="00482929"/>
    <w:rsid w:val="00483A8C"/>
    <w:rsid w:val="004840FF"/>
    <w:rsid w:val="00484771"/>
    <w:rsid w:val="004851BA"/>
    <w:rsid w:val="00485603"/>
    <w:rsid w:val="0048616D"/>
    <w:rsid w:val="004871FE"/>
    <w:rsid w:val="004877E4"/>
    <w:rsid w:val="00487D53"/>
    <w:rsid w:val="004900AC"/>
    <w:rsid w:val="0049097B"/>
    <w:rsid w:val="00490DF0"/>
    <w:rsid w:val="0049145C"/>
    <w:rsid w:val="00491E0F"/>
    <w:rsid w:val="00492EED"/>
    <w:rsid w:val="00492F5A"/>
    <w:rsid w:val="004930C8"/>
    <w:rsid w:val="004945CE"/>
    <w:rsid w:val="0049460E"/>
    <w:rsid w:val="00496A13"/>
    <w:rsid w:val="00496EDF"/>
    <w:rsid w:val="0049739C"/>
    <w:rsid w:val="004A1AFF"/>
    <w:rsid w:val="004A2C28"/>
    <w:rsid w:val="004A3034"/>
    <w:rsid w:val="004A47B9"/>
    <w:rsid w:val="004A5CCE"/>
    <w:rsid w:val="004A5F4E"/>
    <w:rsid w:val="004A66DC"/>
    <w:rsid w:val="004A6977"/>
    <w:rsid w:val="004A6ECF"/>
    <w:rsid w:val="004A6FD6"/>
    <w:rsid w:val="004B0833"/>
    <w:rsid w:val="004B0A48"/>
    <w:rsid w:val="004B0A94"/>
    <w:rsid w:val="004B1555"/>
    <w:rsid w:val="004B1AB7"/>
    <w:rsid w:val="004B1DE1"/>
    <w:rsid w:val="004B242F"/>
    <w:rsid w:val="004B2464"/>
    <w:rsid w:val="004B2F3E"/>
    <w:rsid w:val="004B307A"/>
    <w:rsid w:val="004B3CC7"/>
    <w:rsid w:val="004B3F10"/>
    <w:rsid w:val="004B4A5D"/>
    <w:rsid w:val="004B5D76"/>
    <w:rsid w:val="004B5F44"/>
    <w:rsid w:val="004B610D"/>
    <w:rsid w:val="004B6265"/>
    <w:rsid w:val="004B670D"/>
    <w:rsid w:val="004C033F"/>
    <w:rsid w:val="004C1C40"/>
    <w:rsid w:val="004C306A"/>
    <w:rsid w:val="004C5C64"/>
    <w:rsid w:val="004C62B4"/>
    <w:rsid w:val="004C72F5"/>
    <w:rsid w:val="004C75EE"/>
    <w:rsid w:val="004D0552"/>
    <w:rsid w:val="004D0F27"/>
    <w:rsid w:val="004D1328"/>
    <w:rsid w:val="004D1766"/>
    <w:rsid w:val="004D2301"/>
    <w:rsid w:val="004D3B66"/>
    <w:rsid w:val="004D3EBF"/>
    <w:rsid w:val="004D4243"/>
    <w:rsid w:val="004D4775"/>
    <w:rsid w:val="004D480A"/>
    <w:rsid w:val="004D50FD"/>
    <w:rsid w:val="004D566D"/>
    <w:rsid w:val="004D6187"/>
    <w:rsid w:val="004D7F52"/>
    <w:rsid w:val="004E00C3"/>
    <w:rsid w:val="004E01D5"/>
    <w:rsid w:val="004E04E8"/>
    <w:rsid w:val="004E0D75"/>
    <w:rsid w:val="004E1050"/>
    <w:rsid w:val="004E1208"/>
    <w:rsid w:val="004E36EA"/>
    <w:rsid w:val="004E37DF"/>
    <w:rsid w:val="004E47E5"/>
    <w:rsid w:val="004E6CC2"/>
    <w:rsid w:val="004E6D6B"/>
    <w:rsid w:val="004E7D73"/>
    <w:rsid w:val="004F1500"/>
    <w:rsid w:val="004F1C1F"/>
    <w:rsid w:val="004F1DC4"/>
    <w:rsid w:val="004F2E4A"/>
    <w:rsid w:val="004F354E"/>
    <w:rsid w:val="004F3E78"/>
    <w:rsid w:val="004F3E85"/>
    <w:rsid w:val="004F431E"/>
    <w:rsid w:val="004F43AC"/>
    <w:rsid w:val="004F4F91"/>
    <w:rsid w:val="004F5227"/>
    <w:rsid w:val="00500384"/>
    <w:rsid w:val="00502B3B"/>
    <w:rsid w:val="00502CD1"/>
    <w:rsid w:val="00503E88"/>
    <w:rsid w:val="00504175"/>
    <w:rsid w:val="00507805"/>
    <w:rsid w:val="005079FE"/>
    <w:rsid w:val="005105D2"/>
    <w:rsid w:val="0051079A"/>
    <w:rsid w:val="00512927"/>
    <w:rsid w:val="00512DDD"/>
    <w:rsid w:val="00513303"/>
    <w:rsid w:val="005136BA"/>
    <w:rsid w:val="005139DB"/>
    <w:rsid w:val="00513DDD"/>
    <w:rsid w:val="00515C86"/>
    <w:rsid w:val="0051616B"/>
    <w:rsid w:val="00516F57"/>
    <w:rsid w:val="00520622"/>
    <w:rsid w:val="0052103E"/>
    <w:rsid w:val="00521516"/>
    <w:rsid w:val="005234B1"/>
    <w:rsid w:val="00524404"/>
    <w:rsid w:val="005267C2"/>
    <w:rsid w:val="00527F89"/>
    <w:rsid w:val="005315E4"/>
    <w:rsid w:val="00533077"/>
    <w:rsid w:val="005339BC"/>
    <w:rsid w:val="00535265"/>
    <w:rsid w:val="00535380"/>
    <w:rsid w:val="00536A56"/>
    <w:rsid w:val="00536F43"/>
    <w:rsid w:val="00540DBD"/>
    <w:rsid w:val="00540DC2"/>
    <w:rsid w:val="0054342E"/>
    <w:rsid w:val="00543724"/>
    <w:rsid w:val="00543DB9"/>
    <w:rsid w:val="00544E7B"/>
    <w:rsid w:val="00545666"/>
    <w:rsid w:val="005508F7"/>
    <w:rsid w:val="00553B3B"/>
    <w:rsid w:val="005547FA"/>
    <w:rsid w:val="005551A4"/>
    <w:rsid w:val="00555C26"/>
    <w:rsid w:val="0055683C"/>
    <w:rsid w:val="00556D0C"/>
    <w:rsid w:val="00557359"/>
    <w:rsid w:val="0056006F"/>
    <w:rsid w:val="0056019C"/>
    <w:rsid w:val="00561665"/>
    <w:rsid w:val="00561705"/>
    <w:rsid w:val="00561CC5"/>
    <w:rsid w:val="005627F7"/>
    <w:rsid w:val="0056392A"/>
    <w:rsid w:val="00563965"/>
    <w:rsid w:val="00563ADD"/>
    <w:rsid w:val="00563AE1"/>
    <w:rsid w:val="00563C16"/>
    <w:rsid w:val="0056517C"/>
    <w:rsid w:val="00565C74"/>
    <w:rsid w:val="0056687E"/>
    <w:rsid w:val="00566D8F"/>
    <w:rsid w:val="0056772C"/>
    <w:rsid w:val="00570003"/>
    <w:rsid w:val="00570BA4"/>
    <w:rsid w:val="00571A7D"/>
    <w:rsid w:val="00571DBF"/>
    <w:rsid w:val="00572AD4"/>
    <w:rsid w:val="005735C8"/>
    <w:rsid w:val="00573C6D"/>
    <w:rsid w:val="00573EB4"/>
    <w:rsid w:val="005749B9"/>
    <w:rsid w:val="00574B10"/>
    <w:rsid w:val="00574FC3"/>
    <w:rsid w:val="00575D32"/>
    <w:rsid w:val="00575F58"/>
    <w:rsid w:val="0057675B"/>
    <w:rsid w:val="00580D8E"/>
    <w:rsid w:val="005812CF"/>
    <w:rsid w:val="005818BA"/>
    <w:rsid w:val="00582382"/>
    <w:rsid w:val="00583FF4"/>
    <w:rsid w:val="0058457A"/>
    <w:rsid w:val="0058477B"/>
    <w:rsid w:val="00584EAF"/>
    <w:rsid w:val="00586507"/>
    <w:rsid w:val="00586518"/>
    <w:rsid w:val="0058711C"/>
    <w:rsid w:val="005908CE"/>
    <w:rsid w:val="00590BAE"/>
    <w:rsid w:val="00590C03"/>
    <w:rsid w:val="0059102B"/>
    <w:rsid w:val="00591092"/>
    <w:rsid w:val="00591C07"/>
    <w:rsid w:val="0059299B"/>
    <w:rsid w:val="005934AC"/>
    <w:rsid w:val="00595594"/>
    <w:rsid w:val="005964EE"/>
    <w:rsid w:val="005A0140"/>
    <w:rsid w:val="005A17E8"/>
    <w:rsid w:val="005A5A84"/>
    <w:rsid w:val="005A7320"/>
    <w:rsid w:val="005B0010"/>
    <w:rsid w:val="005B0547"/>
    <w:rsid w:val="005B1CAF"/>
    <w:rsid w:val="005B1D68"/>
    <w:rsid w:val="005B3DF3"/>
    <w:rsid w:val="005B7106"/>
    <w:rsid w:val="005C0555"/>
    <w:rsid w:val="005C11B0"/>
    <w:rsid w:val="005C2EC8"/>
    <w:rsid w:val="005C2FBE"/>
    <w:rsid w:val="005C3C5D"/>
    <w:rsid w:val="005C4562"/>
    <w:rsid w:val="005C483C"/>
    <w:rsid w:val="005C4885"/>
    <w:rsid w:val="005C49C0"/>
    <w:rsid w:val="005C4A9E"/>
    <w:rsid w:val="005C605F"/>
    <w:rsid w:val="005C6F2F"/>
    <w:rsid w:val="005C7B36"/>
    <w:rsid w:val="005C7C72"/>
    <w:rsid w:val="005C7D65"/>
    <w:rsid w:val="005D0462"/>
    <w:rsid w:val="005D158B"/>
    <w:rsid w:val="005D1DA8"/>
    <w:rsid w:val="005D280A"/>
    <w:rsid w:val="005D32F4"/>
    <w:rsid w:val="005D390A"/>
    <w:rsid w:val="005D390E"/>
    <w:rsid w:val="005D4785"/>
    <w:rsid w:val="005D5AC5"/>
    <w:rsid w:val="005D601E"/>
    <w:rsid w:val="005D7918"/>
    <w:rsid w:val="005E0AE8"/>
    <w:rsid w:val="005E1D3F"/>
    <w:rsid w:val="005E2A55"/>
    <w:rsid w:val="005E3AD9"/>
    <w:rsid w:val="005E748A"/>
    <w:rsid w:val="005E7BE7"/>
    <w:rsid w:val="005F0B16"/>
    <w:rsid w:val="005F0B2C"/>
    <w:rsid w:val="005F22B1"/>
    <w:rsid w:val="005F2805"/>
    <w:rsid w:val="005F4905"/>
    <w:rsid w:val="005F4C3D"/>
    <w:rsid w:val="005F5DD6"/>
    <w:rsid w:val="005F61F4"/>
    <w:rsid w:val="00600EAD"/>
    <w:rsid w:val="00601581"/>
    <w:rsid w:val="0060299E"/>
    <w:rsid w:val="00603DAD"/>
    <w:rsid w:val="00603F65"/>
    <w:rsid w:val="006052C0"/>
    <w:rsid w:val="0060546E"/>
    <w:rsid w:val="00607381"/>
    <w:rsid w:val="00607B94"/>
    <w:rsid w:val="0061020A"/>
    <w:rsid w:val="00610B1E"/>
    <w:rsid w:val="00610B66"/>
    <w:rsid w:val="0061170C"/>
    <w:rsid w:val="00614965"/>
    <w:rsid w:val="00620719"/>
    <w:rsid w:val="00621439"/>
    <w:rsid w:val="00622A43"/>
    <w:rsid w:val="00622D95"/>
    <w:rsid w:val="00623BA5"/>
    <w:rsid w:val="00624190"/>
    <w:rsid w:val="00624B3A"/>
    <w:rsid w:val="00625175"/>
    <w:rsid w:val="006253BA"/>
    <w:rsid w:val="006264C8"/>
    <w:rsid w:val="00627251"/>
    <w:rsid w:val="0062725D"/>
    <w:rsid w:val="00627BAD"/>
    <w:rsid w:val="006308EA"/>
    <w:rsid w:val="006309A3"/>
    <w:rsid w:val="00630A84"/>
    <w:rsid w:val="006328EC"/>
    <w:rsid w:val="00633528"/>
    <w:rsid w:val="00633E59"/>
    <w:rsid w:val="0063429A"/>
    <w:rsid w:val="00635970"/>
    <w:rsid w:val="006369D6"/>
    <w:rsid w:val="00636A1D"/>
    <w:rsid w:val="006403A3"/>
    <w:rsid w:val="00641C62"/>
    <w:rsid w:val="00641F74"/>
    <w:rsid w:val="006424A8"/>
    <w:rsid w:val="00644AB3"/>
    <w:rsid w:val="006459CD"/>
    <w:rsid w:val="00645C80"/>
    <w:rsid w:val="00645EC8"/>
    <w:rsid w:val="0064749E"/>
    <w:rsid w:val="00650D1B"/>
    <w:rsid w:val="00650EED"/>
    <w:rsid w:val="006514D4"/>
    <w:rsid w:val="00651E5B"/>
    <w:rsid w:val="006529E8"/>
    <w:rsid w:val="00652EA1"/>
    <w:rsid w:val="00654C71"/>
    <w:rsid w:val="00654C78"/>
    <w:rsid w:val="00654F22"/>
    <w:rsid w:val="00656D17"/>
    <w:rsid w:val="006611E2"/>
    <w:rsid w:val="006619F2"/>
    <w:rsid w:val="00663762"/>
    <w:rsid w:val="00664007"/>
    <w:rsid w:val="006644B6"/>
    <w:rsid w:val="0066564C"/>
    <w:rsid w:val="00666F63"/>
    <w:rsid w:val="00667169"/>
    <w:rsid w:val="00667192"/>
    <w:rsid w:val="006700D9"/>
    <w:rsid w:val="00671014"/>
    <w:rsid w:val="00672656"/>
    <w:rsid w:val="00673201"/>
    <w:rsid w:val="006737AB"/>
    <w:rsid w:val="00674DCC"/>
    <w:rsid w:val="00675353"/>
    <w:rsid w:val="00675A4C"/>
    <w:rsid w:val="00675EDF"/>
    <w:rsid w:val="00677EA9"/>
    <w:rsid w:val="00680808"/>
    <w:rsid w:val="006822A0"/>
    <w:rsid w:val="00682F0E"/>
    <w:rsid w:val="0068350E"/>
    <w:rsid w:val="00684D3C"/>
    <w:rsid w:val="0068577B"/>
    <w:rsid w:val="0068664D"/>
    <w:rsid w:val="00686ADD"/>
    <w:rsid w:val="00687E52"/>
    <w:rsid w:val="00690900"/>
    <w:rsid w:val="00690C8E"/>
    <w:rsid w:val="00694332"/>
    <w:rsid w:val="006950AC"/>
    <w:rsid w:val="00696D36"/>
    <w:rsid w:val="00697A21"/>
    <w:rsid w:val="00697A87"/>
    <w:rsid w:val="00697E8F"/>
    <w:rsid w:val="00697F83"/>
    <w:rsid w:val="006A0177"/>
    <w:rsid w:val="006A07AE"/>
    <w:rsid w:val="006A1277"/>
    <w:rsid w:val="006A1480"/>
    <w:rsid w:val="006A1CC5"/>
    <w:rsid w:val="006A2069"/>
    <w:rsid w:val="006A217C"/>
    <w:rsid w:val="006A2FD3"/>
    <w:rsid w:val="006A335E"/>
    <w:rsid w:val="006A43DC"/>
    <w:rsid w:val="006A46F7"/>
    <w:rsid w:val="006A585F"/>
    <w:rsid w:val="006A76F4"/>
    <w:rsid w:val="006A7913"/>
    <w:rsid w:val="006B02B7"/>
    <w:rsid w:val="006B0B18"/>
    <w:rsid w:val="006B134F"/>
    <w:rsid w:val="006B2A9C"/>
    <w:rsid w:val="006B3C7E"/>
    <w:rsid w:val="006B4DAD"/>
    <w:rsid w:val="006B5DF4"/>
    <w:rsid w:val="006C0FE6"/>
    <w:rsid w:val="006C1A44"/>
    <w:rsid w:val="006C3418"/>
    <w:rsid w:val="006C4909"/>
    <w:rsid w:val="006C527F"/>
    <w:rsid w:val="006C63B4"/>
    <w:rsid w:val="006C64A8"/>
    <w:rsid w:val="006C788F"/>
    <w:rsid w:val="006C7A69"/>
    <w:rsid w:val="006D0F02"/>
    <w:rsid w:val="006D1321"/>
    <w:rsid w:val="006D2737"/>
    <w:rsid w:val="006D2AC3"/>
    <w:rsid w:val="006D37B8"/>
    <w:rsid w:val="006D3B1E"/>
    <w:rsid w:val="006D4C15"/>
    <w:rsid w:val="006D6134"/>
    <w:rsid w:val="006D6201"/>
    <w:rsid w:val="006D63B3"/>
    <w:rsid w:val="006D66AC"/>
    <w:rsid w:val="006D6E47"/>
    <w:rsid w:val="006E0548"/>
    <w:rsid w:val="006E076D"/>
    <w:rsid w:val="006E11B2"/>
    <w:rsid w:val="006E1627"/>
    <w:rsid w:val="006E1ABC"/>
    <w:rsid w:val="006E2793"/>
    <w:rsid w:val="006E29D2"/>
    <w:rsid w:val="006E4345"/>
    <w:rsid w:val="006E52D6"/>
    <w:rsid w:val="006E6155"/>
    <w:rsid w:val="006E6377"/>
    <w:rsid w:val="006E63AE"/>
    <w:rsid w:val="006E68FD"/>
    <w:rsid w:val="006E754B"/>
    <w:rsid w:val="006E75F7"/>
    <w:rsid w:val="006F2009"/>
    <w:rsid w:val="006F24D8"/>
    <w:rsid w:val="006F31C9"/>
    <w:rsid w:val="006F3A98"/>
    <w:rsid w:val="006F44CB"/>
    <w:rsid w:val="006F54EA"/>
    <w:rsid w:val="006F5764"/>
    <w:rsid w:val="006F6795"/>
    <w:rsid w:val="00700061"/>
    <w:rsid w:val="007017E9"/>
    <w:rsid w:val="00702C24"/>
    <w:rsid w:val="00702C4D"/>
    <w:rsid w:val="00702FE0"/>
    <w:rsid w:val="0070438B"/>
    <w:rsid w:val="00704797"/>
    <w:rsid w:val="00704A6B"/>
    <w:rsid w:val="00704DEE"/>
    <w:rsid w:val="0070501C"/>
    <w:rsid w:val="00710606"/>
    <w:rsid w:val="00710853"/>
    <w:rsid w:val="00710B36"/>
    <w:rsid w:val="00710E40"/>
    <w:rsid w:val="00711246"/>
    <w:rsid w:val="007117DD"/>
    <w:rsid w:val="00712957"/>
    <w:rsid w:val="00712B1E"/>
    <w:rsid w:val="00714482"/>
    <w:rsid w:val="0071559F"/>
    <w:rsid w:val="00715A91"/>
    <w:rsid w:val="00715BE1"/>
    <w:rsid w:val="0071740C"/>
    <w:rsid w:val="00720C6F"/>
    <w:rsid w:val="00720E91"/>
    <w:rsid w:val="0072242E"/>
    <w:rsid w:val="007227F3"/>
    <w:rsid w:val="00723227"/>
    <w:rsid w:val="0072421B"/>
    <w:rsid w:val="00724428"/>
    <w:rsid w:val="00724E4F"/>
    <w:rsid w:val="00724FB6"/>
    <w:rsid w:val="00725921"/>
    <w:rsid w:val="007261D4"/>
    <w:rsid w:val="007266D9"/>
    <w:rsid w:val="00730F27"/>
    <w:rsid w:val="00731256"/>
    <w:rsid w:val="00731AD7"/>
    <w:rsid w:val="00732D47"/>
    <w:rsid w:val="00733692"/>
    <w:rsid w:val="0073448F"/>
    <w:rsid w:val="00734D23"/>
    <w:rsid w:val="007350AA"/>
    <w:rsid w:val="0073516B"/>
    <w:rsid w:val="00740374"/>
    <w:rsid w:val="00740FE5"/>
    <w:rsid w:val="007417BB"/>
    <w:rsid w:val="00741BE0"/>
    <w:rsid w:val="00742215"/>
    <w:rsid w:val="00742B47"/>
    <w:rsid w:val="00743080"/>
    <w:rsid w:val="00743265"/>
    <w:rsid w:val="0074539E"/>
    <w:rsid w:val="00745971"/>
    <w:rsid w:val="0074614F"/>
    <w:rsid w:val="0074618F"/>
    <w:rsid w:val="007472A1"/>
    <w:rsid w:val="007472BB"/>
    <w:rsid w:val="007478CC"/>
    <w:rsid w:val="00747B14"/>
    <w:rsid w:val="00751A65"/>
    <w:rsid w:val="00752968"/>
    <w:rsid w:val="00755382"/>
    <w:rsid w:val="007563C7"/>
    <w:rsid w:val="00756F51"/>
    <w:rsid w:val="007570B7"/>
    <w:rsid w:val="00760A2B"/>
    <w:rsid w:val="00761DFC"/>
    <w:rsid w:val="007629D6"/>
    <w:rsid w:val="00762BC3"/>
    <w:rsid w:val="007633D5"/>
    <w:rsid w:val="00763F9C"/>
    <w:rsid w:val="007648CF"/>
    <w:rsid w:val="00764A08"/>
    <w:rsid w:val="0076796D"/>
    <w:rsid w:val="007702AA"/>
    <w:rsid w:val="00771556"/>
    <w:rsid w:val="00771A90"/>
    <w:rsid w:val="00771C3A"/>
    <w:rsid w:val="007730BC"/>
    <w:rsid w:val="007730CD"/>
    <w:rsid w:val="007731D5"/>
    <w:rsid w:val="0077320F"/>
    <w:rsid w:val="007736B6"/>
    <w:rsid w:val="00773CD6"/>
    <w:rsid w:val="007740F9"/>
    <w:rsid w:val="00774194"/>
    <w:rsid w:val="00780187"/>
    <w:rsid w:val="00780288"/>
    <w:rsid w:val="0078165A"/>
    <w:rsid w:val="00782AE1"/>
    <w:rsid w:val="00783307"/>
    <w:rsid w:val="0078367B"/>
    <w:rsid w:val="00784238"/>
    <w:rsid w:val="00784379"/>
    <w:rsid w:val="007848A7"/>
    <w:rsid w:val="007851AD"/>
    <w:rsid w:val="00787DB4"/>
    <w:rsid w:val="00787F53"/>
    <w:rsid w:val="00792BBA"/>
    <w:rsid w:val="00792EEF"/>
    <w:rsid w:val="007939D3"/>
    <w:rsid w:val="00794888"/>
    <w:rsid w:val="00795860"/>
    <w:rsid w:val="00795AD8"/>
    <w:rsid w:val="00795F08"/>
    <w:rsid w:val="00796812"/>
    <w:rsid w:val="007978CE"/>
    <w:rsid w:val="007A0215"/>
    <w:rsid w:val="007A41F2"/>
    <w:rsid w:val="007A5C26"/>
    <w:rsid w:val="007A5C52"/>
    <w:rsid w:val="007B0966"/>
    <w:rsid w:val="007B10AE"/>
    <w:rsid w:val="007B19C0"/>
    <w:rsid w:val="007B1ED3"/>
    <w:rsid w:val="007B2D83"/>
    <w:rsid w:val="007B2E2A"/>
    <w:rsid w:val="007B2FEA"/>
    <w:rsid w:val="007B369C"/>
    <w:rsid w:val="007B38C7"/>
    <w:rsid w:val="007B3C06"/>
    <w:rsid w:val="007B3F03"/>
    <w:rsid w:val="007B4F40"/>
    <w:rsid w:val="007B5D6D"/>
    <w:rsid w:val="007B632F"/>
    <w:rsid w:val="007B7ACB"/>
    <w:rsid w:val="007C01D7"/>
    <w:rsid w:val="007C03D3"/>
    <w:rsid w:val="007C18B1"/>
    <w:rsid w:val="007C2F29"/>
    <w:rsid w:val="007C3479"/>
    <w:rsid w:val="007C373E"/>
    <w:rsid w:val="007C3D43"/>
    <w:rsid w:val="007C483D"/>
    <w:rsid w:val="007C534B"/>
    <w:rsid w:val="007C5458"/>
    <w:rsid w:val="007C5F4E"/>
    <w:rsid w:val="007C633E"/>
    <w:rsid w:val="007D0DBD"/>
    <w:rsid w:val="007D1045"/>
    <w:rsid w:val="007D10F0"/>
    <w:rsid w:val="007D16C1"/>
    <w:rsid w:val="007D2A18"/>
    <w:rsid w:val="007D3002"/>
    <w:rsid w:val="007D4566"/>
    <w:rsid w:val="007D56BB"/>
    <w:rsid w:val="007D7075"/>
    <w:rsid w:val="007D7390"/>
    <w:rsid w:val="007D7941"/>
    <w:rsid w:val="007D7E6D"/>
    <w:rsid w:val="007E159A"/>
    <w:rsid w:val="007E1AFC"/>
    <w:rsid w:val="007E1D1F"/>
    <w:rsid w:val="007E1E41"/>
    <w:rsid w:val="007E2197"/>
    <w:rsid w:val="007E25F8"/>
    <w:rsid w:val="007E4D2A"/>
    <w:rsid w:val="007E5205"/>
    <w:rsid w:val="007E5650"/>
    <w:rsid w:val="007E6FC8"/>
    <w:rsid w:val="007F0D87"/>
    <w:rsid w:val="007F35D1"/>
    <w:rsid w:val="007F367B"/>
    <w:rsid w:val="007F522F"/>
    <w:rsid w:val="007F6E5F"/>
    <w:rsid w:val="00800D3C"/>
    <w:rsid w:val="00802372"/>
    <w:rsid w:val="008026D2"/>
    <w:rsid w:val="0080397C"/>
    <w:rsid w:val="00803B00"/>
    <w:rsid w:val="00803E4F"/>
    <w:rsid w:val="00805552"/>
    <w:rsid w:val="00805663"/>
    <w:rsid w:val="008057E3"/>
    <w:rsid w:val="00806EB3"/>
    <w:rsid w:val="00807128"/>
    <w:rsid w:val="0080725A"/>
    <w:rsid w:val="0080732E"/>
    <w:rsid w:val="00807B56"/>
    <w:rsid w:val="00810C02"/>
    <w:rsid w:val="00811301"/>
    <w:rsid w:val="00812740"/>
    <w:rsid w:val="00814299"/>
    <w:rsid w:val="00815F88"/>
    <w:rsid w:val="00816299"/>
    <w:rsid w:val="00816336"/>
    <w:rsid w:val="00817146"/>
    <w:rsid w:val="008172B0"/>
    <w:rsid w:val="008172C0"/>
    <w:rsid w:val="00821912"/>
    <w:rsid w:val="00823FB9"/>
    <w:rsid w:val="00824637"/>
    <w:rsid w:val="00825EE9"/>
    <w:rsid w:val="00826002"/>
    <w:rsid w:val="00826BEE"/>
    <w:rsid w:val="00831B1F"/>
    <w:rsid w:val="00831DD6"/>
    <w:rsid w:val="00832202"/>
    <w:rsid w:val="008328C4"/>
    <w:rsid w:val="008332B7"/>
    <w:rsid w:val="008339EE"/>
    <w:rsid w:val="008347CC"/>
    <w:rsid w:val="00835DAA"/>
    <w:rsid w:val="00836492"/>
    <w:rsid w:val="008372C7"/>
    <w:rsid w:val="00840627"/>
    <w:rsid w:val="00840A31"/>
    <w:rsid w:val="00840F96"/>
    <w:rsid w:val="00841FBE"/>
    <w:rsid w:val="008434E6"/>
    <w:rsid w:val="008438B6"/>
    <w:rsid w:val="008447CC"/>
    <w:rsid w:val="008453BD"/>
    <w:rsid w:val="00845469"/>
    <w:rsid w:val="008468BF"/>
    <w:rsid w:val="00847E47"/>
    <w:rsid w:val="008514EA"/>
    <w:rsid w:val="00853830"/>
    <w:rsid w:val="00855468"/>
    <w:rsid w:val="00855C88"/>
    <w:rsid w:val="008563D0"/>
    <w:rsid w:val="00860C3C"/>
    <w:rsid w:val="008614D3"/>
    <w:rsid w:val="008620FB"/>
    <w:rsid w:val="00862F13"/>
    <w:rsid w:val="008636CC"/>
    <w:rsid w:val="00863731"/>
    <w:rsid w:val="00864897"/>
    <w:rsid w:val="00864F79"/>
    <w:rsid w:val="008650DB"/>
    <w:rsid w:val="008661DD"/>
    <w:rsid w:val="00866DD3"/>
    <w:rsid w:val="008677A4"/>
    <w:rsid w:val="00870D73"/>
    <w:rsid w:val="00872F57"/>
    <w:rsid w:val="00873230"/>
    <w:rsid w:val="00873D45"/>
    <w:rsid w:val="00874A56"/>
    <w:rsid w:val="008750A8"/>
    <w:rsid w:val="00875CCD"/>
    <w:rsid w:val="0087608E"/>
    <w:rsid w:val="00876D08"/>
    <w:rsid w:val="00877A28"/>
    <w:rsid w:val="00877E1D"/>
    <w:rsid w:val="00877F56"/>
    <w:rsid w:val="0088033D"/>
    <w:rsid w:val="008807E1"/>
    <w:rsid w:val="00883E0D"/>
    <w:rsid w:val="00884838"/>
    <w:rsid w:val="00884E1B"/>
    <w:rsid w:val="00884F0B"/>
    <w:rsid w:val="00885250"/>
    <w:rsid w:val="00886DC5"/>
    <w:rsid w:val="008872B2"/>
    <w:rsid w:val="00887EBB"/>
    <w:rsid w:val="00890424"/>
    <w:rsid w:val="00890FE4"/>
    <w:rsid w:val="0089274D"/>
    <w:rsid w:val="00892DE5"/>
    <w:rsid w:val="008937B6"/>
    <w:rsid w:val="00893E3E"/>
    <w:rsid w:val="00894267"/>
    <w:rsid w:val="00894CC8"/>
    <w:rsid w:val="00895164"/>
    <w:rsid w:val="008952DB"/>
    <w:rsid w:val="00895785"/>
    <w:rsid w:val="00897A45"/>
    <w:rsid w:val="008A12D6"/>
    <w:rsid w:val="008A3119"/>
    <w:rsid w:val="008A384E"/>
    <w:rsid w:val="008A3853"/>
    <w:rsid w:val="008A3AFA"/>
    <w:rsid w:val="008A3DDE"/>
    <w:rsid w:val="008A63A0"/>
    <w:rsid w:val="008A67C5"/>
    <w:rsid w:val="008A68E7"/>
    <w:rsid w:val="008B122B"/>
    <w:rsid w:val="008B1942"/>
    <w:rsid w:val="008B324E"/>
    <w:rsid w:val="008B3CC7"/>
    <w:rsid w:val="008B5667"/>
    <w:rsid w:val="008B6C23"/>
    <w:rsid w:val="008B7110"/>
    <w:rsid w:val="008B77E7"/>
    <w:rsid w:val="008C0FB4"/>
    <w:rsid w:val="008C1499"/>
    <w:rsid w:val="008C18BD"/>
    <w:rsid w:val="008C19A6"/>
    <w:rsid w:val="008C4355"/>
    <w:rsid w:val="008C5063"/>
    <w:rsid w:val="008C5213"/>
    <w:rsid w:val="008C5231"/>
    <w:rsid w:val="008C56B4"/>
    <w:rsid w:val="008C6D8C"/>
    <w:rsid w:val="008C708D"/>
    <w:rsid w:val="008D0395"/>
    <w:rsid w:val="008D089B"/>
    <w:rsid w:val="008D13EB"/>
    <w:rsid w:val="008D17E1"/>
    <w:rsid w:val="008D3352"/>
    <w:rsid w:val="008D397C"/>
    <w:rsid w:val="008D4544"/>
    <w:rsid w:val="008D61BD"/>
    <w:rsid w:val="008D676A"/>
    <w:rsid w:val="008D6BC2"/>
    <w:rsid w:val="008D74FF"/>
    <w:rsid w:val="008D766A"/>
    <w:rsid w:val="008E059D"/>
    <w:rsid w:val="008E0737"/>
    <w:rsid w:val="008E07AE"/>
    <w:rsid w:val="008E18E5"/>
    <w:rsid w:val="008E2AF4"/>
    <w:rsid w:val="008E2FC7"/>
    <w:rsid w:val="008E4BD8"/>
    <w:rsid w:val="008E500C"/>
    <w:rsid w:val="008E5B6F"/>
    <w:rsid w:val="008E61D2"/>
    <w:rsid w:val="008E68C7"/>
    <w:rsid w:val="008E746C"/>
    <w:rsid w:val="008E7600"/>
    <w:rsid w:val="008F041D"/>
    <w:rsid w:val="008F0C31"/>
    <w:rsid w:val="008F2522"/>
    <w:rsid w:val="008F3D6D"/>
    <w:rsid w:val="008F59CC"/>
    <w:rsid w:val="008F76EA"/>
    <w:rsid w:val="008F79E4"/>
    <w:rsid w:val="009003E2"/>
    <w:rsid w:val="0090067F"/>
    <w:rsid w:val="00900767"/>
    <w:rsid w:val="009014A4"/>
    <w:rsid w:val="009016EA"/>
    <w:rsid w:val="00906B90"/>
    <w:rsid w:val="009076DF"/>
    <w:rsid w:val="00907C92"/>
    <w:rsid w:val="00910735"/>
    <w:rsid w:val="0091076E"/>
    <w:rsid w:val="00910910"/>
    <w:rsid w:val="00911AFF"/>
    <w:rsid w:val="00912176"/>
    <w:rsid w:val="00912539"/>
    <w:rsid w:val="00913875"/>
    <w:rsid w:val="00914753"/>
    <w:rsid w:val="009147EC"/>
    <w:rsid w:val="0091567B"/>
    <w:rsid w:val="00915C4E"/>
    <w:rsid w:val="009163E1"/>
    <w:rsid w:val="00916CEC"/>
    <w:rsid w:val="009174DA"/>
    <w:rsid w:val="009174FA"/>
    <w:rsid w:val="0091764A"/>
    <w:rsid w:val="00920587"/>
    <w:rsid w:val="0092179C"/>
    <w:rsid w:val="00922311"/>
    <w:rsid w:val="009252D0"/>
    <w:rsid w:val="00925BE1"/>
    <w:rsid w:val="0092727B"/>
    <w:rsid w:val="0092745E"/>
    <w:rsid w:val="00927978"/>
    <w:rsid w:val="00931337"/>
    <w:rsid w:val="00931828"/>
    <w:rsid w:val="00932724"/>
    <w:rsid w:val="00932E33"/>
    <w:rsid w:val="00935F3D"/>
    <w:rsid w:val="00936AA7"/>
    <w:rsid w:val="00937FCB"/>
    <w:rsid w:val="009411E3"/>
    <w:rsid w:val="00941566"/>
    <w:rsid w:val="00941776"/>
    <w:rsid w:val="00942369"/>
    <w:rsid w:val="00942ADC"/>
    <w:rsid w:val="009432B1"/>
    <w:rsid w:val="009433CB"/>
    <w:rsid w:val="0094359D"/>
    <w:rsid w:val="009440CA"/>
    <w:rsid w:val="009445DF"/>
    <w:rsid w:val="00944806"/>
    <w:rsid w:val="00945E5F"/>
    <w:rsid w:val="009470F1"/>
    <w:rsid w:val="00947188"/>
    <w:rsid w:val="0094745F"/>
    <w:rsid w:val="009476A0"/>
    <w:rsid w:val="00951BA4"/>
    <w:rsid w:val="0095292A"/>
    <w:rsid w:val="00953AA3"/>
    <w:rsid w:val="0095405C"/>
    <w:rsid w:val="009540D9"/>
    <w:rsid w:val="009542DF"/>
    <w:rsid w:val="00954649"/>
    <w:rsid w:val="00955DFE"/>
    <w:rsid w:val="00955E38"/>
    <w:rsid w:val="0095690B"/>
    <w:rsid w:val="009570BC"/>
    <w:rsid w:val="009571C2"/>
    <w:rsid w:val="009627C6"/>
    <w:rsid w:val="00962DF3"/>
    <w:rsid w:val="0096596C"/>
    <w:rsid w:val="00966162"/>
    <w:rsid w:val="009661BE"/>
    <w:rsid w:val="0096628E"/>
    <w:rsid w:val="00966C26"/>
    <w:rsid w:val="009679FE"/>
    <w:rsid w:val="009703BA"/>
    <w:rsid w:val="009723E3"/>
    <w:rsid w:val="00972471"/>
    <w:rsid w:val="0097287B"/>
    <w:rsid w:val="00973566"/>
    <w:rsid w:val="00973BA2"/>
    <w:rsid w:val="0097450A"/>
    <w:rsid w:val="0097473B"/>
    <w:rsid w:val="00975963"/>
    <w:rsid w:val="00976E17"/>
    <w:rsid w:val="009776C3"/>
    <w:rsid w:val="00980536"/>
    <w:rsid w:val="00980DEA"/>
    <w:rsid w:val="00983104"/>
    <w:rsid w:val="00984247"/>
    <w:rsid w:val="00984501"/>
    <w:rsid w:val="0098567A"/>
    <w:rsid w:val="00985D76"/>
    <w:rsid w:val="00986010"/>
    <w:rsid w:val="009864A2"/>
    <w:rsid w:val="009868B5"/>
    <w:rsid w:val="009869BB"/>
    <w:rsid w:val="009872AB"/>
    <w:rsid w:val="009923AA"/>
    <w:rsid w:val="0099552B"/>
    <w:rsid w:val="00996B31"/>
    <w:rsid w:val="00996C90"/>
    <w:rsid w:val="0099768D"/>
    <w:rsid w:val="009A0579"/>
    <w:rsid w:val="009A0CFE"/>
    <w:rsid w:val="009A26FD"/>
    <w:rsid w:val="009A28C1"/>
    <w:rsid w:val="009A3B7F"/>
    <w:rsid w:val="009A49FC"/>
    <w:rsid w:val="009A4EE9"/>
    <w:rsid w:val="009A58C4"/>
    <w:rsid w:val="009A6ED5"/>
    <w:rsid w:val="009B01C5"/>
    <w:rsid w:val="009B0C97"/>
    <w:rsid w:val="009B1CFB"/>
    <w:rsid w:val="009B1FA5"/>
    <w:rsid w:val="009B2EBD"/>
    <w:rsid w:val="009B3E9F"/>
    <w:rsid w:val="009B4472"/>
    <w:rsid w:val="009B493A"/>
    <w:rsid w:val="009B52F4"/>
    <w:rsid w:val="009B64C5"/>
    <w:rsid w:val="009B798A"/>
    <w:rsid w:val="009B7AFD"/>
    <w:rsid w:val="009C0814"/>
    <w:rsid w:val="009C08BA"/>
    <w:rsid w:val="009C2E18"/>
    <w:rsid w:val="009C3020"/>
    <w:rsid w:val="009C3A3D"/>
    <w:rsid w:val="009C60F1"/>
    <w:rsid w:val="009C7C18"/>
    <w:rsid w:val="009D29FE"/>
    <w:rsid w:val="009D2C17"/>
    <w:rsid w:val="009D381B"/>
    <w:rsid w:val="009D42A4"/>
    <w:rsid w:val="009D5B05"/>
    <w:rsid w:val="009D6856"/>
    <w:rsid w:val="009D77C6"/>
    <w:rsid w:val="009D785B"/>
    <w:rsid w:val="009E02A4"/>
    <w:rsid w:val="009E038D"/>
    <w:rsid w:val="009E0F1F"/>
    <w:rsid w:val="009E0F6B"/>
    <w:rsid w:val="009E16B4"/>
    <w:rsid w:val="009E397A"/>
    <w:rsid w:val="009E3C04"/>
    <w:rsid w:val="009E416B"/>
    <w:rsid w:val="009E41DC"/>
    <w:rsid w:val="009E4DB0"/>
    <w:rsid w:val="009F0740"/>
    <w:rsid w:val="009F1E83"/>
    <w:rsid w:val="009F255A"/>
    <w:rsid w:val="009F2E11"/>
    <w:rsid w:val="009F2EF9"/>
    <w:rsid w:val="009F3F85"/>
    <w:rsid w:val="009F6700"/>
    <w:rsid w:val="009F6CD2"/>
    <w:rsid w:val="009F70E7"/>
    <w:rsid w:val="00A00F31"/>
    <w:rsid w:val="00A0224D"/>
    <w:rsid w:val="00A043F4"/>
    <w:rsid w:val="00A07B03"/>
    <w:rsid w:val="00A10928"/>
    <w:rsid w:val="00A1238B"/>
    <w:rsid w:val="00A132B0"/>
    <w:rsid w:val="00A1339B"/>
    <w:rsid w:val="00A13408"/>
    <w:rsid w:val="00A15E39"/>
    <w:rsid w:val="00A16CBA"/>
    <w:rsid w:val="00A1739C"/>
    <w:rsid w:val="00A1751D"/>
    <w:rsid w:val="00A20AE6"/>
    <w:rsid w:val="00A20D27"/>
    <w:rsid w:val="00A24451"/>
    <w:rsid w:val="00A26410"/>
    <w:rsid w:val="00A268CE"/>
    <w:rsid w:val="00A322E4"/>
    <w:rsid w:val="00A345A7"/>
    <w:rsid w:val="00A34B0F"/>
    <w:rsid w:val="00A3516E"/>
    <w:rsid w:val="00A371B0"/>
    <w:rsid w:val="00A410EC"/>
    <w:rsid w:val="00A41F1D"/>
    <w:rsid w:val="00A43545"/>
    <w:rsid w:val="00A435D5"/>
    <w:rsid w:val="00A444FF"/>
    <w:rsid w:val="00A468E5"/>
    <w:rsid w:val="00A46C71"/>
    <w:rsid w:val="00A46D9E"/>
    <w:rsid w:val="00A46EE4"/>
    <w:rsid w:val="00A5092E"/>
    <w:rsid w:val="00A5150B"/>
    <w:rsid w:val="00A5204C"/>
    <w:rsid w:val="00A529B9"/>
    <w:rsid w:val="00A52C75"/>
    <w:rsid w:val="00A53659"/>
    <w:rsid w:val="00A53A82"/>
    <w:rsid w:val="00A53C3A"/>
    <w:rsid w:val="00A55A24"/>
    <w:rsid w:val="00A55F8B"/>
    <w:rsid w:val="00A56A13"/>
    <w:rsid w:val="00A60321"/>
    <w:rsid w:val="00A60ED1"/>
    <w:rsid w:val="00A610C9"/>
    <w:rsid w:val="00A61B35"/>
    <w:rsid w:val="00A61CBC"/>
    <w:rsid w:val="00A61F9E"/>
    <w:rsid w:val="00A62A23"/>
    <w:rsid w:val="00A632E4"/>
    <w:rsid w:val="00A633E2"/>
    <w:rsid w:val="00A64919"/>
    <w:rsid w:val="00A6499B"/>
    <w:rsid w:val="00A64ABA"/>
    <w:rsid w:val="00A66080"/>
    <w:rsid w:val="00A67622"/>
    <w:rsid w:val="00A67B3D"/>
    <w:rsid w:val="00A70009"/>
    <w:rsid w:val="00A7159B"/>
    <w:rsid w:val="00A717BC"/>
    <w:rsid w:val="00A723D8"/>
    <w:rsid w:val="00A73057"/>
    <w:rsid w:val="00A73823"/>
    <w:rsid w:val="00A73D15"/>
    <w:rsid w:val="00A74026"/>
    <w:rsid w:val="00A745D9"/>
    <w:rsid w:val="00A747FA"/>
    <w:rsid w:val="00A75525"/>
    <w:rsid w:val="00A7582B"/>
    <w:rsid w:val="00A76E05"/>
    <w:rsid w:val="00A7765A"/>
    <w:rsid w:val="00A82670"/>
    <w:rsid w:val="00A82846"/>
    <w:rsid w:val="00A82AB5"/>
    <w:rsid w:val="00A83BE0"/>
    <w:rsid w:val="00A84813"/>
    <w:rsid w:val="00A84C25"/>
    <w:rsid w:val="00A869C4"/>
    <w:rsid w:val="00A87057"/>
    <w:rsid w:val="00A911D4"/>
    <w:rsid w:val="00A93652"/>
    <w:rsid w:val="00A94A4B"/>
    <w:rsid w:val="00A95ED0"/>
    <w:rsid w:val="00A95F2B"/>
    <w:rsid w:val="00A97FE3"/>
    <w:rsid w:val="00AA0EDF"/>
    <w:rsid w:val="00AA15B7"/>
    <w:rsid w:val="00AA1BE3"/>
    <w:rsid w:val="00AA2015"/>
    <w:rsid w:val="00AA3D95"/>
    <w:rsid w:val="00AA4CFF"/>
    <w:rsid w:val="00AA70E8"/>
    <w:rsid w:val="00AA771A"/>
    <w:rsid w:val="00AB0FBF"/>
    <w:rsid w:val="00AB189E"/>
    <w:rsid w:val="00AB32FD"/>
    <w:rsid w:val="00AB33C3"/>
    <w:rsid w:val="00AB34CB"/>
    <w:rsid w:val="00AB34FB"/>
    <w:rsid w:val="00AB4958"/>
    <w:rsid w:val="00AB56DC"/>
    <w:rsid w:val="00AB6474"/>
    <w:rsid w:val="00AB6C4A"/>
    <w:rsid w:val="00AB6ED7"/>
    <w:rsid w:val="00AB754D"/>
    <w:rsid w:val="00AC01B9"/>
    <w:rsid w:val="00AC118F"/>
    <w:rsid w:val="00AC1383"/>
    <w:rsid w:val="00AC1AC8"/>
    <w:rsid w:val="00AC252A"/>
    <w:rsid w:val="00AC29D1"/>
    <w:rsid w:val="00AC3326"/>
    <w:rsid w:val="00AC429F"/>
    <w:rsid w:val="00AC454A"/>
    <w:rsid w:val="00AC4560"/>
    <w:rsid w:val="00AC53A4"/>
    <w:rsid w:val="00AC5B40"/>
    <w:rsid w:val="00AC64EA"/>
    <w:rsid w:val="00AC6697"/>
    <w:rsid w:val="00AC6864"/>
    <w:rsid w:val="00AD0686"/>
    <w:rsid w:val="00AD11A7"/>
    <w:rsid w:val="00AD235E"/>
    <w:rsid w:val="00AD3496"/>
    <w:rsid w:val="00AD3C7B"/>
    <w:rsid w:val="00AD436C"/>
    <w:rsid w:val="00AD5173"/>
    <w:rsid w:val="00AD5177"/>
    <w:rsid w:val="00AD5678"/>
    <w:rsid w:val="00AD6250"/>
    <w:rsid w:val="00AD6C44"/>
    <w:rsid w:val="00AD71AA"/>
    <w:rsid w:val="00AD757D"/>
    <w:rsid w:val="00AD7AF0"/>
    <w:rsid w:val="00AE18D1"/>
    <w:rsid w:val="00AE1C95"/>
    <w:rsid w:val="00AE2261"/>
    <w:rsid w:val="00AE2861"/>
    <w:rsid w:val="00AE2979"/>
    <w:rsid w:val="00AE2C4E"/>
    <w:rsid w:val="00AE3419"/>
    <w:rsid w:val="00AE3DA1"/>
    <w:rsid w:val="00AE4BD3"/>
    <w:rsid w:val="00AE58C2"/>
    <w:rsid w:val="00AE611E"/>
    <w:rsid w:val="00AE69FF"/>
    <w:rsid w:val="00AF1418"/>
    <w:rsid w:val="00AF1EB9"/>
    <w:rsid w:val="00AF2569"/>
    <w:rsid w:val="00AF3116"/>
    <w:rsid w:val="00AF384C"/>
    <w:rsid w:val="00AF4D04"/>
    <w:rsid w:val="00AF68C4"/>
    <w:rsid w:val="00B01112"/>
    <w:rsid w:val="00B0155C"/>
    <w:rsid w:val="00B04532"/>
    <w:rsid w:val="00B04845"/>
    <w:rsid w:val="00B060DF"/>
    <w:rsid w:val="00B073A9"/>
    <w:rsid w:val="00B07606"/>
    <w:rsid w:val="00B07E0A"/>
    <w:rsid w:val="00B10C79"/>
    <w:rsid w:val="00B11A45"/>
    <w:rsid w:val="00B13269"/>
    <w:rsid w:val="00B1460B"/>
    <w:rsid w:val="00B16421"/>
    <w:rsid w:val="00B2029E"/>
    <w:rsid w:val="00B20A11"/>
    <w:rsid w:val="00B211AA"/>
    <w:rsid w:val="00B21685"/>
    <w:rsid w:val="00B216FB"/>
    <w:rsid w:val="00B22B32"/>
    <w:rsid w:val="00B22F38"/>
    <w:rsid w:val="00B22F98"/>
    <w:rsid w:val="00B2323B"/>
    <w:rsid w:val="00B26026"/>
    <w:rsid w:val="00B263C1"/>
    <w:rsid w:val="00B26BC9"/>
    <w:rsid w:val="00B2733D"/>
    <w:rsid w:val="00B276FF"/>
    <w:rsid w:val="00B278F4"/>
    <w:rsid w:val="00B27A02"/>
    <w:rsid w:val="00B30C13"/>
    <w:rsid w:val="00B32223"/>
    <w:rsid w:val="00B3292B"/>
    <w:rsid w:val="00B337A3"/>
    <w:rsid w:val="00B3435B"/>
    <w:rsid w:val="00B35A49"/>
    <w:rsid w:val="00B35D44"/>
    <w:rsid w:val="00B374F8"/>
    <w:rsid w:val="00B37A9D"/>
    <w:rsid w:val="00B4061D"/>
    <w:rsid w:val="00B4087C"/>
    <w:rsid w:val="00B415C0"/>
    <w:rsid w:val="00B421DA"/>
    <w:rsid w:val="00B4277E"/>
    <w:rsid w:val="00B430F5"/>
    <w:rsid w:val="00B43373"/>
    <w:rsid w:val="00B45D7F"/>
    <w:rsid w:val="00B46BDD"/>
    <w:rsid w:val="00B50632"/>
    <w:rsid w:val="00B50A32"/>
    <w:rsid w:val="00B520EE"/>
    <w:rsid w:val="00B5311F"/>
    <w:rsid w:val="00B5321E"/>
    <w:rsid w:val="00B54862"/>
    <w:rsid w:val="00B54BF9"/>
    <w:rsid w:val="00B55659"/>
    <w:rsid w:val="00B55774"/>
    <w:rsid w:val="00B56568"/>
    <w:rsid w:val="00B57293"/>
    <w:rsid w:val="00B57CF4"/>
    <w:rsid w:val="00B614BD"/>
    <w:rsid w:val="00B625D3"/>
    <w:rsid w:val="00B63A8D"/>
    <w:rsid w:val="00B642B0"/>
    <w:rsid w:val="00B645A2"/>
    <w:rsid w:val="00B645FC"/>
    <w:rsid w:val="00B668B6"/>
    <w:rsid w:val="00B67018"/>
    <w:rsid w:val="00B67392"/>
    <w:rsid w:val="00B71530"/>
    <w:rsid w:val="00B730A5"/>
    <w:rsid w:val="00B77C76"/>
    <w:rsid w:val="00B77DEB"/>
    <w:rsid w:val="00B8139C"/>
    <w:rsid w:val="00B82B14"/>
    <w:rsid w:val="00B82E31"/>
    <w:rsid w:val="00B83516"/>
    <w:rsid w:val="00B86E9E"/>
    <w:rsid w:val="00B877CA"/>
    <w:rsid w:val="00B878A5"/>
    <w:rsid w:val="00B87A33"/>
    <w:rsid w:val="00B87E59"/>
    <w:rsid w:val="00B91A8D"/>
    <w:rsid w:val="00B92150"/>
    <w:rsid w:val="00B92F8A"/>
    <w:rsid w:val="00B9414E"/>
    <w:rsid w:val="00B95ECE"/>
    <w:rsid w:val="00B96469"/>
    <w:rsid w:val="00B9697B"/>
    <w:rsid w:val="00B96EBE"/>
    <w:rsid w:val="00BA0366"/>
    <w:rsid w:val="00BA0CB2"/>
    <w:rsid w:val="00BA1108"/>
    <w:rsid w:val="00BA1162"/>
    <w:rsid w:val="00BA4F3A"/>
    <w:rsid w:val="00BA6437"/>
    <w:rsid w:val="00BA7889"/>
    <w:rsid w:val="00BB0B52"/>
    <w:rsid w:val="00BB13DF"/>
    <w:rsid w:val="00BB20E3"/>
    <w:rsid w:val="00BB2567"/>
    <w:rsid w:val="00BB2AB8"/>
    <w:rsid w:val="00BB3F55"/>
    <w:rsid w:val="00BB462D"/>
    <w:rsid w:val="00BB54EA"/>
    <w:rsid w:val="00BC0AF5"/>
    <w:rsid w:val="00BC0C57"/>
    <w:rsid w:val="00BC10B2"/>
    <w:rsid w:val="00BC14D6"/>
    <w:rsid w:val="00BC22FE"/>
    <w:rsid w:val="00BC4834"/>
    <w:rsid w:val="00BC4D57"/>
    <w:rsid w:val="00BC5879"/>
    <w:rsid w:val="00BC5A88"/>
    <w:rsid w:val="00BC796B"/>
    <w:rsid w:val="00BD07CA"/>
    <w:rsid w:val="00BD09F1"/>
    <w:rsid w:val="00BD255C"/>
    <w:rsid w:val="00BD314C"/>
    <w:rsid w:val="00BD3C0C"/>
    <w:rsid w:val="00BD6C0A"/>
    <w:rsid w:val="00BE0D84"/>
    <w:rsid w:val="00BE2090"/>
    <w:rsid w:val="00BE26CE"/>
    <w:rsid w:val="00BE2763"/>
    <w:rsid w:val="00BE2CE8"/>
    <w:rsid w:val="00BE3965"/>
    <w:rsid w:val="00BE3C8D"/>
    <w:rsid w:val="00BE57F6"/>
    <w:rsid w:val="00BE5E71"/>
    <w:rsid w:val="00BE6076"/>
    <w:rsid w:val="00BE7441"/>
    <w:rsid w:val="00BE74F9"/>
    <w:rsid w:val="00BE7ACC"/>
    <w:rsid w:val="00BF0351"/>
    <w:rsid w:val="00BF06D0"/>
    <w:rsid w:val="00BF08D4"/>
    <w:rsid w:val="00BF0A6B"/>
    <w:rsid w:val="00BF0D76"/>
    <w:rsid w:val="00BF18B4"/>
    <w:rsid w:val="00BF1E3C"/>
    <w:rsid w:val="00BF29DB"/>
    <w:rsid w:val="00BF3264"/>
    <w:rsid w:val="00BF344A"/>
    <w:rsid w:val="00BF3817"/>
    <w:rsid w:val="00BF4A1B"/>
    <w:rsid w:val="00BF4AAE"/>
    <w:rsid w:val="00BF4D3D"/>
    <w:rsid w:val="00BF566E"/>
    <w:rsid w:val="00BF57A4"/>
    <w:rsid w:val="00BF6449"/>
    <w:rsid w:val="00BF6C64"/>
    <w:rsid w:val="00BF6E7F"/>
    <w:rsid w:val="00BF783D"/>
    <w:rsid w:val="00BF7AAD"/>
    <w:rsid w:val="00BF7AC1"/>
    <w:rsid w:val="00C00109"/>
    <w:rsid w:val="00C013D2"/>
    <w:rsid w:val="00C01F88"/>
    <w:rsid w:val="00C0320D"/>
    <w:rsid w:val="00C03732"/>
    <w:rsid w:val="00C0459B"/>
    <w:rsid w:val="00C04B31"/>
    <w:rsid w:val="00C04B67"/>
    <w:rsid w:val="00C05218"/>
    <w:rsid w:val="00C062B0"/>
    <w:rsid w:val="00C06CBE"/>
    <w:rsid w:val="00C07298"/>
    <w:rsid w:val="00C107B5"/>
    <w:rsid w:val="00C1169C"/>
    <w:rsid w:val="00C11A66"/>
    <w:rsid w:val="00C138AA"/>
    <w:rsid w:val="00C143C9"/>
    <w:rsid w:val="00C149B2"/>
    <w:rsid w:val="00C15A13"/>
    <w:rsid w:val="00C15CAA"/>
    <w:rsid w:val="00C15FBD"/>
    <w:rsid w:val="00C17629"/>
    <w:rsid w:val="00C205A9"/>
    <w:rsid w:val="00C21281"/>
    <w:rsid w:val="00C21691"/>
    <w:rsid w:val="00C21AAF"/>
    <w:rsid w:val="00C21F23"/>
    <w:rsid w:val="00C228AA"/>
    <w:rsid w:val="00C235D1"/>
    <w:rsid w:val="00C23792"/>
    <w:rsid w:val="00C23C89"/>
    <w:rsid w:val="00C23DD4"/>
    <w:rsid w:val="00C2414B"/>
    <w:rsid w:val="00C24776"/>
    <w:rsid w:val="00C24F5C"/>
    <w:rsid w:val="00C25311"/>
    <w:rsid w:val="00C26C9C"/>
    <w:rsid w:val="00C30EA7"/>
    <w:rsid w:val="00C31119"/>
    <w:rsid w:val="00C31226"/>
    <w:rsid w:val="00C313E2"/>
    <w:rsid w:val="00C317B3"/>
    <w:rsid w:val="00C32459"/>
    <w:rsid w:val="00C34335"/>
    <w:rsid w:val="00C34AD2"/>
    <w:rsid w:val="00C34B63"/>
    <w:rsid w:val="00C35667"/>
    <w:rsid w:val="00C36C55"/>
    <w:rsid w:val="00C36E8B"/>
    <w:rsid w:val="00C37531"/>
    <w:rsid w:val="00C40A86"/>
    <w:rsid w:val="00C40EF1"/>
    <w:rsid w:val="00C416ED"/>
    <w:rsid w:val="00C41BE9"/>
    <w:rsid w:val="00C41D76"/>
    <w:rsid w:val="00C44368"/>
    <w:rsid w:val="00C45E56"/>
    <w:rsid w:val="00C46347"/>
    <w:rsid w:val="00C46A7F"/>
    <w:rsid w:val="00C4735D"/>
    <w:rsid w:val="00C47B6E"/>
    <w:rsid w:val="00C47F42"/>
    <w:rsid w:val="00C50240"/>
    <w:rsid w:val="00C503D6"/>
    <w:rsid w:val="00C50770"/>
    <w:rsid w:val="00C51D4F"/>
    <w:rsid w:val="00C5229D"/>
    <w:rsid w:val="00C525D7"/>
    <w:rsid w:val="00C53735"/>
    <w:rsid w:val="00C54C22"/>
    <w:rsid w:val="00C56D2A"/>
    <w:rsid w:val="00C573D7"/>
    <w:rsid w:val="00C5791A"/>
    <w:rsid w:val="00C60DCC"/>
    <w:rsid w:val="00C61CCB"/>
    <w:rsid w:val="00C64183"/>
    <w:rsid w:val="00C641C9"/>
    <w:rsid w:val="00C64B8C"/>
    <w:rsid w:val="00C65E5F"/>
    <w:rsid w:val="00C66300"/>
    <w:rsid w:val="00C67D52"/>
    <w:rsid w:val="00C70477"/>
    <w:rsid w:val="00C70EA9"/>
    <w:rsid w:val="00C729EC"/>
    <w:rsid w:val="00C752E4"/>
    <w:rsid w:val="00C75923"/>
    <w:rsid w:val="00C75A8A"/>
    <w:rsid w:val="00C75C15"/>
    <w:rsid w:val="00C75C3D"/>
    <w:rsid w:val="00C76548"/>
    <w:rsid w:val="00C76CCB"/>
    <w:rsid w:val="00C7718E"/>
    <w:rsid w:val="00C771BE"/>
    <w:rsid w:val="00C77E36"/>
    <w:rsid w:val="00C8029B"/>
    <w:rsid w:val="00C81109"/>
    <w:rsid w:val="00C8158E"/>
    <w:rsid w:val="00C81C64"/>
    <w:rsid w:val="00C847C6"/>
    <w:rsid w:val="00C84AF9"/>
    <w:rsid w:val="00C8511F"/>
    <w:rsid w:val="00C854EB"/>
    <w:rsid w:val="00C85F06"/>
    <w:rsid w:val="00C865F6"/>
    <w:rsid w:val="00C87CB9"/>
    <w:rsid w:val="00C92493"/>
    <w:rsid w:val="00C9264F"/>
    <w:rsid w:val="00C9380E"/>
    <w:rsid w:val="00C9451D"/>
    <w:rsid w:val="00C9488B"/>
    <w:rsid w:val="00C94F2A"/>
    <w:rsid w:val="00C96239"/>
    <w:rsid w:val="00CA193D"/>
    <w:rsid w:val="00CA19CA"/>
    <w:rsid w:val="00CA1DDF"/>
    <w:rsid w:val="00CA28F2"/>
    <w:rsid w:val="00CA2BA6"/>
    <w:rsid w:val="00CA4258"/>
    <w:rsid w:val="00CA4B8A"/>
    <w:rsid w:val="00CA4D79"/>
    <w:rsid w:val="00CA59E3"/>
    <w:rsid w:val="00CA6072"/>
    <w:rsid w:val="00CA7B36"/>
    <w:rsid w:val="00CB130D"/>
    <w:rsid w:val="00CB170E"/>
    <w:rsid w:val="00CB1A97"/>
    <w:rsid w:val="00CB2580"/>
    <w:rsid w:val="00CB2B90"/>
    <w:rsid w:val="00CB3C86"/>
    <w:rsid w:val="00CB3E3D"/>
    <w:rsid w:val="00CB4281"/>
    <w:rsid w:val="00CB488A"/>
    <w:rsid w:val="00CB490A"/>
    <w:rsid w:val="00CB6378"/>
    <w:rsid w:val="00CB6393"/>
    <w:rsid w:val="00CB6E7E"/>
    <w:rsid w:val="00CB70AC"/>
    <w:rsid w:val="00CB730A"/>
    <w:rsid w:val="00CB7D1C"/>
    <w:rsid w:val="00CC0752"/>
    <w:rsid w:val="00CC45AA"/>
    <w:rsid w:val="00CC4CF6"/>
    <w:rsid w:val="00CC4E66"/>
    <w:rsid w:val="00CC526F"/>
    <w:rsid w:val="00CC7F95"/>
    <w:rsid w:val="00CD0167"/>
    <w:rsid w:val="00CD0743"/>
    <w:rsid w:val="00CD08C7"/>
    <w:rsid w:val="00CD16CA"/>
    <w:rsid w:val="00CD1A94"/>
    <w:rsid w:val="00CD1C9C"/>
    <w:rsid w:val="00CD362F"/>
    <w:rsid w:val="00CD425A"/>
    <w:rsid w:val="00CD464A"/>
    <w:rsid w:val="00CD514D"/>
    <w:rsid w:val="00CD56E9"/>
    <w:rsid w:val="00CD6C46"/>
    <w:rsid w:val="00CD7DF5"/>
    <w:rsid w:val="00CE0331"/>
    <w:rsid w:val="00CE061F"/>
    <w:rsid w:val="00CE1C91"/>
    <w:rsid w:val="00CE2503"/>
    <w:rsid w:val="00CE2734"/>
    <w:rsid w:val="00CE2FA9"/>
    <w:rsid w:val="00CE33CB"/>
    <w:rsid w:val="00CE4196"/>
    <w:rsid w:val="00CE4F6A"/>
    <w:rsid w:val="00CE501B"/>
    <w:rsid w:val="00CF0290"/>
    <w:rsid w:val="00CF1073"/>
    <w:rsid w:val="00CF1464"/>
    <w:rsid w:val="00CF2F6F"/>
    <w:rsid w:val="00CF37E7"/>
    <w:rsid w:val="00CF3C1A"/>
    <w:rsid w:val="00CF3C74"/>
    <w:rsid w:val="00CF4A10"/>
    <w:rsid w:val="00CF6E18"/>
    <w:rsid w:val="00CF7544"/>
    <w:rsid w:val="00D000D6"/>
    <w:rsid w:val="00D00125"/>
    <w:rsid w:val="00D0376C"/>
    <w:rsid w:val="00D05EE7"/>
    <w:rsid w:val="00D0611C"/>
    <w:rsid w:val="00D10E3C"/>
    <w:rsid w:val="00D11B67"/>
    <w:rsid w:val="00D11FCE"/>
    <w:rsid w:val="00D13300"/>
    <w:rsid w:val="00D13484"/>
    <w:rsid w:val="00D138DC"/>
    <w:rsid w:val="00D14D18"/>
    <w:rsid w:val="00D15292"/>
    <w:rsid w:val="00D16662"/>
    <w:rsid w:val="00D16CEF"/>
    <w:rsid w:val="00D170F1"/>
    <w:rsid w:val="00D17AAF"/>
    <w:rsid w:val="00D20099"/>
    <w:rsid w:val="00D21A9B"/>
    <w:rsid w:val="00D21AD6"/>
    <w:rsid w:val="00D21CCE"/>
    <w:rsid w:val="00D2232D"/>
    <w:rsid w:val="00D22420"/>
    <w:rsid w:val="00D2262C"/>
    <w:rsid w:val="00D22C15"/>
    <w:rsid w:val="00D22DCE"/>
    <w:rsid w:val="00D23123"/>
    <w:rsid w:val="00D23320"/>
    <w:rsid w:val="00D23B52"/>
    <w:rsid w:val="00D23DE5"/>
    <w:rsid w:val="00D24334"/>
    <w:rsid w:val="00D252C6"/>
    <w:rsid w:val="00D2612C"/>
    <w:rsid w:val="00D267F9"/>
    <w:rsid w:val="00D274FB"/>
    <w:rsid w:val="00D2770D"/>
    <w:rsid w:val="00D30FAA"/>
    <w:rsid w:val="00D317F4"/>
    <w:rsid w:val="00D32929"/>
    <w:rsid w:val="00D335C9"/>
    <w:rsid w:val="00D34AC1"/>
    <w:rsid w:val="00D3547A"/>
    <w:rsid w:val="00D35F97"/>
    <w:rsid w:val="00D35F98"/>
    <w:rsid w:val="00D36D42"/>
    <w:rsid w:val="00D370CC"/>
    <w:rsid w:val="00D37ED2"/>
    <w:rsid w:val="00D40C2A"/>
    <w:rsid w:val="00D41C44"/>
    <w:rsid w:val="00D43AF0"/>
    <w:rsid w:val="00D44A72"/>
    <w:rsid w:val="00D44B11"/>
    <w:rsid w:val="00D44D5B"/>
    <w:rsid w:val="00D44E55"/>
    <w:rsid w:val="00D45763"/>
    <w:rsid w:val="00D45F0D"/>
    <w:rsid w:val="00D46B79"/>
    <w:rsid w:val="00D47138"/>
    <w:rsid w:val="00D47F59"/>
    <w:rsid w:val="00D51D7A"/>
    <w:rsid w:val="00D527DE"/>
    <w:rsid w:val="00D52ED4"/>
    <w:rsid w:val="00D53170"/>
    <w:rsid w:val="00D53650"/>
    <w:rsid w:val="00D542B1"/>
    <w:rsid w:val="00D543C3"/>
    <w:rsid w:val="00D543EA"/>
    <w:rsid w:val="00D55782"/>
    <w:rsid w:val="00D5591E"/>
    <w:rsid w:val="00D57734"/>
    <w:rsid w:val="00D57DB1"/>
    <w:rsid w:val="00D57E55"/>
    <w:rsid w:val="00D60B01"/>
    <w:rsid w:val="00D632AC"/>
    <w:rsid w:val="00D63B17"/>
    <w:rsid w:val="00D6472A"/>
    <w:rsid w:val="00D6599E"/>
    <w:rsid w:val="00D66263"/>
    <w:rsid w:val="00D67181"/>
    <w:rsid w:val="00D672C6"/>
    <w:rsid w:val="00D71344"/>
    <w:rsid w:val="00D71884"/>
    <w:rsid w:val="00D734EC"/>
    <w:rsid w:val="00D740BE"/>
    <w:rsid w:val="00D74AFC"/>
    <w:rsid w:val="00D75885"/>
    <w:rsid w:val="00D75C66"/>
    <w:rsid w:val="00D76A3C"/>
    <w:rsid w:val="00D77814"/>
    <w:rsid w:val="00D80ED0"/>
    <w:rsid w:val="00D82474"/>
    <w:rsid w:val="00D83DFF"/>
    <w:rsid w:val="00D846C0"/>
    <w:rsid w:val="00D8519F"/>
    <w:rsid w:val="00D855B9"/>
    <w:rsid w:val="00D858F4"/>
    <w:rsid w:val="00D868C4"/>
    <w:rsid w:val="00D87DC1"/>
    <w:rsid w:val="00D92412"/>
    <w:rsid w:val="00D92A34"/>
    <w:rsid w:val="00D9348D"/>
    <w:rsid w:val="00D934D4"/>
    <w:rsid w:val="00D94281"/>
    <w:rsid w:val="00D94357"/>
    <w:rsid w:val="00D94655"/>
    <w:rsid w:val="00D948CE"/>
    <w:rsid w:val="00D9559C"/>
    <w:rsid w:val="00D96FEB"/>
    <w:rsid w:val="00D979F5"/>
    <w:rsid w:val="00D97E02"/>
    <w:rsid w:val="00D97F43"/>
    <w:rsid w:val="00DA03B8"/>
    <w:rsid w:val="00DA0818"/>
    <w:rsid w:val="00DA0E73"/>
    <w:rsid w:val="00DA0F9C"/>
    <w:rsid w:val="00DA0FBA"/>
    <w:rsid w:val="00DA1124"/>
    <w:rsid w:val="00DA17EE"/>
    <w:rsid w:val="00DA18F6"/>
    <w:rsid w:val="00DA1C4D"/>
    <w:rsid w:val="00DA1E1F"/>
    <w:rsid w:val="00DA2070"/>
    <w:rsid w:val="00DA3D9E"/>
    <w:rsid w:val="00DA3F26"/>
    <w:rsid w:val="00DA4246"/>
    <w:rsid w:val="00DA5001"/>
    <w:rsid w:val="00DA50BD"/>
    <w:rsid w:val="00DB00FC"/>
    <w:rsid w:val="00DB0D93"/>
    <w:rsid w:val="00DB10F5"/>
    <w:rsid w:val="00DB1336"/>
    <w:rsid w:val="00DB3537"/>
    <w:rsid w:val="00DB428B"/>
    <w:rsid w:val="00DB4757"/>
    <w:rsid w:val="00DB5297"/>
    <w:rsid w:val="00DB5E85"/>
    <w:rsid w:val="00DB651E"/>
    <w:rsid w:val="00DB6645"/>
    <w:rsid w:val="00DC116F"/>
    <w:rsid w:val="00DC2CFE"/>
    <w:rsid w:val="00DC3C25"/>
    <w:rsid w:val="00DC565D"/>
    <w:rsid w:val="00DC77CF"/>
    <w:rsid w:val="00DD0CD0"/>
    <w:rsid w:val="00DD11D5"/>
    <w:rsid w:val="00DD133D"/>
    <w:rsid w:val="00DD25B7"/>
    <w:rsid w:val="00DD27F4"/>
    <w:rsid w:val="00DD300B"/>
    <w:rsid w:val="00DD3311"/>
    <w:rsid w:val="00DD3648"/>
    <w:rsid w:val="00DD461F"/>
    <w:rsid w:val="00DD5438"/>
    <w:rsid w:val="00DD7D64"/>
    <w:rsid w:val="00DE0CDB"/>
    <w:rsid w:val="00DE1466"/>
    <w:rsid w:val="00DE3589"/>
    <w:rsid w:val="00DE3B21"/>
    <w:rsid w:val="00DE4CC8"/>
    <w:rsid w:val="00DE7831"/>
    <w:rsid w:val="00DF0720"/>
    <w:rsid w:val="00DF08E9"/>
    <w:rsid w:val="00DF0E01"/>
    <w:rsid w:val="00DF0FA3"/>
    <w:rsid w:val="00DF1432"/>
    <w:rsid w:val="00DF1537"/>
    <w:rsid w:val="00DF31CB"/>
    <w:rsid w:val="00DF43F9"/>
    <w:rsid w:val="00DF4451"/>
    <w:rsid w:val="00DF4B63"/>
    <w:rsid w:val="00DF66C6"/>
    <w:rsid w:val="00DF793D"/>
    <w:rsid w:val="00E00C49"/>
    <w:rsid w:val="00E00D20"/>
    <w:rsid w:val="00E00E11"/>
    <w:rsid w:val="00E00FA2"/>
    <w:rsid w:val="00E02C21"/>
    <w:rsid w:val="00E03227"/>
    <w:rsid w:val="00E052D8"/>
    <w:rsid w:val="00E054CE"/>
    <w:rsid w:val="00E05776"/>
    <w:rsid w:val="00E05860"/>
    <w:rsid w:val="00E06789"/>
    <w:rsid w:val="00E0705A"/>
    <w:rsid w:val="00E075A1"/>
    <w:rsid w:val="00E07E43"/>
    <w:rsid w:val="00E1115A"/>
    <w:rsid w:val="00E119BA"/>
    <w:rsid w:val="00E11E32"/>
    <w:rsid w:val="00E1317B"/>
    <w:rsid w:val="00E13E6C"/>
    <w:rsid w:val="00E1658D"/>
    <w:rsid w:val="00E20202"/>
    <w:rsid w:val="00E21DBC"/>
    <w:rsid w:val="00E24736"/>
    <w:rsid w:val="00E24F40"/>
    <w:rsid w:val="00E24FB1"/>
    <w:rsid w:val="00E25030"/>
    <w:rsid w:val="00E253F8"/>
    <w:rsid w:val="00E259A8"/>
    <w:rsid w:val="00E25CE8"/>
    <w:rsid w:val="00E275AD"/>
    <w:rsid w:val="00E276FF"/>
    <w:rsid w:val="00E30952"/>
    <w:rsid w:val="00E313BF"/>
    <w:rsid w:val="00E328F4"/>
    <w:rsid w:val="00E32EC6"/>
    <w:rsid w:val="00E33442"/>
    <w:rsid w:val="00E3504F"/>
    <w:rsid w:val="00E37DED"/>
    <w:rsid w:val="00E40F03"/>
    <w:rsid w:val="00E4127C"/>
    <w:rsid w:val="00E44CEA"/>
    <w:rsid w:val="00E45016"/>
    <w:rsid w:val="00E4655E"/>
    <w:rsid w:val="00E46C10"/>
    <w:rsid w:val="00E47E9E"/>
    <w:rsid w:val="00E506D5"/>
    <w:rsid w:val="00E508F8"/>
    <w:rsid w:val="00E52883"/>
    <w:rsid w:val="00E52F1C"/>
    <w:rsid w:val="00E52F6D"/>
    <w:rsid w:val="00E536A1"/>
    <w:rsid w:val="00E56404"/>
    <w:rsid w:val="00E56E30"/>
    <w:rsid w:val="00E576D8"/>
    <w:rsid w:val="00E60A36"/>
    <w:rsid w:val="00E614DE"/>
    <w:rsid w:val="00E617D9"/>
    <w:rsid w:val="00E61BFB"/>
    <w:rsid w:val="00E61D8A"/>
    <w:rsid w:val="00E6280B"/>
    <w:rsid w:val="00E63051"/>
    <w:rsid w:val="00E63707"/>
    <w:rsid w:val="00E6401E"/>
    <w:rsid w:val="00E65282"/>
    <w:rsid w:val="00E6621D"/>
    <w:rsid w:val="00E67834"/>
    <w:rsid w:val="00E703AF"/>
    <w:rsid w:val="00E703F7"/>
    <w:rsid w:val="00E709B1"/>
    <w:rsid w:val="00E7131D"/>
    <w:rsid w:val="00E7152B"/>
    <w:rsid w:val="00E74473"/>
    <w:rsid w:val="00E74A3E"/>
    <w:rsid w:val="00E75FE8"/>
    <w:rsid w:val="00E764DF"/>
    <w:rsid w:val="00E76C2C"/>
    <w:rsid w:val="00E771D0"/>
    <w:rsid w:val="00E77EA3"/>
    <w:rsid w:val="00E8056E"/>
    <w:rsid w:val="00E81797"/>
    <w:rsid w:val="00E826AD"/>
    <w:rsid w:val="00E828EF"/>
    <w:rsid w:val="00E83738"/>
    <w:rsid w:val="00E837C1"/>
    <w:rsid w:val="00E84BCD"/>
    <w:rsid w:val="00E84F73"/>
    <w:rsid w:val="00E864BF"/>
    <w:rsid w:val="00E86FD6"/>
    <w:rsid w:val="00E87025"/>
    <w:rsid w:val="00E90FAC"/>
    <w:rsid w:val="00E91216"/>
    <w:rsid w:val="00E9133E"/>
    <w:rsid w:val="00E91FED"/>
    <w:rsid w:val="00E92325"/>
    <w:rsid w:val="00E94E76"/>
    <w:rsid w:val="00E9568A"/>
    <w:rsid w:val="00E956DE"/>
    <w:rsid w:val="00E95BD2"/>
    <w:rsid w:val="00E960BC"/>
    <w:rsid w:val="00E96F78"/>
    <w:rsid w:val="00E970B0"/>
    <w:rsid w:val="00E97976"/>
    <w:rsid w:val="00E979FB"/>
    <w:rsid w:val="00EA0D3C"/>
    <w:rsid w:val="00EA22C0"/>
    <w:rsid w:val="00EA44E2"/>
    <w:rsid w:val="00EA6D5C"/>
    <w:rsid w:val="00EB0656"/>
    <w:rsid w:val="00EB40D9"/>
    <w:rsid w:val="00EB4294"/>
    <w:rsid w:val="00EB54D0"/>
    <w:rsid w:val="00EB7C17"/>
    <w:rsid w:val="00EC2616"/>
    <w:rsid w:val="00EC443B"/>
    <w:rsid w:val="00EC64F7"/>
    <w:rsid w:val="00ED0041"/>
    <w:rsid w:val="00ED0CF7"/>
    <w:rsid w:val="00ED2156"/>
    <w:rsid w:val="00ED2E2E"/>
    <w:rsid w:val="00ED7DA5"/>
    <w:rsid w:val="00EE04D6"/>
    <w:rsid w:val="00EE15FB"/>
    <w:rsid w:val="00EE2130"/>
    <w:rsid w:val="00EE6BA8"/>
    <w:rsid w:val="00EF0ED9"/>
    <w:rsid w:val="00EF11FB"/>
    <w:rsid w:val="00EF13CF"/>
    <w:rsid w:val="00EF1B06"/>
    <w:rsid w:val="00EF27EA"/>
    <w:rsid w:val="00EF2C71"/>
    <w:rsid w:val="00EF302C"/>
    <w:rsid w:val="00EF3586"/>
    <w:rsid w:val="00EF39E2"/>
    <w:rsid w:val="00EF44A5"/>
    <w:rsid w:val="00EF4D64"/>
    <w:rsid w:val="00EF4DD0"/>
    <w:rsid w:val="00EF506B"/>
    <w:rsid w:val="00EF589E"/>
    <w:rsid w:val="00EF5A64"/>
    <w:rsid w:val="00EF781A"/>
    <w:rsid w:val="00F00464"/>
    <w:rsid w:val="00F0340B"/>
    <w:rsid w:val="00F05971"/>
    <w:rsid w:val="00F07639"/>
    <w:rsid w:val="00F10489"/>
    <w:rsid w:val="00F13F18"/>
    <w:rsid w:val="00F15232"/>
    <w:rsid w:val="00F158A7"/>
    <w:rsid w:val="00F16450"/>
    <w:rsid w:val="00F164EE"/>
    <w:rsid w:val="00F16B20"/>
    <w:rsid w:val="00F16B27"/>
    <w:rsid w:val="00F178B5"/>
    <w:rsid w:val="00F207C6"/>
    <w:rsid w:val="00F20EE9"/>
    <w:rsid w:val="00F21F86"/>
    <w:rsid w:val="00F22690"/>
    <w:rsid w:val="00F22A3B"/>
    <w:rsid w:val="00F25820"/>
    <w:rsid w:val="00F25971"/>
    <w:rsid w:val="00F2685C"/>
    <w:rsid w:val="00F268B9"/>
    <w:rsid w:val="00F30121"/>
    <w:rsid w:val="00F319C1"/>
    <w:rsid w:val="00F31A4C"/>
    <w:rsid w:val="00F31C1C"/>
    <w:rsid w:val="00F33AFE"/>
    <w:rsid w:val="00F342B9"/>
    <w:rsid w:val="00F34A11"/>
    <w:rsid w:val="00F35597"/>
    <w:rsid w:val="00F36EA2"/>
    <w:rsid w:val="00F370E2"/>
    <w:rsid w:val="00F41019"/>
    <w:rsid w:val="00F41A99"/>
    <w:rsid w:val="00F41E67"/>
    <w:rsid w:val="00F43126"/>
    <w:rsid w:val="00F4313D"/>
    <w:rsid w:val="00F4500D"/>
    <w:rsid w:val="00F45D60"/>
    <w:rsid w:val="00F46CF3"/>
    <w:rsid w:val="00F47702"/>
    <w:rsid w:val="00F5077E"/>
    <w:rsid w:val="00F5245F"/>
    <w:rsid w:val="00F524E6"/>
    <w:rsid w:val="00F53A60"/>
    <w:rsid w:val="00F53A9B"/>
    <w:rsid w:val="00F54AB1"/>
    <w:rsid w:val="00F54C2A"/>
    <w:rsid w:val="00F54DC0"/>
    <w:rsid w:val="00F55A48"/>
    <w:rsid w:val="00F5717D"/>
    <w:rsid w:val="00F60B09"/>
    <w:rsid w:val="00F60DBD"/>
    <w:rsid w:val="00F628C9"/>
    <w:rsid w:val="00F63F08"/>
    <w:rsid w:val="00F6404D"/>
    <w:rsid w:val="00F640CE"/>
    <w:rsid w:val="00F6566F"/>
    <w:rsid w:val="00F659A0"/>
    <w:rsid w:val="00F65C4B"/>
    <w:rsid w:val="00F67553"/>
    <w:rsid w:val="00F70146"/>
    <w:rsid w:val="00F716B2"/>
    <w:rsid w:val="00F71CB5"/>
    <w:rsid w:val="00F720E1"/>
    <w:rsid w:val="00F74BA2"/>
    <w:rsid w:val="00F7565C"/>
    <w:rsid w:val="00F76040"/>
    <w:rsid w:val="00F766CE"/>
    <w:rsid w:val="00F76E92"/>
    <w:rsid w:val="00F77209"/>
    <w:rsid w:val="00F77968"/>
    <w:rsid w:val="00F80946"/>
    <w:rsid w:val="00F80C4D"/>
    <w:rsid w:val="00F81201"/>
    <w:rsid w:val="00F81EFB"/>
    <w:rsid w:val="00F8272D"/>
    <w:rsid w:val="00F867C7"/>
    <w:rsid w:val="00F8724D"/>
    <w:rsid w:val="00F91D5B"/>
    <w:rsid w:val="00F92583"/>
    <w:rsid w:val="00F9443D"/>
    <w:rsid w:val="00F944C7"/>
    <w:rsid w:val="00F948DF"/>
    <w:rsid w:val="00F94E25"/>
    <w:rsid w:val="00F9548B"/>
    <w:rsid w:val="00F95AFC"/>
    <w:rsid w:val="00F95D31"/>
    <w:rsid w:val="00F96F06"/>
    <w:rsid w:val="00FA01A7"/>
    <w:rsid w:val="00FA040A"/>
    <w:rsid w:val="00FA2E33"/>
    <w:rsid w:val="00FA48B9"/>
    <w:rsid w:val="00FA4967"/>
    <w:rsid w:val="00FA532C"/>
    <w:rsid w:val="00FA54EE"/>
    <w:rsid w:val="00FA5B03"/>
    <w:rsid w:val="00FA6E16"/>
    <w:rsid w:val="00FB02CC"/>
    <w:rsid w:val="00FB0AB9"/>
    <w:rsid w:val="00FB0CA7"/>
    <w:rsid w:val="00FB12FE"/>
    <w:rsid w:val="00FB1656"/>
    <w:rsid w:val="00FB1A4D"/>
    <w:rsid w:val="00FB2C6F"/>
    <w:rsid w:val="00FB2DED"/>
    <w:rsid w:val="00FB5B27"/>
    <w:rsid w:val="00FB6846"/>
    <w:rsid w:val="00FB73B0"/>
    <w:rsid w:val="00FC0CEF"/>
    <w:rsid w:val="00FC2055"/>
    <w:rsid w:val="00FC2380"/>
    <w:rsid w:val="00FC3DCB"/>
    <w:rsid w:val="00FC5CAB"/>
    <w:rsid w:val="00FC5EE0"/>
    <w:rsid w:val="00FC6A30"/>
    <w:rsid w:val="00FC6D94"/>
    <w:rsid w:val="00FC7194"/>
    <w:rsid w:val="00FC7453"/>
    <w:rsid w:val="00FC7846"/>
    <w:rsid w:val="00FD01A0"/>
    <w:rsid w:val="00FD06AE"/>
    <w:rsid w:val="00FD14CC"/>
    <w:rsid w:val="00FD1F6A"/>
    <w:rsid w:val="00FD301B"/>
    <w:rsid w:val="00FD341F"/>
    <w:rsid w:val="00FD3494"/>
    <w:rsid w:val="00FD4DB8"/>
    <w:rsid w:val="00FD6BD4"/>
    <w:rsid w:val="00FD7E66"/>
    <w:rsid w:val="00FE0CA6"/>
    <w:rsid w:val="00FE2E7A"/>
    <w:rsid w:val="00FE57FE"/>
    <w:rsid w:val="00FE599A"/>
    <w:rsid w:val="00FE5BBF"/>
    <w:rsid w:val="00FE62CA"/>
    <w:rsid w:val="00FE62D5"/>
    <w:rsid w:val="00FE699B"/>
    <w:rsid w:val="00FE6F3D"/>
    <w:rsid w:val="00FE7DCB"/>
    <w:rsid w:val="00FE7F9D"/>
    <w:rsid w:val="00FF00DF"/>
    <w:rsid w:val="00FF1880"/>
    <w:rsid w:val="00FF1BDD"/>
    <w:rsid w:val="00FF1D07"/>
    <w:rsid w:val="00FF2DF1"/>
    <w:rsid w:val="00FF318A"/>
    <w:rsid w:val="00FF3383"/>
    <w:rsid w:val="00FF3CA4"/>
    <w:rsid w:val="00FF4C52"/>
    <w:rsid w:val="00FF58F3"/>
    <w:rsid w:val="00FF6090"/>
    <w:rsid w:val="00FF779D"/>
    <w:rsid w:val="01A27254"/>
    <w:rsid w:val="02430EBC"/>
    <w:rsid w:val="02720839"/>
    <w:rsid w:val="02912787"/>
    <w:rsid w:val="02E40084"/>
    <w:rsid w:val="03656C6D"/>
    <w:rsid w:val="037A78E1"/>
    <w:rsid w:val="039C77C9"/>
    <w:rsid w:val="07447902"/>
    <w:rsid w:val="075233F0"/>
    <w:rsid w:val="07702E6D"/>
    <w:rsid w:val="089900B5"/>
    <w:rsid w:val="099F67E8"/>
    <w:rsid w:val="0A6F7295"/>
    <w:rsid w:val="0A8F5D00"/>
    <w:rsid w:val="0B201A0F"/>
    <w:rsid w:val="0B734694"/>
    <w:rsid w:val="0B753E53"/>
    <w:rsid w:val="0C262C89"/>
    <w:rsid w:val="0CEE1352"/>
    <w:rsid w:val="0DF51722"/>
    <w:rsid w:val="10594DE6"/>
    <w:rsid w:val="10704079"/>
    <w:rsid w:val="111451B1"/>
    <w:rsid w:val="111C372C"/>
    <w:rsid w:val="115E652A"/>
    <w:rsid w:val="11687032"/>
    <w:rsid w:val="124E7A2F"/>
    <w:rsid w:val="131203D8"/>
    <w:rsid w:val="143C61AE"/>
    <w:rsid w:val="14762D3D"/>
    <w:rsid w:val="148C28DE"/>
    <w:rsid w:val="15802B24"/>
    <w:rsid w:val="15BA1E09"/>
    <w:rsid w:val="166309B8"/>
    <w:rsid w:val="171960E2"/>
    <w:rsid w:val="178668C9"/>
    <w:rsid w:val="18334B66"/>
    <w:rsid w:val="185C5FC4"/>
    <w:rsid w:val="18A42BDB"/>
    <w:rsid w:val="18BA1BC9"/>
    <w:rsid w:val="19382AB8"/>
    <w:rsid w:val="194E7ADF"/>
    <w:rsid w:val="19D57177"/>
    <w:rsid w:val="1AE51B3C"/>
    <w:rsid w:val="1B2A4209"/>
    <w:rsid w:val="1BC34EFF"/>
    <w:rsid w:val="1BF40274"/>
    <w:rsid w:val="1C230FA3"/>
    <w:rsid w:val="1C2F04CC"/>
    <w:rsid w:val="1C5E67DB"/>
    <w:rsid w:val="1CE0503E"/>
    <w:rsid w:val="1DBB273F"/>
    <w:rsid w:val="1DE354E7"/>
    <w:rsid w:val="1E011108"/>
    <w:rsid w:val="1E4478C6"/>
    <w:rsid w:val="1EF13E30"/>
    <w:rsid w:val="1F2D24C6"/>
    <w:rsid w:val="1FF2108D"/>
    <w:rsid w:val="205E6558"/>
    <w:rsid w:val="20CE0ED9"/>
    <w:rsid w:val="210963C9"/>
    <w:rsid w:val="21787C19"/>
    <w:rsid w:val="21E016B6"/>
    <w:rsid w:val="222373EF"/>
    <w:rsid w:val="22FD7853"/>
    <w:rsid w:val="235A0D1F"/>
    <w:rsid w:val="244E7A9B"/>
    <w:rsid w:val="27083488"/>
    <w:rsid w:val="272B0B76"/>
    <w:rsid w:val="282A6EB4"/>
    <w:rsid w:val="2AC66B4F"/>
    <w:rsid w:val="2C6215CB"/>
    <w:rsid w:val="2C6625CD"/>
    <w:rsid w:val="2CD535EF"/>
    <w:rsid w:val="2D744BB6"/>
    <w:rsid w:val="2E6A3E61"/>
    <w:rsid w:val="2F900B90"/>
    <w:rsid w:val="2FFED983"/>
    <w:rsid w:val="30E97F96"/>
    <w:rsid w:val="31176150"/>
    <w:rsid w:val="31FA71AE"/>
    <w:rsid w:val="321B1194"/>
    <w:rsid w:val="32FA1099"/>
    <w:rsid w:val="32FF09C8"/>
    <w:rsid w:val="339266A4"/>
    <w:rsid w:val="33FA3070"/>
    <w:rsid w:val="34A3421F"/>
    <w:rsid w:val="35652F94"/>
    <w:rsid w:val="35C63A92"/>
    <w:rsid w:val="389D2409"/>
    <w:rsid w:val="389E6F8B"/>
    <w:rsid w:val="390D6A5E"/>
    <w:rsid w:val="39EA15A5"/>
    <w:rsid w:val="3AC3296D"/>
    <w:rsid w:val="3B1949C3"/>
    <w:rsid w:val="3B1E7415"/>
    <w:rsid w:val="3BDE59A3"/>
    <w:rsid w:val="3DB878CA"/>
    <w:rsid w:val="3DFE4FFC"/>
    <w:rsid w:val="3E2AFB9D"/>
    <w:rsid w:val="3E8F7AA2"/>
    <w:rsid w:val="3F480AF0"/>
    <w:rsid w:val="3F6FB200"/>
    <w:rsid w:val="3F79222A"/>
    <w:rsid w:val="3F9F75C2"/>
    <w:rsid w:val="3FAB3C2A"/>
    <w:rsid w:val="3FD75D3C"/>
    <w:rsid w:val="3FF70A41"/>
    <w:rsid w:val="3FF77F5F"/>
    <w:rsid w:val="3FFEC371"/>
    <w:rsid w:val="41250249"/>
    <w:rsid w:val="42206448"/>
    <w:rsid w:val="427E2995"/>
    <w:rsid w:val="429A4C67"/>
    <w:rsid w:val="42BB56F8"/>
    <w:rsid w:val="42DE20F2"/>
    <w:rsid w:val="434B32FD"/>
    <w:rsid w:val="43947908"/>
    <w:rsid w:val="43EA25CB"/>
    <w:rsid w:val="4454603D"/>
    <w:rsid w:val="44E3425B"/>
    <w:rsid w:val="450E5CC9"/>
    <w:rsid w:val="46753001"/>
    <w:rsid w:val="46CB0D6C"/>
    <w:rsid w:val="499A7D82"/>
    <w:rsid w:val="49B8094B"/>
    <w:rsid w:val="4A227093"/>
    <w:rsid w:val="4A27270B"/>
    <w:rsid w:val="4A662875"/>
    <w:rsid w:val="4A853033"/>
    <w:rsid w:val="4AA94B8B"/>
    <w:rsid w:val="4AC11616"/>
    <w:rsid w:val="4B442FC1"/>
    <w:rsid w:val="4BAFB1A3"/>
    <w:rsid w:val="4BB41942"/>
    <w:rsid w:val="4C472D96"/>
    <w:rsid w:val="4D2F3F08"/>
    <w:rsid w:val="4E3D7F26"/>
    <w:rsid w:val="4E682ACC"/>
    <w:rsid w:val="4ECFC807"/>
    <w:rsid w:val="4ED16174"/>
    <w:rsid w:val="4F42290E"/>
    <w:rsid w:val="4F9A0D8E"/>
    <w:rsid w:val="4FE51C21"/>
    <w:rsid w:val="4FF2ADC3"/>
    <w:rsid w:val="508D12C9"/>
    <w:rsid w:val="509A0AD2"/>
    <w:rsid w:val="51111AAF"/>
    <w:rsid w:val="51882305"/>
    <w:rsid w:val="51926C3C"/>
    <w:rsid w:val="522130E0"/>
    <w:rsid w:val="526F100B"/>
    <w:rsid w:val="52BD5884"/>
    <w:rsid w:val="53FF5C35"/>
    <w:rsid w:val="55FA6BDC"/>
    <w:rsid w:val="55FF9379"/>
    <w:rsid w:val="5779B407"/>
    <w:rsid w:val="578D6F52"/>
    <w:rsid w:val="596B29C7"/>
    <w:rsid w:val="59BDE8A7"/>
    <w:rsid w:val="5ACF45EE"/>
    <w:rsid w:val="5B4A1E4B"/>
    <w:rsid w:val="5B769487"/>
    <w:rsid w:val="5B9D0564"/>
    <w:rsid w:val="5BEF6C03"/>
    <w:rsid w:val="5DD872CF"/>
    <w:rsid w:val="5DFA7320"/>
    <w:rsid w:val="5DFFC0B7"/>
    <w:rsid w:val="5E585659"/>
    <w:rsid w:val="5F3F9AC6"/>
    <w:rsid w:val="5FDE27B3"/>
    <w:rsid w:val="5FF7D083"/>
    <w:rsid w:val="603939C9"/>
    <w:rsid w:val="60474A50"/>
    <w:rsid w:val="61AD3FCA"/>
    <w:rsid w:val="61CF411A"/>
    <w:rsid w:val="621965A5"/>
    <w:rsid w:val="62611C9D"/>
    <w:rsid w:val="626A3F73"/>
    <w:rsid w:val="658D0DCA"/>
    <w:rsid w:val="66E006B7"/>
    <w:rsid w:val="67002405"/>
    <w:rsid w:val="673C3FA4"/>
    <w:rsid w:val="67A942EF"/>
    <w:rsid w:val="689D6EB6"/>
    <w:rsid w:val="68B0157D"/>
    <w:rsid w:val="68EF3207"/>
    <w:rsid w:val="68F5265B"/>
    <w:rsid w:val="6A05628A"/>
    <w:rsid w:val="6A554E4C"/>
    <w:rsid w:val="6C3F3B3F"/>
    <w:rsid w:val="6C987912"/>
    <w:rsid w:val="6D4517B6"/>
    <w:rsid w:val="6D783EFD"/>
    <w:rsid w:val="6D8C0D0C"/>
    <w:rsid w:val="6DA21E39"/>
    <w:rsid w:val="6DEF8DDC"/>
    <w:rsid w:val="6E041FCE"/>
    <w:rsid w:val="6E7FD22F"/>
    <w:rsid w:val="6EED1AF7"/>
    <w:rsid w:val="6F6F11B4"/>
    <w:rsid w:val="6FFE8A8F"/>
    <w:rsid w:val="70931138"/>
    <w:rsid w:val="70BF2EBD"/>
    <w:rsid w:val="70F13B89"/>
    <w:rsid w:val="71267480"/>
    <w:rsid w:val="73612AB3"/>
    <w:rsid w:val="73B30514"/>
    <w:rsid w:val="74BF522A"/>
    <w:rsid w:val="75BD40F9"/>
    <w:rsid w:val="75D04832"/>
    <w:rsid w:val="76775571"/>
    <w:rsid w:val="76BFC5EB"/>
    <w:rsid w:val="76C23E44"/>
    <w:rsid w:val="76DB0DCF"/>
    <w:rsid w:val="76FEED92"/>
    <w:rsid w:val="77E81E21"/>
    <w:rsid w:val="77FEF7B6"/>
    <w:rsid w:val="77FF93A5"/>
    <w:rsid w:val="78550AA1"/>
    <w:rsid w:val="794D63A0"/>
    <w:rsid w:val="796C0558"/>
    <w:rsid w:val="7999F43F"/>
    <w:rsid w:val="79FFDD57"/>
    <w:rsid w:val="7A2A3572"/>
    <w:rsid w:val="7A3F30A2"/>
    <w:rsid w:val="7A5B60F4"/>
    <w:rsid w:val="7A6778F9"/>
    <w:rsid w:val="7A786929"/>
    <w:rsid w:val="7A9B2E61"/>
    <w:rsid w:val="7BB41147"/>
    <w:rsid w:val="7BE4D4A9"/>
    <w:rsid w:val="7BEF3A8F"/>
    <w:rsid w:val="7C4675EE"/>
    <w:rsid w:val="7C5C2BA3"/>
    <w:rsid w:val="7CBE0F77"/>
    <w:rsid w:val="7CE9215E"/>
    <w:rsid w:val="7CFEC734"/>
    <w:rsid w:val="7D673788"/>
    <w:rsid w:val="7DF73235"/>
    <w:rsid w:val="7E0B7137"/>
    <w:rsid w:val="7E4A0CC3"/>
    <w:rsid w:val="7E95493E"/>
    <w:rsid w:val="7E9569FB"/>
    <w:rsid w:val="7EF36AED"/>
    <w:rsid w:val="7EF721A2"/>
    <w:rsid w:val="7EFEC66D"/>
    <w:rsid w:val="7EFF4255"/>
    <w:rsid w:val="7F2B104E"/>
    <w:rsid w:val="7F7FD1F6"/>
    <w:rsid w:val="7FAC48D8"/>
    <w:rsid w:val="7FF60C91"/>
    <w:rsid w:val="7FF6EF43"/>
    <w:rsid w:val="7FFBB7DD"/>
    <w:rsid w:val="7FFD4ACD"/>
    <w:rsid w:val="7FFFCAA1"/>
    <w:rsid w:val="7FFFDD8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208B7E52"/>
  <w15:docId w15:val="{F94B1123-A7F0-436C-BA29-FE423FD0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unhideWhenUsed="1" w:qFormat="1"/>
    <w:lsdException w:name="heading 4" w:uiPriority="9" w:unhideWhenUsed="1" w:qFormat="1"/>
    <w:lsdException w:name="heading 5" w:uiPriority="9" w:unhideWhenUsed="1" w:qFormat="1"/>
    <w:lsdException w:name="heading 6" w:uiPriority="9" w:qFormat="1"/>
    <w:lsdException w:name="heading 7" w:uiPriority="9" w:qFormat="1"/>
    <w:lsdException w:name="heading 8" w:uiPriority="9" w:qFormat="1"/>
    <w:lsdException w:name="heading 9" w:uiPriority="9"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unhideWhenUsed="1"/>
    <w:lsdException w:name="annotation text" w:uiPriority="0" w:qFormat="1"/>
    <w:lsdException w:name="header" w:uiPriority="0"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qFormat="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qFormat="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uiPriority="0" w:qFormat="1"/>
    <w:lsdException w:name="Body Text First Indent 2" w:semiHidden="1" w:unhideWhenUsed="1"/>
    <w:lsdException w:name="Note Heading" w:semiHidden="1" w:unhideWhenUsed="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semiHidden="1" w:uiPriority="59" w:unhideWhenUsed="1"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7">
    <w:name w:val="Normal"/>
    <w:qFormat/>
    <w:pPr>
      <w:widowControl w:val="0"/>
      <w:jc w:val="both"/>
    </w:pPr>
    <w:rPr>
      <w:rFonts w:ascii="Calibri" w:hAnsi="Calibri"/>
      <w:kern w:val="2"/>
      <w:sz w:val="21"/>
      <w:szCs w:val="22"/>
    </w:rPr>
  </w:style>
  <w:style w:type="paragraph" w:styleId="1">
    <w:name w:val="heading 1"/>
    <w:basedOn w:val="a7"/>
    <w:next w:val="a7"/>
    <w:link w:val="10"/>
    <w:uiPriority w:val="9"/>
    <w:qFormat/>
    <w:pPr>
      <w:keepNext/>
      <w:keepLines/>
      <w:numPr>
        <w:numId w:val="1"/>
      </w:numPr>
      <w:tabs>
        <w:tab w:val="left" w:pos="0"/>
      </w:tabs>
      <w:outlineLvl w:val="0"/>
    </w:pPr>
    <w:rPr>
      <w:b/>
      <w:bCs/>
      <w:kern w:val="44"/>
      <w:sz w:val="28"/>
      <w:szCs w:val="44"/>
    </w:rPr>
  </w:style>
  <w:style w:type="paragraph" w:styleId="2">
    <w:name w:val="heading 2"/>
    <w:basedOn w:val="a7"/>
    <w:next w:val="a7"/>
    <w:link w:val="20"/>
    <w:uiPriority w:val="9"/>
    <w:qFormat/>
    <w:pPr>
      <w:keepNext/>
      <w:widowControl/>
      <w:numPr>
        <w:ilvl w:val="1"/>
        <w:numId w:val="1"/>
      </w:numPr>
      <w:spacing w:before="240" w:after="60"/>
      <w:jc w:val="left"/>
      <w:outlineLvl w:val="1"/>
    </w:pPr>
    <w:rPr>
      <w:rFonts w:ascii="Arial" w:hAnsi="Arial" w:cs="Arial"/>
      <w:b/>
      <w:bCs/>
      <w:iCs/>
      <w:sz w:val="24"/>
      <w:szCs w:val="28"/>
      <w:lang w:eastAsia="en-US"/>
    </w:rPr>
  </w:style>
  <w:style w:type="paragraph" w:styleId="3">
    <w:name w:val="heading 3"/>
    <w:basedOn w:val="a7"/>
    <w:next w:val="a7"/>
    <w:link w:val="30"/>
    <w:uiPriority w:val="9"/>
    <w:unhideWhenUsed/>
    <w:qFormat/>
    <w:pPr>
      <w:keepNext/>
      <w:keepLines/>
      <w:numPr>
        <w:ilvl w:val="2"/>
        <w:numId w:val="1"/>
      </w:numPr>
      <w:spacing w:before="260" w:after="260" w:line="416" w:lineRule="auto"/>
      <w:outlineLvl w:val="2"/>
    </w:pPr>
    <w:rPr>
      <w:b/>
      <w:bCs/>
      <w:sz w:val="24"/>
      <w:szCs w:val="32"/>
    </w:rPr>
  </w:style>
  <w:style w:type="paragraph" w:styleId="4">
    <w:name w:val="heading 4"/>
    <w:basedOn w:val="a7"/>
    <w:next w:val="a7"/>
    <w:link w:val="40"/>
    <w:uiPriority w:val="9"/>
    <w:unhideWhenUsed/>
    <w:qFormat/>
    <w:pPr>
      <w:keepNext/>
      <w:keepLines/>
      <w:numPr>
        <w:ilvl w:val="3"/>
        <w:numId w:val="1"/>
      </w:numPr>
      <w:spacing w:before="280" w:after="290" w:line="376" w:lineRule="auto"/>
      <w:outlineLvl w:val="3"/>
    </w:pPr>
    <w:rPr>
      <w:rFonts w:ascii="Cambria" w:hAnsi="Cambria"/>
      <w:b/>
      <w:bCs/>
      <w:sz w:val="28"/>
      <w:szCs w:val="28"/>
    </w:rPr>
  </w:style>
  <w:style w:type="paragraph" w:styleId="5">
    <w:name w:val="heading 5"/>
    <w:basedOn w:val="a7"/>
    <w:next w:val="a7"/>
    <w:link w:val="50"/>
    <w:uiPriority w:val="9"/>
    <w:unhideWhenUsed/>
    <w:qFormat/>
    <w:pPr>
      <w:keepNext/>
      <w:keepLines/>
      <w:numPr>
        <w:ilvl w:val="4"/>
        <w:numId w:val="1"/>
      </w:numPr>
      <w:spacing w:before="280" w:after="290" w:line="376" w:lineRule="auto"/>
      <w:outlineLvl w:val="4"/>
    </w:pPr>
    <w:rPr>
      <w:b/>
      <w:bCs/>
      <w:sz w:val="28"/>
      <w:szCs w:val="28"/>
    </w:rPr>
  </w:style>
  <w:style w:type="paragraph" w:styleId="6">
    <w:name w:val="heading 6"/>
    <w:basedOn w:val="a7"/>
    <w:next w:val="a7"/>
    <w:link w:val="60"/>
    <w:uiPriority w:val="9"/>
    <w:qFormat/>
    <w:pPr>
      <w:keepNext/>
      <w:widowControl/>
      <w:numPr>
        <w:ilvl w:val="5"/>
        <w:numId w:val="1"/>
      </w:numPr>
      <w:autoSpaceDE w:val="0"/>
      <w:autoSpaceDN w:val="0"/>
      <w:adjustRightInd w:val="0"/>
      <w:spacing w:line="240" w:lineRule="atLeast"/>
      <w:ind w:right="34"/>
      <w:jc w:val="center"/>
      <w:outlineLvl w:val="5"/>
    </w:pPr>
    <w:rPr>
      <w:rFonts w:ascii="Times New Roman" w:hAnsi="Times New Roman"/>
      <w:b/>
      <w:bCs/>
      <w:i/>
      <w:iCs/>
      <w:color w:val="000000"/>
      <w:kern w:val="0"/>
      <w:sz w:val="20"/>
      <w:szCs w:val="20"/>
      <w:lang w:eastAsia="en-US"/>
    </w:rPr>
  </w:style>
  <w:style w:type="paragraph" w:styleId="7">
    <w:name w:val="heading 7"/>
    <w:basedOn w:val="a7"/>
    <w:next w:val="a7"/>
    <w:link w:val="70"/>
    <w:uiPriority w:val="9"/>
    <w:qFormat/>
    <w:pPr>
      <w:keepNext/>
      <w:widowControl/>
      <w:numPr>
        <w:ilvl w:val="6"/>
        <w:numId w:val="1"/>
      </w:numPr>
      <w:autoSpaceDE w:val="0"/>
      <w:autoSpaceDN w:val="0"/>
      <w:adjustRightInd w:val="0"/>
      <w:spacing w:line="240" w:lineRule="atLeast"/>
      <w:ind w:right="30"/>
      <w:jc w:val="center"/>
      <w:outlineLvl w:val="6"/>
    </w:pPr>
    <w:rPr>
      <w:rFonts w:ascii="Times New Roman" w:hAnsi="Times New Roman"/>
      <w:b/>
      <w:bCs/>
      <w:color w:val="000000"/>
      <w:kern w:val="0"/>
      <w:sz w:val="20"/>
      <w:szCs w:val="20"/>
      <w:lang w:eastAsia="en-US"/>
    </w:rPr>
  </w:style>
  <w:style w:type="paragraph" w:styleId="8">
    <w:name w:val="heading 8"/>
    <w:basedOn w:val="a7"/>
    <w:next w:val="a7"/>
    <w:link w:val="80"/>
    <w:uiPriority w:val="9"/>
    <w:qFormat/>
    <w:pPr>
      <w:keepNext/>
      <w:widowControl/>
      <w:numPr>
        <w:ilvl w:val="7"/>
        <w:numId w:val="1"/>
      </w:numPr>
      <w:autoSpaceDE w:val="0"/>
      <w:autoSpaceDN w:val="0"/>
      <w:adjustRightInd w:val="0"/>
      <w:spacing w:line="240" w:lineRule="atLeast"/>
      <w:ind w:right="60"/>
      <w:jc w:val="left"/>
      <w:outlineLvl w:val="7"/>
    </w:pPr>
    <w:rPr>
      <w:rFonts w:ascii="Times New Roman" w:hAnsi="Times New Roman"/>
      <w:color w:val="000000"/>
      <w:kern w:val="0"/>
      <w:sz w:val="20"/>
      <w:szCs w:val="20"/>
      <w:u w:val="single"/>
      <w:lang w:eastAsia="en-US"/>
    </w:rPr>
  </w:style>
  <w:style w:type="paragraph" w:styleId="9">
    <w:name w:val="heading 9"/>
    <w:basedOn w:val="a7"/>
    <w:next w:val="a7"/>
    <w:link w:val="90"/>
    <w:uiPriority w:val="9"/>
    <w:qFormat/>
    <w:pPr>
      <w:keepNext/>
      <w:widowControl/>
      <w:numPr>
        <w:ilvl w:val="8"/>
        <w:numId w:val="1"/>
      </w:numPr>
      <w:autoSpaceDE w:val="0"/>
      <w:autoSpaceDN w:val="0"/>
      <w:adjustRightInd w:val="0"/>
      <w:spacing w:line="240" w:lineRule="atLeast"/>
      <w:jc w:val="center"/>
      <w:outlineLvl w:val="8"/>
    </w:pPr>
    <w:rPr>
      <w:rFonts w:ascii="Times New Roman" w:hAnsi="Times New Roman"/>
      <w:b/>
      <w:bCs/>
      <w:kern w:val="0"/>
      <w:sz w:val="20"/>
      <w:szCs w:val="24"/>
    </w:rPr>
  </w:style>
  <w:style w:type="character" w:default="1" w:styleId="a8">
    <w:name w:val="Default Paragraph Font"/>
    <w:uiPriority w:val="1"/>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71">
    <w:name w:val="toc 7"/>
    <w:basedOn w:val="a7"/>
    <w:next w:val="a7"/>
    <w:uiPriority w:val="39"/>
    <w:unhideWhenUsed/>
    <w:qFormat/>
    <w:pPr>
      <w:ind w:leftChars="1200" w:left="2520"/>
    </w:pPr>
  </w:style>
  <w:style w:type="paragraph" w:styleId="ab">
    <w:name w:val="Normal Indent"/>
    <w:basedOn w:val="a7"/>
    <w:uiPriority w:val="99"/>
    <w:qFormat/>
    <w:pPr>
      <w:spacing w:line="276" w:lineRule="auto"/>
      <w:ind w:firstLineChars="150" w:firstLine="420"/>
    </w:pPr>
    <w:rPr>
      <w:rFonts w:ascii="Times New Roman" w:hAnsi="Times New Roman"/>
      <w:szCs w:val="20"/>
    </w:rPr>
  </w:style>
  <w:style w:type="paragraph" w:styleId="ac">
    <w:name w:val="caption"/>
    <w:basedOn w:val="a7"/>
    <w:next w:val="a7"/>
    <w:qFormat/>
    <w:pPr>
      <w:widowControl/>
      <w:spacing w:before="152" w:after="160"/>
      <w:jc w:val="left"/>
    </w:pPr>
    <w:rPr>
      <w:rFonts w:ascii="Arial" w:eastAsia="黑体" w:hAnsi="Arial" w:cs="Arial"/>
      <w:kern w:val="0"/>
      <w:sz w:val="20"/>
      <w:szCs w:val="20"/>
      <w:lang w:eastAsia="en-US"/>
    </w:rPr>
  </w:style>
  <w:style w:type="paragraph" w:styleId="ad">
    <w:name w:val="Document Map"/>
    <w:basedOn w:val="a7"/>
    <w:link w:val="ae"/>
    <w:uiPriority w:val="99"/>
    <w:semiHidden/>
    <w:qFormat/>
    <w:pPr>
      <w:shd w:val="clear" w:color="auto" w:fill="000080"/>
    </w:pPr>
    <w:rPr>
      <w:rFonts w:ascii="Times New Roman" w:hAnsi="Times New Roman"/>
      <w:szCs w:val="24"/>
    </w:rPr>
  </w:style>
  <w:style w:type="paragraph" w:styleId="af">
    <w:name w:val="toa heading"/>
    <w:basedOn w:val="a7"/>
    <w:next w:val="a7"/>
    <w:semiHidden/>
    <w:qFormat/>
    <w:pPr>
      <w:widowControl/>
      <w:spacing w:before="120" w:after="120"/>
      <w:ind w:firstLine="426"/>
      <w:jc w:val="left"/>
    </w:pPr>
    <w:rPr>
      <w:rFonts w:ascii="Arial" w:eastAsia="楷体" w:hAnsi="Arial" w:cs="Arial"/>
      <w:b/>
      <w:bCs/>
      <w:kern w:val="0"/>
      <w:sz w:val="24"/>
      <w:szCs w:val="24"/>
    </w:rPr>
  </w:style>
  <w:style w:type="paragraph" w:styleId="af0">
    <w:name w:val="annotation text"/>
    <w:basedOn w:val="a7"/>
    <w:link w:val="af1"/>
    <w:qFormat/>
    <w:pPr>
      <w:widowControl/>
      <w:spacing w:before="120" w:line="260" w:lineRule="atLeast"/>
      <w:jc w:val="left"/>
    </w:pPr>
    <w:rPr>
      <w:rFonts w:ascii="Times New Roman" w:hAnsi="Times New Roman"/>
      <w:kern w:val="0"/>
      <w:sz w:val="20"/>
      <w:szCs w:val="20"/>
    </w:rPr>
  </w:style>
  <w:style w:type="paragraph" w:styleId="31">
    <w:name w:val="Body Text 3"/>
    <w:basedOn w:val="a7"/>
    <w:link w:val="32"/>
    <w:qFormat/>
    <w:rPr>
      <w:rFonts w:ascii="Times New Roman" w:hAnsi="Times New Roman"/>
      <w:b/>
      <w:bCs/>
      <w:szCs w:val="24"/>
    </w:rPr>
  </w:style>
  <w:style w:type="paragraph" w:styleId="af2">
    <w:name w:val="Body Text"/>
    <w:basedOn w:val="a7"/>
    <w:link w:val="af3"/>
    <w:qFormat/>
    <w:rPr>
      <w:rFonts w:ascii="Times New Roman" w:hAnsi="Times New Roman"/>
      <w:sz w:val="24"/>
      <w:szCs w:val="24"/>
    </w:rPr>
  </w:style>
  <w:style w:type="paragraph" w:styleId="af4">
    <w:name w:val="Body Text Indent"/>
    <w:basedOn w:val="a7"/>
    <w:link w:val="af5"/>
    <w:qFormat/>
    <w:pPr>
      <w:keepLines/>
      <w:widowControl/>
      <w:tabs>
        <w:tab w:val="left" w:pos="720"/>
        <w:tab w:val="left" w:pos="1080"/>
      </w:tabs>
      <w:autoSpaceDE w:val="0"/>
      <w:autoSpaceDN w:val="0"/>
      <w:adjustRightInd w:val="0"/>
      <w:spacing w:line="240" w:lineRule="atLeast"/>
      <w:ind w:left="360"/>
      <w:jc w:val="left"/>
    </w:pPr>
    <w:rPr>
      <w:rFonts w:ascii="Times New Roman" w:hAnsi="Times New Roman"/>
      <w:color w:val="000000"/>
      <w:kern w:val="0"/>
      <w:sz w:val="20"/>
      <w:szCs w:val="20"/>
      <w:lang w:eastAsia="en-US"/>
    </w:rPr>
  </w:style>
  <w:style w:type="paragraph" w:styleId="af6">
    <w:name w:val="Block Text"/>
    <w:basedOn w:val="a7"/>
    <w:qFormat/>
    <w:pPr>
      <w:widowControl/>
      <w:autoSpaceDE w:val="0"/>
      <w:autoSpaceDN w:val="0"/>
      <w:adjustRightInd w:val="0"/>
      <w:spacing w:line="240" w:lineRule="atLeast"/>
      <w:ind w:left="37" w:right="37"/>
      <w:jc w:val="center"/>
    </w:pPr>
    <w:rPr>
      <w:rFonts w:ascii="Times New Roman" w:hAnsi="Times New Roman"/>
      <w:color w:val="FF0000"/>
      <w:kern w:val="0"/>
      <w:sz w:val="20"/>
      <w:szCs w:val="20"/>
      <w:lang w:eastAsia="en-US"/>
    </w:rPr>
  </w:style>
  <w:style w:type="paragraph" w:styleId="51">
    <w:name w:val="toc 5"/>
    <w:basedOn w:val="a7"/>
    <w:next w:val="a7"/>
    <w:uiPriority w:val="39"/>
    <w:unhideWhenUsed/>
    <w:qFormat/>
    <w:pPr>
      <w:ind w:leftChars="800" w:left="1680"/>
    </w:pPr>
  </w:style>
  <w:style w:type="paragraph" w:styleId="33">
    <w:name w:val="toc 3"/>
    <w:basedOn w:val="a7"/>
    <w:next w:val="a7"/>
    <w:uiPriority w:val="39"/>
    <w:unhideWhenUsed/>
    <w:qFormat/>
    <w:pPr>
      <w:ind w:leftChars="400" w:left="840"/>
    </w:pPr>
  </w:style>
  <w:style w:type="paragraph" w:styleId="af7">
    <w:name w:val="Plain Text"/>
    <w:basedOn w:val="a7"/>
    <w:link w:val="af8"/>
    <w:uiPriority w:val="99"/>
    <w:qFormat/>
    <w:rPr>
      <w:rFonts w:ascii="宋体" w:hAnsi="Courier New"/>
      <w:szCs w:val="20"/>
    </w:rPr>
  </w:style>
  <w:style w:type="paragraph" w:styleId="41">
    <w:name w:val="List Number 4"/>
    <w:basedOn w:val="a7"/>
    <w:semiHidden/>
    <w:unhideWhenUsed/>
    <w:qFormat/>
    <w:pPr>
      <w:widowControl/>
      <w:tabs>
        <w:tab w:val="left" w:pos="432"/>
      </w:tabs>
      <w:spacing w:before="120" w:after="120"/>
      <w:ind w:left="432" w:hanging="432"/>
      <w:contextualSpacing/>
      <w:jc w:val="left"/>
    </w:pPr>
    <w:rPr>
      <w:rFonts w:ascii="楷体" w:eastAsia="楷体" w:hAnsi="楷体"/>
      <w:kern w:val="0"/>
      <w:sz w:val="20"/>
      <w:szCs w:val="20"/>
    </w:rPr>
  </w:style>
  <w:style w:type="paragraph" w:styleId="81">
    <w:name w:val="toc 8"/>
    <w:basedOn w:val="a7"/>
    <w:next w:val="a7"/>
    <w:uiPriority w:val="39"/>
    <w:unhideWhenUsed/>
    <w:qFormat/>
    <w:pPr>
      <w:ind w:leftChars="1400" w:left="2940"/>
    </w:pPr>
  </w:style>
  <w:style w:type="paragraph" w:styleId="af9">
    <w:name w:val="Date"/>
    <w:basedOn w:val="a7"/>
    <w:next w:val="a7"/>
    <w:link w:val="afa"/>
    <w:uiPriority w:val="99"/>
    <w:semiHidden/>
    <w:unhideWhenUsed/>
    <w:qFormat/>
    <w:pPr>
      <w:ind w:leftChars="2500" w:left="100"/>
    </w:pPr>
  </w:style>
  <w:style w:type="paragraph" w:styleId="21">
    <w:name w:val="Body Text Indent 2"/>
    <w:basedOn w:val="a7"/>
    <w:link w:val="22"/>
    <w:qFormat/>
    <w:pPr>
      <w:keepLines/>
      <w:widowControl/>
      <w:autoSpaceDE w:val="0"/>
      <w:autoSpaceDN w:val="0"/>
      <w:adjustRightInd w:val="0"/>
      <w:spacing w:line="240" w:lineRule="atLeast"/>
      <w:ind w:left="990" w:hanging="270"/>
      <w:jc w:val="left"/>
    </w:pPr>
    <w:rPr>
      <w:rFonts w:ascii="Times New Roman" w:hAnsi="Times New Roman"/>
      <w:color w:val="000000"/>
      <w:kern w:val="0"/>
      <w:sz w:val="20"/>
      <w:szCs w:val="20"/>
      <w:lang w:eastAsia="en-US"/>
    </w:rPr>
  </w:style>
  <w:style w:type="paragraph" w:styleId="afb">
    <w:name w:val="Balloon Text"/>
    <w:basedOn w:val="a7"/>
    <w:link w:val="afc"/>
    <w:uiPriority w:val="99"/>
    <w:unhideWhenUsed/>
    <w:qFormat/>
    <w:rPr>
      <w:sz w:val="18"/>
      <w:szCs w:val="18"/>
    </w:rPr>
  </w:style>
  <w:style w:type="paragraph" w:styleId="afd">
    <w:name w:val="footer"/>
    <w:basedOn w:val="a7"/>
    <w:link w:val="afe"/>
    <w:uiPriority w:val="99"/>
    <w:unhideWhenUsed/>
    <w:qFormat/>
    <w:pPr>
      <w:tabs>
        <w:tab w:val="center" w:pos="4153"/>
        <w:tab w:val="right" w:pos="8306"/>
      </w:tabs>
      <w:snapToGrid w:val="0"/>
      <w:jc w:val="left"/>
    </w:pPr>
    <w:rPr>
      <w:sz w:val="18"/>
      <w:szCs w:val="18"/>
    </w:rPr>
  </w:style>
  <w:style w:type="paragraph" w:styleId="aff">
    <w:name w:val="header"/>
    <w:basedOn w:val="a7"/>
    <w:link w:val="aff0"/>
    <w:unhideWhenUsed/>
    <w:qFormat/>
    <w:pPr>
      <w:pBdr>
        <w:bottom w:val="single" w:sz="6" w:space="1" w:color="auto"/>
      </w:pBdr>
      <w:tabs>
        <w:tab w:val="center" w:pos="4153"/>
        <w:tab w:val="right" w:pos="8306"/>
      </w:tabs>
      <w:snapToGrid w:val="0"/>
      <w:jc w:val="center"/>
    </w:pPr>
    <w:rPr>
      <w:sz w:val="18"/>
      <w:szCs w:val="18"/>
    </w:rPr>
  </w:style>
  <w:style w:type="paragraph" w:styleId="11">
    <w:name w:val="toc 1"/>
    <w:basedOn w:val="a7"/>
    <w:next w:val="a7"/>
    <w:uiPriority w:val="39"/>
    <w:qFormat/>
    <w:pPr>
      <w:widowControl/>
      <w:tabs>
        <w:tab w:val="left" w:pos="1020"/>
        <w:tab w:val="right" w:leader="dot" w:pos="8822"/>
      </w:tabs>
      <w:jc w:val="left"/>
    </w:pPr>
    <w:rPr>
      <w:rFonts w:ascii="Times New Roman" w:hAnsi="Times New Roman"/>
      <w:kern w:val="0"/>
      <w:sz w:val="24"/>
      <w:szCs w:val="24"/>
      <w:lang w:eastAsia="en-US"/>
    </w:rPr>
  </w:style>
  <w:style w:type="paragraph" w:styleId="42">
    <w:name w:val="toc 4"/>
    <w:basedOn w:val="a7"/>
    <w:next w:val="a7"/>
    <w:uiPriority w:val="39"/>
    <w:unhideWhenUsed/>
    <w:qFormat/>
    <w:pPr>
      <w:ind w:leftChars="600" w:left="1260"/>
    </w:pPr>
  </w:style>
  <w:style w:type="paragraph" w:styleId="aff1">
    <w:name w:val="Subtitle"/>
    <w:basedOn w:val="a7"/>
    <w:next w:val="a7"/>
    <w:link w:val="aff2"/>
    <w:uiPriority w:val="11"/>
    <w:qFormat/>
    <w:pPr>
      <w:widowControl/>
      <w:spacing w:after="200" w:line="276" w:lineRule="auto"/>
      <w:jc w:val="left"/>
    </w:pPr>
    <w:rPr>
      <w:rFonts w:ascii="Cambria" w:hAnsi="Cambria"/>
      <w:i/>
      <w:iCs/>
      <w:color w:val="4F81BD"/>
      <w:spacing w:val="15"/>
      <w:kern w:val="0"/>
      <w:sz w:val="24"/>
      <w:szCs w:val="24"/>
    </w:rPr>
  </w:style>
  <w:style w:type="paragraph" w:styleId="aff3">
    <w:name w:val="List"/>
    <w:basedOn w:val="a7"/>
    <w:semiHidden/>
    <w:qFormat/>
    <w:pPr>
      <w:widowControl/>
      <w:spacing w:before="120" w:after="120"/>
      <w:ind w:left="360" w:hanging="360"/>
      <w:jc w:val="left"/>
    </w:pPr>
    <w:rPr>
      <w:rFonts w:ascii="楷体" w:eastAsia="楷体" w:hAnsi="楷体"/>
      <w:kern w:val="0"/>
      <w:sz w:val="20"/>
      <w:szCs w:val="20"/>
    </w:rPr>
  </w:style>
  <w:style w:type="paragraph" w:styleId="61">
    <w:name w:val="toc 6"/>
    <w:basedOn w:val="a7"/>
    <w:next w:val="a7"/>
    <w:uiPriority w:val="39"/>
    <w:unhideWhenUsed/>
    <w:qFormat/>
    <w:pPr>
      <w:ind w:leftChars="1000" w:left="2100"/>
    </w:pPr>
  </w:style>
  <w:style w:type="paragraph" w:styleId="34">
    <w:name w:val="Body Text Indent 3"/>
    <w:basedOn w:val="a7"/>
    <w:link w:val="35"/>
    <w:qFormat/>
    <w:pPr>
      <w:autoSpaceDE w:val="0"/>
      <w:autoSpaceDN w:val="0"/>
      <w:adjustRightInd w:val="0"/>
      <w:spacing w:line="240" w:lineRule="atLeast"/>
      <w:ind w:left="720"/>
    </w:pPr>
    <w:rPr>
      <w:rFonts w:ascii="Times New Roman" w:hAnsi="Times New Roman"/>
      <w:i/>
      <w:iCs/>
      <w:color w:val="000000"/>
      <w:sz w:val="20"/>
      <w:szCs w:val="20"/>
    </w:rPr>
  </w:style>
  <w:style w:type="paragraph" w:styleId="23">
    <w:name w:val="toc 2"/>
    <w:basedOn w:val="a7"/>
    <w:next w:val="a7"/>
    <w:uiPriority w:val="39"/>
    <w:unhideWhenUsed/>
    <w:qFormat/>
    <w:pPr>
      <w:tabs>
        <w:tab w:val="left" w:pos="1170"/>
        <w:tab w:val="left" w:pos="1320"/>
        <w:tab w:val="right" w:leader="dot" w:pos="8789"/>
      </w:tabs>
      <w:ind w:leftChars="200" w:left="420" w:rightChars="20" w:right="42"/>
    </w:pPr>
    <w:rPr>
      <w:sz w:val="24"/>
      <w:szCs w:val="24"/>
    </w:rPr>
  </w:style>
  <w:style w:type="paragraph" w:styleId="91">
    <w:name w:val="toc 9"/>
    <w:basedOn w:val="a7"/>
    <w:next w:val="a7"/>
    <w:uiPriority w:val="39"/>
    <w:unhideWhenUsed/>
    <w:qFormat/>
    <w:pPr>
      <w:ind w:leftChars="1600" w:left="3360"/>
    </w:pPr>
  </w:style>
  <w:style w:type="paragraph" w:styleId="24">
    <w:name w:val="Body Text 2"/>
    <w:basedOn w:val="a7"/>
    <w:link w:val="25"/>
    <w:qFormat/>
    <w:pPr>
      <w:widowControl/>
      <w:spacing w:before="120" w:line="260" w:lineRule="atLeast"/>
      <w:jc w:val="left"/>
    </w:pPr>
    <w:rPr>
      <w:rFonts w:ascii="Times New Roman" w:hAnsi="Times New Roman"/>
      <w:i/>
      <w:iCs/>
      <w:kern w:val="0"/>
      <w:sz w:val="20"/>
      <w:szCs w:val="24"/>
    </w:rPr>
  </w:style>
  <w:style w:type="paragraph" w:styleId="aff4">
    <w:name w:val="Normal (Web)"/>
    <w:basedOn w:val="a7"/>
    <w:uiPriority w:val="99"/>
    <w:unhideWhenUsed/>
    <w:qFormat/>
    <w:pPr>
      <w:widowControl/>
      <w:spacing w:before="100" w:beforeAutospacing="1" w:after="100" w:afterAutospacing="1"/>
      <w:jc w:val="left"/>
    </w:pPr>
    <w:rPr>
      <w:rFonts w:ascii="宋体" w:hAnsi="宋体" w:cs="宋体"/>
      <w:kern w:val="0"/>
      <w:sz w:val="24"/>
      <w:szCs w:val="24"/>
    </w:rPr>
  </w:style>
  <w:style w:type="paragraph" w:styleId="12">
    <w:name w:val="index 1"/>
    <w:basedOn w:val="a7"/>
    <w:next w:val="a7"/>
    <w:semiHidden/>
    <w:qFormat/>
    <w:pPr>
      <w:widowControl/>
      <w:spacing w:before="120" w:after="120"/>
      <w:ind w:left="200" w:hanging="200"/>
      <w:jc w:val="left"/>
    </w:pPr>
    <w:rPr>
      <w:rFonts w:ascii="楷体" w:eastAsia="楷体" w:hAnsi="楷体"/>
      <w:kern w:val="0"/>
      <w:sz w:val="20"/>
      <w:szCs w:val="20"/>
    </w:rPr>
  </w:style>
  <w:style w:type="paragraph" w:styleId="aff5">
    <w:name w:val="Title"/>
    <w:basedOn w:val="a7"/>
    <w:next w:val="a7"/>
    <w:link w:val="aff6"/>
    <w:qFormat/>
    <w:pPr>
      <w:widowControl/>
      <w:pBdr>
        <w:bottom w:val="single" w:sz="8" w:space="4" w:color="4F81BD"/>
      </w:pBdr>
      <w:spacing w:after="300"/>
      <w:contextualSpacing/>
      <w:jc w:val="left"/>
    </w:pPr>
    <w:rPr>
      <w:rFonts w:ascii="Cambria" w:hAnsi="Cambria"/>
      <w:color w:val="17365D"/>
      <w:spacing w:val="5"/>
      <w:kern w:val="28"/>
      <w:sz w:val="52"/>
      <w:szCs w:val="52"/>
    </w:rPr>
  </w:style>
  <w:style w:type="paragraph" w:styleId="aff7">
    <w:name w:val="annotation subject"/>
    <w:basedOn w:val="af0"/>
    <w:next w:val="af0"/>
    <w:link w:val="aff8"/>
    <w:uiPriority w:val="99"/>
    <w:semiHidden/>
    <w:unhideWhenUsed/>
    <w:qFormat/>
    <w:pPr>
      <w:widowControl w:val="0"/>
      <w:spacing w:before="0" w:line="240" w:lineRule="auto"/>
    </w:pPr>
    <w:rPr>
      <w:b/>
      <w:bCs/>
      <w:kern w:val="2"/>
      <w:sz w:val="21"/>
      <w:szCs w:val="21"/>
    </w:rPr>
  </w:style>
  <w:style w:type="paragraph" w:styleId="aff9">
    <w:name w:val="Body Text First Indent"/>
    <w:basedOn w:val="a7"/>
    <w:qFormat/>
    <w:pPr>
      <w:spacing w:line="360" w:lineRule="auto"/>
      <w:ind w:left="1134"/>
    </w:pPr>
  </w:style>
  <w:style w:type="table" w:styleId="affa">
    <w:name w:val="Table Grid"/>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
    <w:name w:val="Light List Accent 6"/>
    <w:basedOn w:val="a9"/>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60">
    <w:name w:val="Light Grid Accent 6"/>
    <w:basedOn w:val="a9"/>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W1)" w:eastAsia="宋体" w:hAnsi="Times New (W1)"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Times New (W1)" w:eastAsia="宋体" w:hAnsi="Times New (W1)"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Times New (W1)" w:eastAsia="宋体" w:hAnsi="Times New (W1)" w:cs="Times New Roman"/>
        <w:b/>
        <w:bCs/>
      </w:rPr>
    </w:tblStylePr>
    <w:tblStylePr w:type="lastCol">
      <w:rPr>
        <w:rFonts w:ascii="Times New (W1)" w:eastAsia="宋体" w:hAnsi="Times New (W1)"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character" w:styleId="affb">
    <w:name w:val="Strong"/>
    <w:basedOn w:val="a8"/>
    <w:uiPriority w:val="22"/>
    <w:qFormat/>
    <w:rPr>
      <w:b/>
      <w:bCs/>
    </w:rPr>
  </w:style>
  <w:style w:type="character" w:styleId="affc">
    <w:name w:val="page number"/>
    <w:basedOn w:val="a8"/>
    <w:qFormat/>
    <w:rPr>
      <w:rFonts w:cs="Times New Roman"/>
    </w:rPr>
  </w:style>
  <w:style w:type="character" w:styleId="affd">
    <w:name w:val="FollowedHyperlink"/>
    <w:basedOn w:val="a8"/>
    <w:uiPriority w:val="99"/>
    <w:qFormat/>
    <w:rPr>
      <w:rFonts w:cs="Times New Roman"/>
      <w:color w:val="800080"/>
      <w:u w:val="single"/>
    </w:rPr>
  </w:style>
  <w:style w:type="character" w:styleId="affe">
    <w:name w:val="Emphasis"/>
    <w:basedOn w:val="a8"/>
    <w:uiPriority w:val="20"/>
    <w:qFormat/>
    <w:rPr>
      <w:i/>
      <w:iCs/>
    </w:rPr>
  </w:style>
  <w:style w:type="character" w:styleId="afff">
    <w:name w:val="Hyperlink"/>
    <w:basedOn w:val="a8"/>
    <w:uiPriority w:val="99"/>
    <w:unhideWhenUsed/>
    <w:qFormat/>
    <w:rPr>
      <w:color w:val="0000FF"/>
      <w:u w:val="single"/>
    </w:rPr>
  </w:style>
  <w:style w:type="character" w:styleId="afff0">
    <w:name w:val="annotation reference"/>
    <w:qFormat/>
    <w:rPr>
      <w:sz w:val="21"/>
      <w:szCs w:val="21"/>
    </w:rPr>
  </w:style>
  <w:style w:type="character" w:customStyle="1" w:styleId="20">
    <w:name w:val="标题 2 字符"/>
    <w:basedOn w:val="a8"/>
    <w:link w:val="2"/>
    <w:uiPriority w:val="9"/>
    <w:qFormat/>
    <w:rPr>
      <w:rFonts w:ascii="Arial" w:eastAsia="宋体" w:hAnsi="Arial" w:cs="Arial"/>
      <w:b/>
      <w:bCs/>
      <w:iCs/>
      <w:kern w:val="0"/>
      <w:sz w:val="24"/>
      <w:szCs w:val="28"/>
      <w:lang w:eastAsia="en-US"/>
    </w:rPr>
  </w:style>
  <w:style w:type="character" w:customStyle="1" w:styleId="10">
    <w:name w:val="标题 1 字符"/>
    <w:basedOn w:val="a8"/>
    <w:link w:val="1"/>
    <w:uiPriority w:val="9"/>
    <w:qFormat/>
    <w:rPr>
      <w:rFonts w:eastAsia="宋体"/>
      <w:b/>
      <w:bCs/>
      <w:kern w:val="44"/>
      <w:sz w:val="28"/>
      <w:szCs w:val="44"/>
    </w:rPr>
  </w:style>
  <w:style w:type="character" w:customStyle="1" w:styleId="30">
    <w:name w:val="标题 3 字符"/>
    <w:basedOn w:val="a8"/>
    <w:link w:val="3"/>
    <w:uiPriority w:val="9"/>
    <w:qFormat/>
    <w:rPr>
      <w:rFonts w:eastAsia="宋体"/>
      <w:b/>
      <w:bCs/>
      <w:sz w:val="24"/>
      <w:szCs w:val="32"/>
    </w:rPr>
  </w:style>
  <w:style w:type="character" w:customStyle="1" w:styleId="40">
    <w:name w:val="标题 4 字符"/>
    <w:basedOn w:val="a8"/>
    <w:link w:val="4"/>
    <w:uiPriority w:val="9"/>
    <w:qFormat/>
    <w:rPr>
      <w:rFonts w:ascii="Cambria" w:eastAsia="宋体" w:hAnsi="Cambria" w:cs="Times New Roman"/>
      <w:b/>
      <w:bCs/>
      <w:sz w:val="28"/>
      <w:szCs w:val="28"/>
    </w:rPr>
  </w:style>
  <w:style w:type="character" w:customStyle="1" w:styleId="50">
    <w:name w:val="标题 5 字符"/>
    <w:basedOn w:val="a8"/>
    <w:link w:val="5"/>
    <w:uiPriority w:val="9"/>
    <w:qFormat/>
    <w:rPr>
      <w:b/>
      <w:bCs/>
      <w:sz w:val="28"/>
      <w:szCs w:val="28"/>
    </w:rPr>
  </w:style>
  <w:style w:type="character" w:customStyle="1" w:styleId="60">
    <w:name w:val="标题 6 字符"/>
    <w:basedOn w:val="a8"/>
    <w:link w:val="6"/>
    <w:uiPriority w:val="9"/>
    <w:qFormat/>
    <w:rPr>
      <w:rFonts w:ascii="Times New Roman" w:eastAsia="宋体" w:hAnsi="Times New Roman" w:cs="Times New Roman"/>
      <w:b/>
      <w:bCs/>
      <w:i/>
      <w:iCs/>
      <w:color w:val="000000"/>
      <w:kern w:val="0"/>
      <w:sz w:val="20"/>
      <w:szCs w:val="20"/>
      <w:lang w:eastAsia="en-US"/>
    </w:rPr>
  </w:style>
  <w:style w:type="character" w:customStyle="1" w:styleId="70">
    <w:name w:val="标题 7 字符"/>
    <w:basedOn w:val="a8"/>
    <w:link w:val="7"/>
    <w:uiPriority w:val="9"/>
    <w:qFormat/>
    <w:rPr>
      <w:rFonts w:ascii="Times New Roman" w:eastAsia="宋体" w:hAnsi="Times New Roman" w:cs="Times New Roman"/>
      <w:b/>
      <w:bCs/>
      <w:color w:val="000000"/>
      <w:kern w:val="0"/>
      <w:sz w:val="20"/>
      <w:szCs w:val="20"/>
      <w:lang w:eastAsia="en-US"/>
    </w:rPr>
  </w:style>
  <w:style w:type="character" w:customStyle="1" w:styleId="80">
    <w:name w:val="标题 8 字符"/>
    <w:basedOn w:val="a8"/>
    <w:link w:val="8"/>
    <w:uiPriority w:val="9"/>
    <w:qFormat/>
    <w:rPr>
      <w:rFonts w:ascii="Times New Roman" w:eastAsia="宋体" w:hAnsi="Times New Roman" w:cs="Times New Roman"/>
      <w:color w:val="000000"/>
      <w:kern w:val="0"/>
      <w:sz w:val="20"/>
      <w:szCs w:val="20"/>
      <w:u w:val="single"/>
      <w:lang w:eastAsia="en-US"/>
    </w:rPr>
  </w:style>
  <w:style w:type="character" w:customStyle="1" w:styleId="aff0">
    <w:name w:val="页眉 字符"/>
    <w:basedOn w:val="a8"/>
    <w:link w:val="aff"/>
    <w:uiPriority w:val="99"/>
    <w:qFormat/>
    <w:rPr>
      <w:sz w:val="18"/>
      <w:szCs w:val="18"/>
    </w:rPr>
  </w:style>
  <w:style w:type="character" w:customStyle="1" w:styleId="afe">
    <w:name w:val="页脚 字符"/>
    <w:basedOn w:val="a8"/>
    <w:link w:val="afd"/>
    <w:uiPriority w:val="99"/>
    <w:qFormat/>
    <w:rPr>
      <w:sz w:val="18"/>
      <w:szCs w:val="18"/>
    </w:rPr>
  </w:style>
  <w:style w:type="character" w:customStyle="1" w:styleId="afc">
    <w:name w:val="批注框文本 字符"/>
    <w:basedOn w:val="a8"/>
    <w:link w:val="afb"/>
    <w:uiPriority w:val="99"/>
    <w:qFormat/>
    <w:rPr>
      <w:sz w:val="18"/>
      <w:szCs w:val="18"/>
    </w:rPr>
  </w:style>
  <w:style w:type="paragraph" w:styleId="afff1">
    <w:name w:val="No Spacing"/>
    <w:link w:val="afff2"/>
    <w:uiPriority w:val="1"/>
    <w:qFormat/>
    <w:rPr>
      <w:rFonts w:ascii="Calibri" w:hAnsi="Calibri"/>
      <w:sz w:val="22"/>
      <w:szCs w:val="22"/>
    </w:rPr>
  </w:style>
  <w:style w:type="character" w:customStyle="1" w:styleId="afff2">
    <w:name w:val="无间隔 字符"/>
    <w:basedOn w:val="a8"/>
    <w:link w:val="afff1"/>
    <w:uiPriority w:val="1"/>
    <w:qFormat/>
    <w:rPr>
      <w:sz w:val="22"/>
      <w:szCs w:val="22"/>
      <w:lang w:val="en-US" w:eastAsia="zh-CN" w:bidi="ar-SA"/>
    </w:rPr>
  </w:style>
  <w:style w:type="character" w:customStyle="1" w:styleId="aff6">
    <w:name w:val="标题 字符"/>
    <w:basedOn w:val="a8"/>
    <w:link w:val="aff5"/>
    <w:qFormat/>
    <w:rPr>
      <w:rFonts w:ascii="Cambria" w:eastAsia="宋体" w:hAnsi="Cambria" w:cs="Times New Roman"/>
      <w:color w:val="17365D"/>
      <w:spacing w:val="5"/>
      <w:kern w:val="28"/>
      <w:sz w:val="52"/>
      <w:szCs w:val="52"/>
    </w:rPr>
  </w:style>
  <w:style w:type="character" w:customStyle="1" w:styleId="aff2">
    <w:name w:val="副标题 字符"/>
    <w:basedOn w:val="a8"/>
    <w:link w:val="aff1"/>
    <w:uiPriority w:val="11"/>
    <w:qFormat/>
    <w:rPr>
      <w:rFonts w:ascii="Cambria" w:eastAsia="宋体" w:hAnsi="Cambria" w:cs="Times New Roman"/>
      <w:i/>
      <w:iCs/>
      <w:color w:val="4F81BD"/>
      <w:spacing w:val="15"/>
      <w:kern w:val="0"/>
      <w:sz w:val="24"/>
      <w:szCs w:val="24"/>
    </w:rPr>
  </w:style>
  <w:style w:type="paragraph" w:customStyle="1" w:styleId="TOC1">
    <w:name w:val="TOC 标题1"/>
    <w:basedOn w:val="1"/>
    <w:next w:val="a7"/>
    <w:uiPriority w:val="39"/>
    <w:unhideWhenUsed/>
    <w:qFormat/>
    <w:pPr>
      <w:widowControl/>
      <w:spacing w:before="480" w:line="276" w:lineRule="auto"/>
      <w:jc w:val="left"/>
      <w:outlineLvl w:val="9"/>
    </w:pPr>
    <w:rPr>
      <w:rFonts w:ascii="Cambria" w:hAnsi="Cambria"/>
      <w:color w:val="365F91"/>
      <w:kern w:val="0"/>
      <w:szCs w:val="28"/>
    </w:rPr>
  </w:style>
  <w:style w:type="paragraph" w:styleId="afff3">
    <w:name w:val="List Paragraph"/>
    <w:basedOn w:val="a7"/>
    <w:uiPriority w:val="34"/>
    <w:qFormat/>
    <w:pPr>
      <w:ind w:firstLineChars="200" w:firstLine="420"/>
    </w:pPr>
  </w:style>
  <w:style w:type="character" w:customStyle="1" w:styleId="af5">
    <w:name w:val="正文文本缩进 字符"/>
    <w:basedOn w:val="a8"/>
    <w:link w:val="af4"/>
    <w:qFormat/>
    <w:rPr>
      <w:rFonts w:ascii="Times New Roman" w:eastAsia="宋体" w:hAnsi="Times New Roman" w:cs="Times New Roman"/>
      <w:color w:val="000000"/>
      <w:kern w:val="0"/>
      <w:sz w:val="20"/>
      <w:szCs w:val="20"/>
      <w:lang w:eastAsia="en-US"/>
    </w:rPr>
  </w:style>
  <w:style w:type="character" w:customStyle="1" w:styleId="22">
    <w:name w:val="正文文本缩进 2 字符"/>
    <w:basedOn w:val="a8"/>
    <w:link w:val="21"/>
    <w:qFormat/>
    <w:rPr>
      <w:rFonts w:ascii="Times New Roman" w:eastAsia="宋体" w:hAnsi="Times New Roman" w:cs="Times New Roman"/>
      <w:color w:val="000000"/>
      <w:kern w:val="0"/>
      <w:sz w:val="20"/>
      <w:szCs w:val="20"/>
      <w:lang w:eastAsia="en-US"/>
    </w:rPr>
  </w:style>
  <w:style w:type="character" w:customStyle="1" w:styleId="35">
    <w:name w:val="正文文本缩进 3 字符"/>
    <w:basedOn w:val="a8"/>
    <w:link w:val="34"/>
    <w:qFormat/>
    <w:rPr>
      <w:rFonts w:ascii="Times New Roman" w:eastAsia="宋体" w:hAnsi="Times New Roman" w:cs="Times New Roman"/>
      <w:i/>
      <w:iCs/>
      <w:color w:val="000000"/>
      <w:sz w:val="20"/>
      <w:szCs w:val="20"/>
    </w:rPr>
  </w:style>
  <w:style w:type="character" w:customStyle="1" w:styleId="ae">
    <w:name w:val="文档结构图 字符"/>
    <w:basedOn w:val="a8"/>
    <w:link w:val="ad"/>
    <w:uiPriority w:val="99"/>
    <w:semiHidden/>
    <w:qFormat/>
    <w:rPr>
      <w:rFonts w:ascii="Times New Roman" w:eastAsia="宋体" w:hAnsi="Times New Roman" w:cs="Times New Roman"/>
      <w:szCs w:val="24"/>
      <w:shd w:val="clear" w:color="auto" w:fill="000080"/>
    </w:rPr>
  </w:style>
  <w:style w:type="character" w:customStyle="1" w:styleId="32">
    <w:name w:val="正文文本 3 字符"/>
    <w:basedOn w:val="a8"/>
    <w:link w:val="31"/>
    <w:qFormat/>
    <w:rPr>
      <w:rFonts w:ascii="Times New Roman" w:eastAsia="宋体" w:hAnsi="Times New Roman" w:cs="Times New Roman"/>
      <w:b/>
      <w:bCs/>
      <w:szCs w:val="24"/>
    </w:rPr>
  </w:style>
  <w:style w:type="character" w:customStyle="1" w:styleId="af3">
    <w:name w:val="正文文本 字符"/>
    <w:basedOn w:val="a8"/>
    <w:link w:val="af2"/>
    <w:qFormat/>
    <w:rPr>
      <w:rFonts w:ascii="Times New Roman" w:eastAsia="宋体" w:hAnsi="Times New Roman" w:cs="Times New Roman"/>
      <w:sz w:val="24"/>
      <w:szCs w:val="24"/>
    </w:rPr>
  </w:style>
  <w:style w:type="character" w:customStyle="1" w:styleId="afa">
    <w:name w:val="日期 字符"/>
    <w:basedOn w:val="a8"/>
    <w:link w:val="af9"/>
    <w:uiPriority w:val="99"/>
    <w:semiHidden/>
    <w:qFormat/>
  </w:style>
  <w:style w:type="paragraph" w:customStyle="1" w:styleId="tabletext">
    <w:name w:val="table text"/>
    <w:basedOn w:val="a7"/>
    <w:link w:val="tabletextChar"/>
    <w:semiHidden/>
    <w:qFormat/>
    <w:pPr>
      <w:widowControl/>
      <w:jc w:val="left"/>
    </w:pPr>
    <w:rPr>
      <w:rFonts w:ascii="Times New Roman" w:eastAsia="Times New Roman" w:hAnsi="Times New Roman"/>
      <w:kern w:val="0"/>
      <w:sz w:val="20"/>
      <w:szCs w:val="20"/>
      <w:lang w:val="en-GB" w:eastAsia="en-US"/>
    </w:rPr>
  </w:style>
  <w:style w:type="character" w:customStyle="1" w:styleId="tabletextChar">
    <w:name w:val="table text Char"/>
    <w:link w:val="tabletext"/>
    <w:qFormat/>
    <w:rPr>
      <w:rFonts w:ascii="Times New Roman" w:eastAsia="Times New Roman" w:hAnsi="Times New Roman" w:cs="Times New Roman"/>
      <w:kern w:val="0"/>
      <w:sz w:val="20"/>
      <w:szCs w:val="20"/>
      <w:lang w:val="en-GB" w:eastAsia="en-US"/>
    </w:rPr>
  </w:style>
  <w:style w:type="paragraph" w:customStyle="1" w:styleId="tabletitle">
    <w:name w:val="table title"/>
    <w:basedOn w:val="tabletext"/>
    <w:semiHidden/>
    <w:qFormat/>
    <w:rPr>
      <w:b/>
    </w:rPr>
  </w:style>
  <w:style w:type="paragraph" w:customStyle="1" w:styleId="xl22">
    <w:name w:val="xl22"/>
    <w:basedOn w:val="a7"/>
    <w:qFormat/>
    <w:pPr>
      <w:widowControl/>
      <w:spacing w:before="100" w:beforeAutospacing="1" w:after="100" w:afterAutospacing="1" w:line="260" w:lineRule="atLeast"/>
      <w:jc w:val="left"/>
    </w:pPr>
    <w:rPr>
      <w:rFonts w:ascii="Arial Unicode MS" w:eastAsia="Arial Unicode MS" w:hAnsi="Arial Unicode MS"/>
      <w:kern w:val="0"/>
      <w:sz w:val="20"/>
      <w:szCs w:val="24"/>
      <w:lang w:eastAsia="en-US"/>
    </w:rPr>
  </w:style>
  <w:style w:type="table" w:customStyle="1" w:styleId="13">
    <w:name w:val="网格型1"/>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
    <w:name w:val="网格型2"/>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
    <w:name w:val="网格型3"/>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
    <w:name w:val="网格型4"/>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
    <w:name w:val="网格型5"/>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
    <w:name w:val="网格型6"/>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
    <w:name w:val="网格型7"/>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网格型8"/>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
    <w:name w:val="网格型9"/>
    <w:basedOn w:val="a9"/>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a7"/>
    <w:qFormat/>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7"/>
    <w:qFormat/>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7"/>
    <w:qFormat/>
    <w:pPr>
      <w:widowControl/>
      <w:spacing w:before="100" w:beforeAutospacing="1" w:after="100" w:afterAutospacing="1"/>
      <w:jc w:val="left"/>
    </w:pPr>
    <w:rPr>
      <w:rFonts w:ascii="宋体" w:hAnsi="宋体" w:cs="宋体"/>
      <w:color w:val="000000"/>
      <w:kern w:val="0"/>
      <w:szCs w:val="21"/>
    </w:rPr>
  </w:style>
  <w:style w:type="paragraph" w:customStyle="1" w:styleId="font8">
    <w:name w:val="font8"/>
    <w:basedOn w:val="a7"/>
    <w:qFormat/>
    <w:pPr>
      <w:widowControl/>
      <w:spacing w:before="100" w:beforeAutospacing="1" w:after="100" w:afterAutospacing="1"/>
      <w:jc w:val="left"/>
    </w:pPr>
    <w:rPr>
      <w:rFonts w:ascii="宋体" w:hAnsi="宋体" w:cs="宋体"/>
      <w:color w:val="000000"/>
      <w:kern w:val="0"/>
      <w:sz w:val="20"/>
      <w:szCs w:val="20"/>
    </w:rPr>
  </w:style>
  <w:style w:type="paragraph" w:customStyle="1" w:styleId="xl65">
    <w:name w:val="xl65"/>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Cs w:val="21"/>
    </w:rPr>
  </w:style>
  <w:style w:type="paragraph" w:customStyle="1" w:styleId="xl66">
    <w:name w:val="xl66"/>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color w:val="000000"/>
      <w:kern w:val="0"/>
      <w:szCs w:val="21"/>
    </w:rPr>
  </w:style>
  <w:style w:type="paragraph" w:customStyle="1" w:styleId="xl67">
    <w:name w:val="xl67"/>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Cs w:val="21"/>
    </w:rPr>
  </w:style>
  <w:style w:type="paragraph" w:customStyle="1" w:styleId="xl68">
    <w:name w:val="xl68"/>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Cs w:val="21"/>
    </w:rPr>
  </w:style>
  <w:style w:type="paragraph" w:customStyle="1" w:styleId="xl69">
    <w:name w:val="xl69"/>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Cs w:val="21"/>
    </w:rPr>
  </w:style>
  <w:style w:type="paragraph" w:customStyle="1" w:styleId="xl70">
    <w:name w:val="xl70"/>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color w:val="000000"/>
      <w:kern w:val="0"/>
      <w:sz w:val="20"/>
      <w:szCs w:val="20"/>
    </w:rPr>
  </w:style>
  <w:style w:type="paragraph" w:customStyle="1" w:styleId="xl71">
    <w:name w:val="xl71"/>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72">
    <w:name w:val="xl72"/>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73">
    <w:name w:val="xl73"/>
    <w:basedOn w:val="a7"/>
    <w:qFormat/>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rFonts w:ascii="宋体" w:hAnsi="宋体" w:cs="宋体"/>
      <w:b/>
      <w:bCs/>
      <w:color w:val="000000"/>
      <w:kern w:val="0"/>
      <w:sz w:val="20"/>
      <w:szCs w:val="20"/>
    </w:rPr>
  </w:style>
  <w:style w:type="paragraph" w:customStyle="1" w:styleId="xl74">
    <w:name w:val="xl74"/>
    <w:basedOn w:val="a7"/>
    <w:qFormat/>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pPr>
    <w:rPr>
      <w:rFonts w:ascii="宋体" w:hAnsi="宋体" w:cs="宋体"/>
      <w:b/>
      <w:bCs/>
      <w:kern w:val="0"/>
      <w:sz w:val="24"/>
      <w:szCs w:val="24"/>
    </w:rPr>
  </w:style>
  <w:style w:type="paragraph" w:customStyle="1" w:styleId="14">
    <w:name w:val="列出段落1"/>
    <w:basedOn w:val="a7"/>
    <w:qFormat/>
    <w:pPr>
      <w:ind w:firstLineChars="200" w:firstLine="420"/>
    </w:pPr>
    <w:rPr>
      <w:rFonts w:ascii="Times New Roman" w:hAnsi="Times New Roman"/>
      <w:szCs w:val="21"/>
    </w:rPr>
  </w:style>
  <w:style w:type="character" w:customStyle="1" w:styleId="90">
    <w:name w:val="标题 9 字符"/>
    <w:basedOn w:val="a8"/>
    <w:link w:val="9"/>
    <w:uiPriority w:val="9"/>
    <w:qFormat/>
    <w:rPr>
      <w:rFonts w:ascii="Times New Roman" w:eastAsia="宋体" w:hAnsi="Times New Roman" w:cs="Times New Roman"/>
      <w:b/>
      <w:bCs/>
      <w:kern w:val="0"/>
      <w:sz w:val="20"/>
      <w:szCs w:val="24"/>
    </w:rPr>
  </w:style>
  <w:style w:type="paragraph" w:customStyle="1" w:styleId="15">
    <w:name w:val="无间隔1"/>
    <w:link w:val="NoSpacingChar"/>
    <w:qFormat/>
    <w:rPr>
      <w:rFonts w:ascii="Calibri" w:hAnsi="Calibri" w:cs="Calibri"/>
      <w:sz w:val="22"/>
      <w:szCs w:val="22"/>
    </w:rPr>
  </w:style>
  <w:style w:type="character" w:customStyle="1" w:styleId="NoSpacingChar">
    <w:name w:val="No Spacing Char"/>
    <w:basedOn w:val="a8"/>
    <w:link w:val="15"/>
    <w:qFormat/>
    <w:locked/>
    <w:rPr>
      <w:rFonts w:cs="Calibri"/>
      <w:sz w:val="22"/>
      <w:szCs w:val="22"/>
      <w:lang w:val="en-US" w:eastAsia="zh-CN" w:bidi="ar-SA"/>
    </w:rPr>
  </w:style>
  <w:style w:type="paragraph" w:customStyle="1" w:styleId="TOC111">
    <w:name w:val="TOC 标题111"/>
    <w:basedOn w:val="1"/>
    <w:next w:val="a7"/>
    <w:qFormat/>
    <w:pPr>
      <w:widowControl/>
      <w:spacing w:before="480" w:line="276" w:lineRule="auto"/>
      <w:jc w:val="left"/>
      <w:outlineLvl w:val="9"/>
    </w:pPr>
    <w:rPr>
      <w:rFonts w:ascii="Cambria" w:hAnsi="Cambria" w:cs="Cambria"/>
      <w:color w:val="365F91"/>
      <w:kern w:val="0"/>
      <w:szCs w:val="28"/>
    </w:rPr>
  </w:style>
  <w:style w:type="paragraph" w:customStyle="1" w:styleId="InsideAddress">
    <w:name w:val="Inside Address"/>
    <w:basedOn w:val="a7"/>
    <w:qFormat/>
    <w:pPr>
      <w:widowControl/>
      <w:spacing w:before="120" w:line="260" w:lineRule="atLeast"/>
      <w:jc w:val="left"/>
    </w:pPr>
    <w:rPr>
      <w:rFonts w:ascii="Times New Roman" w:eastAsia="BatangChe" w:hAnsi="Times New Roman"/>
      <w:kern w:val="0"/>
      <w:sz w:val="20"/>
      <w:szCs w:val="24"/>
      <w:lang w:eastAsia="en-US"/>
    </w:rPr>
  </w:style>
  <w:style w:type="character" w:customStyle="1" w:styleId="25">
    <w:name w:val="正文文本 2 字符"/>
    <w:basedOn w:val="a8"/>
    <w:link w:val="24"/>
    <w:qFormat/>
    <w:rPr>
      <w:rFonts w:ascii="Times New Roman" w:eastAsia="宋体" w:hAnsi="Times New Roman" w:cs="Times New Roman"/>
      <w:i/>
      <w:iCs/>
      <w:kern w:val="0"/>
      <w:sz w:val="20"/>
      <w:szCs w:val="24"/>
    </w:rPr>
  </w:style>
  <w:style w:type="character" w:customStyle="1" w:styleId="af1">
    <w:name w:val="批注文字 字符"/>
    <w:basedOn w:val="a8"/>
    <w:link w:val="af0"/>
    <w:qFormat/>
    <w:rPr>
      <w:rFonts w:ascii="Times New Roman" w:eastAsia="宋体" w:hAnsi="Times New Roman" w:cs="Times New Roman"/>
      <w:kern w:val="0"/>
      <w:sz w:val="20"/>
      <w:szCs w:val="20"/>
    </w:rPr>
  </w:style>
  <w:style w:type="character" w:customStyle="1" w:styleId="Heading3Char">
    <w:name w:val="Heading 3 Char"/>
    <w:basedOn w:val="a8"/>
    <w:qFormat/>
    <w:locked/>
    <w:rPr>
      <w:rFonts w:ascii="Arial" w:hAnsi="Arial" w:cs="Arial"/>
      <w:b/>
      <w:color w:val="000000"/>
      <w:sz w:val="24"/>
      <w:szCs w:val="24"/>
    </w:rPr>
  </w:style>
  <w:style w:type="character" w:customStyle="1" w:styleId="BalloonTextChar">
    <w:name w:val="Balloon Text Char"/>
    <w:basedOn w:val="a8"/>
    <w:qFormat/>
    <w:locked/>
    <w:rPr>
      <w:rFonts w:cs="Times New Roman"/>
      <w:sz w:val="18"/>
      <w:szCs w:val="18"/>
    </w:rPr>
  </w:style>
  <w:style w:type="character" w:customStyle="1" w:styleId="FooterChar">
    <w:name w:val="Footer Char"/>
    <w:basedOn w:val="a8"/>
    <w:qFormat/>
    <w:locked/>
    <w:rPr>
      <w:rFonts w:cs="Times New Roman"/>
      <w:sz w:val="24"/>
      <w:szCs w:val="24"/>
    </w:rPr>
  </w:style>
  <w:style w:type="character" w:customStyle="1" w:styleId="Heading1Char">
    <w:name w:val="Heading 1 Char"/>
    <w:basedOn w:val="a8"/>
    <w:qFormat/>
    <w:locked/>
    <w:rPr>
      <w:rFonts w:ascii="Times New Roman" w:eastAsia="宋体" w:hAnsi="Times New Roman" w:cs="Times New Roman"/>
      <w:b/>
      <w:bCs/>
      <w:kern w:val="44"/>
      <w:sz w:val="44"/>
      <w:szCs w:val="44"/>
    </w:rPr>
  </w:style>
  <w:style w:type="character" w:customStyle="1" w:styleId="Heading2Char">
    <w:name w:val="Heading 2 Char"/>
    <w:basedOn w:val="a8"/>
    <w:uiPriority w:val="9"/>
    <w:qFormat/>
    <w:locked/>
    <w:rPr>
      <w:rFonts w:ascii="Arial" w:eastAsia="宋体" w:hAnsi="Arial" w:cs="Arial"/>
      <w:b/>
      <w:color w:val="000000"/>
      <w:sz w:val="24"/>
      <w:szCs w:val="24"/>
      <w:lang w:val="en-US" w:eastAsia="zh-CN" w:bidi="ar-SA"/>
    </w:rPr>
  </w:style>
  <w:style w:type="character" w:customStyle="1" w:styleId="Heading5Char">
    <w:name w:val="Heading 5 Char"/>
    <w:basedOn w:val="a8"/>
    <w:qFormat/>
    <w:locked/>
    <w:rPr>
      <w:rFonts w:eastAsia="宋体" w:cs="Times New Roman"/>
      <w:b/>
      <w:bCs/>
      <w:sz w:val="24"/>
      <w:szCs w:val="24"/>
      <w:u w:val="single"/>
      <w:lang w:val="en-US" w:eastAsia="zh-CN" w:bidi="ar-SA"/>
    </w:rPr>
  </w:style>
  <w:style w:type="character" w:customStyle="1" w:styleId="HeaderChar">
    <w:name w:val="Header Char"/>
    <w:basedOn w:val="a8"/>
    <w:qFormat/>
    <w:locked/>
    <w:rPr>
      <w:rFonts w:ascii="Times New Roman" w:eastAsia="宋体" w:hAnsi="Times New Roman" w:cs="Times New Roman"/>
      <w:sz w:val="18"/>
      <w:szCs w:val="18"/>
    </w:rPr>
  </w:style>
  <w:style w:type="character" w:customStyle="1" w:styleId="FooterChar1">
    <w:name w:val="Footer Char1"/>
    <w:basedOn w:val="a8"/>
    <w:qFormat/>
    <w:locked/>
    <w:rPr>
      <w:rFonts w:ascii="Times New Roman" w:eastAsia="宋体" w:hAnsi="Times New Roman" w:cs="Times New Roman"/>
      <w:sz w:val="18"/>
      <w:szCs w:val="18"/>
    </w:rPr>
  </w:style>
  <w:style w:type="character" w:customStyle="1" w:styleId="TitleChar">
    <w:name w:val="Title Char"/>
    <w:basedOn w:val="a8"/>
    <w:qFormat/>
    <w:locked/>
    <w:rPr>
      <w:rFonts w:ascii="Cambria" w:eastAsia="宋体" w:hAnsi="Cambria" w:cs="Cambria"/>
      <w:b/>
      <w:bCs/>
      <w:sz w:val="32"/>
      <w:szCs w:val="32"/>
    </w:rPr>
  </w:style>
  <w:style w:type="paragraph" w:customStyle="1" w:styleId="110">
    <w:name w:val="列出段落11"/>
    <w:basedOn w:val="a7"/>
    <w:qFormat/>
    <w:pPr>
      <w:ind w:firstLineChars="200" w:firstLine="420"/>
    </w:pPr>
    <w:rPr>
      <w:rFonts w:ascii="Times New Roman" w:hAnsi="Times New Roman"/>
      <w:szCs w:val="21"/>
    </w:rPr>
  </w:style>
  <w:style w:type="paragraph" w:customStyle="1" w:styleId="111">
    <w:name w:val="无间隔11"/>
    <w:qFormat/>
    <w:rPr>
      <w:rFonts w:ascii="Calibri" w:hAnsi="Calibri" w:cs="Calibri"/>
      <w:sz w:val="22"/>
      <w:szCs w:val="22"/>
    </w:rPr>
  </w:style>
  <w:style w:type="paragraph" w:customStyle="1" w:styleId="TOC11">
    <w:name w:val="TOC 标题11"/>
    <w:basedOn w:val="1"/>
    <w:next w:val="a7"/>
    <w:qFormat/>
    <w:pPr>
      <w:widowControl/>
      <w:spacing w:before="480" w:line="276" w:lineRule="auto"/>
      <w:jc w:val="left"/>
      <w:outlineLvl w:val="9"/>
    </w:pPr>
    <w:rPr>
      <w:rFonts w:ascii="Cambria" w:hAnsi="Cambria" w:cs="Cambria"/>
      <w:color w:val="365F91"/>
      <w:kern w:val="0"/>
      <w:szCs w:val="28"/>
    </w:rPr>
  </w:style>
  <w:style w:type="character" w:customStyle="1" w:styleId="aff8">
    <w:name w:val="批注主题 字符"/>
    <w:basedOn w:val="af1"/>
    <w:link w:val="aff7"/>
    <w:uiPriority w:val="99"/>
    <w:semiHidden/>
    <w:qFormat/>
    <w:rPr>
      <w:rFonts w:ascii="Times New Roman" w:eastAsia="宋体" w:hAnsi="Times New Roman" w:cs="Times New Roman"/>
      <w:b/>
      <w:bCs/>
      <w:kern w:val="0"/>
      <w:sz w:val="20"/>
      <w:szCs w:val="21"/>
    </w:rPr>
  </w:style>
  <w:style w:type="paragraph" w:customStyle="1" w:styleId="27">
    <w:name w:val="列出段落2"/>
    <w:basedOn w:val="a7"/>
    <w:uiPriority w:val="99"/>
    <w:qFormat/>
    <w:pPr>
      <w:ind w:firstLineChars="200" w:firstLine="420"/>
    </w:pPr>
    <w:rPr>
      <w:rFonts w:ascii="Times New Roman" w:hAnsi="Times New Roman"/>
      <w:szCs w:val="21"/>
    </w:rPr>
  </w:style>
  <w:style w:type="paragraph" w:customStyle="1" w:styleId="28">
    <w:name w:val="无间隔2"/>
    <w:uiPriority w:val="99"/>
    <w:qFormat/>
    <w:rPr>
      <w:rFonts w:ascii="Calibri" w:hAnsi="Calibri" w:cs="Calibri"/>
      <w:sz w:val="22"/>
      <w:szCs w:val="22"/>
    </w:rPr>
  </w:style>
  <w:style w:type="paragraph" w:customStyle="1" w:styleId="TOC2">
    <w:name w:val="TOC 标题2"/>
    <w:basedOn w:val="1"/>
    <w:next w:val="a7"/>
    <w:uiPriority w:val="99"/>
    <w:qFormat/>
    <w:pPr>
      <w:widowControl/>
      <w:spacing w:before="480" w:line="276" w:lineRule="auto"/>
      <w:jc w:val="left"/>
      <w:outlineLvl w:val="9"/>
    </w:pPr>
    <w:rPr>
      <w:rFonts w:ascii="Cambria" w:hAnsi="Cambria" w:cs="Cambria"/>
      <w:color w:val="365F91"/>
      <w:kern w:val="0"/>
      <w:szCs w:val="28"/>
    </w:rPr>
  </w:style>
  <w:style w:type="paragraph" w:customStyle="1" w:styleId="37">
    <w:name w:val="列出段落3"/>
    <w:basedOn w:val="a7"/>
    <w:uiPriority w:val="99"/>
    <w:qFormat/>
    <w:pPr>
      <w:ind w:firstLineChars="200" w:firstLine="420"/>
    </w:pPr>
    <w:rPr>
      <w:rFonts w:ascii="Times New Roman" w:hAnsi="Times New Roman"/>
      <w:szCs w:val="21"/>
    </w:rPr>
  </w:style>
  <w:style w:type="paragraph" w:customStyle="1" w:styleId="centered">
    <w:name w:val="centered"/>
    <w:basedOn w:val="a7"/>
    <w:qFormat/>
    <w:pPr>
      <w:widowControl/>
      <w:jc w:val="center"/>
    </w:pPr>
    <w:rPr>
      <w:rFonts w:ascii="Times New Roman" w:eastAsia="Times New Roman" w:hAnsi="Times New Roman"/>
      <w:kern w:val="0"/>
      <w:sz w:val="20"/>
      <w:szCs w:val="20"/>
      <w:lang w:val="en-GB" w:eastAsia="en-US"/>
    </w:rPr>
  </w:style>
  <w:style w:type="paragraph" w:customStyle="1" w:styleId="Default">
    <w:name w:val="Default"/>
    <w:qFormat/>
    <w:pPr>
      <w:widowControl w:val="0"/>
      <w:autoSpaceDE w:val="0"/>
      <w:autoSpaceDN w:val="0"/>
      <w:adjustRightInd w:val="0"/>
    </w:pPr>
    <w:rPr>
      <w:rFonts w:ascii="黑体" w:eastAsia="黑体" w:hAnsi="Calibri" w:cs="黑体"/>
      <w:color w:val="000000"/>
      <w:sz w:val="24"/>
      <w:szCs w:val="24"/>
    </w:rPr>
  </w:style>
  <w:style w:type="paragraph" w:customStyle="1" w:styleId="a0">
    <w:name w:val="前言、引言标题"/>
    <w:next w:val="a7"/>
    <w:qFormat/>
    <w:pPr>
      <w:numPr>
        <w:numId w:val="2"/>
      </w:numPr>
      <w:shd w:val="clear" w:color="FFFFFF" w:fill="FFFFFF"/>
      <w:spacing w:before="640" w:after="560"/>
      <w:jc w:val="center"/>
      <w:outlineLvl w:val="0"/>
    </w:pPr>
    <w:rPr>
      <w:rFonts w:ascii="黑体" w:eastAsia="黑体"/>
      <w:sz w:val="32"/>
    </w:rPr>
  </w:style>
  <w:style w:type="paragraph" w:customStyle="1" w:styleId="a1">
    <w:name w:val="章标题"/>
    <w:next w:val="a7"/>
    <w:qFormat/>
    <w:pPr>
      <w:numPr>
        <w:ilvl w:val="1"/>
        <w:numId w:val="2"/>
      </w:numPr>
      <w:spacing w:beforeLines="50" w:afterLines="50"/>
      <w:jc w:val="both"/>
      <w:outlineLvl w:val="1"/>
    </w:pPr>
    <w:rPr>
      <w:rFonts w:ascii="黑体" w:eastAsia="黑体"/>
      <w:sz w:val="21"/>
    </w:rPr>
  </w:style>
  <w:style w:type="paragraph" w:customStyle="1" w:styleId="a2">
    <w:name w:val="一级条标题"/>
    <w:next w:val="a7"/>
    <w:qFormat/>
    <w:pPr>
      <w:numPr>
        <w:ilvl w:val="2"/>
        <w:numId w:val="2"/>
      </w:numPr>
      <w:outlineLvl w:val="2"/>
    </w:pPr>
    <w:rPr>
      <w:rFonts w:eastAsia="黑体"/>
      <w:sz w:val="21"/>
    </w:rPr>
  </w:style>
  <w:style w:type="paragraph" w:customStyle="1" w:styleId="a3">
    <w:name w:val="二级条标题"/>
    <w:basedOn w:val="a2"/>
    <w:next w:val="a7"/>
    <w:qFormat/>
    <w:pPr>
      <w:numPr>
        <w:ilvl w:val="3"/>
      </w:numPr>
      <w:outlineLvl w:val="3"/>
    </w:pPr>
  </w:style>
  <w:style w:type="paragraph" w:customStyle="1" w:styleId="a4">
    <w:name w:val="三级条标题"/>
    <w:basedOn w:val="a3"/>
    <w:next w:val="a7"/>
    <w:qFormat/>
    <w:pPr>
      <w:numPr>
        <w:ilvl w:val="4"/>
      </w:numPr>
      <w:outlineLvl w:val="4"/>
    </w:pPr>
  </w:style>
  <w:style w:type="paragraph" w:customStyle="1" w:styleId="a5">
    <w:name w:val="四级条标题"/>
    <w:basedOn w:val="a4"/>
    <w:next w:val="a7"/>
    <w:qFormat/>
    <w:pPr>
      <w:numPr>
        <w:ilvl w:val="5"/>
      </w:numPr>
      <w:outlineLvl w:val="5"/>
    </w:pPr>
  </w:style>
  <w:style w:type="paragraph" w:customStyle="1" w:styleId="a6">
    <w:name w:val="五级条标题"/>
    <w:basedOn w:val="a5"/>
    <w:next w:val="a7"/>
    <w:qFormat/>
    <w:pPr>
      <w:numPr>
        <w:ilvl w:val="6"/>
      </w:numPr>
      <w:outlineLvl w:val="6"/>
    </w:pPr>
  </w:style>
  <w:style w:type="character" w:styleId="afff4">
    <w:name w:val="Placeholder Text"/>
    <w:basedOn w:val="a8"/>
    <w:uiPriority w:val="99"/>
    <w:semiHidden/>
    <w:qFormat/>
    <w:rPr>
      <w:color w:val="808080"/>
    </w:rPr>
  </w:style>
  <w:style w:type="paragraph" w:customStyle="1" w:styleId="afff5">
    <w:name w:val="标准称谓"/>
    <w:next w:val="a7"/>
    <w:qFormat/>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b/>
      <w:bCs/>
      <w:spacing w:val="20"/>
      <w:w w:val="148"/>
      <w:sz w:val="52"/>
    </w:rPr>
  </w:style>
  <w:style w:type="paragraph" w:customStyle="1" w:styleId="afff6">
    <w:name w:val="发布日期"/>
    <w:qFormat/>
    <w:pPr>
      <w:framePr w:w="4000" w:h="473" w:hRule="exact" w:hSpace="180" w:vSpace="180" w:wrap="around" w:hAnchor="margin" w:y="13511" w:anchorLock="1"/>
    </w:pPr>
    <w:rPr>
      <w:rFonts w:eastAsia="黑体"/>
      <w:sz w:val="28"/>
    </w:rPr>
  </w:style>
  <w:style w:type="character" w:customStyle="1" w:styleId="afff7">
    <w:name w:val="发布"/>
    <w:basedOn w:val="a8"/>
    <w:qFormat/>
    <w:rPr>
      <w:rFonts w:ascii="黑体" w:eastAsia="黑体"/>
      <w:spacing w:val="22"/>
      <w:w w:val="100"/>
      <w:position w:val="3"/>
      <w:sz w:val="28"/>
    </w:rPr>
  </w:style>
  <w:style w:type="paragraph" w:customStyle="1" w:styleId="afff8">
    <w:name w:val="其他发布部门"/>
    <w:basedOn w:val="a7"/>
    <w:qFormat/>
    <w:pPr>
      <w:framePr w:w="7433" w:h="585" w:hRule="exact" w:hSpace="180" w:vSpace="180" w:wrap="around" w:hAnchor="margin" w:xAlign="center" w:y="14401" w:anchorLock="1"/>
      <w:widowControl/>
      <w:spacing w:line="0" w:lineRule="atLeast"/>
      <w:jc w:val="center"/>
    </w:pPr>
    <w:rPr>
      <w:rFonts w:ascii="黑体" w:eastAsia="黑体" w:hAnsi="Times New Roman"/>
      <w:spacing w:val="20"/>
      <w:w w:val="135"/>
      <w:kern w:val="0"/>
      <w:sz w:val="36"/>
      <w:szCs w:val="20"/>
    </w:rPr>
  </w:style>
  <w:style w:type="paragraph" w:customStyle="1" w:styleId="CharChar1CharCharCharCharCharCharCharCharCharCharCharCharChar">
    <w:name w:val="Char Char1 Char Char Char Char Char Char Char Char Char Char Char Char Char"/>
    <w:basedOn w:val="a7"/>
    <w:qFormat/>
    <w:pPr>
      <w:widowControl/>
      <w:spacing w:after="160" w:line="360" w:lineRule="auto"/>
      <w:ind w:left="420"/>
      <w:jc w:val="left"/>
    </w:pPr>
    <w:rPr>
      <w:rFonts w:ascii="Verdana" w:hAnsi="Verdana"/>
      <w:kern w:val="0"/>
      <w:sz w:val="24"/>
      <w:szCs w:val="20"/>
      <w:lang w:eastAsia="en-US"/>
    </w:rPr>
  </w:style>
  <w:style w:type="paragraph" w:customStyle="1" w:styleId="B80V">
    <w:name w:val="B80V"/>
    <w:qFormat/>
    <w:pPr>
      <w:spacing w:line="360" w:lineRule="auto"/>
    </w:pPr>
    <w:rPr>
      <w:rFonts w:ascii="Arial" w:hAnsi="Arial" w:cs="Arial"/>
      <w:b/>
      <w:bCs/>
      <w:iCs/>
      <w:sz w:val="21"/>
      <w:szCs w:val="21"/>
    </w:rPr>
  </w:style>
  <w:style w:type="paragraph" w:customStyle="1" w:styleId="Style2">
    <w:name w:val="_Style 2"/>
    <w:basedOn w:val="a7"/>
    <w:uiPriority w:val="34"/>
    <w:qFormat/>
    <w:pPr>
      <w:ind w:firstLineChars="200" w:firstLine="420"/>
    </w:pPr>
    <w:rPr>
      <w:rFonts w:ascii="Times New Roman" w:hAnsi="Times New Roman"/>
    </w:rPr>
  </w:style>
  <w:style w:type="character" w:customStyle="1" w:styleId="16">
    <w:name w:val="访问过的超链接1"/>
    <w:uiPriority w:val="99"/>
    <w:semiHidden/>
    <w:qFormat/>
    <w:rPr>
      <w:color w:val="800080"/>
      <w:u w:val="single"/>
    </w:rPr>
  </w:style>
  <w:style w:type="paragraph" w:customStyle="1" w:styleId="xl23">
    <w:name w:val="xl23"/>
    <w:basedOn w:val="a7"/>
    <w:qFormat/>
    <w:pPr>
      <w:widowControl/>
      <w:pBdr>
        <w:top w:val="single" w:sz="4" w:space="0" w:color="auto"/>
        <w:left w:val="single" w:sz="4" w:space="0" w:color="auto"/>
        <w:bottom w:val="single" w:sz="4" w:space="0" w:color="auto"/>
        <w:right w:val="single" w:sz="4" w:space="0" w:color="auto"/>
      </w:pBdr>
      <w:shd w:val="thinReverseDiagStripe" w:color="auto" w:fill="C0C0C0"/>
      <w:spacing w:before="100" w:beforeAutospacing="1" w:after="100" w:afterAutospacing="1"/>
      <w:ind w:firstLine="426"/>
      <w:jc w:val="center"/>
      <w:textAlignment w:val="center"/>
    </w:pPr>
    <w:rPr>
      <w:rFonts w:ascii="Arial" w:eastAsia="Arial Unicode MS" w:hAnsi="Arial" w:cs="Arial"/>
      <w:color w:val="000000"/>
      <w:kern w:val="0"/>
      <w:sz w:val="14"/>
      <w:szCs w:val="14"/>
    </w:rPr>
  </w:style>
  <w:style w:type="paragraph" w:customStyle="1" w:styleId="xl24">
    <w:name w:val="xl24"/>
    <w:basedOn w:val="a7"/>
    <w:qFormat/>
    <w:pPr>
      <w:widowControl/>
      <w:spacing w:before="100" w:beforeAutospacing="1" w:after="100" w:afterAutospacing="1"/>
      <w:ind w:firstLine="426"/>
      <w:jc w:val="left"/>
    </w:pPr>
    <w:rPr>
      <w:rFonts w:ascii="Arial" w:eastAsia="Arial Unicode MS" w:hAnsi="Arial" w:cs="Arial"/>
      <w:color w:val="FF0000"/>
      <w:kern w:val="0"/>
      <w:sz w:val="24"/>
      <w:szCs w:val="24"/>
    </w:rPr>
  </w:style>
  <w:style w:type="paragraph" w:customStyle="1" w:styleId="xl25">
    <w:name w:val="xl25"/>
    <w:basedOn w:val="a7"/>
    <w:qFormat/>
    <w:pPr>
      <w:widowControl/>
      <w:pBdr>
        <w:top w:val="single" w:sz="8" w:space="0" w:color="auto"/>
        <w:left w:val="single" w:sz="8" w:space="0" w:color="auto"/>
        <w:bottom w:val="single" w:sz="8" w:space="0" w:color="auto"/>
        <w:right w:val="single" w:sz="8" w:space="0" w:color="auto"/>
      </w:pBdr>
      <w:spacing w:before="100" w:beforeAutospacing="1" w:after="100" w:afterAutospacing="1"/>
      <w:ind w:firstLine="426"/>
      <w:jc w:val="left"/>
      <w:textAlignment w:val="center"/>
    </w:pPr>
    <w:rPr>
      <w:rFonts w:ascii="Arial" w:eastAsia="Arial Unicode MS" w:hAnsi="Arial" w:cs="Arial"/>
      <w:b/>
      <w:bCs/>
      <w:color w:val="000000"/>
      <w:kern w:val="0"/>
      <w:sz w:val="14"/>
      <w:szCs w:val="14"/>
    </w:rPr>
  </w:style>
  <w:style w:type="paragraph" w:customStyle="1" w:styleId="xl26">
    <w:name w:val="xl26"/>
    <w:basedOn w:val="a7"/>
    <w:qFormat/>
    <w:pPr>
      <w:widowControl/>
      <w:pBdr>
        <w:left w:val="single" w:sz="4" w:space="0" w:color="auto"/>
        <w:bottom w:val="single" w:sz="4" w:space="0" w:color="auto"/>
        <w:right w:val="single" w:sz="4" w:space="0" w:color="auto"/>
      </w:pBdr>
      <w:shd w:val="clear" w:color="auto" w:fill="FFFF99"/>
      <w:spacing w:before="100" w:beforeAutospacing="1" w:after="100" w:afterAutospacing="1"/>
      <w:ind w:firstLine="426"/>
      <w:jc w:val="left"/>
      <w:textAlignment w:val="center"/>
    </w:pPr>
    <w:rPr>
      <w:rFonts w:ascii="Arial" w:eastAsia="Arial Unicode MS" w:hAnsi="Arial" w:cs="Arial"/>
      <w:color w:val="000000"/>
      <w:kern w:val="0"/>
      <w:sz w:val="14"/>
      <w:szCs w:val="14"/>
    </w:rPr>
  </w:style>
  <w:style w:type="paragraph" w:customStyle="1" w:styleId="xl27">
    <w:name w:val="xl27"/>
    <w:basedOn w:val="a7"/>
    <w:qFormat/>
    <w:pPr>
      <w:widowControl/>
      <w:pBdr>
        <w:top w:val="single" w:sz="4" w:space="0" w:color="auto"/>
        <w:left w:val="single" w:sz="4" w:space="0" w:color="auto"/>
        <w:bottom w:val="single" w:sz="4" w:space="0" w:color="auto"/>
        <w:right w:val="single" w:sz="4" w:space="0" w:color="auto"/>
      </w:pBdr>
      <w:spacing w:before="100" w:beforeAutospacing="1" w:after="100" w:afterAutospacing="1"/>
      <w:ind w:firstLine="426"/>
      <w:jc w:val="center"/>
      <w:textAlignment w:val="center"/>
    </w:pPr>
    <w:rPr>
      <w:rFonts w:ascii="Arial" w:eastAsia="Arial Unicode MS" w:hAnsi="Arial" w:cs="Arial"/>
      <w:color w:val="000000"/>
      <w:kern w:val="0"/>
      <w:sz w:val="14"/>
      <w:szCs w:val="14"/>
    </w:rPr>
  </w:style>
  <w:style w:type="paragraph" w:customStyle="1" w:styleId="xl28">
    <w:name w:val="xl28"/>
    <w:basedOn w:val="a7"/>
    <w:qFormat/>
    <w:pPr>
      <w:widowControl/>
      <w:pBdr>
        <w:left w:val="single" w:sz="4" w:space="0" w:color="auto"/>
        <w:bottom w:val="single" w:sz="4" w:space="0" w:color="auto"/>
        <w:right w:val="single" w:sz="4" w:space="0" w:color="auto"/>
      </w:pBdr>
      <w:shd w:val="clear" w:color="auto" w:fill="FFFF99"/>
      <w:spacing w:before="100" w:beforeAutospacing="1" w:after="100" w:afterAutospacing="1"/>
      <w:ind w:firstLine="426"/>
      <w:jc w:val="center"/>
      <w:textAlignment w:val="center"/>
    </w:pPr>
    <w:rPr>
      <w:rFonts w:ascii="Arial" w:eastAsia="Arial Unicode MS" w:hAnsi="Arial" w:cs="Arial"/>
      <w:color w:val="000000"/>
      <w:kern w:val="0"/>
      <w:sz w:val="14"/>
      <w:szCs w:val="14"/>
    </w:rPr>
  </w:style>
  <w:style w:type="paragraph" w:customStyle="1" w:styleId="xl29">
    <w:name w:val="xl29"/>
    <w:basedOn w:val="a7"/>
    <w:qFormat/>
    <w:pPr>
      <w:widowControl/>
      <w:pBdr>
        <w:left w:val="single" w:sz="4" w:space="0" w:color="auto"/>
        <w:bottom w:val="single" w:sz="4" w:space="0" w:color="auto"/>
        <w:right w:val="single" w:sz="4" w:space="0" w:color="auto"/>
      </w:pBdr>
      <w:spacing w:before="100" w:beforeAutospacing="1" w:after="100" w:afterAutospacing="1"/>
      <w:ind w:firstLine="426"/>
      <w:jc w:val="left"/>
      <w:textAlignment w:val="center"/>
    </w:pPr>
    <w:rPr>
      <w:rFonts w:ascii="Arial" w:eastAsia="Arial Unicode MS" w:hAnsi="Arial" w:cs="Arial"/>
      <w:color w:val="000000"/>
      <w:kern w:val="0"/>
      <w:sz w:val="14"/>
      <w:szCs w:val="14"/>
    </w:rPr>
  </w:style>
  <w:style w:type="paragraph" w:customStyle="1" w:styleId="xl30">
    <w:name w:val="xl30"/>
    <w:basedOn w:val="a7"/>
    <w:qFormat/>
    <w:pPr>
      <w:widowControl/>
      <w:spacing w:before="100" w:beforeAutospacing="1" w:after="100" w:afterAutospacing="1"/>
      <w:ind w:firstLine="426"/>
      <w:jc w:val="left"/>
    </w:pPr>
    <w:rPr>
      <w:rFonts w:ascii="Arial" w:eastAsia="Arial Unicode MS" w:hAnsi="Arial" w:cs="Arial"/>
      <w:b/>
      <w:bCs/>
      <w:color w:val="FF0000"/>
      <w:kern w:val="0"/>
      <w:sz w:val="24"/>
      <w:szCs w:val="24"/>
    </w:rPr>
  </w:style>
  <w:style w:type="paragraph" w:customStyle="1" w:styleId="xl31">
    <w:name w:val="xl31"/>
    <w:basedOn w:val="a7"/>
    <w:qFormat/>
    <w:pPr>
      <w:widowControl/>
      <w:pBdr>
        <w:top w:val="single" w:sz="8" w:space="0" w:color="auto"/>
        <w:left w:val="single" w:sz="8" w:space="0" w:color="auto"/>
        <w:bottom w:val="single" w:sz="8" w:space="0" w:color="auto"/>
      </w:pBdr>
      <w:spacing w:before="100" w:beforeAutospacing="1" w:after="100" w:afterAutospacing="1"/>
      <w:ind w:firstLine="426"/>
      <w:jc w:val="center"/>
    </w:pPr>
    <w:rPr>
      <w:rFonts w:ascii="Arial" w:eastAsia="Arial Unicode MS" w:hAnsi="Arial" w:cs="Arial"/>
      <w:b/>
      <w:bCs/>
      <w:kern w:val="0"/>
      <w:sz w:val="24"/>
      <w:szCs w:val="24"/>
    </w:rPr>
  </w:style>
  <w:style w:type="paragraph" w:customStyle="1" w:styleId="xl32">
    <w:name w:val="xl32"/>
    <w:basedOn w:val="a7"/>
    <w:qFormat/>
    <w:pPr>
      <w:widowControl/>
      <w:pBdr>
        <w:top w:val="single" w:sz="8" w:space="0" w:color="auto"/>
        <w:bottom w:val="single" w:sz="8" w:space="0" w:color="auto"/>
      </w:pBdr>
      <w:spacing w:before="100" w:beforeAutospacing="1" w:after="100" w:afterAutospacing="1"/>
      <w:ind w:firstLine="426"/>
      <w:jc w:val="center"/>
    </w:pPr>
    <w:rPr>
      <w:rFonts w:ascii="Arial" w:eastAsia="Arial Unicode MS" w:hAnsi="Arial" w:cs="Arial"/>
      <w:b/>
      <w:bCs/>
      <w:kern w:val="0"/>
      <w:sz w:val="24"/>
      <w:szCs w:val="24"/>
    </w:rPr>
  </w:style>
  <w:style w:type="paragraph" w:customStyle="1" w:styleId="xl33">
    <w:name w:val="xl33"/>
    <w:basedOn w:val="a7"/>
    <w:qFormat/>
    <w:pPr>
      <w:widowControl/>
      <w:pBdr>
        <w:top w:val="single" w:sz="8" w:space="0" w:color="auto"/>
        <w:bottom w:val="single" w:sz="8" w:space="0" w:color="auto"/>
        <w:right w:val="single" w:sz="8" w:space="0" w:color="auto"/>
      </w:pBdr>
      <w:spacing w:before="100" w:beforeAutospacing="1" w:after="100" w:afterAutospacing="1"/>
      <w:ind w:firstLine="426"/>
      <w:jc w:val="center"/>
    </w:pPr>
    <w:rPr>
      <w:rFonts w:ascii="Arial" w:eastAsia="Arial Unicode MS" w:hAnsi="Arial" w:cs="Arial"/>
      <w:b/>
      <w:bCs/>
      <w:kern w:val="0"/>
      <w:sz w:val="24"/>
      <w:szCs w:val="24"/>
    </w:rPr>
  </w:style>
  <w:style w:type="paragraph" w:customStyle="1" w:styleId="xl34">
    <w:name w:val="xl34"/>
    <w:basedOn w:val="a7"/>
    <w:qFormat/>
    <w:pPr>
      <w:widowControl/>
      <w:pBdr>
        <w:left w:val="single" w:sz="4" w:space="0" w:color="auto"/>
        <w:bottom w:val="single" w:sz="4" w:space="0" w:color="auto"/>
        <w:right w:val="single" w:sz="4" w:space="0" w:color="auto"/>
      </w:pBdr>
      <w:spacing w:before="100" w:beforeAutospacing="1" w:after="100" w:afterAutospacing="1"/>
      <w:ind w:firstLine="426"/>
      <w:jc w:val="center"/>
    </w:pPr>
    <w:rPr>
      <w:rFonts w:ascii="Arial Unicode MS" w:eastAsia="Arial Unicode MS" w:hAnsi="Arial Unicode MS" w:cs="Arial Unicode MS"/>
      <w:kern w:val="0"/>
      <w:sz w:val="24"/>
      <w:szCs w:val="24"/>
    </w:rPr>
  </w:style>
  <w:style w:type="paragraph" w:customStyle="1" w:styleId="xl35">
    <w:name w:val="xl35"/>
    <w:basedOn w:val="a7"/>
    <w:qFormat/>
    <w:pPr>
      <w:widowControl/>
      <w:pBdr>
        <w:left w:val="single" w:sz="4" w:space="0" w:color="auto"/>
        <w:bottom w:val="single" w:sz="4" w:space="0" w:color="auto"/>
        <w:right w:val="single" w:sz="8" w:space="0" w:color="auto"/>
      </w:pBdr>
      <w:spacing w:before="100" w:beforeAutospacing="1" w:after="100" w:afterAutospacing="1"/>
      <w:ind w:firstLine="426"/>
      <w:jc w:val="center"/>
    </w:pPr>
    <w:rPr>
      <w:rFonts w:ascii="Arial Unicode MS" w:eastAsia="Arial Unicode MS" w:hAnsi="Arial Unicode MS" w:cs="Arial Unicode MS"/>
      <w:kern w:val="0"/>
      <w:sz w:val="24"/>
      <w:szCs w:val="24"/>
    </w:rPr>
  </w:style>
  <w:style w:type="paragraph" w:customStyle="1" w:styleId="xl36">
    <w:name w:val="xl36"/>
    <w:basedOn w:val="a7"/>
    <w:qFormat/>
    <w:pPr>
      <w:widowControl/>
      <w:pBdr>
        <w:top w:val="single" w:sz="8" w:space="0" w:color="auto"/>
        <w:left w:val="single" w:sz="8" w:space="0" w:color="auto"/>
        <w:bottom w:val="single" w:sz="8" w:space="0" w:color="auto"/>
        <w:right w:val="single" w:sz="4" w:space="0" w:color="auto"/>
      </w:pBdr>
      <w:spacing w:before="100" w:beforeAutospacing="1" w:after="100" w:afterAutospacing="1"/>
      <w:ind w:firstLine="426"/>
      <w:jc w:val="left"/>
    </w:pPr>
    <w:rPr>
      <w:rFonts w:ascii="Arial Unicode MS" w:eastAsia="Arial Unicode MS" w:hAnsi="Arial Unicode MS" w:cs="Arial Unicode MS"/>
      <w:kern w:val="0"/>
      <w:sz w:val="24"/>
      <w:szCs w:val="24"/>
    </w:rPr>
  </w:style>
  <w:style w:type="paragraph" w:customStyle="1" w:styleId="xl37">
    <w:name w:val="xl37"/>
    <w:basedOn w:val="a7"/>
    <w:qFormat/>
    <w:pPr>
      <w:widowControl/>
      <w:pBdr>
        <w:top w:val="single" w:sz="8" w:space="0" w:color="auto"/>
        <w:left w:val="single" w:sz="4" w:space="0" w:color="auto"/>
        <w:bottom w:val="single" w:sz="8" w:space="0" w:color="auto"/>
        <w:right w:val="single" w:sz="4" w:space="0" w:color="auto"/>
      </w:pBdr>
      <w:spacing w:before="100" w:beforeAutospacing="1" w:after="100" w:afterAutospacing="1"/>
      <w:ind w:firstLine="426"/>
      <w:jc w:val="left"/>
    </w:pPr>
    <w:rPr>
      <w:rFonts w:ascii="Arial Unicode MS" w:eastAsia="Arial Unicode MS" w:hAnsi="Arial Unicode MS" w:cs="Arial Unicode MS"/>
      <w:kern w:val="0"/>
      <w:sz w:val="24"/>
      <w:szCs w:val="24"/>
    </w:rPr>
  </w:style>
  <w:style w:type="paragraph" w:customStyle="1" w:styleId="xl38">
    <w:name w:val="xl38"/>
    <w:basedOn w:val="a7"/>
    <w:qFormat/>
    <w:pPr>
      <w:widowControl/>
      <w:pBdr>
        <w:top w:val="single" w:sz="8" w:space="0" w:color="auto"/>
        <w:left w:val="single" w:sz="4" w:space="0" w:color="auto"/>
        <w:bottom w:val="single" w:sz="8" w:space="0" w:color="auto"/>
        <w:right w:val="single" w:sz="4" w:space="0" w:color="auto"/>
      </w:pBdr>
      <w:spacing w:before="100" w:beforeAutospacing="1" w:after="100" w:afterAutospacing="1"/>
      <w:ind w:firstLine="426"/>
      <w:jc w:val="center"/>
    </w:pPr>
    <w:rPr>
      <w:rFonts w:ascii="Arial Unicode MS" w:eastAsia="Arial Unicode MS" w:hAnsi="Arial Unicode MS" w:cs="Arial Unicode MS"/>
      <w:kern w:val="0"/>
      <w:sz w:val="24"/>
      <w:szCs w:val="24"/>
    </w:rPr>
  </w:style>
  <w:style w:type="paragraph" w:customStyle="1" w:styleId="xl39">
    <w:name w:val="xl39"/>
    <w:basedOn w:val="a7"/>
    <w:qFormat/>
    <w:pPr>
      <w:widowControl/>
      <w:pBdr>
        <w:top w:val="single" w:sz="8" w:space="0" w:color="auto"/>
        <w:left w:val="single" w:sz="4" w:space="0" w:color="auto"/>
        <w:bottom w:val="single" w:sz="8" w:space="0" w:color="auto"/>
        <w:right w:val="single" w:sz="8" w:space="0" w:color="auto"/>
      </w:pBdr>
      <w:spacing w:before="100" w:beforeAutospacing="1" w:after="100" w:afterAutospacing="1"/>
      <w:ind w:firstLine="426"/>
      <w:jc w:val="center"/>
    </w:pPr>
    <w:rPr>
      <w:rFonts w:ascii="Arial Unicode MS" w:eastAsia="Arial Unicode MS" w:hAnsi="Arial Unicode MS" w:cs="Arial Unicode MS"/>
      <w:kern w:val="0"/>
      <w:sz w:val="24"/>
      <w:szCs w:val="24"/>
    </w:rPr>
  </w:style>
  <w:style w:type="paragraph" w:customStyle="1" w:styleId="indenta">
    <w:name w:val="indenta"/>
    <w:basedOn w:val="a7"/>
    <w:qFormat/>
    <w:pPr>
      <w:widowControl/>
      <w:tabs>
        <w:tab w:val="left" w:pos="720"/>
        <w:tab w:val="left" w:pos="1080"/>
        <w:tab w:val="left" w:pos="1440"/>
        <w:tab w:val="left" w:pos="1800"/>
      </w:tabs>
      <w:ind w:left="720" w:hanging="360"/>
      <w:jc w:val="left"/>
    </w:pPr>
    <w:rPr>
      <w:rFonts w:ascii="Times New Roman" w:hAnsi="Times New Roman"/>
      <w:kern w:val="0"/>
      <w:sz w:val="18"/>
      <w:szCs w:val="24"/>
      <w:lang w:eastAsia="en-US"/>
    </w:rPr>
  </w:style>
  <w:style w:type="table" w:customStyle="1" w:styleId="-11">
    <w:name w:val="浅色底纹 - 强调文字颜色 11"/>
    <w:basedOn w:val="a9"/>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浅色网格 - 强调文字颜色 11"/>
    <w:basedOn w:val="a9"/>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W1)" w:eastAsia="宋体" w:hAnsi="Times New (W1)"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Times New (W1)" w:eastAsia="宋体" w:hAnsi="Times New (W1)"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Times New (W1)" w:eastAsia="宋体" w:hAnsi="Times New (W1)" w:cs="Times New Roman"/>
        <w:b/>
        <w:bCs/>
      </w:rPr>
    </w:tblStylePr>
    <w:tblStylePr w:type="lastCol">
      <w:rPr>
        <w:rFonts w:ascii="Times New (W1)" w:eastAsia="宋体" w:hAnsi="Times New (W1)"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paragraph" w:customStyle="1" w:styleId="a">
    <w:name w:val="项目符号"/>
    <w:basedOn w:val="a7"/>
    <w:qFormat/>
    <w:pPr>
      <w:widowControl/>
      <w:numPr>
        <w:numId w:val="3"/>
      </w:numPr>
      <w:spacing w:before="100" w:line="240" w:lineRule="atLeast"/>
      <w:jc w:val="left"/>
    </w:pPr>
    <w:rPr>
      <w:rFonts w:ascii="Arial" w:eastAsia="Times New Roman" w:hAnsi="Arial"/>
      <w:kern w:val="0"/>
      <w:sz w:val="20"/>
      <w:szCs w:val="20"/>
      <w:lang w:val="en-GB" w:eastAsia="en-US"/>
    </w:rPr>
  </w:style>
  <w:style w:type="character" w:customStyle="1" w:styleId="def">
    <w:name w:val="def"/>
    <w:qFormat/>
  </w:style>
  <w:style w:type="table" w:customStyle="1" w:styleId="-111">
    <w:name w:val="浅色列表 - 强调文字颜色 11"/>
    <w:basedOn w:val="a9"/>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line="240" w:lineRule="auto"/>
      </w:pPr>
      <w:rPr>
        <w:b/>
        <w:bCs/>
        <w:color w:val="FFFFFF"/>
      </w:rPr>
      <w:tblPr/>
      <w:tcPr>
        <w:shd w:val="clear" w:color="auto" w:fill="4F81BD"/>
      </w:tcPr>
    </w:tblStylePr>
    <w:tblStylePr w:type="lastRow">
      <w:pPr>
        <w:spacing w:beforeLines="0" w:beforeAutospacing="0" w:afterLines="0" w:afterAutospacing="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110">
    <w:name w:val="浅色网格 - 强调文字颜色 111"/>
    <w:basedOn w:val="a9"/>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Times New (W1)" w:eastAsia="宋体" w:hAnsi="Times New (W1)"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Lines="0" w:beforeAutospacing="0" w:afterLines="0" w:afterAutospacing="0" w:line="240" w:lineRule="auto"/>
      </w:pPr>
      <w:rPr>
        <w:rFonts w:ascii="Times New (W1)" w:eastAsia="宋体" w:hAnsi="Times New (W1)"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Times New (W1)" w:eastAsia="宋体" w:hAnsi="Times New (W1)" w:cs="Times New Roman" w:hint="default"/>
        <w:b/>
        <w:bCs/>
      </w:rPr>
    </w:tblStylePr>
    <w:tblStylePr w:type="lastCol">
      <w:rPr>
        <w:rFonts w:ascii="Times New (W1)" w:eastAsia="宋体" w:hAnsi="Times New (W1)"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7">
    <w:name w:val="浅色网格1"/>
    <w:basedOn w:val="a9"/>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Lines="0" w:beforeAutospacing="0" w:afterLines="0" w:afterAutospacing="0" w:line="240" w:lineRule="auto"/>
      </w:pPr>
      <w:rPr>
        <w:rFonts w:ascii="Times New (W1)" w:eastAsia="宋体" w:hAnsi="Times New (W1)" w:cs="Times New Roman" w:hint="default"/>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Lines="0" w:beforeAutospacing="0" w:afterLines="0" w:afterAutospacing="0" w:line="240" w:lineRule="auto"/>
      </w:pPr>
      <w:rPr>
        <w:rFonts w:ascii="Times New (W1)" w:eastAsia="宋体" w:hAnsi="Times New (W1)" w:cs="Times New Roman" w:hint="default"/>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Times New (W1)" w:eastAsia="宋体" w:hAnsi="Times New (W1)" w:cs="Times New Roman" w:hint="default"/>
        <w:b/>
        <w:bCs/>
      </w:rPr>
    </w:tblStylePr>
    <w:tblStylePr w:type="lastCol">
      <w:rPr>
        <w:rFonts w:ascii="Times New (W1)" w:eastAsia="宋体" w:hAnsi="Times New (W1)" w:cs="Times New Roman" w:hint="default"/>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character" w:customStyle="1" w:styleId="apple-style-span">
    <w:name w:val="apple-style-span"/>
    <w:basedOn w:val="a8"/>
    <w:qFormat/>
  </w:style>
  <w:style w:type="paragraph" w:customStyle="1" w:styleId="18">
    <w:name w:val="修订1"/>
    <w:hidden/>
    <w:uiPriority w:val="99"/>
    <w:semiHidden/>
    <w:qFormat/>
    <w:rPr>
      <w:rFonts w:ascii="楷体" w:eastAsia="楷体" w:hAnsi="楷体"/>
    </w:rPr>
  </w:style>
  <w:style w:type="paragraph" w:customStyle="1" w:styleId="afff9">
    <w:name w:val="段"/>
    <w:link w:val="Char"/>
    <w:qFormat/>
    <w:pPr>
      <w:autoSpaceDE w:val="0"/>
      <w:autoSpaceDN w:val="0"/>
      <w:ind w:firstLineChars="200" w:firstLine="200"/>
      <w:jc w:val="both"/>
    </w:pPr>
    <w:rPr>
      <w:rFonts w:ascii="宋体"/>
      <w:sz w:val="21"/>
    </w:rPr>
  </w:style>
  <w:style w:type="paragraph" w:customStyle="1" w:styleId="29">
    <w:name w:val="正文缩2"/>
    <w:basedOn w:val="a7"/>
    <w:qFormat/>
    <w:pPr>
      <w:spacing w:line="360" w:lineRule="auto"/>
      <w:ind w:firstLineChars="200" w:firstLine="420"/>
    </w:pPr>
    <w:rPr>
      <w:rFonts w:ascii="微软雅黑" w:eastAsia="微软雅黑" w:hAnsi="微软雅黑" w:cs="宋体"/>
      <w:szCs w:val="20"/>
    </w:rPr>
  </w:style>
  <w:style w:type="character" w:customStyle="1" w:styleId="af8">
    <w:name w:val="纯文本 字符"/>
    <w:basedOn w:val="a8"/>
    <w:link w:val="af7"/>
    <w:uiPriority w:val="99"/>
    <w:qFormat/>
    <w:rPr>
      <w:rFonts w:ascii="宋体" w:hAnsi="Courier New"/>
      <w:kern w:val="2"/>
      <w:sz w:val="21"/>
    </w:rPr>
  </w:style>
  <w:style w:type="paragraph" w:customStyle="1" w:styleId="p0">
    <w:name w:val="p0"/>
    <w:basedOn w:val="a7"/>
    <w:uiPriority w:val="99"/>
    <w:qFormat/>
    <w:pPr>
      <w:widowControl/>
      <w:jc w:val="left"/>
    </w:pPr>
    <w:rPr>
      <w:rFonts w:ascii="宋体" w:hAnsi="宋体" w:cs="宋体"/>
      <w:kern w:val="0"/>
      <w:sz w:val="24"/>
      <w:szCs w:val="24"/>
    </w:rPr>
  </w:style>
  <w:style w:type="paragraph" w:customStyle="1" w:styleId="Source">
    <w:name w:val="Source"/>
    <w:basedOn w:val="a7"/>
    <w:qFormat/>
    <w:pPr>
      <w:widowControl/>
      <w:jc w:val="left"/>
    </w:pPr>
    <w:rPr>
      <w:rFonts w:ascii="Courier New" w:eastAsiaTheme="minorEastAsia" w:hAnsi="Courier New"/>
      <w:b/>
      <w:kern w:val="0"/>
      <w:sz w:val="20"/>
      <w:szCs w:val="20"/>
      <w:lang w:val="de-DE" w:eastAsia="de-DE"/>
    </w:rPr>
  </w:style>
  <w:style w:type="character" w:customStyle="1" w:styleId="Char">
    <w:name w:val="段 Char"/>
    <w:basedOn w:val="a8"/>
    <w:link w:val="afff9"/>
    <w:qFormat/>
    <w:locked/>
    <w:rPr>
      <w:rFonts w:ascii="宋体" w:hAnsi="Times New Roman"/>
      <w:sz w:val="21"/>
    </w:rPr>
  </w:style>
  <w:style w:type="character" w:customStyle="1" w:styleId="fontstyle01">
    <w:name w:val="fontstyle01"/>
    <w:basedOn w:val="a8"/>
    <w:qFormat/>
    <w:rPr>
      <w:rFonts w:ascii="黑体" w:eastAsia="黑体" w:hAnsi="黑体" w:hint="eastAsia"/>
      <w:color w:val="000000"/>
      <w:sz w:val="22"/>
      <w:szCs w:val="22"/>
    </w:rPr>
  </w:style>
  <w:style w:type="character" w:customStyle="1" w:styleId="fontstyle21">
    <w:name w:val="fontstyle21"/>
    <w:basedOn w:val="a8"/>
    <w:qFormat/>
    <w:rPr>
      <w:rFonts w:ascii="宋体" w:eastAsia="宋体" w:hAnsi="宋体" w:hint="eastAsia"/>
      <w:color w:val="000000"/>
      <w:sz w:val="24"/>
      <w:szCs w:val="24"/>
    </w:rPr>
  </w:style>
  <w:style w:type="character" w:customStyle="1" w:styleId="fontstyle31">
    <w:name w:val="fontstyle31"/>
    <w:basedOn w:val="a8"/>
    <w:qFormat/>
    <w:rPr>
      <w:rFonts w:ascii="宋体" w:eastAsia="宋体" w:hAnsi="宋体" w:hint="eastAsia"/>
      <w:color w:val="000000"/>
      <w:sz w:val="24"/>
      <w:szCs w:val="24"/>
    </w:rPr>
  </w:style>
  <w:style w:type="character" w:customStyle="1" w:styleId="fontstyle41">
    <w:name w:val="fontstyle41"/>
    <w:basedOn w:val="a8"/>
    <w:qFormat/>
    <w:rPr>
      <w:rFonts w:ascii="Calibri" w:hAnsi="Calibri" w:cs="Calibri" w:hint="default"/>
      <w:color w:val="000000"/>
      <w:sz w:val="24"/>
      <w:szCs w:val="24"/>
    </w:rPr>
  </w:style>
  <w:style w:type="character" w:customStyle="1" w:styleId="fontstyle51">
    <w:name w:val="fontstyle51"/>
    <w:basedOn w:val="a8"/>
    <w:qFormat/>
    <w:rPr>
      <w:rFonts w:ascii="Calibri" w:hAnsi="Calibri" w:cs="Calibri" w:hint="default"/>
      <w:b/>
      <w:bCs/>
      <w:color w:val="000000"/>
      <w:sz w:val="22"/>
      <w:szCs w:val="22"/>
    </w:rPr>
  </w:style>
  <w:style w:type="character" w:customStyle="1" w:styleId="tgt">
    <w:name w:val="tgt"/>
    <w:basedOn w:val="a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image" Target="media/image7.emf"/><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emf"/><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eader" Target="header6.xml"/><Relationship Id="rId10" Type="http://schemas.openxmlformats.org/officeDocument/2006/relationships/footer" Target="footer1.xml"/><Relationship Id="rId19" Type="http://schemas.openxmlformats.org/officeDocument/2006/relationships/package" Target="embeddings/Microsoft_PowerPoint_____.pptx"/><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package" Target="embeddings/Microsoft_Excel____.xlsx"/><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7</Pages>
  <Words>473</Words>
  <Characters>2700</Characters>
  <Application>Microsoft Office Word</Application>
  <DocSecurity>0</DocSecurity>
  <Lines>22</Lines>
  <Paragraphs>6</Paragraphs>
  <ScaleCrop>false</ScaleCrop>
  <Manager>Zheng Jiajie</Manager>
  <Company>BATC</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C90 VTS</dc:title>
  <dc:subject>VTS</dc:subject>
  <dc:creator>Zheng Jiajie</dc:creator>
  <cp:lastModifiedBy>pc</cp:lastModifiedBy>
  <cp:revision>10</cp:revision>
  <cp:lastPrinted>2018-05-01T00:24:00Z</cp:lastPrinted>
  <dcterms:created xsi:type="dcterms:W3CDTF">2022-07-13T21:55:00Z</dcterms:created>
  <dcterms:modified xsi:type="dcterms:W3CDTF">2025-12-30T02:15:00Z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D7927CA762E0463082A90C9D8F04EB70_13</vt:lpwstr>
  </property>
  <property fmtid="{D5CDD505-2E9C-101B-9397-08002B2CF9AE}" pid="4" name="KSOTemplateDocerSaveRecord">
    <vt:lpwstr>eyJoZGlkIjoiMzhjZWFjOGQ0YTFlOTQ1NjU2NDRmZDk2MGZiNDYwZDAiLCJ1c2VySWQiOiIzNjI4MzYwMjUifQ==</vt:lpwstr>
  </property>
</Properties>
</file>