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51E" w:rsidRDefault="00CC351E" w:rsidP="001253E3">
      <w:pPr>
        <w:pStyle w:val="Heading3"/>
        <w:keepNext w:val="0"/>
        <w:widowControl w:val="0"/>
        <w:numPr>
          <w:ilvl w:val="2"/>
          <w:numId w:val="6"/>
        </w:numPr>
        <w:shd w:val="clear" w:color="auto" w:fill="BFBFBF" w:themeFill="background1" w:themeFillShade="BF"/>
        <w:tabs>
          <w:tab w:val="left" w:pos="1590"/>
          <w:tab w:val="right" w:pos="8640"/>
        </w:tabs>
        <w:suppressAutoHyphens/>
        <w:autoSpaceDE/>
        <w:autoSpaceDN/>
        <w:adjustRightInd/>
        <w:spacing w:before="120" w:after="120"/>
        <w:jc w:val="both"/>
        <w:rPr>
          <w:rFonts w:asciiTheme="minorHAnsi" w:hAnsiTheme="minorHAnsi"/>
          <w:szCs w:val="22"/>
        </w:rPr>
      </w:pPr>
      <w:r w:rsidRPr="001253E3">
        <w:rPr>
          <w:rFonts w:asciiTheme="minorHAnsi" w:hAnsiTheme="minorHAnsi"/>
          <w:szCs w:val="22"/>
        </w:rPr>
        <w:t>Career objective</w:t>
      </w:r>
    </w:p>
    <w:p w:rsidR="00CC351E" w:rsidRPr="005749E5" w:rsidRDefault="00CC351E" w:rsidP="001253E3">
      <w:pPr>
        <w:pStyle w:val="BodyText2"/>
        <w:spacing w:before="120" w:after="120"/>
        <w:ind w:left="270"/>
        <w:jc w:val="both"/>
        <w:rPr>
          <w:rFonts w:ascii="Palatino Linotype" w:hAnsi="Palatino Linotype" w:cstheme="minorHAnsi"/>
          <w:szCs w:val="22"/>
        </w:rPr>
      </w:pPr>
      <w:r w:rsidRPr="005749E5">
        <w:rPr>
          <w:rFonts w:ascii="Palatino Linotype" w:hAnsi="Palatino Linotype" w:cstheme="minorHAnsi"/>
          <w:szCs w:val="22"/>
        </w:rPr>
        <w:t>A rewarding opportunity in a growth-oriented company, this gives me scope to apply my knowledge and become an active member of a team to work. I am seeking responsible position as to use my diverse skills, experience and advanced technical knowledge to develop innovative solutions.</w:t>
      </w:r>
    </w:p>
    <w:p w:rsidR="00CC351E" w:rsidRDefault="00CC351E" w:rsidP="001253E3">
      <w:pPr>
        <w:pStyle w:val="Heading3"/>
        <w:keepNext w:val="0"/>
        <w:widowControl w:val="0"/>
        <w:numPr>
          <w:ilvl w:val="2"/>
          <w:numId w:val="6"/>
        </w:numPr>
        <w:shd w:val="clear" w:color="auto" w:fill="BFBFBF" w:themeFill="background1" w:themeFillShade="BF"/>
        <w:tabs>
          <w:tab w:val="left" w:pos="1590"/>
          <w:tab w:val="right" w:pos="8640"/>
        </w:tabs>
        <w:suppressAutoHyphens/>
        <w:autoSpaceDE/>
        <w:autoSpaceDN/>
        <w:adjustRightInd/>
        <w:spacing w:before="120" w:after="120"/>
        <w:jc w:val="both"/>
        <w:rPr>
          <w:rFonts w:asciiTheme="minorHAnsi" w:hAnsiTheme="minorHAnsi"/>
          <w:szCs w:val="22"/>
        </w:rPr>
      </w:pPr>
      <w:r w:rsidRPr="001253E3">
        <w:rPr>
          <w:rFonts w:asciiTheme="minorHAnsi" w:hAnsiTheme="minorHAnsi"/>
          <w:szCs w:val="22"/>
        </w:rPr>
        <w:t>Experience Summary</w:t>
      </w:r>
    </w:p>
    <w:p w:rsidR="00A01C4A" w:rsidRPr="005749E5" w:rsidRDefault="00CC351E" w:rsidP="001253E3">
      <w:pPr>
        <w:pStyle w:val="BodyText"/>
        <w:numPr>
          <w:ilvl w:val="0"/>
          <w:numId w:val="19"/>
        </w:numPr>
        <w:ind w:left="270" w:hanging="180"/>
        <w:rPr>
          <w:rFonts w:ascii="Palatino Linotype" w:hAnsi="Palatino Linotype"/>
          <w:sz w:val="22"/>
          <w:szCs w:val="22"/>
        </w:rPr>
      </w:pPr>
      <w:r w:rsidRPr="005749E5">
        <w:rPr>
          <w:rFonts w:ascii="Palatino Linotype" w:hAnsi="Palatino Linotype"/>
          <w:sz w:val="22"/>
          <w:szCs w:val="22"/>
        </w:rPr>
        <w:t>I.T. Professional with 3.</w:t>
      </w:r>
      <w:r w:rsidR="005C2F3D" w:rsidRPr="005749E5">
        <w:rPr>
          <w:rFonts w:ascii="Palatino Linotype" w:hAnsi="Palatino Linotype"/>
          <w:sz w:val="22"/>
          <w:szCs w:val="22"/>
        </w:rPr>
        <w:t>2</w:t>
      </w:r>
      <w:r w:rsidR="00830978" w:rsidRPr="005749E5">
        <w:rPr>
          <w:rFonts w:ascii="Palatino Linotype" w:hAnsi="Palatino Linotype"/>
          <w:sz w:val="22"/>
          <w:szCs w:val="22"/>
        </w:rPr>
        <w:t xml:space="preserve"> </w:t>
      </w:r>
      <w:r w:rsidRPr="005749E5">
        <w:rPr>
          <w:rFonts w:ascii="Palatino Linotype" w:hAnsi="Palatino Linotype"/>
          <w:sz w:val="22"/>
          <w:szCs w:val="22"/>
        </w:rPr>
        <w:t xml:space="preserve">years </w:t>
      </w:r>
      <w:r w:rsidR="00047462" w:rsidRPr="005749E5">
        <w:rPr>
          <w:rFonts w:ascii="Palatino Linotype" w:hAnsi="Palatino Linotype"/>
          <w:sz w:val="22"/>
          <w:szCs w:val="22"/>
        </w:rPr>
        <w:t xml:space="preserve">across SQL server and MSBI projects with extensive usage of ETL </w:t>
      </w:r>
      <w:r w:rsidR="007665F8" w:rsidRPr="005749E5">
        <w:rPr>
          <w:rFonts w:ascii="Palatino Linotype" w:hAnsi="Palatino Linotype"/>
          <w:sz w:val="22"/>
          <w:szCs w:val="22"/>
        </w:rPr>
        <w:t>&amp; Reporting</w:t>
      </w:r>
      <w:r w:rsidR="00047462" w:rsidRPr="005749E5">
        <w:rPr>
          <w:rFonts w:ascii="Palatino Linotype" w:hAnsi="Palatino Linotype"/>
          <w:sz w:val="22"/>
          <w:szCs w:val="22"/>
        </w:rPr>
        <w:t xml:space="preserve"> tools like SQL Server Integration Services (SSIS), SQL Server Reporting Service (SSRS)</w:t>
      </w:r>
      <w:r w:rsidRPr="005749E5">
        <w:rPr>
          <w:rFonts w:ascii="Palatino Linotype" w:hAnsi="Palatino Linotype"/>
          <w:sz w:val="22"/>
          <w:szCs w:val="22"/>
        </w:rPr>
        <w:t>.</w:t>
      </w:r>
    </w:p>
    <w:p w:rsidR="008C3388" w:rsidRPr="005749E5" w:rsidRDefault="008C3388" w:rsidP="001253E3">
      <w:pPr>
        <w:pStyle w:val="Bullets"/>
        <w:spacing w:before="0" w:after="0" w:line="240" w:lineRule="auto"/>
        <w:ind w:left="270" w:hanging="180"/>
        <w:rPr>
          <w:rFonts w:ascii="Palatino Linotype" w:hAnsi="Palatino Linotype"/>
          <w:sz w:val="22"/>
          <w:szCs w:val="22"/>
        </w:rPr>
      </w:pPr>
      <w:r w:rsidRPr="005749E5">
        <w:rPr>
          <w:rFonts w:ascii="Palatino Linotype" w:hAnsi="Palatino Linotype"/>
          <w:sz w:val="22"/>
          <w:szCs w:val="22"/>
        </w:rPr>
        <w:t>Extensive experience in SQL, TSQL and SSIS,SSRS</w:t>
      </w:r>
    </w:p>
    <w:p w:rsidR="008C3388" w:rsidRPr="005749E5" w:rsidRDefault="008C3388" w:rsidP="001253E3">
      <w:pPr>
        <w:pStyle w:val="Bullets"/>
        <w:spacing w:before="0" w:after="0" w:line="240" w:lineRule="auto"/>
        <w:ind w:left="270" w:hanging="180"/>
        <w:rPr>
          <w:rFonts w:ascii="Palatino Linotype" w:hAnsi="Palatino Linotype"/>
          <w:sz w:val="22"/>
          <w:szCs w:val="22"/>
        </w:rPr>
      </w:pPr>
      <w:r w:rsidRPr="005749E5">
        <w:rPr>
          <w:rFonts w:ascii="Palatino Linotype" w:hAnsi="Palatino Linotype"/>
          <w:sz w:val="22"/>
          <w:szCs w:val="22"/>
        </w:rPr>
        <w:t>Extensive experience in writing Stored Procedures, functions, Triggers, Views and CTE.</w:t>
      </w:r>
    </w:p>
    <w:p w:rsidR="008C3388" w:rsidRPr="005749E5" w:rsidRDefault="008C3388" w:rsidP="001253E3">
      <w:pPr>
        <w:pStyle w:val="Bullets"/>
        <w:spacing w:before="0" w:after="0" w:line="240" w:lineRule="auto"/>
        <w:ind w:left="270" w:hanging="180"/>
        <w:rPr>
          <w:rFonts w:ascii="Palatino Linotype" w:hAnsi="Palatino Linotype"/>
          <w:sz w:val="22"/>
          <w:szCs w:val="22"/>
        </w:rPr>
      </w:pPr>
      <w:r w:rsidRPr="005749E5">
        <w:rPr>
          <w:rFonts w:ascii="Palatino Linotype" w:hAnsi="Palatino Linotype"/>
          <w:sz w:val="22"/>
          <w:szCs w:val="22"/>
        </w:rPr>
        <w:t xml:space="preserve">Worked on Control flow items like </w:t>
      </w:r>
      <w:r w:rsidRPr="005749E5">
        <w:rPr>
          <w:rFonts w:ascii="Palatino Linotype" w:hAnsi="Palatino Linotype"/>
          <w:bCs/>
          <w:sz w:val="22"/>
          <w:szCs w:val="22"/>
        </w:rPr>
        <w:t>Containers</w:t>
      </w:r>
      <w:r w:rsidRPr="005749E5">
        <w:rPr>
          <w:rFonts w:ascii="Palatino Linotype" w:hAnsi="Palatino Linotype"/>
          <w:sz w:val="22"/>
          <w:szCs w:val="22"/>
        </w:rPr>
        <w:t xml:space="preserve"> and </w:t>
      </w:r>
      <w:r w:rsidRPr="005749E5">
        <w:rPr>
          <w:rFonts w:ascii="Palatino Linotype" w:hAnsi="Palatino Linotype"/>
          <w:bCs/>
          <w:sz w:val="22"/>
          <w:szCs w:val="22"/>
        </w:rPr>
        <w:t>Tasks</w:t>
      </w:r>
      <w:r w:rsidRPr="005749E5">
        <w:rPr>
          <w:rFonts w:ascii="Palatino Linotype" w:hAnsi="Palatino Linotype"/>
          <w:sz w:val="22"/>
          <w:szCs w:val="22"/>
        </w:rPr>
        <w:t>.</w:t>
      </w:r>
    </w:p>
    <w:p w:rsidR="008C3388" w:rsidRPr="005749E5" w:rsidRDefault="008C3388" w:rsidP="001253E3">
      <w:pPr>
        <w:pStyle w:val="Bullets"/>
        <w:spacing w:before="0" w:after="0" w:line="240" w:lineRule="auto"/>
        <w:ind w:left="270" w:hanging="180"/>
        <w:rPr>
          <w:rFonts w:ascii="Palatino Linotype" w:hAnsi="Palatino Linotype"/>
          <w:sz w:val="22"/>
          <w:szCs w:val="22"/>
        </w:rPr>
      </w:pPr>
      <w:r w:rsidRPr="005749E5">
        <w:rPr>
          <w:rFonts w:ascii="Palatino Linotype" w:hAnsi="Palatino Linotype"/>
          <w:sz w:val="22"/>
          <w:szCs w:val="22"/>
        </w:rPr>
        <w:t>Experience in Integration of various Data Sources like MS Excel, Flat Files, and OLEDB Sources into the Staging Area and Load Target data into Data warehouse.</w:t>
      </w:r>
    </w:p>
    <w:p w:rsidR="008C3388" w:rsidRPr="005749E5" w:rsidRDefault="008C3388" w:rsidP="001253E3">
      <w:pPr>
        <w:pStyle w:val="Bullets"/>
        <w:spacing w:before="0" w:after="0" w:line="240" w:lineRule="auto"/>
        <w:ind w:left="270" w:hanging="180"/>
        <w:rPr>
          <w:rFonts w:ascii="Palatino Linotype" w:hAnsi="Palatino Linotype"/>
          <w:sz w:val="22"/>
          <w:szCs w:val="22"/>
        </w:rPr>
      </w:pPr>
      <w:r w:rsidRPr="005749E5">
        <w:rPr>
          <w:rFonts w:ascii="Palatino Linotype" w:hAnsi="Palatino Linotype"/>
          <w:sz w:val="22"/>
          <w:szCs w:val="22"/>
        </w:rPr>
        <w:t>Having a good Experience in Designing the SSIS Packages with different types of Control Flow Tasks an</w:t>
      </w:r>
      <w:r w:rsidR="009A7FC8" w:rsidRPr="005749E5">
        <w:rPr>
          <w:rFonts w:ascii="Palatino Linotype" w:hAnsi="Palatino Linotype"/>
          <w:sz w:val="22"/>
          <w:szCs w:val="22"/>
        </w:rPr>
        <w:t>d Data Flow Transformations</w:t>
      </w:r>
      <w:r w:rsidRPr="005749E5">
        <w:rPr>
          <w:rFonts w:ascii="Palatino Linotype" w:hAnsi="Palatino Linotype"/>
          <w:sz w:val="22"/>
          <w:szCs w:val="22"/>
        </w:rPr>
        <w:t>.</w:t>
      </w:r>
    </w:p>
    <w:p w:rsidR="008C3388" w:rsidRPr="005749E5" w:rsidRDefault="008C3388" w:rsidP="001253E3">
      <w:pPr>
        <w:pStyle w:val="Bullets"/>
        <w:spacing w:before="0" w:after="0" w:line="240" w:lineRule="auto"/>
        <w:ind w:left="270" w:hanging="180"/>
        <w:rPr>
          <w:rFonts w:ascii="Palatino Linotype" w:hAnsi="Palatino Linotype"/>
          <w:sz w:val="22"/>
          <w:szCs w:val="22"/>
        </w:rPr>
      </w:pPr>
      <w:r w:rsidRPr="005749E5">
        <w:rPr>
          <w:rFonts w:ascii="Palatino Linotype" w:hAnsi="Palatino Linotype"/>
          <w:bCs/>
          <w:sz w:val="22"/>
          <w:szCs w:val="22"/>
        </w:rPr>
        <w:t>Using Break points, Check points and Data Viewers</w:t>
      </w:r>
      <w:r w:rsidRPr="005749E5">
        <w:rPr>
          <w:rFonts w:ascii="Palatino Linotype" w:hAnsi="Palatino Linotype"/>
          <w:sz w:val="22"/>
          <w:szCs w:val="22"/>
        </w:rPr>
        <w:t xml:space="preserve"> at various levels of ETL operations during Unit testing.</w:t>
      </w:r>
    </w:p>
    <w:p w:rsidR="008C3388" w:rsidRPr="005749E5" w:rsidRDefault="008C3388" w:rsidP="001253E3">
      <w:pPr>
        <w:pStyle w:val="Bullets"/>
        <w:spacing w:before="0" w:after="0" w:line="240" w:lineRule="auto"/>
        <w:ind w:left="270" w:hanging="180"/>
        <w:rPr>
          <w:rFonts w:ascii="Palatino Linotype" w:hAnsi="Palatino Linotype"/>
          <w:sz w:val="22"/>
          <w:szCs w:val="22"/>
        </w:rPr>
      </w:pPr>
      <w:r w:rsidRPr="005749E5">
        <w:rPr>
          <w:rFonts w:ascii="Palatino Linotype" w:hAnsi="Palatino Linotype"/>
          <w:sz w:val="22"/>
          <w:szCs w:val="22"/>
        </w:rPr>
        <w:t>Expert in using SQL Server Agent to Schedule and Monitor Jobs.</w:t>
      </w:r>
    </w:p>
    <w:p w:rsidR="00793FD5" w:rsidRPr="005749E5" w:rsidRDefault="008C3388" w:rsidP="001253E3">
      <w:pPr>
        <w:pStyle w:val="Bullets"/>
        <w:spacing w:before="0" w:after="0" w:line="240" w:lineRule="auto"/>
        <w:ind w:left="270" w:hanging="180"/>
        <w:rPr>
          <w:rFonts w:ascii="Palatino Linotype" w:hAnsi="Palatino Linotype"/>
          <w:sz w:val="22"/>
          <w:szCs w:val="22"/>
        </w:rPr>
      </w:pPr>
      <w:r w:rsidRPr="005749E5">
        <w:rPr>
          <w:rFonts w:ascii="Palatino Linotype" w:hAnsi="Palatino Linotype"/>
          <w:sz w:val="22"/>
          <w:szCs w:val="22"/>
        </w:rPr>
        <w:t>Proven proficiency at Data Transformations like Lookup,</w:t>
      </w:r>
      <w:r w:rsidRPr="005749E5">
        <w:rPr>
          <w:rFonts w:ascii="Palatino Linotype" w:hAnsi="Palatino Linotype"/>
          <w:bCs/>
          <w:sz w:val="22"/>
          <w:szCs w:val="22"/>
        </w:rPr>
        <w:t xml:space="preserve"> Derived Column, Conditional Split, Sort, data Conversion, Union All,</w:t>
      </w:r>
      <w:r w:rsidRPr="005749E5">
        <w:rPr>
          <w:rFonts w:ascii="Palatino Linotype" w:hAnsi="Palatino Linotype"/>
          <w:sz w:val="22"/>
          <w:szCs w:val="22"/>
        </w:rPr>
        <w:t xml:space="preserve"> Merge Join, SCD</w:t>
      </w:r>
      <w:r w:rsidRPr="005749E5">
        <w:rPr>
          <w:rFonts w:ascii="Palatino Linotype" w:hAnsi="Palatino Linotype"/>
          <w:bCs/>
          <w:sz w:val="22"/>
          <w:szCs w:val="22"/>
        </w:rPr>
        <w:t xml:space="preserve"> </w:t>
      </w:r>
      <w:r w:rsidRPr="005749E5">
        <w:rPr>
          <w:rFonts w:ascii="Palatino Linotype" w:hAnsi="Palatino Linotype"/>
          <w:sz w:val="22"/>
          <w:szCs w:val="22"/>
        </w:rPr>
        <w:t>to load data into SQL Server destination.</w:t>
      </w:r>
    </w:p>
    <w:p w:rsidR="008C3388" w:rsidRPr="005749E5" w:rsidRDefault="008C3388" w:rsidP="001253E3">
      <w:pPr>
        <w:pStyle w:val="Bullets"/>
        <w:spacing w:before="0" w:after="0" w:line="240" w:lineRule="auto"/>
        <w:ind w:left="270" w:hanging="180"/>
        <w:rPr>
          <w:rFonts w:ascii="Palatino Linotype" w:hAnsi="Palatino Linotype"/>
          <w:sz w:val="22"/>
          <w:szCs w:val="22"/>
        </w:rPr>
      </w:pPr>
      <w:r w:rsidRPr="005749E5">
        <w:rPr>
          <w:rFonts w:ascii="Palatino Linotype" w:hAnsi="Palatino Linotype"/>
          <w:sz w:val="22"/>
          <w:szCs w:val="22"/>
        </w:rPr>
        <w:t xml:space="preserve">Generated </w:t>
      </w:r>
      <w:r w:rsidRPr="005749E5">
        <w:rPr>
          <w:rFonts w:ascii="Palatino Linotype" w:hAnsi="Palatino Linotype"/>
          <w:bCs/>
          <w:sz w:val="22"/>
          <w:szCs w:val="22"/>
        </w:rPr>
        <w:t>parameterized reports, Cascading reports, Sub reports</w:t>
      </w:r>
      <w:r w:rsidRPr="005749E5">
        <w:rPr>
          <w:rFonts w:ascii="Palatino Linotype" w:hAnsi="Palatino Linotype"/>
          <w:sz w:val="22"/>
          <w:szCs w:val="22"/>
        </w:rPr>
        <w:t>, Interactive sorting of the data, defining Sub totals in SSRS.</w:t>
      </w:r>
    </w:p>
    <w:p w:rsidR="007308BF" w:rsidRPr="005749E5" w:rsidRDefault="008C3388" w:rsidP="001253E3">
      <w:pPr>
        <w:pStyle w:val="Bullets"/>
        <w:spacing w:before="0" w:after="0" w:line="240" w:lineRule="auto"/>
        <w:ind w:left="270" w:hanging="180"/>
        <w:rPr>
          <w:rFonts w:ascii="Palatino Linotype" w:hAnsi="Palatino Linotype"/>
          <w:sz w:val="22"/>
          <w:szCs w:val="22"/>
        </w:rPr>
      </w:pPr>
      <w:r w:rsidRPr="005749E5">
        <w:rPr>
          <w:rFonts w:ascii="Palatino Linotype" w:hAnsi="Palatino Linotype"/>
          <w:sz w:val="22"/>
          <w:szCs w:val="22"/>
        </w:rPr>
        <w:t>Self-motivated individual with strong analytical and problem solving abilities, Proactive, Dedicated, enjoy learning new technologies and willing to take on extra responsibilities to get work done.</w:t>
      </w:r>
    </w:p>
    <w:p w:rsidR="00115A54" w:rsidRDefault="00CC351E" w:rsidP="001253E3">
      <w:pPr>
        <w:pStyle w:val="Heading3"/>
        <w:keepNext w:val="0"/>
        <w:widowControl w:val="0"/>
        <w:numPr>
          <w:ilvl w:val="2"/>
          <w:numId w:val="6"/>
        </w:numPr>
        <w:shd w:val="clear" w:color="auto" w:fill="A6A6A6" w:themeFill="background1" w:themeFillShade="A6"/>
        <w:tabs>
          <w:tab w:val="left" w:pos="1590"/>
          <w:tab w:val="right" w:pos="8640"/>
        </w:tabs>
        <w:suppressAutoHyphens/>
        <w:autoSpaceDE/>
        <w:autoSpaceDN/>
        <w:adjustRightInd/>
        <w:spacing w:before="120" w:after="120"/>
        <w:jc w:val="both"/>
        <w:rPr>
          <w:rFonts w:asciiTheme="minorHAnsi" w:hAnsiTheme="minorHAnsi"/>
          <w:szCs w:val="22"/>
        </w:rPr>
      </w:pPr>
      <w:r w:rsidRPr="001253E3">
        <w:rPr>
          <w:rFonts w:asciiTheme="minorHAnsi" w:hAnsiTheme="minorHAnsi"/>
          <w:szCs w:val="22"/>
        </w:rPr>
        <w:t>Education Qualification</w:t>
      </w:r>
    </w:p>
    <w:p w:rsidR="002D64E1" w:rsidRPr="002035CD" w:rsidRDefault="00AC44CE" w:rsidP="002035CD">
      <w:pPr>
        <w:pStyle w:val="ListParagraph"/>
        <w:numPr>
          <w:ilvl w:val="0"/>
          <w:numId w:val="12"/>
        </w:numPr>
        <w:tabs>
          <w:tab w:val="left" w:pos="0"/>
        </w:tabs>
        <w:spacing w:before="120" w:after="120" w:line="240" w:lineRule="auto"/>
        <w:ind w:left="273" w:hanging="187"/>
        <w:jc w:val="both"/>
        <w:rPr>
          <w:rFonts w:ascii="Palatino Linotype" w:hAnsi="Palatino Linotype"/>
          <w:color w:val="000000"/>
        </w:rPr>
      </w:pPr>
      <w:r>
        <w:rPr>
          <w:rFonts w:ascii="Palatino Linotype" w:hAnsi="Palatino Linotype"/>
          <w:color w:val="000000"/>
        </w:rPr>
        <w:t xml:space="preserve">MCA from Padma Sri DR B V Raju Institute Of </w:t>
      </w:r>
      <w:r w:rsidR="00356355">
        <w:rPr>
          <w:rFonts w:ascii="Palatino Linotype" w:hAnsi="Palatino Linotype"/>
          <w:color w:val="000000"/>
        </w:rPr>
        <w:t>Technology (</w:t>
      </w:r>
      <w:r w:rsidR="002035CD">
        <w:rPr>
          <w:rFonts w:ascii="Palatino Linotype" w:hAnsi="Palatino Linotype"/>
          <w:color w:val="000000"/>
        </w:rPr>
        <w:t xml:space="preserve">JNTU) , </w:t>
      </w:r>
      <w:r w:rsidR="00356355">
        <w:rPr>
          <w:rFonts w:ascii="Palatino Linotype" w:hAnsi="Palatino Linotype"/>
          <w:color w:val="000000"/>
        </w:rPr>
        <w:t>Hyderabad,</w:t>
      </w:r>
      <w:r w:rsidR="00356355" w:rsidRPr="002035CD">
        <w:rPr>
          <w:rFonts w:ascii="Palatino Linotype" w:hAnsi="Palatino Linotype"/>
          <w:color w:val="000000"/>
        </w:rPr>
        <w:t xml:space="preserve"> during</w:t>
      </w:r>
      <w:r w:rsidR="002D64E1" w:rsidRPr="002035CD">
        <w:rPr>
          <w:rFonts w:ascii="Palatino Linotype" w:hAnsi="Palatino Linotype"/>
          <w:color w:val="000000"/>
        </w:rPr>
        <w:t xml:space="preserve"> 2011-2014</w:t>
      </w:r>
      <w:r w:rsidR="00F02EAD" w:rsidRPr="002035CD">
        <w:rPr>
          <w:rFonts w:ascii="Palatino Linotype" w:hAnsi="Palatino Linotype"/>
          <w:color w:val="000000"/>
        </w:rPr>
        <w:t>.</w:t>
      </w:r>
    </w:p>
    <w:p w:rsidR="00126BBA" w:rsidRDefault="00456908" w:rsidP="001253E3">
      <w:pPr>
        <w:pStyle w:val="Heading3"/>
        <w:keepNext w:val="0"/>
        <w:widowControl w:val="0"/>
        <w:shd w:val="clear" w:color="auto" w:fill="A6A6A6" w:themeFill="background1" w:themeFillShade="A6"/>
        <w:tabs>
          <w:tab w:val="left" w:pos="1590"/>
          <w:tab w:val="right" w:pos="8640"/>
        </w:tabs>
        <w:suppressAutoHyphens/>
        <w:autoSpaceDE/>
        <w:autoSpaceDN/>
        <w:adjustRightInd/>
        <w:spacing w:before="120" w:after="120"/>
        <w:jc w:val="both"/>
        <w:rPr>
          <w:rFonts w:asciiTheme="minorHAnsi" w:hAnsiTheme="minorHAnsi"/>
          <w:szCs w:val="22"/>
        </w:rPr>
      </w:pPr>
      <w:r w:rsidRPr="001253E3">
        <w:rPr>
          <w:rFonts w:asciiTheme="minorHAnsi" w:hAnsiTheme="minorHAnsi"/>
          <w:szCs w:val="22"/>
        </w:rPr>
        <w:t>Professional Experience</w:t>
      </w:r>
    </w:p>
    <w:p w:rsidR="00126BBA" w:rsidRPr="005749E5" w:rsidRDefault="00791242" w:rsidP="001253E3">
      <w:pPr>
        <w:pStyle w:val="ListParagraph"/>
        <w:numPr>
          <w:ilvl w:val="0"/>
          <w:numId w:val="18"/>
        </w:numPr>
        <w:spacing w:before="120" w:after="120" w:line="240" w:lineRule="auto"/>
        <w:ind w:left="273" w:hanging="187"/>
        <w:jc w:val="both"/>
        <w:rPr>
          <w:rFonts w:ascii="Palatino Linotype" w:hAnsi="Palatino Linotype"/>
        </w:rPr>
      </w:pPr>
      <w:r w:rsidRPr="005749E5">
        <w:rPr>
          <w:rFonts w:ascii="Palatino Linotype" w:hAnsi="Palatino Linotype"/>
        </w:rPr>
        <w:t>Working As Software Engineer for</w:t>
      </w:r>
      <w:r w:rsidR="00A80229" w:rsidRPr="005749E5">
        <w:rPr>
          <w:rFonts w:ascii="Palatino Linotype" w:hAnsi="Palatino Linotype"/>
        </w:rPr>
        <w:t xml:space="preserve"> </w:t>
      </w:r>
      <w:r w:rsidRPr="005749E5">
        <w:rPr>
          <w:rFonts w:ascii="Palatino Linotype" w:hAnsi="Palatino Linotype"/>
        </w:rPr>
        <w:t xml:space="preserve"> </w:t>
      </w:r>
      <w:r w:rsidR="003764B6" w:rsidRPr="005749E5">
        <w:rPr>
          <w:rFonts w:ascii="Palatino Linotype" w:hAnsi="Palatino Linotype"/>
          <w:b/>
        </w:rPr>
        <w:t>IBM India Pvt Ltd</w:t>
      </w:r>
      <w:r w:rsidRPr="005749E5">
        <w:rPr>
          <w:rFonts w:ascii="Palatino Linotype" w:hAnsi="Palatino Linotype"/>
        </w:rPr>
        <w:t xml:space="preserve"> </w:t>
      </w:r>
      <w:r w:rsidR="003764B6" w:rsidRPr="005749E5">
        <w:rPr>
          <w:rFonts w:ascii="Palatino Linotype" w:hAnsi="Palatino Linotype"/>
        </w:rPr>
        <w:t xml:space="preserve"> From Jan 2017</w:t>
      </w:r>
      <w:r w:rsidR="00126BBA" w:rsidRPr="005749E5">
        <w:rPr>
          <w:rFonts w:ascii="Palatino Linotype" w:hAnsi="Palatino Linotype"/>
        </w:rPr>
        <w:t xml:space="preserve"> To Current Month</w:t>
      </w:r>
    </w:p>
    <w:p w:rsidR="00F56DDF" w:rsidRPr="005749E5" w:rsidRDefault="00126BBA" w:rsidP="001253E3">
      <w:pPr>
        <w:pStyle w:val="ListParagraph"/>
        <w:numPr>
          <w:ilvl w:val="0"/>
          <w:numId w:val="18"/>
        </w:numPr>
        <w:spacing w:before="120" w:after="120" w:line="240" w:lineRule="auto"/>
        <w:ind w:left="273" w:hanging="187"/>
        <w:jc w:val="both"/>
        <w:rPr>
          <w:rFonts w:ascii="Palatino Linotype" w:hAnsi="Palatino Linotype"/>
        </w:rPr>
      </w:pPr>
      <w:r w:rsidRPr="005749E5">
        <w:rPr>
          <w:rFonts w:ascii="Palatino Linotype" w:hAnsi="Palatino Linotype"/>
        </w:rPr>
        <w:t xml:space="preserve">Worked As Associate Software Engineer for </w:t>
      </w:r>
      <w:r w:rsidR="002D64E1" w:rsidRPr="005749E5">
        <w:rPr>
          <w:rFonts w:ascii="Palatino Linotype" w:hAnsi="Palatino Linotype"/>
          <w:b/>
        </w:rPr>
        <w:t>Fulcrum world wide</w:t>
      </w:r>
      <w:r w:rsidRPr="005749E5">
        <w:rPr>
          <w:rFonts w:ascii="Palatino Linotype" w:hAnsi="Palatino Linotype"/>
        </w:rPr>
        <w:t xml:space="preserve">  From  </w:t>
      </w:r>
      <w:r w:rsidR="002D64E1" w:rsidRPr="005749E5">
        <w:rPr>
          <w:rFonts w:ascii="Palatino Linotype" w:hAnsi="Palatino Linotype"/>
        </w:rPr>
        <w:t>Jun</w:t>
      </w:r>
      <w:r w:rsidR="00115A54" w:rsidRPr="005749E5">
        <w:rPr>
          <w:rFonts w:ascii="Palatino Linotype" w:hAnsi="Palatino Linotype"/>
        </w:rPr>
        <w:t xml:space="preserve"> </w:t>
      </w:r>
      <w:r w:rsidR="003764B6" w:rsidRPr="005749E5">
        <w:rPr>
          <w:rFonts w:ascii="Palatino Linotype" w:eastAsia="Times New Roman" w:hAnsi="Palatino Linotype" w:cs="Palatino Linotype"/>
          <w:b/>
          <w:sz w:val="24"/>
          <w:szCs w:val="20"/>
        </w:rPr>
        <w:t>2014</w:t>
      </w:r>
      <w:r w:rsidRPr="005749E5">
        <w:rPr>
          <w:rFonts w:ascii="Palatino Linotype" w:eastAsia="Times New Roman" w:hAnsi="Palatino Linotype" w:cs="Palatino Linotype"/>
          <w:b/>
          <w:sz w:val="24"/>
          <w:szCs w:val="20"/>
        </w:rPr>
        <w:t xml:space="preserve">  to </w:t>
      </w:r>
      <w:r w:rsidR="003764B6" w:rsidRPr="005749E5">
        <w:rPr>
          <w:rFonts w:ascii="Palatino Linotype" w:eastAsia="Times New Roman" w:hAnsi="Palatino Linotype" w:cs="Palatino Linotype"/>
          <w:b/>
          <w:sz w:val="24"/>
          <w:szCs w:val="20"/>
        </w:rPr>
        <w:t>Dec 2016</w:t>
      </w:r>
    </w:p>
    <w:p w:rsidR="00793FD5" w:rsidRDefault="00456908" w:rsidP="001253E3">
      <w:pPr>
        <w:pStyle w:val="Heading3"/>
        <w:keepNext w:val="0"/>
        <w:widowControl w:val="0"/>
        <w:shd w:val="clear" w:color="auto" w:fill="A6A6A6" w:themeFill="background1" w:themeFillShade="A6"/>
        <w:tabs>
          <w:tab w:val="left" w:pos="1590"/>
          <w:tab w:val="right" w:pos="8640"/>
        </w:tabs>
        <w:suppressAutoHyphens/>
        <w:autoSpaceDE/>
        <w:autoSpaceDN/>
        <w:adjustRightInd/>
        <w:spacing w:before="120" w:after="120"/>
        <w:jc w:val="both"/>
        <w:rPr>
          <w:rFonts w:asciiTheme="minorHAnsi" w:hAnsiTheme="minorHAnsi"/>
          <w:szCs w:val="22"/>
        </w:rPr>
      </w:pPr>
      <w:r w:rsidRPr="001253E3">
        <w:rPr>
          <w:rFonts w:asciiTheme="minorHAnsi" w:hAnsiTheme="minorHAnsi"/>
          <w:szCs w:val="22"/>
        </w:rPr>
        <w:t>Technical Skills</w:t>
      </w:r>
    </w:p>
    <w:p w:rsidR="00663089" w:rsidRPr="005749E5" w:rsidRDefault="00663089" w:rsidP="00663089">
      <w:pPr>
        <w:pStyle w:val="ListParagraph"/>
        <w:numPr>
          <w:ilvl w:val="0"/>
          <w:numId w:val="18"/>
        </w:numPr>
        <w:spacing w:before="120" w:after="120" w:line="240" w:lineRule="auto"/>
        <w:ind w:left="273" w:hanging="187"/>
        <w:jc w:val="both"/>
        <w:rPr>
          <w:rFonts w:ascii="Palatino Linotype" w:hAnsi="Palatino Linotype"/>
          <w:b/>
        </w:rPr>
      </w:pPr>
      <w:r w:rsidRPr="005749E5">
        <w:rPr>
          <w:rFonts w:ascii="Palatino Linotype" w:hAnsi="Palatino Linotype"/>
          <w:b/>
        </w:rPr>
        <w:t>Operating Systems</w:t>
      </w:r>
      <w:r w:rsidRPr="005749E5">
        <w:rPr>
          <w:rFonts w:ascii="Palatino Linotype" w:hAnsi="Palatino Linotype"/>
          <w:b/>
        </w:rPr>
        <w:tab/>
        <w:t>: Windows XP, Windows7</w:t>
      </w:r>
    </w:p>
    <w:p w:rsidR="00663089" w:rsidRPr="005749E5" w:rsidRDefault="00663089" w:rsidP="00663089">
      <w:pPr>
        <w:pStyle w:val="ListParagraph"/>
        <w:numPr>
          <w:ilvl w:val="0"/>
          <w:numId w:val="18"/>
        </w:numPr>
        <w:spacing w:before="120" w:after="120" w:line="240" w:lineRule="auto"/>
        <w:ind w:left="273" w:hanging="187"/>
        <w:jc w:val="both"/>
        <w:rPr>
          <w:rFonts w:ascii="Palatino Linotype" w:hAnsi="Palatino Linotype"/>
          <w:b/>
        </w:rPr>
      </w:pPr>
      <w:r w:rsidRPr="005749E5">
        <w:rPr>
          <w:rFonts w:ascii="Palatino Linotype" w:hAnsi="Palatino Linotype"/>
          <w:b/>
        </w:rPr>
        <w:t>Technologies</w:t>
      </w:r>
      <w:r w:rsidRPr="005749E5">
        <w:rPr>
          <w:rFonts w:ascii="Palatino Linotype" w:hAnsi="Palatino Linotype"/>
          <w:b/>
        </w:rPr>
        <w:tab/>
      </w:r>
      <w:r w:rsidRPr="005749E5">
        <w:rPr>
          <w:rFonts w:ascii="Palatino Linotype" w:hAnsi="Palatino Linotype"/>
          <w:b/>
        </w:rPr>
        <w:tab/>
        <w:t>: Microsoft Business Intelligence</w:t>
      </w:r>
    </w:p>
    <w:p w:rsidR="00663089" w:rsidRPr="005749E5" w:rsidRDefault="00663089" w:rsidP="00663089">
      <w:pPr>
        <w:pStyle w:val="ListParagraph"/>
        <w:numPr>
          <w:ilvl w:val="0"/>
          <w:numId w:val="18"/>
        </w:numPr>
        <w:spacing w:before="120" w:after="120" w:line="240" w:lineRule="auto"/>
        <w:ind w:left="273" w:hanging="187"/>
        <w:jc w:val="both"/>
        <w:rPr>
          <w:rFonts w:ascii="Palatino Linotype" w:hAnsi="Palatino Linotype"/>
          <w:b/>
        </w:rPr>
      </w:pPr>
      <w:r w:rsidRPr="005749E5">
        <w:rPr>
          <w:rFonts w:ascii="Palatino Linotype" w:hAnsi="Palatino Linotype"/>
          <w:b/>
        </w:rPr>
        <w:t>Database</w:t>
      </w:r>
      <w:r w:rsidRPr="005749E5">
        <w:rPr>
          <w:rFonts w:ascii="Palatino Linotype" w:hAnsi="Palatino Linotype"/>
          <w:b/>
        </w:rPr>
        <w:tab/>
      </w:r>
      <w:r w:rsidRPr="005749E5">
        <w:rPr>
          <w:rFonts w:ascii="Palatino Linotype" w:hAnsi="Palatino Linotype"/>
          <w:b/>
        </w:rPr>
        <w:tab/>
      </w:r>
      <w:r w:rsidRPr="005749E5">
        <w:rPr>
          <w:rFonts w:ascii="Palatino Linotype" w:hAnsi="Palatino Linotype"/>
          <w:b/>
        </w:rPr>
        <w:tab/>
        <w:t>: SQL Server 2008R2, SQL Server 2012, Oracle</w:t>
      </w:r>
    </w:p>
    <w:p w:rsidR="00663089" w:rsidRPr="005749E5" w:rsidRDefault="00663089" w:rsidP="00663089">
      <w:pPr>
        <w:pStyle w:val="ListParagraph"/>
        <w:numPr>
          <w:ilvl w:val="0"/>
          <w:numId w:val="18"/>
        </w:numPr>
        <w:spacing w:before="120" w:after="120" w:line="240" w:lineRule="auto"/>
        <w:ind w:left="273" w:hanging="187"/>
        <w:jc w:val="both"/>
        <w:rPr>
          <w:rFonts w:ascii="Palatino Linotype" w:hAnsi="Palatino Linotype"/>
          <w:b/>
        </w:rPr>
      </w:pPr>
      <w:r w:rsidRPr="005749E5">
        <w:rPr>
          <w:rFonts w:ascii="Palatino Linotype" w:hAnsi="Palatino Linotype"/>
          <w:b/>
        </w:rPr>
        <w:t>ETL Tool</w:t>
      </w:r>
      <w:r w:rsidRPr="005749E5">
        <w:rPr>
          <w:rFonts w:ascii="Palatino Linotype" w:hAnsi="Palatino Linotype"/>
          <w:b/>
        </w:rPr>
        <w:tab/>
      </w:r>
      <w:r w:rsidRPr="005749E5">
        <w:rPr>
          <w:rFonts w:ascii="Palatino Linotype" w:hAnsi="Palatino Linotype"/>
          <w:b/>
        </w:rPr>
        <w:tab/>
      </w:r>
      <w:r w:rsidRPr="005749E5">
        <w:rPr>
          <w:rFonts w:ascii="Palatino Linotype" w:hAnsi="Palatino Linotype"/>
          <w:b/>
        </w:rPr>
        <w:tab/>
        <w:t>: SQL Server Integration Services (SSIS)</w:t>
      </w:r>
    </w:p>
    <w:p w:rsidR="00663089" w:rsidRPr="005749E5" w:rsidRDefault="00663089" w:rsidP="00663089">
      <w:pPr>
        <w:pStyle w:val="ListParagraph"/>
        <w:numPr>
          <w:ilvl w:val="0"/>
          <w:numId w:val="18"/>
        </w:numPr>
        <w:spacing w:before="120" w:after="120" w:line="240" w:lineRule="auto"/>
        <w:ind w:left="273" w:hanging="187"/>
        <w:jc w:val="both"/>
        <w:rPr>
          <w:rFonts w:ascii="Palatino Linotype" w:hAnsi="Palatino Linotype"/>
          <w:b/>
        </w:rPr>
      </w:pPr>
      <w:r w:rsidRPr="005749E5">
        <w:rPr>
          <w:rFonts w:ascii="Palatino Linotype" w:hAnsi="Palatino Linotype"/>
          <w:b/>
        </w:rPr>
        <w:t>Reporting Tool</w:t>
      </w:r>
      <w:r w:rsidRPr="005749E5">
        <w:rPr>
          <w:rFonts w:ascii="Palatino Linotype" w:hAnsi="Palatino Linotype"/>
          <w:b/>
        </w:rPr>
        <w:tab/>
      </w:r>
      <w:r w:rsidRPr="005749E5">
        <w:rPr>
          <w:rFonts w:ascii="Palatino Linotype" w:hAnsi="Palatino Linotype"/>
          <w:b/>
        </w:rPr>
        <w:tab/>
        <w:t>: SQL Server Reporting Services (SSRS)</w:t>
      </w:r>
    </w:p>
    <w:p w:rsidR="00663089" w:rsidRPr="005749E5" w:rsidRDefault="00663089" w:rsidP="00663089">
      <w:pPr>
        <w:pStyle w:val="ListParagraph"/>
        <w:numPr>
          <w:ilvl w:val="0"/>
          <w:numId w:val="18"/>
        </w:numPr>
        <w:spacing w:before="120" w:after="120" w:line="240" w:lineRule="auto"/>
        <w:ind w:left="273" w:hanging="187"/>
        <w:jc w:val="both"/>
        <w:rPr>
          <w:rFonts w:ascii="Palatino Linotype" w:hAnsi="Palatino Linotype"/>
          <w:b/>
        </w:rPr>
      </w:pPr>
      <w:r w:rsidRPr="005749E5">
        <w:rPr>
          <w:rFonts w:ascii="Palatino Linotype" w:hAnsi="Palatino Linotype"/>
          <w:b/>
        </w:rPr>
        <w:t>Others</w:t>
      </w:r>
      <w:r w:rsidRPr="005749E5">
        <w:rPr>
          <w:rFonts w:ascii="Palatino Linotype" w:hAnsi="Palatino Linotype"/>
          <w:b/>
        </w:rPr>
        <w:tab/>
      </w:r>
      <w:r w:rsidRPr="005749E5">
        <w:rPr>
          <w:rFonts w:ascii="Palatino Linotype" w:hAnsi="Palatino Linotype"/>
          <w:b/>
        </w:rPr>
        <w:tab/>
      </w:r>
      <w:r w:rsidRPr="005749E5">
        <w:rPr>
          <w:rFonts w:ascii="Palatino Linotype" w:hAnsi="Palatino Linotype"/>
          <w:b/>
        </w:rPr>
        <w:tab/>
        <w:t>: MS-Office, SVN (Subversion), BMC Remedy, JIRA</w:t>
      </w:r>
    </w:p>
    <w:p w:rsidR="00F02EAD" w:rsidRDefault="00F02EAD" w:rsidP="005749E5">
      <w:pPr>
        <w:widowControl w:val="0"/>
        <w:suppressAutoHyphens/>
        <w:ind w:left="782"/>
        <w:jc w:val="both"/>
      </w:pPr>
    </w:p>
    <w:p w:rsidR="00851960" w:rsidRPr="001253E3" w:rsidRDefault="00CC351E" w:rsidP="001253E3">
      <w:pPr>
        <w:pStyle w:val="Heading3"/>
        <w:keepNext w:val="0"/>
        <w:widowControl w:val="0"/>
        <w:numPr>
          <w:ilvl w:val="2"/>
          <w:numId w:val="6"/>
        </w:numPr>
        <w:shd w:val="clear" w:color="auto" w:fill="A6A6A6" w:themeFill="background1" w:themeFillShade="A6"/>
        <w:tabs>
          <w:tab w:val="left" w:pos="1590"/>
          <w:tab w:val="right" w:pos="8640"/>
        </w:tabs>
        <w:suppressAutoHyphens/>
        <w:autoSpaceDE/>
        <w:autoSpaceDN/>
        <w:adjustRightInd/>
        <w:spacing w:before="120" w:after="120"/>
        <w:jc w:val="both"/>
        <w:rPr>
          <w:rFonts w:asciiTheme="minorHAnsi" w:hAnsiTheme="minorHAnsi"/>
          <w:szCs w:val="22"/>
        </w:rPr>
      </w:pPr>
      <w:r w:rsidRPr="001253E3">
        <w:rPr>
          <w:rFonts w:asciiTheme="minorHAnsi" w:hAnsiTheme="minorHAnsi"/>
          <w:szCs w:val="22"/>
        </w:rPr>
        <w:t>Project Details</w:t>
      </w:r>
    </w:p>
    <w:p w:rsidR="00F56DDF" w:rsidRPr="005749E5" w:rsidRDefault="001253E3" w:rsidP="0051266D">
      <w:pPr>
        <w:spacing w:before="120" w:after="120"/>
        <w:jc w:val="both"/>
        <w:rPr>
          <w:rFonts w:ascii="Palatino Linotype" w:hAnsi="Palatino Linotype"/>
          <w:b/>
          <w:sz w:val="22"/>
          <w:szCs w:val="22"/>
        </w:rPr>
      </w:pPr>
      <w:r w:rsidRPr="005749E5">
        <w:rPr>
          <w:rFonts w:ascii="Palatino Linotype" w:hAnsi="Palatino Linotype"/>
          <w:b/>
          <w:sz w:val="22"/>
          <w:szCs w:val="22"/>
        </w:rPr>
        <w:t>2</w:t>
      </w:r>
      <w:r w:rsidR="00B91CF9" w:rsidRPr="005749E5">
        <w:rPr>
          <w:rFonts w:ascii="Palatino Linotype" w:hAnsi="Palatino Linotype"/>
          <w:b/>
          <w:sz w:val="22"/>
          <w:szCs w:val="22"/>
        </w:rPr>
        <w:t>.</w:t>
      </w:r>
      <w:r w:rsidR="0051266D">
        <w:rPr>
          <w:rFonts w:ascii="Palatino Linotype" w:hAnsi="Palatino Linotype"/>
          <w:b/>
          <w:sz w:val="22"/>
          <w:szCs w:val="22"/>
        </w:rPr>
        <w:t xml:space="preserve"> </w:t>
      </w:r>
      <w:r w:rsidR="00F56DDF" w:rsidRPr="005749E5">
        <w:rPr>
          <w:rFonts w:ascii="Palatino Linotype" w:hAnsi="Palatino Linotype"/>
          <w:b/>
          <w:sz w:val="22"/>
          <w:szCs w:val="22"/>
        </w:rPr>
        <w:t>Project Name</w:t>
      </w:r>
      <w:r w:rsidR="00F56DDF" w:rsidRPr="005749E5">
        <w:rPr>
          <w:rFonts w:ascii="Palatino Linotype" w:hAnsi="Palatino Linotype"/>
          <w:b/>
          <w:sz w:val="22"/>
          <w:szCs w:val="22"/>
        </w:rPr>
        <w:tab/>
      </w:r>
      <w:r w:rsidR="00F56DDF" w:rsidRPr="005749E5">
        <w:rPr>
          <w:rFonts w:ascii="Palatino Linotype" w:hAnsi="Palatino Linotype"/>
          <w:sz w:val="22"/>
          <w:szCs w:val="22"/>
        </w:rPr>
        <w:t xml:space="preserve">: </w:t>
      </w:r>
      <w:r w:rsidR="008A623B" w:rsidRPr="005749E5">
        <w:rPr>
          <w:rFonts w:ascii="Palatino Linotype" w:hAnsi="Palatino Linotype"/>
          <w:sz w:val="22"/>
          <w:szCs w:val="22"/>
        </w:rPr>
        <w:t>MICRON</w:t>
      </w:r>
    </w:p>
    <w:p w:rsidR="00F56DDF" w:rsidRDefault="0051266D" w:rsidP="00AC44CE">
      <w:pPr>
        <w:jc w:val="both"/>
        <w:rPr>
          <w:rFonts w:ascii="Palatino Linotype" w:hAnsi="Palatino Linotype"/>
          <w:sz w:val="22"/>
          <w:szCs w:val="22"/>
        </w:rPr>
      </w:pPr>
      <w:r>
        <w:rPr>
          <w:rFonts w:ascii="Palatino Linotype" w:hAnsi="Palatino Linotype"/>
          <w:b/>
          <w:sz w:val="22"/>
          <w:szCs w:val="22"/>
        </w:rPr>
        <w:t xml:space="preserve">Duration </w:t>
      </w:r>
      <w:r w:rsidR="006C7CBC" w:rsidRPr="005749E5">
        <w:rPr>
          <w:rFonts w:ascii="Palatino Linotype" w:hAnsi="Palatino Linotype"/>
          <w:b/>
          <w:sz w:val="22"/>
          <w:szCs w:val="22"/>
        </w:rPr>
        <w:tab/>
      </w:r>
      <w:r>
        <w:rPr>
          <w:rFonts w:ascii="Palatino Linotype" w:hAnsi="Palatino Linotype"/>
          <w:b/>
          <w:sz w:val="22"/>
          <w:szCs w:val="22"/>
        </w:rPr>
        <w:tab/>
      </w:r>
      <w:r>
        <w:rPr>
          <w:rFonts w:ascii="Palatino Linotype" w:hAnsi="Palatino Linotype"/>
          <w:sz w:val="22"/>
          <w:szCs w:val="22"/>
        </w:rPr>
        <w:t>: Jan 2017 to Till Date</w:t>
      </w:r>
    </w:p>
    <w:p w:rsidR="00F56DDF" w:rsidRDefault="006C7CBC" w:rsidP="001253E3">
      <w:pPr>
        <w:jc w:val="both"/>
        <w:rPr>
          <w:rFonts w:ascii="Palatino Linotype" w:hAnsi="Palatino Linotype" w:cs="Palatino Linotype"/>
          <w:b/>
          <w:bCs/>
        </w:rPr>
      </w:pPr>
      <w:r w:rsidRPr="005749E5">
        <w:rPr>
          <w:rFonts w:ascii="Palatino Linotype" w:hAnsi="Palatino Linotype"/>
          <w:b/>
          <w:sz w:val="22"/>
          <w:szCs w:val="22"/>
        </w:rPr>
        <w:t>Client</w:t>
      </w:r>
      <w:r w:rsidRPr="005749E5">
        <w:rPr>
          <w:rFonts w:ascii="Palatino Linotype" w:hAnsi="Palatino Linotype"/>
          <w:b/>
          <w:sz w:val="22"/>
          <w:szCs w:val="22"/>
        </w:rPr>
        <w:tab/>
      </w:r>
      <w:r w:rsidRPr="005749E5">
        <w:rPr>
          <w:rFonts w:ascii="Palatino Linotype" w:hAnsi="Palatino Linotype"/>
          <w:b/>
          <w:sz w:val="22"/>
          <w:szCs w:val="22"/>
        </w:rPr>
        <w:tab/>
      </w:r>
      <w:r w:rsidR="0051266D">
        <w:rPr>
          <w:rFonts w:ascii="Palatino Linotype" w:hAnsi="Palatino Linotype"/>
          <w:b/>
          <w:sz w:val="22"/>
          <w:szCs w:val="22"/>
        </w:rPr>
        <w:tab/>
      </w:r>
      <w:r w:rsidR="00F56DDF" w:rsidRPr="005749E5">
        <w:rPr>
          <w:rFonts w:ascii="Palatino Linotype" w:hAnsi="Palatino Linotype"/>
          <w:sz w:val="22"/>
          <w:szCs w:val="22"/>
        </w:rPr>
        <w:t xml:space="preserve">: </w:t>
      </w:r>
      <w:r w:rsidR="0051266D">
        <w:rPr>
          <w:rFonts w:ascii="Palatino Linotype" w:hAnsi="Palatino Linotype" w:cs="Palatino Linotype"/>
          <w:b/>
          <w:bCs/>
        </w:rPr>
        <w:t>Micron Technology- USA</w:t>
      </w:r>
    </w:p>
    <w:p w:rsidR="00D85130" w:rsidRPr="00D85130" w:rsidRDefault="00D85130" w:rsidP="00D85130">
      <w:pPr>
        <w:jc w:val="both"/>
        <w:rPr>
          <w:rFonts w:ascii="Palatino Linotype" w:hAnsi="Palatino Linotype"/>
          <w:b/>
          <w:sz w:val="22"/>
          <w:szCs w:val="22"/>
        </w:rPr>
      </w:pPr>
      <w:r w:rsidRPr="00D85130">
        <w:rPr>
          <w:rFonts w:ascii="Palatino Linotype" w:hAnsi="Palatino Linotype"/>
          <w:b/>
          <w:sz w:val="22"/>
          <w:szCs w:val="22"/>
        </w:rPr>
        <w:t>Role</w:t>
      </w:r>
      <w:r>
        <w:rPr>
          <w:rFonts w:ascii="Palatino Linotype" w:hAnsi="Palatino Linotype"/>
          <w:b/>
          <w:sz w:val="22"/>
          <w:szCs w:val="22"/>
        </w:rPr>
        <w:tab/>
      </w:r>
      <w:r>
        <w:rPr>
          <w:rFonts w:ascii="Palatino Linotype" w:hAnsi="Palatino Linotype"/>
          <w:b/>
          <w:sz w:val="22"/>
          <w:szCs w:val="22"/>
        </w:rPr>
        <w:tab/>
      </w:r>
      <w:r>
        <w:rPr>
          <w:rFonts w:ascii="Palatino Linotype" w:hAnsi="Palatino Linotype"/>
          <w:b/>
          <w:sz w:val="22"/>
          <w:szCs w:val="22"/>
        </w:rPr>
        <w:tab/>
        <w:t xml:space="preserve">: </w:t>
      </w:r>
      <w:r w:rsidRPr="00D85130">
        <w:rPr>
          <w:rFonts w:ascii="Palatino Linotype" w:hAnsi="Palatino Linotype"/>
          <w:sz w:val="22"/>
          <w:szCs w:val="22"/>
        </w:rPr>
        <w:t>Developer</w:t>
      </w:r>
      <w:r w:rsidR="00887AA0">
        <w:rPr>
          <w:rFonts w:ascii="Palatino Linotype" w:hAnsi="Palatino Linotype"/>
          <w:sz w:val="22"/>
          <w:szCs w:val="22"/>
        </w:rPr>
        <w:t xml:space="preserve"> &amp; Support</w:t>
      </w:r>
      <w:bookmarkStart w:id="0" w:name="_GoBack"/>
      <w:bookmarkEnd w:id="0"/>
    </w:p>
    <w:p w:rsidR="00F56DDF" w:rsidRPr="005749E5" w:rsidRDefault="0051266D" w:rsidP="001253E3">
      <w:pPr>
        <w:jc w:val="both"/>
        <w:rPr>
          <w:rFonts w:ascii="Palatino Linotype" w:hAnsi="Palatino Linotype" w:cs="Arial"/>
          <w:sz w:val="22"/>
          <w:szCs w:val="22"/>
        </w:rPr>
      </w:pPr>
      <w:r>
        <w:rPr>
          <w:rFonts w:ascii="Palatino Linotype" w:hAnsi="Palatino Linotype"/>
          <w:b/>
          <w:sz w:val="22"/>
          <w:szCs w:val="22"/>
        </w:rPr>
        <w:t>Tools</w:t>
      </w:r>
      <w:r>
        <w:rPr>
          <w:rFonts w:ascii="Palatino Linotype" w:hAnsi="Palatino Linotype"/>
          <w:b/>
          <w:sz w:val="22"/>
          <w:szCs w:val="22"/>
        </w:rPr>
        <w:tab/>
      </w:r>
      <w:r>
        <w:rPr>
          <w:rFonts w:ascii="Palatino Linotype" w:hAnsi="Palatino Linotype"/>
          <w:b/>
          <w:sz w:val="22"/>
          <w:szCs w:val="22"/>
        </w:rPr>
        <w:tab/>
      </w:r>
      <w:r>
        <w:rPr>
          <w:rFonts w:ascii="Palatino Linotype" w:hAnsi="Palatino Linotype"/>
          <w:b/>
          <w:sz w:val="22"/>
          <w:szCs w:val="22"/>
        </w:rPr>
        <w:tab/>
      </w:r>
      <w:r w:rsidR="00F56DDF" w:rsidRPr="005749E5">
        <w:rPr>
          <w:rFonts w:ascii="Palatino Linotype" w:hAnsi="Palatino Linotype"/>
          <w:sz w:val="22"/>
          <w:szCs w:val="22"/>
        </w:rPr>
        <w:t>:</w:t>
      </w:r>
      <w:r w:rsidR="00F56DDF" w:rsidRPr="005749E5">
        <w:rPr>
          <w:rFonts w:ascii="Palatino Linotype" w:hAnsi="Palatino Linotype"/>
          <w:b/>
          <w:sz w:val="22"/>
          <w:szCs w:val="22"/>
        </w:rPr>
        <w:t xml:space="preserve"> </w:t>
      </w:r>
      <w:r w:rsidR="00F56DDF" w:rsidRPr="005749E5">
        <w:rPr>
          <w:rFonts w:ascii="Palatino Linotype" w:hAnsi="Palatino Linotype" w:cs="Arial"/>
          <w:sz w:val="22"/>
          <w:szCs w:val="22"/>
        </w:rPr>
        <w:t>SQL Server 2012</w:t>
      </w:r>
      <w:r w:rsidR="002D64E1" w:rsidRPr="005749E5">
        <w:rPr>
          <w:rFonts w:ascii="Palatino Linotype" w:hAnsi="Palatino Linotype" w:cs="Arial"/>
          <w:sz w:val="22"/>
          <w:szCs w:val="22"/>
        </w:rPr>
        <w:t>, MSBI</w:t>
      </w:r>
      <w:r w:rsidR="008A623B" w:rsidRPr="005749E5">
        <w:rPr>
          <w:rFonts w:ascii="Palatino Linotype" w:hAnsi="Palatino Linotype" w:cs="Arial"/>
          <w:sz w:val="22"/>
          <w:szCs w:val="22"/>
        </w:rPr>
        <w:t>(</w:t>
      </w:r>
      <w:r w:rsidR="00356355" w:rsidRPr="005749E5">
        <w:rPr>
          <w:rFonts w:ascii="Palatino Linotype" w:hAnsi="Palatino Linotype" w:cs="Arial"/>
          <w:sz w:val="22"/>
          <w:szCs w:val="22"/>
        </w:rPr>
        <w:t>SSIS, SSRS</w:t>
      </w:r>
      <w:r w:rsidR="008A623B" w:rsidRPr="005749E5">
        <w:rPr>
          <w:rFonts w:ascii="Palatino Linotype" w:hAnsi="Palatino Linotype" w:cs="Arial"/>
          <w:sz w:val="22"/>
          <w:szCs w:val="22"/>
        </w:rPr>
        <w:t>)</w:t>
      </w:r>
    </w:p>
    <w:p w:rsidR="00AC44CE" w:rsidRDefault="00AC44CE" w:rsidP="00AC44CE">
      <w:pPr>
        <w:rPr>
          <w:rFonts w:ascii="Palatino Linotype" w:hAnsi="Palatino Linotype"/>
          <w:b/>
          <w:sz w:val="22"/>
          <w:szCs w:val="22"/>
        </w:rPr>
      </w:pPr>
    </w:p>
    <w:p w:rsidR="00AC44CE" w:rsidRDefault="00AC44CE" w:rsidP="00AC44CE">
      <w:pPr>
        <w:rPr>
          <w:rFonts w:ascii="Palatino Linotype" w:hAnsi="Palatino Linotype"/>
          <w:b/>
          <w:sz w:val="22"/>
          <w:szCs w:val="22"/>
        </w:rPr>
      </w:pPr>
      <w:r w:rsidRPr="005749E5">
        <w:rPr>
          <w:rFonts w:ascii="Palatino Linotype" w:hAnsi="Palatino Linotype"/>
          <w:b/>
          <w:sz w:val="22"/>
          <w:szCs w:val="22"/>
        </w:rPr>
        <w:t>Description</w:t>
      </w:r>
      <w:r>
        <w:rPr>
          <w:rFonts w:ascii="Palatino Linotype" w:hAnsi="Palatino Linotype"/>
          <w:b/>
          <w:sz w:val="22"/>
          <w:szCs w:val="22"/>
        </w:rPr>
        <w:t>:</w:t>
      </w:r>
    </w:p>
    <w:p w:rsidR="00AC44CE" w:rsidRDefault="00AC44CE" w:rsidP="00AC44CE">
      <w:pPr>
        <w:rPr>
          <w:rFonts w:ascii="Palatino Linotype" w:hAnsi="Palatino Linotype" w:cs="Palatino Linotype"/>
        </w:rPr>
      </w:pPr>
      <w:r w:rsidRPr="00AC44CE">
        <w:rPr>
          <w:rFonts w:ascii="Palatino Linotype" w:hAnsi="Palatino Linotype" w:cs="Palatino Linotype"/>
        </w:rPr>
        <w:t xml:space="preserve"> </w:t>
      </w:r>
      <w:r>
        <w:rPr>
          <w:rFonts w:ascii="Palatino Linotype" w:hAnsi="Palatino Linotype" w:cs="Palatino Linotype"/>
        </w:rPr>
        <w:t xml:space="preserve">Micron Technology, Inc. is an American multinational corporation based in Boise, Idaho which produces many forms of semiconductor devices, including dynamic random-access memory, flash memory, and solid-state drives </w:t>
      </w:r>
    </w:p>
    <w:p w:rsidR="002E6479" w:rsidRDefault="002E6479" w:rsidP="001253E3">
      <w:pPr>
        <w:spacing w:before="120" w:after="120"/>
        <w:jc w:val="both"/>
        <w:rPr>
          <w:rFonts w:ascii="Palatino Linotype" w:hAnsi="Palatino Linotype"/>
          <w:b/>
          <w:sz w:val="22"/>
          <w:szCs w:val="22"/>
        </w:rPr>
      </w:pPr>
      <w:r w:rsidRPr="005749E5">
        <w:rPr>
          <w:rFonts w:ascii="Palatino Linotype" w:hAnsi="Palatino Linotype"/>
          <w:b/>
          <w:sz w:val="22"/>
          <w:szCs w:val="22"/>
        </w:rPr>
        <w:t>Role &amp; Contribution:</w:t>
      </w:r>
    </w:p>
    <w:p w:rsidR="00AC44CE" w:rsidRDefault="00AC44CE" w:rsidP="00AC44CE">
      <w:pPr>
        <w:numPr>
          <w:ilvl w:val="0"/>
          <w:numId w:val="1"/>
        </w:numPr>
        <w:suppressAutoHyphens/>
        <w:rPr>
          <w:rFonts w:ascii="Palatino Linotype" w:hAnsi="Palatino Linotype" w:cs="Palatino Linotype"/>
        </w:rPr>
      </w:pPr>
      <w:r>
        <w:rPr>
          <w:rFonts w:ascii="Palatino Linotype" w:hAnsi="Palatino Linotype" w:cs="Palatino Linotype"/>
        </w:rPr>
        <w:t>Requirement gathering, Analysis, Understand the business requirements and specifications from the business and technical perspective.</w:t>
      </w:r>
    </w:p>
    <w:p w:rsidR="00AC44CE" w:rsidRDefault="00AC44CE" w:rsidP="001253E3">
      <w:pPr>
        <w:numPr>
          <w:ilvl w:val="0"/>
          <w:numId w:val="1"/>
        </w:numPr>
        <w:jc w:val="both"/>
        <w:rPr>
          <w:rFonts w:ascii="Palatino Linotype" w:hAnsi="Palatino Linotype" w:cs="Tahoma"/>
          <w:sz w:val="22"/>
          <w:szCs w:val="22"/>
        </w:rPr>
      </w:pPr>
      <w:r>
        <w:rPr>
          <w:rFonts w:ascii="Palatino Linotype" w:hAnsi="Palatino Linotype" w:cs="Palatino Linotype"/>
        </w:rPr>
        <w:t>Involving in the full life cycle implementation of the project.</w:t>
      </w:r>
    </w:p>
    <w:p w:rsidR="002E6479" w:rsidRPr="005749E5" w:rsidRDefault="002E6479" w:rsidP="001253E3">
      <w:pPr>
        <w:numPr>
          <w:ilvl w:val="0"/>
          <w:numId w:val="1"/>
        </w:numPr>
        <w:jc w:val="both"/>
        <w:rPr>
          <w:rFonts w:ascii="Palatino Linotype" w:hAnsi="Palatino Linotype" w:cs="Tahoma"/>
          <w:sz w:val="22"/>
          <w:szCs w:val="22"/>
        </w:rPr>
      </w:pPr>
      <w:r w:rsidRPr="005749E5">
        <w:rPr>
          <w:rFonts w:ascii="Palatino Linotype" w:hAnsi="Palatino Linotype" w:cs="Tahoma"/>
          <w:sz w:val="22"/>
          <w:szCs w:val="22"/>
        </w:rPr>
        <w:t>Loading data that has been extracted from Excel Sheets and Flat Files. Once data is loaded to master tables, from master tables we are loaded the data into corresponding Dimension tables using SSIS tool.</w:t>
      </w:r>
    </w:p>
    <w:p w:rsidR="002E6479" w:rsidRPr="005749E5" w:rsidRDefault="002E6479" w:rsidP="001253E3">
      <w:pPr>
        <w:numPr>
          <w:ilvl w:val="0"/>
          <w:numId w:val="1"/>
        </w:numPr>
        <w:jc w:val="both"/>
        <w:rPr>
          <w:rFonts w:ascii="Palatino Linotype" w:hAnsi="Palatino Linotype" w:cs="Tahoma"/>
          <w:sz w:val="22"/>
          <w:szCs w:val="22"/>
        </w:rPr>
      </w:pPr>
      <w:r w:rsidRPr="005749E5">
        <w:rPr>
          <w:rFonts w:ascii="Palatino Linotype" w:hAnsi="Palatino Linotype" w:cs="Tahoma"/>
          <w:sz w:val="22"/>
          <w:szCs w:val="22"/>
        </w:rPr>
        <w:t>Developing SSRS reports for different kinds of requirements.</w:t>
      </w:r>
    </w:p>
    <w:p w:rsidR="002E6479" w:rsidRPr="005749E5" w:rsidRDefault="002E6479" w:rsidP="001253E3">
      <w:pPr>
        <w:numPr>
          <w:ilvl w:val="0"/>
          <w:numId w:val="1"/>
        </w:numPr>
        <w:jc w:val="both"/>
        <w:rPr>
          <w:rFonts w:ascii="Palatino Linotype" w:hAnsi="Palatino Linotype" w:cs="Tahoma"/>
          <w:sz w:val="22"/>
          <w:szCs w:val="22"/>
        </w:rPr>
      </w:pPr>
      <w:r w:rsidRPr="005749E5">
        <w:rPr>
          <w:rFonts w:ascii="Palatino Linotype" w:hAnsi="Palatino Linotype" w:cs="Tahoma"/>
          <w:sz w:val="22"/>
          <w:szCs w:val="22"/>
        </w:rPr>
        <w:t>Created number of dataflow task, which in turn have different dataflow transformations.</w:t>
      </w:r>
    </w:p>
    <w:p w:rsidR="002E6479" w:rsidRPr="005749E5" w:rsidRDefault="002E6479" w:rsidP="001253E3">
      <w:pPr>
        <w:numPr>
          <w:ilvl w:val="0"/>
          <w:numId w:val="1"/>
        </w:numPr>
        <w:jc w:val="both"/>
        <w:rPr>
          <w:rFonts w:ascii="Palatino Linotype" w:hAnsi="Palatino Linotype" w:cs="Tahoma"/>
          <w:sz w:val="22"/>
          <w:szCs w:val="22"/>
        </w:rPr>
      </w:pPr>
      <w:r w:rsidRPr="005749E5">
        <w:rPr>
          <w:rFonts w:ascii="Palatino Linotype" w:hAnsi="Palatino Linotype" w:cs="Tahoma"/>
          <w:sz w:val="22"/>
          <w:szCs w:val="22"/>
        </w:rPr>
        <w:t>Used SSIS variables to execute the package dynamically.</w:t>
      </w:r>
    </w:p>
    <w:p w:rsidR="002E6479" w:rsidRPr="005749E5" w:rsidRDefault="002E6479" w:rsidP="001253E3">
      <w:pPr>
        <w:numPr>
          <w:ilvl w:val="0"/>
          <w:numId w:val="1"/>
        </w:numPr>
        <w:jc w:val="both"/>
        <w:rPr>
          <w:rFonts w:ascii="Palatino Linotype" w:hAnsi="Palatino Linotype" w:cs="Tahoma"/>
          <w:sz w:val="22"/>
          <w:szCs w:val="22"/>
        </w:rPr>
      </w:pPr>
      <w:r w:rsidRPr="005749E5">
        <w:rPr>
          <w:rFonts w:ascii="Palatino Linotype" w:hAnsi="Palatino Linotype" w:cs="Tahoma"/>
          <w:sz w:val="22"/>
          <w:szCs w:val="22"/>
        </w:rPr>
        <w:t>Worked with different types of dataflow transformations like Derived Column, Data Conversion, Lookup and Conditional Split etc.</w:t>
      </w:r>
    </w:p>
    <w:p w:rsidR="002E6479" w:rsidRPr="005749E5" w:rsidRDefault="002E6479" w:rsidP="001253E3">
      <w:pPr>
        <w:numPr>
          <w:ilvl w:val="0"/>
          <w:numId w:val="1"/>
        </w:numPr>
        <w:jc w:val="both"/>
        <w:rPr>
          <w:rFonts w:ascii="Palatino Linotype" w:hAnsi="Palatino Linotype" w:cs="Tahoma"/>
          <w:sz w:val="22"/>
          <w:szCs w:val="22"/>
        </w:rPr>
      </w:pPr>
      <w:r w:rsidRPr="005749E5">
        <w:rPr>
          <w:rFonts w:ascii="Palatino Linotype" w:hAnsi="Palatino Linotype" w:cs="Tahoma"/>
          <w:sz w:val="22"/>
          <w:szCs w:val="22"/>
        </w:rPr>
        <w:t>Writing and worked on complex stored procedures, triggers, functions and views.</w:t>
      </w:r>
    </w:p>
    <w:p w:rsidR="002E6479" w:rsidRPr="005749E5" w:rsidRDefault="002E6479" w:rsidP="001253E3">
      <w:pPr>
        <w:numPr>
          <w:ilvl w:val="0"/>
          <w:numId w:val="1"/>
        </w:numPr>
        <w:jc w:val="both"/>
        <w:rPr>
          <w:rFonts w:ascii="Palatino Linotype" w:hAnsi="Palatino Linotype" w:cs="Tahoma"/>
          <w:sz w:val="22"/>
          <w:szCs w:val="22"/>
        </w:rPr>
      </w:pPr>
      <w:r w:rsidRPr="005749E5">
        <w:rPr>
          <w:rFonts w:ascii="Palatino Linotype" w:hAnsi="Palatino Linotype" w:cs="Tahoma"/>
          <w:sz w:val="22"/>
          <w:szCs w:val="22"/>
        </w:rPr>
        <w:t>Also have the responsibility for testing.</w:t>
      </w:r>
    </w:p>
    <w:p w:rsidR="002E6479" w:rsidRPr="005749E5" w:rsidRDefault="002E6479" w:rsidP="001253E3">
      <w:pPr>
        <w:numPr>
          <w:ilvl w:val="0"/>
          <w:numId w:val="1"/>
        </w:numPr>
        <w:jc w:val="both"/>
        <w:rPr>
          <w:rFonts w:ascii="Palatino Linotype" w:hAnsi="Palatino Linotype" w:cs="Tahoma"/>
          <w:sz w:val="22"/>
          <w:szCs w:val="22"/>
        </w:rPr>
      </w:pPr>
      <w:r w:rsidRPr="005749E5">
        <w:rPr>
          <w:rFonts w:ascii="Palatino Linotype" w:hAnsi="Palatino Linotype" w:cs="Tahoma"/>
          <w:sz w:val="22"/>
          <w:szCs w:val="22"/>
        </w:rPr>
        <w:t>Involved in developing the Reports.</w:t>
      </w:r>
    </w:p>
    <w:p w:rsidR="00AC44CE" w:rsidRPr="005749E5" w:rsidRDefault="00AC44CE" w:rsidP="00AC44CE">
      <w:pPr>
        <w:ind w:left="360"/>
        <w:jc w:val="both"/>
        <w:rPr>
          <w:rFonts w:ascii="Palatino Linotype" w:hAnsi="Palatino Linotype" w:cs="Tahoma"/>
          <w:sz w:val="22"/>
          <w:szCs w:val="22"/>
        </w:rPr>
      </w:pPr>
    </w:p>
    <w:p w:rsidR="002E6479" w:rsidRPr="00AC44CE" w:rsidRDefault="00AC44CE" w:rsidP="00AC44CE">
      <w:pPr>
        <w:spacing w:before="120" w:after="120"/>
        <w:jc w:val="both"/>
        <w:rPr>
          <w:rFonts w:ascii="Palatino Linotype" w:hAnsi="Palatino Linotype"/>
          <w:b/>
        </w:rPr>
      </w:pPr>
      <w:r>
        <w:rPr>
          <w:rFonts w:ascii="Palatino Linotype" w:hAnsi="Palatino Linotype"/>
          <w:b/>
        </w:rPr>
        <w:t xml:space="preserve">1. </w:t>
      </w:r>
      <w:r w:rsidR="002E6479" w:rsidRPr="00AC44CE">
        <w:rPr>
          <w:rFonts w:ascii="Palatino Linotype" w:hAnsi="Palatino Linotype"/>
          <w:b/>
        </w:rPr>
        <w:t>Project Name</w:t>
      </w:r>
      <w:r w:rsidR="002E6479" w:rsidRPr="00AC44CE">
        <w:rPr>
          <w:rFonts w:ascii="Palatino Linotype" w:hAnsi="Palatino Linotype"/>
          <w:b/>
        </w:rPr>
        <w:tab/>
      </w:r>
      <w:r w:rsidR="002E6479" w:rsidRPr="00AC44CE">
        <w:rPr>
          <w:rFonts w:ascii="Palatino Linotype" w:hAnsi="Palatino Linotype"/>
        </w:rPr>
        <w:t xml:space="preserve">: </w:t>
      </w:r>
      <w:r w:rsidR="008A623B" w:rsidRPr="00AC44CE">
        <w:rPr>
          <w:rFonts w:ascii="Palatino Linotype" w:hAnsi="Palatino Linotype"/>
        </w:rPr>
        <w:t>Nextgen HealthCare</w:t>
      </w:r>
    </w:p>
    <w:p w:rsidR="002E6479" w:rsidRPr="005749E5" w:rsidRDefault="0051266D" w:rsidP="001253E3">
      <w:pPr>
        <w:pStyle w:val="ListParagraph"/>
        <w:spacing w:after="0" w:line="240" w:lineRule="auto"/>
        <w:ind w:left="360" w:hanging="360"/>
        <w:jc w:val="both"/>
        <w:rPr>
          <w:rFonts w:ascii="Palatino Linotype" w:hAnsi="Palatino Linotype"/>
          <w:b/>
        </w:rPr>
      </w:pPr>
      <w:r>
        <w:rPr>
          <w:rFonts w:ascii="Palatino Linotype" w:hAnsi="Palatino Linotype"/>
          <w:b/>
        </w:rPr>
        <w:t>Duration</w:t>
      </w:r>
      <w:r w:rsidR="002E6479" w:rsidRPr="005749E5">
        <w:rPr>
          <w:rFonts w:ascii="Palatino Linotype" w:hAnsi="Palatino Linotype"/>
          <w:b/>
        </w:rPr>
        <w:tab/>
      </w:r>
      <w:r w:rsidR="00AC44CE">
        <w:rPr>
          <w:rFonts w:ascii="Palatino Linotype" w:hAnsi="Palatino Linotype"/>
          <w:b/>
        </w:rPr>
        <w:tab/>
      </w:r>
      <w:r>
        <w:rPr>
          <w:rFonts w:ascii="Palatino Linotype" w:hAnsi="Palatino Linotype"/>
        </w:rPr>
        <w:t>: Jun 2014 to Dec 2016</w:t>
      </w:r>
    </w:p>
    <w:p w:rsidR="002E6479" w:rsidRDefault="002E6479" w:rsidP="001253E3">
      <w:pPr>
        <w:numPr>
          <w:ilvl w:val="7"/>
          <w:numId w:val="9"/>
        </w:numPr>
        <w:ind w:hanging="360"/>
        <w:jc w:val="both"/>
        <w:rPr>
          <w:rFonts w:ascii="Palatino Linotype" w:hAnsi="Palatino Linotype"/>
          <w:sz w:val="22"/>
          <w:szCs w:val="22"/>
        </w:rPr>
      </w:pPr>
      <w:r w:rsidRPr="005749E5">
        <w:rPr>
          <w:rFonts w:ascii="Palatino Linotype" w:hAnsi="Palatino Linotype"/>
          <w:b/>
          <w:sz w:val="22"/>
          <w:szCs w:val="22"/>
        </w:rPr>
        <w:t>Client</w:t>
      </w:r>
      <w:r w:rsidRPr="005749E5">
        <w:rPr>
          <w:rFonts w:ascii="Palatino Linotype" w:hAnsi="Palatino Linotype"/>
          <w:b/>
          <w:sz w:val="22"/>
          <w:szCs w:val="22"/>
        </w:rPr>
        <w:tab/>
      </w:r>
      <w:r w:rsidRPr="005749E5">
        <w:rPr>
          <w:rFonts w:ascii="Palatino Linotype" w:hAnsi="Palatino Linotype"/>
          <w:b/>
          <w:sz w:val="22"/>
          <w:szCs w:val="22"/>
        </w:rPr>
        <w:tab/>
      </w:r>
      <w:r w:rsidR="00AC44CE">
        <w:rPr>
          <w:rFonts w:ascii="Palatino Linotype" w:hAnsi="Palatino Linotype"/>
          <w:b/>
          <w:sz w:val="22"/>
          <w:szCs w:val="22"/>
        </w:rPr>
        <w:tab/>
      </w:r>
      <w:r w:rsidRPr="005749E5">
        <w:rPr>
          <w:rFonts w:ascii="Palatino Linotype" w:hAnsi="Palatino Linotype"/>
          <w:sz w:val="22"/>
          <w:szCs w:val="22"/>
        </w:rPr>
        <w:t xml:space="preserve">: </w:t>
      </w:r>
      <w:r w:rsidR="008A623B" w:rsidRPr="005749E5">
        <w:rPr>
          <w:rFonts w:ascii="Palatino Linotype" w:hAnsi="Palatino Linotype"/>
          <w:sz w:val="22"/>
          <w:szCs w:val="22"/>
        </w:rPr>
        <w:t>Nextgen HealthCare,PA</w:t>
      </w:r>
    </w:p>
    <w:p w:rsidR="00D85130" w:rsidRPr="005749E5" w:rsidRDefault="00D85130" w:rsidP="00D85130">
      <w:pPr>
        <w:jc w:val="both"/>
        <w:rPr>
          <w:rFonts w:ascii="Palatino Linotype" w:hAnsi="Palatino Linotype"/>
          <w:sz w:val="22"/>
          <w:szCs w:val="22"/>
        </w:rPr>
      </w:pPr>
      <w:r w:rsidRPr="00D85130">
        <w:rPr>
          <w:rFonts w:ascii="Palatino Linotype" w:hAnsi="Palatino Linotype"/>
          <w:b/>
        </w:rPr>
        <w:t>Role</w:t>
      </w:r>
      <w:r w:rsidRPr="00D85130">
        <w:rPr>
          <w:rFonts w:ascii="Palatino Linotype" w:hAnsi="Palatino Linotype"/>
          <w:b/>
        </w:rPr>
        <w:tab/>
      </w:r>
      <w:r w:rsidRPr="00D85130">
        <w:rPr>
          <w:rFonts w:ascii="Palatino Linotype" w:hAnsi="Palatino Linotype"/>
          <w:b/>
        </w:rPr>
        <w:tab/>
      </w:r>
      <w:r w:rsidRPr="00D85130">
        <w:rPr>
          <w:rFonts w:ascii="Palatino Linotype" w:hAnsi="Palatino Linotype"/>
          <w:b/>
        </w:rPr>
        <w:tab/>
        <w:t xml:space="preserve">: </w:t>
      </w:r>
      <w:r w:rsidRPr="00D85130">
        <w:rPr>
          <w:rFonts w:ascii="Palatino Linotype" w:hAnsi="Palatino Linotype"/>
        </w:rPr>
        <w:t>Developer</w:t>
      </w:r>
    </w:p>
    <w:p w:rsidR="002E6479" w:rsidRPr="005749E5" w:rsidRDefault="0051266D" w:rsidP="001253E3">
      <w:pPr>
        <w:pStyle w:val="ListParagraph"/>
        <w:spacing w:after="0" w:line="240" w:lineRule="auto"/>
        <w:ind w:left="360" w:hanging="360"/>
        <w:jc w:val="both"/>
        <w:rPr>
          <w:rFonts w:ascii="Palatino Linotype" w:hAnsi="Palatino Linotype" w:cs="Arial"/>
        </w:rPr>
      </w:pPr>
      <w:r>
        <w:rPr>
          <w:rFonts w:ascii="Palatino Linotype" w:hAnsi="Palatino Linotype"/>
          <w:b/>
        </w:rPr>
        <w:t>Tools</w:t>
      </w:r>
      <w:r>
        <w:rPr>
          <w:rFonts w:ascii="Palatino Linotype" w:hAnsi="Palatino Linotype"/>
          <w:b/>
        </w:rPr>
        <w:tab/>
      </w:r>
      <w:r>
        <w:rPr>
          <w:rFonts w:ascii="Palatino Linotype" w:hAnsi="Palatino Linotype"/>
          <w:b/>
        </w:rPr>
        <w:tab/>
      </w:r>
      <w:r w:rsidR="00AC44CE">
        <w:rPr>
          <w:rFonts w:ascii="Palatino Linotype" w:hAnsi="Palatino Linotype"/>
          <w:b/>
        </w:rPr>
        <w:tab/>
      </w:r>
      <w:r w:rsidR="002E6479" w:rsidRPr="005749E5">
        <w:rPr>
          <w:rFonts w:ascii="Palatino Linotype" w:hAnsi="Palatino Linotype"/>
        </w:rPr>
        <w:t>:</w:t>
      </w:r>
      <w:r w:rsidR="002E6479" w:rsidRPr="005749E5">
        <w:rPr>
          <w:rFonts w:ascii="Palatino Linotype" w:hAnsi="Palatino Linotype"/>
          <w:b/>
        </w:rPr>
        <w:t xml:space="preserve"> </w:t>
      </w:r>
      <w:r w:rsidR="003B728B" w:rsidRPr="005749E5">
        <w:rPr>
          <w:rFonts w:ascii="Palatino Linotype" w:hAnsi="Palatino Linotype" w:cs="Arial"/>
        </w:rPr>
        <w:t>SQL Server 200</w:t>
      </w:r>
      <w:r w:rsidR="002E6479" w:rsidRPr="005749E5">
        <w:rPr>
          <w:rFonts w:ascii="Palatino Linotype" w:hAnsi="Palatino Linotype" w:cs="Arial"/>
        </w:rPr>
        <w:t>8</w:t>
      </w:r>
      <w:r w:rsidR="00AC44CE">
        <w:rPr>
          <w:rFonts w:ascii="Palatino Linotype" w:hAnsi="Palatino Linotype" w:cs="Arial"/>
        </w:rPr>
        <w:t>, MSBI(SSIS,SSRS)</w:t>
      </w:r>
    </w:p>
    <w:p w:rsidR="002E6479" w:rsidRPr="005749E5" w:rsidRDefault="00AC44CE" w:rsidP="001253E3">
      <w:pPr>
        <w:spacing w:before="120" w:after="120"/>
        <w:jc w:val="both"/>
        <w:rPr>
          <w:rFonts w:ascii="Palatino Linotype" w:hAnsi="Palatino Linotype"/>
          <w:b/>
          <w:sz w:val="22"/>
          <w:szCs w:val="22"/>
        </w:rPr>
      </w:pPr>
      <w:r w:rsidRPr="005749E5">
        <w:rPr>
          <w:rFonts w:ascii="Palatino Linotype" w:hAnsi="Palatino Linotype"/>
          <w:b/>
          <w:sz w:val="22"/>
          <w:szCs w:val="22"/>
        </w:rPr>
        <w:t>Description</w:t>
      </w:r>
      <w:r>
        <w:rPr>
          <w:rFonts w:ascii="Palatino Linotype" w:hAnsi="Palatino Linotype"/>
          <w:b/>
          <w:sz w:val="22"/>
          <w:szCs w:val="22"/>
        </w:rPr>
        <w:t>:</w:t>
      </w:r>
    </w:p>
    <w:p w:rsidR="00AC44CE" w:rsidRDefault="008A623B" w:rsidP="008A623B">
      <w:pPr>
        <w:spacing w:before="120" w:after="120"/>
        <w:jc w:val="both"/>
        <w:rPr>
          <w:rFonts w:ascii="Palatino Linotype" w:hAnsi="Palatino Linotype" w:cs="Calibri"/>
          <w:bCs/>
          <w:iCs/>
          <w:sz w:val="22"/>
          <w:szCs w:val="22"/>
          <w:lang w:val="en-GB"/>
        </w:rPr>
      </w:pPr>
      <w:r w:rsidRPr="005749E5">
        <w:rPr>
          <w:rFonts w:ascii="Palatino Linotype" w:hAnsi="Palatino Linotype" w:cs="Calibri"/>
          <w:bCs/>
          <w:iCs/>
          <w:sz w:val="22"/>
          <w:szCs w:val="22"/>
          <w:lang w:val="en-GB"/>
        </w:rPr>
        <w:t xml:space="preserve">Nextgen Healthcare enables connectivity between ambulatory services, and hospital services with a central database of patient information. The scope of the project was to design efficient, automated </w:t>
      </w:r>
    </w:p>
    <w:p w:rsidR="00D85130" w:rsidRDefault="00D85130" w:rsidP="008A623B">
      <w:pPr>
        <w:spacing w:before="120" w:after="120"/>
        <w:jc w:val="both"/>
        <w:rPr>
          <w:rFonts w:ascii="Palatino Linotype" w:hAnsi="Palatino Linotype" w:cs="Calibri"/>
          <w:bCs/>
          <w:iCs/>
          <w:sz w:val="22"/>
          <w:szCs w:val="22"/>
          <w:lang w:val="en-GB"/>
        </w:rPr>
      </w:pPr>
    </w:p>
    <w:p w:rsidR="00356355" w:rsidRDefault="00356355" w:rsidP="008A623B">
      <w:pPr>
        <w:spacing w:before="120" w:after="120"/>
        <w:jc w:val="both"/>
        <w:rPr>
          <w:rFonts w:ascii="Palatino Linotype" w:hAnsi="Palatino Linotype" w:cs="Calibri"/>
          <w:bCs/>
          <w:iCs/>
          <w:sz w:val="22"/>
          <w:szCs w:val="22"/>
          <w:lang w:val="en-GB"/>
        </w:rPr>
      </w:pPr>
    </w:p>
    <w:p w:rsidR="0086333A" w:rsidRDefault="00AC44CE" w:rsidP="008A623B">
      <w:pPr>
        <w:spacing w:before="120" w:after="120"/>
        <w:jc w:val="both"/>
        <w:rPr>
          <w:rFonts w:ascii="Palatino Linotype" w:hAnsi="Palatino Linotype" w:cs="Calibri"/>
          <w:bCs/>
          <w:iCs/>
          <w:sz w:val="22"/>
          <w:szCs w:val="22"/>
          <w:lang w:val="en-GB"/>
        </w:rPr>
      </w:pPr>
      <w:r w:rsidRPr="005749E5">
        <w:rPr>
          <w:rFonts w:ascii="Palatino Linotype" w:hAnsi="Palatino Linotype" w:cs="Calibri"/>
          <w:bCs/>
          <w:iCs/>
          <w:sz w:val="22"/>
          <w:szCs w:val="22"/>
          <w:lang w:val="en-GB"/>
        </w:rPr>
        <w:t>Methods</w:t>
      </w:r>
      <w:r w:rsidR="008A623B" w:rsidRPr="005749E5">
        <w:rPr>
          <w:rFonts w:ascii="Palatino Linotype" w:hAnsi="Palatino Linotype" w:cs="Calibri"/>
          <w:bCs/>
          <w:iCs/>
          <w:sz w:val="22"/>
          <w:szCs w:val="22"/>
          <w:lang w:val="en-GB"/>
        </w:rPr>
        <w:t xml:space="preserve"> of transferring new and existing patient information into a central database as well as various other maintenance tasks ensuring the quick retrieval and update of patient and hospital information.</w:t>
      </w:r>
    </w:p>
    <w:p w:rsidR="002E6479" w:rsidRDefault="002E6479" w:rsidP="001253E3">
      <w:pPr>
        <w:spacing w:before="120" w:after="120"/>
        <w:jc w:val="both"/>
        <w:rPr>
          <w:rFonts w:ascii="Palatino Linotype" w:hAnsi="Palatino Linotype"/>
          <w:b/>
          <w:sz w:val="22"/>
          <w:szCs w:val="22"/>
        </w:rPr>
      </w:pPr>
      <w:r w:rsidRPr="005749E5">
        <w:rPr>
          <w:rFonts w:ascii="Palatino Linotype" w:hAnsi="Palatino Linotype"/>
          <w:b/>
          <w:sz w:val="22"/>
          <w:szCs w:val="22"/>
        </w:rPr>
        <w:t>Role &amp; Contribution:</w:t>
      </w:r>
    </w:p>
    <w:p w:rsidR="002035CD" w:rsidRDefault="002035CD" w:rsidP="002035CD">
      <w:pPr>
        <w:numPr>
          <w:ilvl w:val="0"/>
          <w:numId w:val="1"/>
        </w:numPr>
        <w:suppressAutoHyphens/>
        <w:rPr>
          <w:rFonts w:ascii="Palatino Linotype" w:hAnsi="Palatino Linotype" w:cs="Palatino Linotype"/>
        </w:rPr>
      </w:pPr>
      <w:r>
        <w:rPr>
          <w:rFonts w:ascii="Palatino Linotype" w:hAnsi="Palatino Linotype" w:cs="Palatino Linotype"/>
        </w:rPr>
        <w:t>Requirement gathering, Analysis, Understand the business requirements and specifications from the business and technical perspective.</w:t>
      </w:r>
    </w:p>
    <w:p w:rsidR="002035CD" w:rsidRPr="002035CD" w:rsidRDefault="002035CD" w:rsidP="002035CD">
      <w:pPr>
        <w:numPr>
          <w:ilvl w:val="0"/>
          <w:numId w:val="1"/>
        </w:numPr>
        <w:suppressAutoHyphens/>
        <w:rPr>
          <w:rFonts w:ascii="Palatino Linotype" w:hAnsi="Palatino Linotype" w:cs="Palatino Linotype"/>
        </w:rPr>
      </w:pPr>
      <w:r>
        <w:rPr>
          <w:rFonts w:ascii="Palatino Linotype" w:hAnsi="Palatino Linotype" w:cs="Palatino Linotype"/>
        </w:rPr>
        <w:t>Involving in the full life cycle implementation of the project.</w:t>
      </w:r>
    </w:p>
    <w:p w:rsidR="002E6479" w:rsidRPr="005749E5" w:rsidRDefault="002E6479" w:rsidP="001253E3">
      <w:pPr>
        <w:numPr>
          <w:ilvl w:val="0"/>
          <w:numId w:val="1"/>
        </w:numPr>
        <w:jc w:val="both"/>
        <w:rPr>
          <w:rFonts w:ascii="Palatino Linotype" w:hAnsi="Palatino Linotype" w:cs="Tahoma"/>
          <w:sz w:val="22"/>
          <w:szCs w:val="22"/>
        </w:rPr>
      </w:pPr>
      <w:r w:rsidRPr="005749E5">
        <w:rPr>
          <w:rFonts w:ascii="Palatino Linotype" w:hAnsi="Palatino Linotype" w:cs="Tahoma"/>
          <w:sz w:val="22"/>
          <w:szCs w:val="22"/>
        </w:rPr>
        <w:t>Writing and worked on complex stored procedures, triggers, functions and views.</w:t>
      </w:r>
    </w:p>
    <w:p w:rsidR="002E6479" w:rsidRPr="005749E5" w:rsidRDefault="002E6479" w:rsidP="001253E3">
      <w:pPr>
        <w:numPr>
          <w:ilvl w:val="0"/>
          <w:numId w:val="1"/>
        </w:numPr>
        <w:jc w:val="both"/>
        <w:rPr>
          <w:rFonts w:ascii="Palatino Linotype" w:hAnsi="Palatino Linotype" w:cs="Tahoma"/>
          <w:sz w:val="22"/>
          <w:szCs w:val="22"/>
        </w:rPr>
      </w:pPr>
      <w:r w:rsidRPr="005749E5">
        <w:rPr>
          <w:rFonts w:ascii="Palatino Linotype" w:hAnsi="Palatino Linotype" w:cs="Tahoma"/>
          <w:sz w:val="22"/>
          <w:szCs w:val="22"/>
        </w:rPr>
        <w:t>Configuring Jobs to make periodical backups.</w:t>
      </w:r>
    </w:p>
    <w:p w:rsidR="002E6479" w:rsidRPr="005749E5" w:rsidRDefault="002E6479" w:rsidP="001253E3">
      <w:pPr>
        <w:numPr>
          <w:ilvl w:val="0"/>
          <w:numId w:val="1"/>
        </w:numPr>
        <w:jc w:val="both"/>
        <w:rPr>
          <w:rFonts w:ascii="Palatino Linotype" w:hAnsi="Palatino Linotype" w:cs="Tahoma"/>
          <w:sz w:val="22"/>
          <w:szCs w:val="22"/>
        </w:rPr>
      </w:pPr>
      <w:r w:rsidRPr="005749E5">
        <w:rPr>
          <w:rFonts w:ascii="Palatino Linotype" w:hAnsi="Palatino Linotype" w:cs="Tahoma"/>
          <w:sz w:val="22"/>
          <w:szCs w:val="22"/>
        </w:rPr>
        <w:t>Reviewing and Execution of Test cases.</w:t>
      </w:r>
    </w:p>
    <w:p w:rsidR="002E6479" w:rsidRPr="005749E5" w:rsidRDefault="002E6479" w:rsidP="001253E3">
      <w:pPr>
        <w:numPr>
          <w:ilvl w:val="0"/>
          <w:numId w:val="1"/>
        </w:numPr>
        <w:jc w:val="both"/>
        <w:rPr>
          <w:rFonts w:ascii="Palatino Linotype" w:hAnsi="Palatino Linotype" w:cs="Tahoma"/>
          <w:sz w:val="22"/>
          <w:szCs w:val="22"/>
        </w:rPr>
      </w:pPr>
      <w:r w:rsidRPr="005749E5">
        <w:rPr>
          <w:rFonts w:ascii="Palatino Linotype" w:hAnsi="Palatino Linotype" w:cs="Tahoma"/>
          <w:sz w:val="22"/>
          <w:szCs w:val="22"/>
        </w:rPr>
        <w:t>As per requirements developed the reports in the form of Matrix and Table.</w:t>
      </w:r>
    </w:p>
    <w:p w:rsidR="002E6479" w:rsidRPr="005749E5" w:rsidRDefault="002E6479" w:rsidP="001253E3">
      <w:pPr>
        <w:numPr>
          <w:ilvl w:val="0"/>
          <w:numId w:val="1"/>
        </w:numPr>
        <w:jc w:val="both"/>
        <w:rPr>
          <w:rFonts w:ascii="Palatino Linotype" w:hAnsi="Palatino Linotype" w:cs="Tahoma"/>
          <w:sz w:val="22"/>
          <w:szCs w:val="22"/>
        </w:rPr>
      </w:pPr>
      <w:r w:rsidRPr="005749E5">
        <w:rPr>
          <w:rFonts w:ascii="Palatino Linotype" w:hAnsi="Palatino Linotype" w:cs="Tahoma"/>
          <w:sz w:val="22"/>
          <w:szCs w:val="22"/>
        </w:rPr>
        <w:t>Generating reports like drill down, drill through and Sub reports using SSRS.</w:t>
      </w:r>
    </w:p>
    <w:p w:rsidR="002E6479" w:rsidRPr="005749E5" w:rsidRDefault="002E6479" w:rsidP="001253E3">
      <w:pPr>
        <w:numPr>
          <w:ilvl w:val="0"/>
          <w:numId w:val="1"/>
        </w:numPr>
        <w:jc w:val="both"/>
        <w:rPr>
          <w:rStyle w:val="blackres1"/>
          <w:rFonts w:ascii="Palatino Linotype" w:hAnsi="Palatino Linotype" w:cs="Tahoma"/>
          <w:color w:val="auto"/>
          <w:sz w:val="22"/>
          <w:szCs w:val="22"/>
        </w:rPr>
      </w:pPr>
      <w:r w:rsidRPr="005749E5">
        <w:rPr>
          <w:rStyle w:val="blackres1"/>
          <w:rFonts w:ascii="Palatino Linotype" w:hAnsi="Palatino Linotype"/>
          <w:sz w:val="22"/>
          <w:szCs w:val="22"/>
        </w:rPr>
        <w:t>Modifying existing code according to the client requirement.</w:t>
      </w:r>
    </w:p>
    <w:p w:rsidR="001F0A9A" w:rsidRPr="001253E3" w:rsidRDefault="001F0A9A" w:rsidP="001253E3">
      <w:pPr>
        <w:ind w:left="360"/>
        <w:jc w:val="both"/>
        <w:rPr>
          <w:rFonts w:asciiTheme="minorHAnsi" w:hAnsiTheme="minorHAnsi" w:cs="Tahoma"/>
          <w:sz w:val="22"/>
          <w:szCs w:val="22"/>
        </w:rPr>
      </w:pPr>
    </w:p>
    <w:p w:rsidR="00CC351E" w:rsidRPr="001253E3" w:rsidRDefault="00CC351E" w:rsidP="001253E3">
      <w:pPr>
        <w:pStyle w:val="Heading3"/>
        <w:keepNext w:val="0"/>
        <w:widowControl w:val="0"/>
        <w:shd w:val="clear" w:color="auto" w:fill="A6A6A6" w:themeFill="background1" w:themeFillShade="A6"/>
        <w:tabs>
          <w:tab w:val="left" w:pos="1590"/>
          <w:tab w:val="right" w:pos="8640"/>
        </w:tabs>
        <w:suppressAutoHyphens/>
        <w:autoSpaceDE/>
        <w:autoSpaceDN/>
        <w:adjustRightInd/>
        <w:spacing w:before="120" w:after="120"/>
        <w:jc w:val="both"/>
        <w:rPr>
          <w:rFonts w:asciiTheme="minorHAnsi" w:hAnsiTheme="minorHAnsi"/>
          <w:szCs w:val="22"/>
        </w:rPr>
      </w:pPr>
      <w:r w:rsidRPr="001253E3">
        <w:rPr>
          <w:rFonts w:asciiTheme="minorHAnsi" w:hAnsiTheme="minorHAnsi"/>
          <w:szCs w:val="22"/>
        </w:rPr>
        <w:t>Personal Information</w:t>
      </w:r>
    </w:p>
    <w:p w:rsidR="001127CA" w:rsidRPr="001253E3" w:rsidRDefault="001127CA" w:rsidP="001253E3">
      <w:pPr>
        <w:spacing w:before="120" w:after="120"/>
        <w:jc w:val="both"/>
        <w:rPr>
          <w:rFonts w:asciiTheme="minorHAnsi" w:hAnsiTheme="minorHAnsi" w:cs="Verdana"/>
          <w:sz w:val="22"/>
          <w:szCs w:val="22"/>
        </w:rPr>
      </w:pPr>
    </w:p>
    <w:p w:rsidR="00CC351E" w:rsidRPr="005749E5" w:rsidRDefault="00CE1947" w:rsidP="001253E3">
      <w:pPr>
        <w:spacing w:before="120" w:after="120"/>
        <w:jc w:val="both"/>
        <w:rPr>
          <w:rFonts w:ascii="Palatino Linotype" w:hAnsi="Palatino Linotype" w:cs="Verdana"/>
          <w:sz w:val="22"/>
          <w:szCs w:val="22"/>
        </w:rPr>
      </w:pPr>
      <w:r w:rsidRPr="005749E5">
        <w:rPr>
          <w:rFonts w:ascii="Palatino Linotype" w:hAnsi="Palatino Linotype" w:cs="Verdana"/>
          <w:sz w:val="22"/>
          <w:szCs w:val="22"/>
        </w:rPr>
        <w:t>Date of Birth</w:t>
      </w:r>
      <w:r w:rsidRPr="005749E5">
        <w:rPr>
          <w:rFonts w:ascii="Palatino Linotype" w:hAnsi="Palatino Linotype" w:cs="Verdana"/>
          <w:sz w:val="22"/>
          <w:szCs w:val="22"/>
        </w:rPr>
        <w:tab/>
      </w:r>
      <w:r w:rsidRPr="005749E5">
        <w:rPr>
          <w:rFonts w:ascii="Palatino Linotype" w:hAnsi="Palatino Linotype" w:cs="Verdana"/>
          <w:sz w:val="22"/>
          <w:szCs w:val="22"/>
        </w:rPr>
        <w:tab/>
        <w:t>:</w:t>
      </w:r>
      <w:r w:rsidRPr="005749E5">
        <w:rPr>
          <w:rFonts w:ascii="Palatino Linotype" w:hAnsi="Palatino Linotype" w:cs="Verdana"/>
          <w:sz w:val="22"/>
          <w:szCs w:val="22"/>
        </w:rPr>
        <w:tab/>
        <w:t>05</w:t>
      </w:r>
      <w:r w:rsidR="00CC351E" w:rsidRPr="005749E5">
        <w:rPr>
          <w:rFonts w:ascii="Palatino Linotype" w:hAnsi="Palatino Linotype" w:cs="Verdana"/>
          <w:sz w:val="22"/>
          <w:szCs w:val="22"/>
          <w:vertAlign w:val="superscript"/>
        </w:rPr>
        <w:t>th</w:t>
      </w:r>
      <w:r w:rsidRPr="005749E5">
        <w:rPr>
          <w:rFonts w:ascii="Palatino Linotype" w:hAnsi="Palatino Linotype" w:cs="Verdana"/>
          <w:sz w:val="22"/>
          <w:szCs w:val="22"/>
        </w:rPr>
        <w:t xml:space="preserve"> June 1989</w:t>
      </w:r>
      <w:r w:rsidR="00CC351E" w:rsidRPr="005749E5">
        <w:rPr>
          <w:rFonts w:ascii="Palatino Linotype" w:hAnsi="Palatino Linotype" w:cs="Verdana"/>
          <w:sz w:val="22"/>
          <w:szCs w:val="22"/>
        </w:rPr>
        <w:t>.</w:t>
      </w:r>
    </w:p>
    <w:p w:rsidR="00CC351E" w:rsidRPr="005749E5" w:rsidRDefault="009535F4" w:rsidP="001253E3">
      <w:pPr>
        <w:spacing w:before="120" w:after="120"/>
        <w:jc w:val="both"/>
        <w:rPr>
          <w:rFonts w:ascii="Palatino Linotype" w:hAnsi="Palatino Linotype" w:cs="Verdana"/>
          <w:sz w:val="22"/>
          <w:szCs w:val="22"/>
        </w:rPr>
      </w:pPr>
      <w:r w:rsidRPr="005749E5">
        <w:rPr>
          <w:rFonts w:ascii="Palatino Linotype" w:hAnsi="Palatino Linotype" w:cs="Verdana"/>
          <w:sz w:val="22"/>
          <w:szCs w:val="22"/>
        </w:rPr>
        <w:t>Gender</w:t>
      </w:r>
      <w:r w:rsidR="00C5612E" w:rsidRPr="005749E5">
        <w:rPr>
          <w:rFonts w:ascii="Palatino Linotype" w:hAnsi="Palatino Linotype" w:cs="Verdana"/>
          <w:sz w:val="22"/>
          <w:szCs w:val="22"/>
        </w:rPr>
        <w:tab/>
      </w:r>
      <w:r w:rsidR="00C5612E" w:rsidRPr="005749E5">
        <w:rPr>
          <w:rFonts w:ascii="Palatino Linotype" w:hAnsi="Palatino Linotype" w:cs="Verdana"/>
          <w:sz w:val="22"/>
          <w:szCs w:val="22"/>
        </w:rPr>
        <w:tab/>
      </w:r>
      <w:r w:rsidR="00CC351E" w:rsidRPr="005749E5">
        <w:rPr>
          <w:rFonts w:ascii="Palatino Linotype" w:hAnsi="Palatino Linotype" w:cs="Verdana"/>
          <w:sz w:val="22"/>
          <w:szCs w:val="22"/>
        </w:rPr>
        <w:t>:</w:t>
      </w:r>
      <w:r w:rsidR="00CC351E" w:rsidRPr="005749E5">
        <w:rPr>
          <w:rFonts w:ascii="Palatino Linotype" w:hAnsi="Palatino Linotype" w:cs="Verdana"/>
          <w:sz w:val="22"/>
          <w:szCs w:val="22"/>
        </w:rPr>
        <w:tab/>
        <w:t>Male.</w:t>
      </w:r>
    </w:p>
    <w:p w:rsidR="00CC351E" w:rsidRPr="005749E5" w:rsidRDefault="004B6195" w:rsidP="001253E3">
      <w:pPr>
        <w:spacing w:before="120" w:after="120"/>
        <w:jc w:val="both"/>
        <w:rPr>
          <w:rFonts w:ascii="Palatino Linotype" w:hAnsi="Palatino Linotype" w:cs="Verdana"/>
          <w:sz w:val="22"/>
          <w:szCs w:val="22"/>
        </w:rPr>
      </w:pPr>
      <w:r w:rsidRPr="005749E5">
        <w:rPr>
          <w:rFonts w:ascii="Palatino Linotype" w:hAnsi="Palatino Linotype" w:cs="Verdana"/>
          <w:sz w:val="22"/>
          <w:szCs w:val="22"/>
        </w:rPr>
        <w:t>Marital Status</w:t>
      </w:r>
      <w:r w:rsidRPr="005749E5">
        <w:rPr>
          <w:rFonts w:ascii="Palatino Linotype" w:hAnsi="Palatino Linotype" w:cs="Verdana"/>
          <w:sz w:val="22"/>
          <w:szCs w:val="22"/>
        </w:rPr>
        <w:tab/>
      </w:r>
      <w:r w:rsidR="00847B1E" w:rsidRPr="005749E5">
        <w:rPr>
          <w:rFonts w:ascii="Palatino Linotype" w:hAnsi="Palatino Linotype" w:cs="Verdana"/>
          <w:sz w:val="22"/>
          <w:szCs w:val="22"/>
        </w:rPr>
        <w:tab/>
      </w:r>
      <w:r w:rsidR="00CC351E" w:rsidRPr="005749E5">
        <w:rPr>
          <w:rFonts w:ascii="Palatino Linotype" w:hAnsi="Palatino Linotype" w:cs="Verdana"/>
          <w:sz w:val="22"/>
          <w:szCs w:val="22"/>
        </w:rPr>
        <w:t>:</w:t>
      </w:r>
      <w:r w:rsidR="00CC351E" w:rsidRPr="005749E5">
        <w:rPr>
          <w:rFonts w:ascii="Palatino Linotype" w:hAnsi="Palatino Linotype" w:cs="Verdana"/>
          <w:sz w:val="22"/>
          <w:szCs w:val="22"/>
        </w:rPr>
        <w:tab/>
        <w:t>Single.</w:t>
      </w:r>
    </w:p>
    <w:p w:rsidR="00CC351E" w:rsidRPr="005749E5" w:rsidRDefault="00CC351E" w:rsidP="001253E3">
      <w:pPr>
        <w:spacing w:before="120" w:after="120"/>
        <w:jc w:val="both"/>
        <w:rPr>
          <w:rFonts w:ascii="Palatino Linotype" w:hAnsi="Palatino Linotype" w:cs="Verdana"/>
          <w:sz w:val="22"/>
          <w:szCs w:val="22"/>
        </w:rPr>
      </w:pPr>
      <w:r w:rsidRPr="005749E5">
        <w:rPr>
          <w:rFonts w:ascii="Palatino Linotype" w:hAnsi="Palatino Linotype" w:cs="Verdana"/>
          <w:sz w:val="22"/>
          <w:szCs w:val="22"/>
        </w:rPr>
        <w:t>Nationality</w:t>
      </w:r>
      <w:r w:rsidRPr="005749E5">
        <w:rPr>
          <w:rFonts w:ascii="Palatino Linotype" w:hAnsi="Palatino Linotype" w:cs="Verdana"/>
          <w:sz w:val="22"/>
          <w:szCs w:val="22"/>
        </w:rPr>
        <w:tab/>
      </w:r>
      <w:r w:rsidRPr="005749E5">
        <w:rPr>
          <w:rFonts w:ascii="Palatino Linotype" w:hAnsi="Palatino Linotype" w:cs="Verdana"/>
          <w:sz w:val="22"/>
          <w:szCs w:val="22"/>
        </w:rPr>
        <w:tab/>
        <w:t>:</w:t>
      </w:r>
      <w:r w:rsidRPr="005749E5">
        <w:rPr>
          <w:rFonts w:ascii="Palatino Linotype" w:hAnsi="Palatino Linotype" w:cs="Verdana"/>
          <w:sz w:val="22"/>
          <w:szCs w:val="22"/>
        </w:rPr>
        <w:tab/>
        <w:t>Indian.</w:t>
      </w:r>
    </w:p>
    <w:p w:rsidR="00CC351E" w:rsidRPr="005749E5" w:rsidRDefault="00CC351E" w:rsidP="001253E3">
      <w:pPr>
        <w:spacing w:before="120" w:after="120"/>
        <w:jc w:val="both"/>
        <w:rPr>
          <w:rFonts w:ascii="Palatino Linotype" w:hAnsi="Palatino Linotype" w:cs="Verdana"/>
          <w:sz w:val="22"/>
          <w:szCs w:val="22"/>
        </w:rPr>
      </w:pPr>
      <w:r w:rsidRPr="005749E5">
        <w:rPr>
          <w:rFonts w:ascii="Palatino Linotype" w:hAnsi="Palatino Linotype" w:cs="Verdana"/>
          <w:sz w:val="22"/>
          <w:szCs w:val="22"/>
        </w:rPr>
        <w:t>Linguistic Abili</w:t>
      </w:r>
      <w:r w:rsidR="003D4ED1" w:rsidRPr="005749E5">
        <w:rPr>
          <w:rFonts w:ascii="Palatino Linotype" w:hAnsi="Palatino Linotype" w:cs="Verdana"/>
          <w:sz w:val="22"/>
          <w:szCs w:val="22"/>
        </w:rPr>
        <w:t>ties</w:t>
      </w:r>
      <w:r w:rsidR="003D4ED1" w:rsidRPr="005749E5">
        <w:rPr>
          <w:rFonts w:ascii="Palatino Linotype" w:hAnsi="Palatino Linotype" w:cs="Verdana"/>
          <w:sz w:val="22"/>
          <w:szCs w:val="22"/>
        </w:rPr>
        <w:tab/>
        <w:t>:</w:t>
      </w:r>
      <w:r w:rsidR="003D4ED1" w:rsidRPr="005749E5">
        <w:rPr>
          <w:rFonts w:ascii="Palatino Linotype" w:hAnsi="Palatino Linotype" w:cs="Verdana"/>
          <w:sz w:val="22"/>
          <w:szCs w:val="22"/>
        </w:rPr>
        <w:tab/>
        <w:t xml:space="preserve">Telugu, </w:t>
      </w:r>
      <w:r w:rsidR="000E5C67" w:rsidRPr="005749E5">
        <w:rPr>
          <w:rFonts w:ascii="Palatino Linotype" w:hAnsi="Palatino Linotype" w:cs="Verdana"/>
          <w:sz w:val="22"/>
          <w:szCs w:val="22"/>
        </w:rPr>
        <w:t>English</w:t>
      </w:r>
      <w:r w:rsidR="003D4ED1" w:rsidRPr="005749E5">
        <w:rPr>
          <w:rFonts w:ascii="Palatino Linotype" w:hAnsi="Palatino Linotype" w:cs="Verdana"/>
          <w:sz w:val="22"/>
          <w:szCs w:val="22"/>
        </w:rPr>
        <w:t xml:space="preserve"> and Hindi</w:t>
      </w:r>
      <w:r w:rsidRPr="005749E5">
        <w:rPr>
          <w:rFonts w:ascii="Palatino Linotype" w:hAnsi="Palatino Linotype" w:cs="Verdana"/>
          <w:sz w:val="22"/>
          <w:szCs w:val="22"/>
        </w:rPr>
        <w:t>.</w:t>
      </w:r>
    </w:p>
    <w:p w:rsidR="00D04757" w:rsidRPr="005749E5" w:rsidRDefault="00CC351E" w:rsidP="001253E3">
      <w:pPr>
        <w:spacing w:before="120" w:after="120"/>
        <w:jc w:val="both"/>
        <w:rPr>
          <w:rFonts w:ascii="Palatino Linotype" w:hAnsi="Palatino Linotype" w:cs="Verdana"/>
          <w:sz w:val="22"/>
          <w:szCs w:val="22"/>
        </w:rPr>
      </w:pPr>
      <w:r w:rsidRPr="005749E5">
        <w:rPr>
          <w:rFonts w:ascii="Palatino Linotype" w:hAnsi="Palatino Linotype" w:cs="Verdana"/>
          <w:sz w:val="22"/>
          <w:szCs w:val="22"/>
        </w:rPr>
        <w:t xml:space="preserve">Current Location </w:t>
      </w:r>
      <w:r w:rsidRPr="005749E5">
        <w:rPr>
          <w:rFonts w:ascii="Palatino Linotype" w:hAnsi="Palatino Linotype" w:cs="Verdana"/>
          <w:sz w:val="22"/>
          <w:szCs w:val="22"/>
        </w:rPr>
        <w:tab/>
        <w:t>:</w:t>
      </w:r>
      <w:r w:rsidRPr="005749E5">
        <w:rPr>
          <w:rFonts w:ascii="Palatino Linotype" w:hAnsi="Palatino Linotype" w:cs="Verdana"/>
          <w:sz w:val="22"/>
          <w:szCs w:val="22"/>
        </w:rPr>
        <w:tab/>
      </w:r>
      <w:r w:rsidR="00F02EAD" w:rsidRPr="005749E5">
        <w:rPr>
          <w:rFonts w:ascii="Palatino Linotype" w:hAnsi="Palatino Linotype" w:cs="Verdana"/>
          <w:sz w:val="22"/>
          <w:szCs w:val="22"/>
        </w:rPr>
        <w:t>Pune</w:t>
      </w:r>
      <w:r w:rsidRPr="005749E5">
        <w:rPr>
          <w:rFonts w:ascii="Palatino Linotype" w:hAnsi="Palatino Linotype" w:cs="Verdana"/>
          <w:sz w:val="22"/>
          <w:szCs w:val="22"/>
        </w:rPr>
        <w:t>.</w:t>
      </w:r>
    </w:p>
    <w:p w:rsidR="001F0A9A" w:rsidRPr="001253E3" w:rsidRDefault="001F0A9A" w:rsidP="001253E3">
      <w:pPr>
        <w:spacing w:before="120" w:after="120"/>
        <w:jc w:val="both"/>
        <w:rPr>
          <w:rFonts w:asciiTheme="minorHAnsi" w:hAnsiTheme="minorHAnsi" w:cs="Verdana"/>
          <w:sz w:val="22"/>
          <w:szCs w:val="22"/>
        </w:rPr>
      </w:pPr>
    </w:p>
    <w:p w:rsidR="001F0A9A" w:rsidRPr="001253E3" w:rsidRDefault="000A3E46" w:rsidP="000A3E46">
      <w:pPr>
        <w:spacing w:before="120" w:after="120"/>
        <w:ind w:left="7200" w:firstLine="720"/>
        <w:jc w:val="both"/>
        <w:rPr>
          <w:rFonts w:asciiTheme="minorHAnsi" w:hAnsiTheme="minorHAnsi"/>
          <w:sz w:val="22"/>
          <w:szCs w:val="22"/>
        </w:rPr>
      </w:pPr>
      <w:r w:rsidRPr="001253E3">
        <w:rPr>
          <w:rFonts w:asciiTheme="minorHAnsi" w:hAnsiTheme="minorHAnsi" w:cs="Verdana"/>
          <w:sz w:val="22"/>
          <w:szCs w:val="22"/>
        </w:rPr>
        <w:t xml:space="preserve"> </w:t>
      </w:r>
      <w:r w:rsidR="001F0A9A" w:rsidRPr="001253E3">
        <w:rPr>
          <w:rFonts w:asciiTheme="minorHAnsi" w:hAnsiTheme="minorHAnsi" w:cs="Verdana"/>
          <w:sz w:val="22"/>
          <w:szCs w:val="22"/>
        </w:rPr>
        <w:t>(Madhu Sudhan</w:t>
      </w:r>
      <w:r w:rsidR="007E0089" w:rsidRPr="001253E3">
        <w:rPr>
          <w:rFonts w:asciiTheme="minorHAnsi" w:hAnsiTheme="minorHAnsi" w:cs="Verdana"/>
          <w:sz w:val="22"/>
          <w:szCs w:val="22"/>
        </w:rPr>
        <w:t xml:space="preserve"> G</w:t>
      </w:r>
      <w:r w:rsidR="001F0A9A" w:rsidRPr="001253E3">
        <w:rPr>
          <w:rFonts w:asciiTheme="minorHAnsi" w:hAnsiTheme="minorHAnsi" w:cs="Verdana"/>
          <w:sz w:val="22"/>
          <w:szCs w:val="22"/>
        </w:rPr>
        <w:t>)</w:t>
      </w:r>
    </w:p>
    <w:sectPr w:rsidR="001F0A9A" w:rsidRPr="001253E3" w:rsidSect="003417ED">
      <w:headerReference w:type="default" r:id="rId8"/>
      <w:footerReference w:type="default" r:id="rId9"/>
      <w:pgSz w:w="12240" w:h="15840" w:code="1"/>
      <w:pgMar w:top="132" w:right="1260" w:bottom="1080" w:left="1080" w:header="180" w:footer="1037"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50D8" w:rsidRDefault="001650D8" w:rsidP="00CC351E">
      <w:r>
        <w:separator/>
      </w:r>
    </w:p>
  </w:endnote>
  <w:endnote w:type="continuationSeparator" w:id="0">
    <w:p w:rsidR="001650D8" w:rsidRDefault="001650D8" w:rsidP="00CC3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3990" w:rsidRPr="004C3A83" w:rsidRDefault="001650D8">
    <w:pPr>
      <w:tabs>
        <w:tab w:val="center" w:pos="0"/>
        <w:tab w:val="right" w:pos="8640"/>
      </w:tabs>
      <w:autoSpaceDE w:val="0"/>
      <w:autoSpaceDN w:val="0"/>
      <w:adjustRightInd w:val="0"/>
      <w:jc w:val="both"/>
      <w:rPr>
        <w:rFonts w:ascii="Trebuchet MS" w:hAnsi="Trebuchet MS" w:cs="Arial"/>
        <w:sz w:val="20"/>
        <w:szCs w:val="20"/>
      </w:rPr>
    </w:pPr>
  </w:p>
  <w:p w:rsidR="00983990" w:rsidRPr="004C3A83" w:rsidRDefault="001650D8">
    <w:pPr>
      <w:tabs>
        <w:tab w:val="center" w:pos="0"/>
        <w:tab w:val="right" w:pos="8640"/>
      </w:tabs>
      <w:autoSpaceDE w:val="0"/>
      <w:autoSpaceDN w:val="0"/>
      <w:adjustRightInd w:val="0"/>
      <w:jc w:val="both"/>
      <w:rPr>
        <w:rFonts w:ascii="Trebuchet MS" w:hAnsi="Trebuchet MS" w:cs="Arial"/>
        <w:sz w:val="20"/>
        <w:szCs w:val="20"/>
      </w:rPr>
    </w:pPr>
  </w:p>
  <w:p w:rsidR="00983990" w:rsidRDefault="001650D8">
    <w:pPr>
      <w:tabs>
        <w:tab w:val="center" w:pos="0"/>
        <w:tab w:val="right" w:pos="8640"/>
      </w:tabs>
      <w:autoSpaceDE w:val="0"/>
      <w:autoSpaceDN w:val="0"/>
      <w:adjustRightInd w:val="0"/>
      <w:jc w:val="both"/>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50D8" w:rsidRDefault="001650D8" w:rsidP="00CC351E">
      <w:r>
        <w:separator/>
      </w:r>
    </w:p>
  </w:footnote>
  <w:footnote w:type="continuationSeparator" w:id="0">
    <w:p w:rsidR="001650D8" w:rsidRDefault="001650D8" w:rsidP="00CC35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7ED" w:rsidRDefault="003417ED" w:rsidP="003417ED">
    <w:pPr>
      <w:pStyle w:val="Heading5"/>
      <w:rPr>
        <w:rFonts w:ascii="Verdana" w:hAnsi="Verdana"/>
        <w:noProof/>
        <w:color w:val="000000" w:themeColor="text1"/>
        <w:sz w:val="18"/>
        <w:szCs w:val="18"/>
        <w:u w:val="none"/>
        <w:lang w:val="en-IN" w:eastAsia="en-IN"/>
      </w:rPr>
    </w:pPr>
  </w:p>
  <w:p w:rsidR="00F02EAD" w:rsidRPr="00F02EAD" w:rsidRDefault="00F02EAD" w:rsidP="00F02EAD">
    <w:pPr>
      <w:rPr>
        <w:lang w:val="en-IN" w:eastAsia="en-IN"/>
      </w:rPr>
    </w:pPr>
  </w:p>
  <w:p w:rsidR="003417ED" w:rsidRPr="00F02EAD" w:rsidRDefault="00577C5E" w:rsidP="003417ED">
    <w:pPr>
      <w:pStyle w:val="Heading5"/>
      <w:rPr>
        <w:rFonts w:ascii="Verdana" w:hAnsi="Verdana"/>
        <w:noProof/>
        <w:color w:val="000000" w:themeColor="text1"/>
        <w:sz w:val="18"/>
        <w:szCs w:val="18"/>
        <w:u w:val="none"/>
        <w:lang w:val="en-IN" w:eastAsia="en-IN"/>
      </w:rPr>
    </w:pPr>
    <w:r w:rsidRPr="00F02EAD">
      <w:rPr>
        <w:rFonts w:ascii="Verdana" w:hAnsi="Verdana"/>
        <w:noProof/>
        <w:color w:val="000000" w:themeColor="text1"/>
        <w:sz w:val="18"/>
        <w:szCs w:val="18"/>
        <w:u w:val="none"/>
        <w:lang w:val="en-IN" w:eastAsia="en-IN"/>
      </w:rPr>
      <w:t>MADHU</w:t>
    </w:r>
    <w:r w:rsidR="003417ED" w:rsidRPr="00F02EAD">
      <w:rPr>
        <w:rFonts w:ascii="Verdana" w:hAnsi="Verdana"/>
        <w:noProof/>
        <w:color w:val="000000" w:themeColor="text1"/>
        <w:sz w:val="18"/>
        <w:szCs w:val="18"/>
        <w:u w:val="none"/>
        <w:lang w:val="en-IN" w:eastAsia="en-IN"/>
      </w:rPr>
      <w:t>SUDHAN</w:t>
    </w:r>
    <w:r w:rsidRPr="00F02EAD">
      <w:rPr>
        <w:rFonts w:ascii="Verdana" w:hAnsi="Verdana"/>
        <w:noProof/>
        <w:color w:val="000000" w:themeColor="text1"/>
        <w:sz w:val="18"/>
        <w:szCs w:val="18"/>
        <w:u w:val="none"/>
        <w:lang w:val="en-IN" w:eastAsia="en-IN"/>
      </w:rPr>
      <w:t xml:space="preserve"> GOLLA</w:t>
    </w:r>
  </w:p>
  <w:p w:rsidR="003417ED" w:rsidRPr="00F02EAD" w:rsidRDefault="003417ED" w:rsidP="003417ED">
    <w:pPr>
      <w:jc w:val="center"/>
      <w:rPr>
        <w:rFonts w:ascii="Verdana" w:hAnsi="Verdana"/>
        <w:b/>
        <w:color w:val="000000" w:themeColor="text1"/>
        <w:sz w:val="18"/>
        <w:szCs w:val="18"/>
        <w:lang w:val="en-IN" w:eastAsia="en-IN"/>
      </w:rPr>
    </w:pPr>
    <w:r w:rsidRPr="00F02EAD">
      <w:rPr>
        <w:rFonts w:ascii="Verdana" w:hAnsi="Verdana"/>
        <w:b/>
        <w:color w:val="000000" w:themeColor="text1"/>
        <w:sz w:val="18"/>
        <w:szCs w:val="18"/>
        <w:lang w:val="en-IN" w:eastAsia="en-IN"/>
      </w:rPr>
      <w:t xml:space="preserve">Email: </w:t>
    </w:r>
    <w:hyperlink r:id="rId1" w:history="1">
      <w:r w:rsidR="00577C5E" w:rsidRPr="00F02EAD">
        <w:rPr>
          <w:rStyle w:val="Hyperlink"/>
          <w:rFonts w:ascii="Verdana" w:hAnsi="Verdana"/>
          <w:b/>
          <w:sz w:val="18"/>
          <w:szCs w:val="18"/>
          <w:lang w:val="en-IN" w:eastAsia="en-IN"/>
        </w:rPr>
        <w:t>msgolla77@gmail.com</w:t>
      </w:r>
    </w:hyperlink>
    <w:r w:rsidRPr="00F02EAD">
      <w:rPr>
        <w:rFonts w:ascii="Verdana" w:hAnsi="Verdana"/>
        <w:b/>
        <w:color w:val="000000" w:themeColor="text1"/>
        <w:sz w:val="18"/>
        <w:szCs w:val="18"/>
        <w:lang w:val="en-IN" w:eastAsia="en-IN"/>
      </w:rPr>
      <w:t xml:space="preserve"> </w:t>
    </w:r>
  </w:p>
  <w:p w:rsidR="003417ED" w:rsidRPr="00F02EAD" w:rsidRDefault="003417ED" w:rsidP="003417ED">
    <w:pPr>
      <w:jc w:val="center"/>
      <w:rPr>
        <w:rFonts w:ascii="Verdana" w:hAnsi="Verdana"/>
        <w:b/>
        <w:color w:val="000000" w:themeColor="text1"/>
        <w:sz w:val="18"/>
        <w:szCs w:val="18"/>
        <w:lang w:val="en-IN" w:eastAsia="en-IN"/>
      </w:rPr>
    </w:pPr>
    <w:r w:rsidRPr="00F02EAD">
      <w:rPr>
        <w:rFonts w:ascii="Verdana" w:hAnsi="Verdana"/>
        <w:b/>
        <w:color w:val="000000" w:themeColor="text1"/>
        <w:sz w:val="18"/>
        <w:szCs w:val="18"/>
        <w:lang w:val="en-IN" w:eastAsia="en-IN"/>
      </w:rPr>
      <w:t xml:space="preserve">Contact </w:t>
    </w:r>
    <w:r w:rsidR="003532C9" w:rsidRPr="00F02EAD">
      <w:rPr>
        <w:rFonts w:ascii="Verdana" w:hAnsi="Verdana"/>
        <w:b/>
        <w:color w:val="000000" w:themeColor="text1"/>
        <w:sz w:val="18"/>
        <w:szCs w:val="18"/>
        <w:lang w:val="en-IN" w:eastAsia="en-IN"/>
      </w:rPr>
      <w:t>No: +91-9550033602</w:t>
    </w:r>
  </w:p>
  <w:p w:rsidR="00086E6D" w:rsidRPr="003417ED" w:rsidRDefault="003417ED" w:rsidP="003417ED">
    <w:pPr>
      <w:pStyle w:val="Heading5"/>
      <w:jc w:val="left"/>
      <w:rPr>
        <w:b w:val="0"/>
        <w:noProof/>
        <w:u w:val="none"/>
        <w:lang w:val="en-IN" w:eastAsia="en-IN"/>
      </w:rPr>
    </w:pPr>
    <w:r>
      <w:rPr>
        <w:rFonts w:ascii="Verdana" w:hAnsi="Verdana"/>
        <w:noProof/>
        <w:color w:val="000000" w:themeColor="text1"/>
        <w:sz w:val="18"/>
        <w:szCs w:val="18"/>
      </w:rPr>
      <mc:AlternateContent>
        <mc:Choice Requires="wps">
          <w:drawing>
            <wp:anchor distT="0" distB="0" distL="114300" distR="114300" simplePos="0" relativeHeight="251663360" behindDoc="0" locked="0" layoutInCell="1" allowOverlap="1" wp14:anchorId="4C39AFF5" wp14:editId="5C20366C">
              <wp:simplePos x="0" y="0"/>
              <wp:positionH relativeFrom="column">
                <wp:posOffset>-1905</wp:posOffset>
              </wp:positionH>
              <wp:positionV relativeFrom="paragraph">
                <wp:posOffset>40005</wp:posOffset>
              </wp:positionV>
              <wp:extent cx="6303645" cy="0"/>
              <wp:effectExtent l="0" t="0" r="20955" b="19050"/>
              <wp:wrapNone/>
              <wp:docPr id="3" name="Straight Connector 3"/>
              <wp:cNvGraphicFramePr/>
              <a:graphic xmlns:a="http://schemas.openxmlformats.org/drawingml/2006/main">
                <a:graphicData uri="http://schemas.microsoft.com/office/word/2010/wordprocessingShape">
                  <wps:wsp>
                    <wps:cNvCnPr/>
                    <wps:spPr>
                      <a:xfrm flipV="1">
                        <a:off x="0" y="0"/>
                        <a:ext cx="63036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E30C55"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3.15pt" to="496.2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" strokecolor="#5b9bd5 [3204]" strokeweight=".5pt">
              <v:stroke joinstyle="miter"/>
            </v:line>
          </w:pict>
        </mc:Fallback>
      </mc:AlternateContent>
    </w:r>
    <w:r>
      <w:rPr>
        <w:rFonts w:ascii="Verdana" w:hAnsi="Verdana"/>
        <w:noProof/>
        <w:color w:val="000000" w:themeColor="text1"/>
        <w:sz w:val="18"/>
        <w:szCs w:val="18"/>
      </w:rPr>
      <mc:AlternateContent>
        <mc:Choice Requires="wps">
          <w:drawing>
            <wp:anchor distT="0" distB="0" distL="114300" distR="114300" simplePos="0" relativeHeight="251661312" behindDoc="0" locked="0" layoutInCell="1" allowOverlap="1" wp14:anchorId="5AD4C711" wp14:editId="2FE5BE5A">
              <wp:simplePos x="0" y="0"/>
              <wp:positionH relativeFrom="column">
                <wp:posOffset>0</wp:posOffset>
              </wp:positionH>
              <wp:positionV relativeFrom="paragraph">
                <wp:posOffset>60325</wp:posOffset>
              </wp:positionV>
              <wp:extent cx="6303645" cy="0"/>
              <wp:effectExtent l="0" t="0" r="20955" b="19050"/>
              <wp:wrapNone/>
              <wp:docPr id="1" name="Straight Connector 1"/>
              <wp:cNvGraphicFramePr/>
              <a:graphic xmlns:a="http://schemas.openxmlformats.org/drawingml/2006/main">
                <a:graphicData uri="http://schemas.microsoft.com/office/word/2010/wordprocessingShape">
                  <wps:wsp>
                    <wps:cNvCnPr/>
                    <wps:spPr>
                      <a:xfrm flipV="1">
                        <a:off x="0" y="0"/>
                        <a:ext cx="63036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82A71"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75pt" to="496.3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" strokecolor="#5b9bd5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0"/>
        </w:tabs>
      </w:pPr>
    </w:lvl>
    <w:lvl w:ilvl="1">
      <w:start w:val="1"/>
      <w:numFmt w:val="none"/>
      <w:lvlText w:val=""/>
      <w:lvlJc w:val="left"/>
      <w:pPr>
        <w:tabs>
          <w:tab w:val="num" w:pos="0"/>
        </w:tabs>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lowerRoman"/>
      <w:lvlText w:val="%9."/>
      <w:lvlJc w:val="right"/>
      <w:pPr>
        <w:tabs>
          <w:tab w:val="num" w:pos="6480"/>
        </w:tabs>
        <w:ind w:left="6480" w:hanging="180"/>
      </w:pPr>
    </w:lvl>
  </w:abstractNum>
  <w:abstractNum w:abstractNumId="1" w15:restartNumberingAfterBreak="0">
    <w:nsid w:val="00000004"/>
    <w:multiLevelType w:val="multilevel"/>
    <w:tmpl w:val="00000004"/>
    <w:name w:val="WW8Num4"/>
    <w:lvl w:ilvl="0">
      <w:start w:val="1"/>
      <w:numFmt w:val="bullet"/>
      <w:lvlText w:val=""/>
      <w:lvlJc w:val="left"/>
      <w:pPr>
        <w:tabs>
          <w:tab w:val="num" w:pos="0"/>
        </w:tabs>
        <w:ind w:left="720" w:hanging="360"/>
      </w:pPr>
      <w:rPr>
        <w:rFonts w:ascii="Wingdings" w:hAnsi="Wingdings" w:cs="Wingdings"/>
        <w:sz w:val="20"/>
        <w:szCs w:val="20"/>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sz w:val="20"/>
        <w:szCs w:val="20"/>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sz w:val="20"/>
        <w:szCs w:val="20"/>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sz w:val="20"/>
        <w:szCs w:val="20"/>
      </w:rPr>
    </w:lvl>
  </w:abstractNum>
  <w:abstractNum w:abstractNumId="2" w15:restartNumberingAfterBreak="0">
    <w:nsid w:val="00000005"/>
    <w:multiLevelType w:val="singleLevel"/>
    <w:tmpl w:val="00000005"/>
    <w:name w:val="WW8Num17"/>
    <w:lvl w:ilvl="0">
      <w:start w:val="1"/>
      <w:numFmt w:val="bullet"/>
      <w:lvlText w:val=""/>
      <w:lvlJc w:val="left"/>
      <w:pPr>
        <w:tabs>
          <w:tab w:val="num" w:pos="66"/>
        </w:tabs>
        <w:ind w:left="786" w:hanging="360"/>
      </w:pPr>
      <w:rPr>
        <w:rFonts w:ascii="Wingdings 2" w:hAnsi="Wingdings 2" w:cs="OpenSymbol"/>
      </w:rPr>
    </w:lvl>
  </w:abstractNum>
  <w:abstractNum w:abstractNumId="3" w15:restartNumberingAfterBreak="0">
    <w:nsid w:val="00000006"/>
    <w:multiLevelType w:val="multilevel"/>
    <w:tmpl w:val="00000006"/>
    <w:name w:val="WW8Num6"/>
    <w:lvl w:ilvl="0">
      <w:start w:val="1"/>
      <w:numFmt w:val="bullet"/>
      <w:lvlText w:val=""/>
      <w:lvlJc w:val="left"/>
      <w:pPr>
        <w:tabs>
          <w:tab w:val="num" w:pos="782"/>
        </w:tabs>
        <w:ind w:left="782" w:hanging="360"/>
      </w:pPr>
      <w:rPr>
        <w:rFonts w:ascii="Symbol" w:hAnsi="Symbol" w:cs="Wingdings"/>
      </w:rPr>
    </w:lvl>
    <w:lvl w:ilvl="1">
      <w:start w:val="1"/>
      <w:numFmt w:val="bullet"/>
      <w:lvlText w:val="◦"/>
      <w:lvlJc w:val="left"/>
      <w:pPr>
        <w:tabs>
          <w:tab w:val="num" w:pos="1142"/>
        </w:tabs>
        <w:ind w:left="1142" w:hanging="360"/>
      </w:pPr>
      <w:rPr>
        <w:rFonts w:ascii="OpenSymbol" w:hAnsi="OpenSymbol" w:cs="Courier New"/>
      </w:rPr>
    </w:lvl>
    <w:lvl w:ilvl="2">
      <w:start w:val="1"/>
      <w:numFmt w:val="bullet"/>
      <w:lvlText w:val="▪"/>
      <w:lvlJc w:val="left"/>
      <w:pPr>
        <w:tabs>
          <w:tab w:val="num" w:pos="1502"/>
        </w:tabs>
        <w:ind w:left="1502" w:hanging="360"/>
      </w:pPr>
      <w:rPr>
        <w:rFonts w:ascii="OpenSymbol" w:hAnsi="OpenSymbol" w:cs="Courier New"/>
      </w:rPr>
    </w:lvl>
    <w:lvl w:ilvl="3">
      <w:start w:val="1"/>
      <w:numFmt w:val="bullet"/>
      <w:lvlText w:val=""/>
      <w:lvlJc w:val="left"/>
      <w:pPr>
        <w:tabs>
          <w:tab w:val="num" w:pos="1862"/>
        </w:tabs>
        <w:ind w:left="1862" w:hanging="360"/>
      </w:pPr>
      <w:rPr>
        <w:rFonts w:ascii="Symbol" w:hAnsi="Symbol" w:cs="Wingdings"/>
      </w:rPr>
    </w:lvl>
    <w:lvl w:ilvl="4">
      <w:start w:val="1"/>
      <w:numFmt w:val="bullet"/>
      <w:lvlText w:val="◦"/>
      <w:lvlJc w:val="left"/>
      <w:pPr>
        <w:tabs>
          <w:tab w:val="num" w:pos="2222"/>
        </w:tabs>
        <w:ind w:left="2222" w:hanging="360"/>
      </w:pPr>
      <w:rPr>
        <w:rFonts w:ascii="OpenSymbol" w:hAnsi="OpenSymbol" w:cs="Courier New"/>
      </w:rPr>
    </w:lvl>
    <w:lvl w:ilvl="5">
      <w:start w:val="1"/>
      <w:numFmt w:val="bullet"/>
      <w:lvlText w:val="▪"/>
      <w:lvlJc w:val="left"/>
      <w:pPr>
        <w:tabs>
          <w:tab w:val="num" w:pos="2582"/>
        </w:tabs>
        <w:ind w:left="2582" w:hanging="360"/>
      </w:pPr>
      <w:rPr>
        <w:rFonts w:ascii="OpenSymbol" w:hAnsi="OpenSymbol" w:cs="Courier New"/>
      </w:rPr>
    </w:lvl>
    <w:lvl w:ilvl="6">
      <w:start w:val="1"/>
      <w:numFmt w:val="bullet"/>
      <w:lvlText w:val=""/>
      <w:lvlJc w:val="left"/>
      <w:pPr>
        <w:tabs>
          <w:tab w:val="num" w:pos="2942"/>
        </w:tabs>
        <w:ind w:left="2942" w:hanging="360"/>
      </w:pPr>
      <w:rPr>
        <w:rFonts w:ascii="Symbol" w:hAnsi="Symbol" w:cs="Wingdings"/>
      </w:rPr>
    </w:lvl>
    <w:lvl w:ilvl="7">
      <w:start w:val="1"/>
      <w:numFmt w:val="bullet"/>
      <w:lvlText w:val="◦"/>
      <w:lvlJc w:val="left"/>
      <w:pPr>
        <w:tabs>
          <w:tab w:val="num" w:pos="3302"/>
        </w:tabs>
        <w:ind w:left="3302" w:hanging="360"/>
      </w:pPr>
      <w:rPr>
        <w:rFonts w:ascii="OpenSymbol" w:hAnsi="OpenSymbol" w:cs="Courier New"/>
      </w:rPr>
    </w:lvl>
    <w:lvl w:ilvl="8">
      <w:start w:val="1"/>
      <w:numFmt w:val="bullet"/>
      <w:lvlText w:val="▪"/>
      <w:lvlJc w:val="left"/>
      <w:pPr>
        <w:tabs>
          <w:tab w:val="num" w:pos="3662"/>
        </w:tabs>
        <w:ind w:left="3662" w:hanging="360"/>
      </w:pPr>
      <w:rPr>
        <w:rFonts w:ascii="OpenSymbol" w:hAnsi="OpenSymbol" w:cs="Courier New"/>
      </w:rPr>
    </w:lvl>
  </w:abstractNum>
  <w:abstractNum w:abstractNumId="4" w15:restartNumberingAfterBreak="0">
    <w:nsid w:val="00000008"/>
    <w:multiLevelType w:val="multilevel"/>
    <w:tmpl w:val="00000008"/>
    <w:lvl w:ilvl="0">
      <w:start w:val="1"/>
      <w:numFmt w:val="none"/>
      <w:lvlText w:val=""/>
      <w:lvlJc w:val="lef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5" w15:restartNumberingAfterBreak="0">
    <w:nsid w:val="05345D92"/>
    <w:multiLevelType w:val="hybridMultilevel"/>
    <w:tmpl w:val="DDA6B396"/>
    <w:lvl w:ilvl="0" w:tplc="D14CD5A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122B01"/>
    <w:multiLevelType w:val="hybridMultilevel"/>
    <w:tmpl w:val="0CF4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D0E32"/>
    <w:multiLevelType w:val="hybridMultilevel"/>
    <w:tmpl w:val="D5EA1F7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DAC6418"/>
    <w:multiLevelType w:val="hybridMultilevel"/>
    <w:tmpl w:val="69AC6A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1444CA9"/>
    <w:multiLevelType w:val="hybridMultilevel"/>
    <w:tmpl w:val="516AAA16"/>
    <w:lvl w:ilvl="0" w:tplc="04090001">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3273199F"/>
    <w:multiLevelType w:val="hybridMultilevel"/>
    <w:tmpl w:val="3CF6110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C6D56A1"/>
    <w:multiLevelType w:val="hybridMultilevel"/>
    <w:tmpl w:val="2A0A46E0"/>
    <w:lvl w:ilvl="0" w:tplc="79F2986A">
      <w:start w:val="1"/>
      <w:numFmt w:val="bullet"/>
      <w:lvlText w:val=""/>
      <w:lvlJc w:val="left"/>
      <w:pPr>
        <w:tabs>
          <w:tab w:val="num" w:pos="36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60D2066"/>
    <w:multiLevelType w:val="hybridMultilevel"/>
    <w:tmpl w:val="1EB449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C5A5AE6"/>
    <w:multiLevelType w:val="hybridMultilevel"/>
    <w:tmpl w:val="E4B23F3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4F443678"/>
    <w:multiLevelType w:val="hybridMultilevel"/>
    <w:tmpl w:val="49247F72"/>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09649FD"/>
    <w:multiLevelType w:val="hybridMultilevel"/>
    <w:tmpl w:val="8452C4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53C2145"/>
    <w:multiLevelType w:val="hybridMultilevel"/>
    <w:tmpl w:val="24A2B05C"/>
    <w:lvl w:ilvl="0" w:tplc="04090001">
      <w:start w:val="1"/>
      <w:numFmt w:val="bullet"/>
      <w:lvlText w:val=""/>
      <w:lvlJc w:val="left"/>
      <w:pPr>
        <w:tabs>
          <w:tab w:val="num" w:pos="360"/>
        </w:tabs>
        <w:ind w:left="36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E82452"/>
    <w:multiLevelType w:val="hybridMultilevel"/>
    <w:tmpl w:val="4F32AD1C"/>
    <w:lvl w:ilvl="0" w:tplc="04090001">
      <w:start w:val="1"/>
      <w:numFmt w:val="bullet"/>
      <w:lvlText w:val=""/>
      <w:lvlJc w:val="left"/>
      <w:pPr>
        <w:tabs>
          <w:tab w:val="num" w:pos="36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F504088"/>
    <w:multiLevelType w:val="hybridMultilevel"/>
    <w:tmpl w:val="9E3040C0"/>
    <w:lvl w:ilvl="0" w:tplc="9224D506">
      <w:start w:val="1"/>
      <w:numFmt w:val="bullet"/>
      <w:lvlText w:val=""/>
      <w:lvlJc w:val="left"/>
      <w:pPr>
        <w:tabs>
          <w:tab w:val="num" w:pos="360"/>
        </w:tabs>
        <w:ind w:left="36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1E08B9"/>
    <w:multiLevelType w:val="hybridMultilevel"/>
    <w:tmpl w:val="8D1CE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9571A1"/>
    <w:multiLevelType w:val="hybridMultilevel"/>
    <w:tmpl w:val="51C66FFC"/>
    <w:lvl w:ilvl="0" w:tplc="7D28EC2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7"/>
  </w:num>
  <w:num w:numId="4">
    <w:abstractNumId w:val="18"/>
  </w:num>
  <w:num w:numId="5">
    <w:abstractNumId w:val="10"/>
  </w:num>
  <w:num w:numId="6">
    <w:abstractNumId w:val="4"/>
  </w:num>
  <w:num w:numId="7">
    <w:abstractNumId w:val="15"/>
  </w:num>
  <w:num w:numId="8">
    <w:abstractNumId w:val="2"/>
  </w:num>
  <w:num w:numId="9">
    <w:abstractNumId w:val="0"/>
  </w:num>
  <w:num w:numId="10">
    <w:abstractNumId w:val="8"/>
  </w:num>
  <w:num w:numId="11">
    <w:abstractNumId w:val="16"/>
  </w:num>
  <w:num w:numId="12">
    <w:abstractNumId w:val="6"/>
  </w:num>
  <w:num w:numId="13">
    <w:abstractNumId w:val="20"/>
  </w:num>
  <w:num w:numId="14">
    <w:abstractNumId w:val="11"/>
  </w:num>
  <w:num w:numId="15">
    <w:abstractNumId w:val="11"/>
  </w:num>
  <w:num w:numId="16">
    <w:abstractNumId w:val="17"/>
  </w:num>
  <w:num w:numId="17">
    <w:abstractNumId w:val="9"/>
  </w:num>
  <w:num w:numId="18">
    <w:abstractNumId w:val="19"/>
  </w:num>
  <w:num w:numId="19">
    <w:abstractNumId w:val="13"/>
  </w:num>
  <w:num w:numId="20">
    <w:abstractNumId w:val="3"/>
  </w:num>
  <w:num w:numId="21">
    <w:abstractNumId w:val="5"/>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51E"/>
    <w:rsid w:val="000200EA"/>
    <w:rsid w:val="00047019"/>
    <w:rsid w:val="00047462"/>
    <w:rsid w:val="00054650"/>
    <w:rsid w:val="00097356"/>
    <w:rsid w:val="000A3E46"/>
    <w:rsid w:val="000C7BB2"/>
    <w:rsid w:val="000E3F5B"/>
    <w:rsid w:val="000E5C67"/>
    <w:rsid w:val="000F3A67"/>
    <w:rsid w:val="001064EA"/>
    <w:rsid w:val="001108FA"/>
    <w:rsid w:val="001127CA"/>
    <w:rsid w:val="00115A54"/>
    <w:rsid w:val="001253E3"/>
    <w:rsid w:val="00126BBA"/>
    <w:rsid w:val="00132C7B"/>
    <w:rsid w:val="001420F3"/>
    <w:rsid w:val="00161D7F"/>
    <w:rsid w:val="001650D8"/>
    <w:rsid w:val="00186133"/>
    <w:rsid w:val="001A797B"/>
    <w:rsid w:val="001B5B3F"/>
    <w:rsid w:val="001B73A4"/>
    <w:rsid w:val="001D4B61"/>
    <w:rsid w:val="001D70DB"/>
    <w:rsid w:val="001D74F7"/>
    <w:rsid w:val="001E43F1"/>
    <w:rsid w:val="001E60FB"/>
    <w:rsid w:val="001F0A9A"/>
    <w:rsid w:val="001F48B9"/>
    <w:rsid w:val="002035CD"/>
    <w:rsid w:val="002072C8"/>
    <w:rsid w:val="00233B61"/>
    <w:rsid w:val="00246F91"/>
    <w:rsid w:val="002568EE"/>
    <w:rsid w:val="00270C1F"/>
    <w:rsid w:val="00271B0E"/>
    <w:rsid w:val="00292876"/>
    <w:rsid w:val="00292B97"/>
    <w:rsid w:val="0029513B"/>
    <w:rsid w:val="002A6039"/>
    <w:rsid w:val="002B2AE5"/>
    <w:rsid w:val="002B6B75"/>
    <w:rsid w:val="002D22A5"/>
    <w:rsid w:val="002D64E1"/>
    <w:rsid w:val="002E6479"/>
    <w:rsid w:val="0031010C"/>
    <w:rsid w:val="0031251F"/>
    <w:rsid w:val="0032233C"/>
    <w:rsid w:val="003313AC"/>
    <w:rsid w:val="003417ED"/>
    <w:rsid w:val="00344A52"/>
    <w:rsid w:val="003532C9"/>
    <w:rsid w:val="00356355"/>
    <w:rsid w:val="003629D2"/>
    <w:rsid w:val="00364CDC"/>
    <w:rsid w:val="00374BEC"/>
    <w:rsid w:val="003764B6"/>
    <w:rsid w:val="00380CA9"/>
    <w:rsid w:val="003908FE"/>
    <w:rsid w:val="003935AC"/>
    <w:rsid w:val="003B728B"/>
    <w:rsid w:val="003C056A"/>
    <w:rsid w:val="003C7397"/>
    <w:rsid w:val="003D4ED1"/>
    <w:rsid w:val="00400808"/>
    <w:rsid w:val="00423B4F"/>
    <w:rsid w:val="0043286C"/>
    <w:rsid w:val="00443BF3"/>
    <w:rsid w:val="00456908"/>
    <w:rsid w:val="00457955"/>
    <w:rsid w:val="0047013E"/>
    <w:rsid w:val="00470330"/>
    <w:rsid w:val="00493795"/>
    <w:rsid w:val="004A5302"/>
    <w:rsid w:val="004B6195"/>
    <w:rsid w:val="004E7DC2"/>
    <w:rsid w:val="0051266D"/>
    <w:rsid w:val="00517927"/>
    <w:rsid w:val="005232D2"/>
    <w:rsid w:val="00536425"/>
    <w:rsid w:val="00560705"/>
    <w:rsid w:val="005700FD"/>
    <w:rsid w:val="005749E5"/>
    <w:rsid w:val="00574A49"/>
    <w:rsid w:val="00577C5E"/>
    <w:rsid w:val="00585664"/>
    <w:rsid w:val="005916C0"/>
    <w:rsid w:val="0059781F"/>
    <w:rsid w:val="005A523A"/>
    <w:rsid w:val="005A5948"/>
    <w:rsid w:val="005A79CC"/>
    <w:rsid w:val="005B0100"/>
    <w:rsid w:val="005C1F0B"/>
    <w:rsid w:val="005C2F3D"/>
    <w:rsid w:val="005C4957"/>
    <w:rsid w:val="005D772F"/>
    <w:rsid w:val="005E174A"/>
    <w:rsid w:val="006027D4"/>
    <w:rsid w:val="00602F85"/>
    <w:rsid w:val="00605974"/>
    <w:rsid w:val="00605D42"/>
    <w:rsid w:val="006332FB"/>
    <w:rsid w:val="006579C0"/>
    <w:rsid w:val="0066123A"/>
    <w:rsid w:val="00663089"/>
    <w:rsid w:val="00664B0F"/>
    <w:rsid w:val="00696966"/>
    <w:rsid w:val="006A0A57"/>
    <w:rsid w:val="006C5A6B"/>
    <w:rsid w:val="006C7CBC"/>
    <w:rsid w:val="006E0411"/>
    <w:rsid w:val="006E60EA"/>
    <w:rsid w:val="006F23C5"/>
    <w:rsid w:val="00703DB6"/>
    <w:rsid w:val="007308BF"/>
    <w:rsid w:val="00744C16"/>
    <w:rsid w:val="00760AE5"/>
    <w:rsid w:val="007642FB"/>
    <w:rsid w:val="00766152"/>
    <w:rsid w:val="007665F8"/>
    <w:rsid w:val="00791242"/>
    <w:rsid w:val="00793FD5"/>
    <w:rsid w:val="0079709A"/>
    <w:rsid w:val="007A3ADF"/>
    <w:rsid w:val="007B7D2D"/>
    <w:rsid w:val="007C3FA8"/>
    <w:rsid w:val="007E0089"/>
    <w:rsid w:val="007F0022"/>
    <w:rsid w:val="00800160"/>
    <w:rsid w:val="00802660"/>
    <w:rsid w:val="00830978"/>
    <w:rsid w:val="008412D3"/>
    <w:rsid w:val="00847B1E"/>
    <w:rsid w:val="00851960"/>
    <w:rsid w:val="0086333A"/>
    <w:rsid w:val="00867FE3"/>
    <w:rsid w:val="0087218A"/>
    <w:rsid w:val="00887AA0"/>
    <w:rsid w:val="008944DE"/>
    <w:rsid w:val="008A623B"/>
    <w:rsid w:val="008C2AF8"/>
    <w:rsid w:val="008C3388"/>
    <w:rsid w:val="008C7811"/>
    <w:rsid w:val="008D44AD"/>
    <w:rsid w:val="008D7756"/>
    <w:rsid w:val="00912220"/>
    <w:rsid w:val="009256AF"/>
    <w:rsid w:val="009256CA"/>
    <w:rsid w:val="009535F4"/>
    <w:rsid w:val="00973F34"/>
    <w:rsid w:val="00984B41"/>
    <w:rsid w:val="0099276B"/>
    <w:rsid w:val="00996D13"/>
    <w:rsid w:val="009A2D7E"/>
    <w:rsid w:val="009A7FC8"/>
    <w:rsid w:val="009B2086"/>
    <w:rsid w:val="009D49DE"/>
    <w:rsid w:val="009D79A8"/>
    <w:rsid w:val="009E07CE"/>
    <w:rsid w:val="009F7730"/>
    <w:rsid w:val="00A00272"/>
    <w:rsid w:val="00A01C4A"/>
    <w:rsid w:val="00A02343"/>
    <w:rsid w:val="00A037FB"/>
    <w:rsid w:val="00A137AB"/>
    <w:rsid w:val="00A2017B"/>
    <w:rsid w:val="00A211D7"/>
    <w:rsid w:val="00A25BB6"/>
    <w:rsid w:val="00A273B1"/>
    <w:rsid w:val="00A5229A"/>
    <w:rsid w:val="00A556F1"/>
    <w:rsid w:val="00A74BC3"/>
    <w:rsid w:val="00A80229"/>
    <w:rsid w:val="00AB1365"/>
    <w:rsid w:val="00AB24E2"/>
    <w:rsid w:val="00AB46EA"/>
    <w:rsid w:val="00AC44CE"/>
    <w:rsid w:val="00B06CC8"/>
    <w:rsid w:val="00B141ED"/>
    <w:rsid w:val="00B35724"/>
    <w:rsid w:val="00B7322A"/>
    <w:rsid w:val="00B91CF9"/>
    <w:rsid w:val="00B94D43"/>
    <w:rsid w:val="00BE293E"/>
    <w:rsid w:val="00C013FC"/>
    <w:rsid w:val="00C024DC"/>
    <w:rsid w:val="00C227D9"/>
    <w:rsid w:val="00C245AE"/>
    <w:rsid w:val="00C50B8C"/>
    <w:rsid w:val="00C52857"/>
    <w:rsid w:val="00C5612E"/>
    <w:rsid w:val="00C70F3A"/>
    <w:rsid w:val="00C943B7"/>
    <w:rsid w:val="00CB110A"/>
    <w:rsid w:val="00CB6993"/>
    <w:rsid w:val="00CC0DE9"/>
    <w:rsid w:val="00CC351E"/>
    <w:rsid w:val="00CE1947"/>
    <w:rsid w:val="00CE68B9"/>
    <w:rsid w:val="00CF4486"/>
    <w:rsid w:val="00D04757"/>
    <w:rsid w:val="00D13512"/>
    <w:rsid w:val="00D17121"/>
    <w:rsid w:val="00D60719"/>
    <w:rsid w:val="00D677E9"/>
    <w:rsid w:val="00D7403E"/>
    <w:rsid w:val="00D75D29"/>
    <w:rsid w:val="00D82501"/>
    <w:rsid w:val="00D83C34"/>
    <w:rsid w:val="00D85130"/>
    <w:rsid w:val="00D905EE"/>
    <w:rsid w:val="00D92106"/>
    <w:rsid w:val="00DA43E4"/>
    <w:rsid w:val="00DA6FD2"/>
    <w:rsid w:val="00DC02B3"/>
    <w:rsid w:val="00DC3081"/>
    <w:rsid w:val="00DC3089"/>
    <w:rsid w:val="00DC3AC2"/>
    <w:rsid w:val="00DE05AC"/>
    <w:rsid w:val="00DF6B1C"/>
    <w:rsid w:val="00E1128F"/>
    <w:rsid w:val="00E66DCA"/>
    <w:rsid w:val="00E8531D"/>
    <w:rsid w:val="00EA006C"/>
    <w:rsid w:val="00EA24A5"/>
    <w:rsid w:val="00EA6D3A"/>
    <w:rsid w:val="00EB0271"/>
    <w:rsid w:val="00EB2202"/>
    <w:rsid w:val="00EB5A39"/>
    <w:rsid w:val="00ED5B70"/>
    <w:rsid w:val="00F02EAD"/>
    <w:rsid w:val="00F07F70"/>
    <w:rsid w:val="00F145B3"/>
    <w:rsid w:val="00F1678B"/>
    <w:rsid w:val="00F415AA"/>
    <w:rsid w:val="00F43666"/>
    <w:rsid w:val="00F56DDF"/>
    <w:rsid w:val="00F83381"/>
    <w:rsid w:val="00F96823"/>
    <w:rsid w:val="00FC1643"/>
    <w:rsid w:val="00FC2EF7"/>
    <w:rsid w:val="00FE0D7E"/>
    <w:rsid w:val="00FF03B2"/>
    <w:rsid w:val="00FF1A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8DA9A"/>
  <w15:docId w15:val="{24631CEF-35B3-43CF-BC39-B7E71809D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351E"/>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CC351E"/>
    <w:pPr>
      <w:keepNext/>
      <w:autoSpaceDE w:val="0"/>
      <w:autoSpaceDN w:val="0"/>
      <w:adjustRightInd w:val="0"/>
      <w:outlineLvl w:val="2"/>
    </w:pPr>
    <w:rPr>
      <w:rFonts w:ascii="Arial" w:hAnsi="Arial" w:cs="Arial"/>
      <w:b/>
      <w:bCs/>
      <w:sz w:val="22"/>
    </w:rPr>
  </w:style>
  <w:style w:type="paragraph" w:styleId="Heading4">
    <w:name w:val="heading 4"/>
    <w:basedOn w:val="Normal"/>
    <w:next w:val="Normal"/>
    <w:link w:val="Heading4Char"/>
    <w:qFormat/>
    <w:rsid w:val="00CC351E"/>
    <w:pPr>
      <w:keepNext/>
      <w:autoSpaceDE w:val="0"/>
      <w:autoSpaceDN w:val="0"/>
      <w:adjustRightInd w:val="0"/>
      <w:outlineLvl w:val="3"/>
    </w:pPr>
    <w:rPr>
      <w:rFonts w:ascii="Arial" w:hAnsi="Arial" w:cs="Arial"/>
      <w:b/>
      <w:bCs/>
      <w:sz w:val="20"/>
      <w:szCs w:val="22"/>
    </w:rPr>
  </w:style>
  <w:style w:type="paragraph" w:styleId="Heading5">
    <w:name w:val="heading 5"/>
    <w:basedOn w:val="Normal"/>
    <w:next w:val="Normal"/>
    <w:link w:val="Heading5Char"/>
    <w:qFormat/>
    <w:rsid w:val="00CC351E"/>
    <w:pPr>
      <w:keepNext/>
      <w:tabs>
        <w:tab w:val="center" w:pos="4320"/>
        <w:tab w:val="right" w:pos="8640"/>
      </w:tabs>
      <w:autoSpaceDE w:val="0"/>
      <w:autoSpaceDN w:val="0"/>
      <w:adjustRightInd w:val="0"/>
      <w:jc w:val="center"/>
      <w:outlineLvl w:val="4"/>
    </w:pPr>
    <w:rPr>
      <w:rFonts w:ascii="Arial" w:hAnsi="Arial" w:cs="Arial"/>
      <w:b/>
      <w:bCs/>
      <w:sz w:val="22"/>
      <w:szCs w:val="22"/>
      <w:u w:val="single"/>
    </w:rPr>
  </w:style>
  <w:style w:type="paragraph" w:styleId="Heading8">
    <w:name w:val="heading 8"/>
    <w:basedOn w:val="Normal"/>
    <w:next w:val="Normal"/>
    <w:link w:val="Heading8Char"/>
    <w:uiPriority w:val="9"/>
    <w:semiHidden/>
    <w:unhideWhenUsed/>
    <w:qFormat/>
    <w:rsid w:val="00F43666"/>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C351E"/>
    <w:rPr>
      <w:rFonts w:ascii="Arial" w:eastAsia="Times New Roman" w:hAnsi="Arial" w:cs="Arial"/>
      <w:b/>
      <w:bCs/>
      <w:szCs w:val="24"/>
    </w:rPr>
  </w:style>
  <w:style w:type="character" w:customStyle="1" w:styleId="Heading4Char">
    <w:name w:val="Heading 4 Char"/>
    <w:basedOn w:val="DefaultParagraphFont"/>
    <w:link w:val="Heading4"/>
    <w:rsid w:val="00CC351E"/>
    <w:rPr>
      <w:rFonts w:ascii="Arial" w:eastAsia="Times New Roman" w:hAnsi="Arial" w:cs="Arial"/>
      <w:b/>
      <w:bCs/>
      <w:sz w:val="20"/>
    </w:rPr>
  </w:style>
  <w:style w:type="character" w:customStyle="1" w:styleId="Heading5Char">
    <w:name w:val="Heading 5 Char"/>
    <w:basedOn w:val="DefaultParagraphFont"/>
    <w:link w:val="Heading5"/>
    <w:rsid w:val="00CC351E"/>
    <w:rPr>
      <w:rFonts w:ascii="Arial" w:eastAsia="Times New Roman" w:hAnsi="Arial" w:cs="Arial"/>
      <w:b/>
      <w:bCs/>
      <w:u w:val="single"/>
    </w:rPr>
  </w:style>
  <w:style w:type="paragraph" w:styleId="BodyText2">
    <w:name w:val="Body Text 2"/>
    <w:basedOn w:val="Normal"/>
    <w:link w:val="BodyText2Char"/>
    <w:semiHidden/>
    <w:rsid w:val="00CC351E"/>
    <w:rPr>
      <w:rFonts w:ascii="Arial" w:hAnsi="Arial" w:cs="Arial"/>
      <w:sz w:val="22"/>
    </w:rPr>
  </w:style>
  <w:style w:type="character" w:customStyle="1" w:styleId="BodyText2Char">
    <w:name w:val="Body Text 2 Char"/>
    <w:basedOn w:val="DefaultParagraphFont"/>
    <w:link w:val="BodyText2"/>
    <w:semiHidden/>
    <w:rsid w:val="00CC351E"/>
    <w:rPr>
      <w:rFonts w:ascii="Arial" w:eastAsia="Times New Roman" w:hAnsi="Arial" w:cs="Arial"/>
      <w:szCs w:val="24"/>
    </w:rPr>
  </w:style>
  <w:style w:type="paragraph" w:styleId="BodyText">
    <w:name w:val="Body Text"/>
    <w:basedOn w:val="Normal"/>
    <w:link w:val="BodyTextChar"/>
    <w:semiHidden/>
    <w:rsid w:val="00CC351E"/>
    <w:pPr>
      <w:jc w:val="both"/>
    </w:pPr>
    <w:rPr>
      <w:rFonts w:ascii="Arial" w:hAnsi="Arial" w:cs="Arial"/>
      <w:sz w:val="20"/>
    </w:rPr>
  </w:style>
  <w:style w:type="character" w:customStyle="1" w:styleId="BodyTextChar">
    <w:name w:val="Body Text Char"/>
    <w:basedOn w:val="DefaultParagraphFont"/>
    <w:link w:val="BodyText"/>
    <w:semiHidden/>
    <w:rsid w:val="00CC351E"/>
    <w:rPr>
      <w:rFonts w:ascii="Arial" w:eastAsia="Times New Roman" w:hAnsi="Arial" w:cs="Arial"/>
      <w:sz w:val="20"/>
      <w:szCs w:val="24"/>
    </w:rPr>
  </w:style>
  <w:style w:type="paragraph" w:styleId="PlainText">
    <w:name w:val="Plain Text"/>
    <w:basedOn w:val="Normal"/>
    <w:link w:val="PlainTextChar"/>
    <w:rsid w:val="00CC351E"/>
    <w:rPr>
      <w:rFonts w:ascii="Courier New" w:hAnsi="Courier New"/>
      <w:sz w:val="20"/>
      <w:szCs w:val="20"/>
    </w:rPr>
  </w:style>
  <w:style w:type="character" w:customStyle="1" w:styleId="PlainTextChar">
    <w:name w:val="Plain Text Char"/>
    <w:basedOn w:val="DefaultParagraphFont"/>
    <w:link w:val="PlainText"/>
    <w:rsid w:val="00CC351E"/>
    <w:rPr>
      <w:rFonts w:ascii="Courier New" w:eastAsia="Times New Roman" w:hAnsi="Courier New" w:cs="Times New Roman"/>
      <w:sz w:val="20"/>
      <w:szCs w:val="20"/>
    </w:rPr>
  </w:style>
  <w:style w:type="character" w:customStyle="1" w:styleId="blackres1">
    <w:name w:val="blackres1"/>
    <w:rsid w:val="00CC351E"/>
    <w:rPr>
      <w:rFonts w:ascii="Arial" w:hAnsi="Arial" w:cs="Arial" w:hint="default"/>
      <w:color w:val="000000"/>
      <w:sz w:val="20"/>
      <w:szCs w:val="20"/>
    </w:rPr>
  </w:style>
  <w:style w:type="paragraph" w:styleId="ListParagraph">
    <w:name w:val="List Paragraph"/>
    <w:basedOn w:val="Normal"/>
    <w:uiPriority w:val="34"/>
    <w:qFormat/>
    <w:rsid w:val="00CC351E"/>
    <w:pPr>
      <w:spacing w:after="200" w:line="276" w:lineRule="auto"/>
      <w:ind w:left="720"/>
      <w:contextualSpacing/>
    </w:pPr>
    <w:rPr>
      <w:rFonts w:ascii="Calibri" w:eastAsia="Calibri" w:hAnsi="Calibri"/>
      <w:sz w:val="22"/>
      <w:szCs w:val="22"/>
    </w:rPr>
  </w:style>
  <w:style w:type="paragraph" w:styleId="Header">
    <w:name w:val="header"/>
    <w:basedOn w:val="Normal"/>
    <w:link w:val="HeaderChar"/>
    <w:unhideWhenUsed/>
    <w:rsid w:val="00CC351E"/>
    <w:pPr>
      <w:tabs>
        <w:tab w:val="center" w:pos="4680"/>
        <w:tab w:val="right" w:pos="9360"/>
      </w:tabs>
    </w:pPr>
  </w:style>
  <w:style w:type="character" w:customStyle="1" w:styleId="HeaderChar">
    <w:name w:val="Header Char"/>
    <w:basedOn w:val="DefaultParagraphFont"/>
    <w:link w:val="Header"/>
    <w:rsid w:val="00CC351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C351E"/>
    <w:pPr>
      <w:tabs>
        <w:tab w:val="center" w:pos="4680"/>
        <w:tab w:val="right" w:pos="9360"/>
      </w:tabs>
    </w:pPr>
  </w:style>
  <w:style w:type="character" w:customStyle="1" w:styleId="FooterChar">
    <w:name w:val="Footer Char"/>
    <w:basedOn w:val="DefaultParagraphFont"/>
    <w:link w:val="Footer"/>
    <w:uiPriority w:val="99"/>
    <w:rsid w:val="00CC351E"/>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semiHidden/>
    <w:rsid w:val="00F43666"/>
    <w:rPr>
      <w:rFonts w:asciiTheme="majorHAnsi" w:eastAsiaTheme="majorEastAsia" w:hAnsiTheme="majorHAnsi" w:cstheme="majorBidi"/>
      <w:color w:val="272727" w:themeColor="text1" w:themeTint="D8"/>
      <w:sz w:val="21"/>
      <w:szCs w:val="21"/>
    </w:rPr>
  </w:style>
  <w:style w:type="paragraph" w:customStyle="1" w:styleId="Bullets">
    <w:name w:val="Bullets"/>
    <w:basedOn w:val="ListBullet"/>
    <w:autoRedefine/>
    <w:uiPriority w:val="99"/>
    <w:rsid w:val="00F56DDF"/>
    <w:pPr>
      <w:numPr>
        <w:numId w:val="13"/>
      </w:numPr>
      <w:tabs>
        <w:tab w:val="left" w:pos="90"/>
        <w:tab w:val="left" w:pos="270"/>
        <w:tab w:val="left" w:pos="540"/>
      </w:tabs>
      <w:spacing w:before="120" w:after="120" w:line="360" w:lineRule="auto"/>
      <w:ind w:hanging="630"/>
      <w:contextualSpacing w:val="0"/>
      <w:jc w:val="both"/>
    </w:pPr>
    <w:rPr>
      <w:rFonts w:ascii="Verdana" w:hAnsi="Verdana" w:cs="Verdana"/>
      <w:sz w:val="18"/>
      <w:szCs w:val="18"/>
    </w:rPr>
  </w:style>
  <w:style w:type="paragraph" w:styleId="ListBullet">
    <w:name w:val="List Bullet"/>
    <w:basedOn w:val="Normal"/>
    <w:uiPriority w:val="99"/>
    <w:semiHidden/>
    <w:unhideWhenUsed/>
    <w:rsid w:val="008C3388"/>
    <w:pPr>
      <w:ind w:left="720" w:hanging="360"/>
      <w:contextualSpacing/>
    </w:pPr>
  </w:style>
  <w:style w:type="paragraph" w:styleId="NormalWeb">
    <w:name w:val="Normal (Web)"/>
    <w:basedOn w:val="Normal"/>
    <w:link w:val="NormalWebChar"/>
    <w:uiPriority w:val="99"/>
    <w:rsid w:val="00493795"/>
    <w:rPr>
      <w:lang w:val="x-none" w:eastAsia="x-none"/>
    </w:rPr>
  </w:style>
  <w:style w:type="character" w:customStyle="1" w:styleId="NormalWebChar">
    <w:name w:val="Normal (Web) Char"/>
    <w:link w:val="NormalWeb"/>
    <w:rsid w:val="00493795"/>
    <w:rPr>
      <w:rFonts w:ascii="Times New Roman" w:eastAsia="Times New Roman" w:hAnsi="Times New Roman" w:cs="Times New Roman"/>
      <w:sz w:val="24"/>
      <w:szCs w:val="24"/>
      <w:lang w:val="x-none" w:eastAsia="x-none"/>
    </w:rPr>
  </w:style>
  <w:style w:type="character" w:styleId="Hyperlink">
    <w:name w:val="Hyperlink"/>
    <w:basedOn w:val="DefaultParagraphFont"/>
    <w:uiPriority w:val="99"/>
    <w:unhideWhenUsed/>
    <w:rsid w:val="00A037FB"/>
    <w:rPr>
      <w:color w:val="0563C1" w:themeColor="hyperlink"/>
      <w:u w:val="single"/>
    </w:rPr>
  </w:style>
  <w:style w:type="character" w:customStyle="1" w:styleId="apple-style-span">
    <w:name w:val="apple-style-span"/>
    <w:basedOn w:val="DefaultParagraphFont"/>
    <w:rsid w:val="00791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825033">
      <w:bodyDiv w:val="1"/>
      <w:marLeft w:val="0"/>
      <w:marRight w:val="0"/>
      <w:marTop w:val="0"/>
      <w:marBottom w:val="0"/>
      <w:divBdr>
        <w:top w:val="none" w:sz="0" w:space="0" w:color="auto"/>
        <w:left w:val="none" w:sz="0" w:space="0" w:color="auto"/>
        <w:bottom w:val="none" w:sz="0" w:space="0" w:color="auto"/>
        <w:right w:val="none" w:sz="0" w:space="0" w:color="auto"/>
      </w:divBdr>
    </w:div>
    <w:div w:id="1102265441">
      <w:bodyDiv w:val="1"/>
      <w:marLeft w:val="0"/>
      <w:marRight w:val="0"/>
      <w:marTop w:val="0"/>
      <w:marBottom w:val="0"/>
      <w:divBdr>
        <w:top w:val="none" w:sz="0" w:space="0" w:color="auto"/>
        <w:left w:val="none" w:sz="0" w:space="0" w:color="auto"/>
        <w:bottom w:val="none" w:sz="0" w:space="0" w:color="auto"/>
        <w:right w:val="none" w:sz="0" w:space="0" w:color="auto"/>
      </w:divBdr>
    </w:div>
    <w:div w:id="198423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msgolla7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C7DB90-B406-45B6-AEA7-3758E8936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 Reddy</dc:creator>
  <cp:lastModifiedBy>mgolla77</cp:lastModifiedBy>
  <cp:revision>15</cp:revision>
  <dcterms:created xsi:type="dcterms:W3CDTF">2017-08-09T06:20:00Z</dcterms:created>
  <dcterms:modified xsi:type="dcterms:W3CDTF">2017-08-29T09:24:00Z</dcterms:modified>
</cp:coreProperties>
</file>