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E" w:rsidRDefault="000658B0" w:rsidP="006F65DD">
      <w:pPr>
        <w:spacing w:line="360" w:lineRule="auto"/>
        <w:jc w:val="center"/>
        <w:rPr>
          <w:sz w:val="40"/>
          <w:szCs w:val="36"/>
        </w:rPr>
      </w:pPr>
      <w:r w:rsidRPr="006F65DD">
        <w:rPr>
          <w:sz w:val="40"/>
          <w:szCs w:val="36"/>
        </w:rPr>
        <w:t>Raport z testu użyteczności strony pgn.com.pl</w:t>
      </w:r>
    </w:p>
    <w:p w:rsidR="006F65DD" w:rsidRPr="006F65DD" w:rsidRDefault="006F65DD" w:rsidP="006F65DD">
      <w:pPr>
        <w:spacing w:line="360" w:lineRule="auto"/>
        <w:jc w:val="center"/>
        <w:rPr>
          <w:sz w:val="40"/>
          <w:szCs w:val="36"/>
        </w:rPr>
      </w:pPr>
      <w:bookmarkStart w:id="0" w:name="_GoBack"/>
      <w:bookmarkEnd w:id="0"/>
    </w:p>
    <w:p w:rsidR="006A1D4E" w:rsidRPr="006F65DD" w:rsidRDefault="006A1D4E" w:rsidP="006F65DD">
      <w:pPr>
        <w:pStyle w:val="Nagwek2"/>
        <w:jc w:val="center"/>
        <w:rPr>
          <w:rFonts w:asciiTheme="minorHAnsi" w:hAnsiTheme="minorHAnsi"/>
          <w:b w:val="0"/>
          <w:sz w:val="24"/>
        </w:rPr>
      </w:pPr>
      <w:r w:rsidRPr="006F65DD">
        <w:rPr>
          <w:rFonts w:asciiTheme="minorHAnsi" w:hAnsiTheme="minorHAnsi"/>
          <w:b w:val="0"/>
          <w:sz w:val="24"/>
        </w:rPr>
        <w:t>Test przeprowadzono w dniu 16.10.2015</w:t>
      </w:r>
    </w:p>
    <w:p w:rsidR="006A1D4E" w:rsidRPr="006F65DD" w:rsidRDefault="006A1D4E" w:rsidP="006F65DD">
      <w:pPr>
        <w:pStyle w:val="Nagwek2"/>
        <w:jc w:val="center"/>
        <w:rPr>
          <w:rFonts w:asciiTheme="minorHAnsi" w:hAnsiTheme="minorHAnsi"/>
          <w:b w:val="0"/>
          <w:sz w:val="24"/>
        </w:rPr>
      </w:pPr>
      <w:r w:rsidRPr="006F65DD">
        <w:rPr>
          <w:rFonts w:asciiTheme="minorHAnsi" w:hAnsiTheme="minorHAnsi"/>
          <w:b w:val="0"/>
          <w:sz w:val="24"/>
        </w:rPr>
        <w:t xml:space="preserve">w przedsiębiorstwie usługowo-handlowym Jerzy </w:t>
      </w:r>
      <w:proofErr w:type="spellStart"/>
      <w:r w:rsidRPr="006F65DD">
        <w:rPr>
          <w:rFonts w:asciiTheme="minorHAnsi" w:hAnsiTheme="minorHAnsi"/>
          <w:b w:val="0"/>
          <w:sz w:val="24"/>
        </w:rPr>
        <w:t>Jazieniecki</w:t>
      </w:r>
      <w:proofErr w:type="spellEnd"/>
      <w:r w:rsidRPr="006F65DD">
        <w:rPr>
          <w:rFonts w:asciiTheme="minorHAnsi" w:hAnsiTheme="minorHAnsi"/>
          <w:b w:val="0"/>
          <w:sz w:val="24"/>
        </w:rPr>
        <w:t xml:space="preserve"> w Radomiu.</w:t>
      </w:r>
    </w:p>
    <w:p w:rsidR="006A1D4E" w:rsidRPr="006F65DD" w:rsidRDefault="006A1D4E" w:rsidP="006F65DD">
      <w:pPr>
        <w:spacing w:line="360" w:lineRule="auto"/>
        <w:jc w:val="both"/>
        <w:rPr>
          <w:sz w:val="24"/>
        </w:rPr>
      </w:pPr>
    </w:p>
    <w:p w:rsidR="000658B0" w:rsidRPr="006F65DD" w:rsidRDefault="000658B0" w:rsidP="006F65DD">
      <w:pPr>
        <w:spacing w:line="360" w:lineRule="auto"/>
        <w:jc w:val="both"/>
        <w:rPr>
          <w:sz w:val="24"/>
        </w:rPr>
      </w:pPr>
    </w:p>
    <w:p w:rsidR="000658B0" w:rsidRPr="006F65DD" w:rsidRDefault="000658B0" w:rsidP="006F65DD">
      <w:pPr>
        <w:spacing w:line="360" w:lineRule="auto"/>
        <w:jc w:val="both"/>
      </w:pPr>
      <w:r w:rsidRPr="006F65DD">
        <w:t xml:space="preserve">Podczas testu </w:t>
      </w:r>
      <w:r w:rsidR="006A1D4E" w:rsidRPr="006F65DD">
        <w:t>skupiono się na wyszukiwarce</w:t>
      </w:r>
      <w:r w:rsidRPr="006F65DD">
        <w:t xml:space="preserve"> produktów oraz proces</w:t>
      </w:r>
      <w:r w:rsidR="006A1D4E" w:rsidRPr="006F65DD">
        <w:t>ie</w:t>
      </w:r>
      <w:r w:rsidRPr="006F65DD">
        <w:t xml:space="preserve"> dokonania zakupu.</w:t>
      </w:r>
      <w:r w:rsidR="006A1D4E" w:rsidRPr="006F65DD">
        <w:t xml:space="preserve"> Respondenta poproszono o wykonanie przejścia kilku ścieżek na stronie</w:t>
      </w:r>
      <w:r w:rsidR="008113AB" w:rsidRPr="006F65DD">
        <w:t xml:space="preserve"> internetowej</w:t>
      </w:r>
      <w:r w:rsidR="006A1D4E" w:rsidRPr="006F65DD">
        <w:t xml:space="preserve"> oraz o ich komentowanie. Dodatkowo </w:t>
      </w:r>
      <w:r w:rsidR="008113AB" w:rsidRPr="006F65DD">
        <w:t>respondent udzielił informacji o rozwiązaniach stosowanych w innych sklepach internetowych oraz wskazał obszary, które wymagają koniecznych zmian, aby zwiększyć konwersję na stronie.</w:t>
      </w:r>
    </w:p>
    <w:p w:rsidR="006A1D4E" w:rsidRDefault="006A1D4E" w:rsidP="006F65DD">
      <w:pPr>
        <w:spacing w:line="360" w:lineRule="auto"/>
        <w:jc w:val="both"/>
        <w:rPr>
          <w:sz w:val="24"/>
        </w:rPr>
      </w:pPr>
    </w:p>
    <w:p w:rsidR="006F65DD" w:rsidRPr="006F65DD" w:rsidRDefault="006F65DD" w:rsidP="006F65DD">
      <w:pPr>
        <w:spacing w:line="360" w:lineRule="auto"/>
        <w:jc w:val="both"/>
        <w:rPr>
          <w:sz w:val="24"/>
        </w:rPr>
      </w:pPr>
    </w:p>
    <w:p w:rsidR="00783DC8" w:rsidRDefault="00783DC8" w:rsidP="006F65DD">
      <w:pPr>
        <w:spacing w:line="360" w:lineRule="auto"/>
        <w:jc w:val="both"/>
        <w:rPr>
          <w:sz w:val="24"/>
        </w:rPr>
      </w:pPr>
      <w:r w:rsidRPr="006F65DD">
        <w:rPr>
          <w:sz w:val="24"/>
        </w:rPr>
        <w:t>PROCES DOKONANIA ZAKUPU</w:t>
      </w:r>
    </w:p>
    <w:p w:rsidR="006F65DD" w:rsidRPr="006F65DD" w:rsidRDefault="006F65DD" w:rsidP="006F65DD">
      <w:pPr>
        <w:spacing w:line="360" w:lineRule="auto"/>
        <w:jc w:val="both"/>
        <w:rPr>
          <w:sz w:val="24"/>
        </w:rPr>
      </w:pPr>
    </w:p>
    <w:p w:rsidR="006A1D4E" w:rsidRPr="006F65DD" w:rsidRDefault="008113AB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 xml:space="preserve">Po zalogowaniu do strefy partnera, ceny powinny być dostosowane do </w:t>
      </w:r>
      <w:r w:rsidR="003514DE" w:rsidRPr="006F65DD">
        <w:t>konta (promocje, rabaty) wzmocni to poczucie indywidualnego podejścia do klientów oraz ciągłości zakupów</w:t>
      </w:r>
    </w:p>
    <w:p w:rsidR="003514DE" w:rsidRPr="006F65DD" w:rsidRDefault="003514DE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 xml:space="preserve">Po dokonaniu zakupów nie musi być opcji zatwierdzania adresu wysyłki (aby </w:t>
      </w:r>
      <w:proofErr w:type="spellStart"/>
      <w:r w:rsidRPr="006F65DD">
        <w:t>maxymalnie</w:t>
      </w:r>
      <w:proofErr w:type="spellEnd"/>
      <w:r w:rsidRPr="006F65DD">
        <w:t xml:space="preserve"> skrócić czas zamawiania, jeśli wykonujemy je cyklicznie), ale powinna być dostępna, widoczna możliwość zmiany adresu dla poszczególnego zamówienia. Adresy powinny być modyfikowalne także w ustawieniach profilu.</w:t>
      </w:r>
    </w:p>
    <w:p w:rsidR="003514DE" w:rsidRPr="006F65DD" w:rsidRDefault="003514DE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Obecny proces zakupowy został oceniony jako mało intuicyjny, wymagający dużej uwagi, a przede wszystkim czasu, co jest przyczyną dokonywania zamówień drogą mailową, a nie poprzez stronę internetową.</w:t>
      </w:r>
    </w:p>
    <w:p w:rsidR="003514DE" w:rsidRPr="006F65DD" w:rsidRDefault="003514DE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Po dokonaniu zamówienia powinna być opcja bezpośrednia przejścia do koszyka z zamawianego produktu, aby jak najbardziej przyspieszyć proces zakupowy.</w:t>
      </w:r>
    </w:p>
    <w:p w:rsidR="003514DE" w:rsidRPr="006F65DD" w:rsidRDefault="003514DE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 xml:space="preserve">Jedną z najważniejszych rzeczy jest przejrzysty i łatwy dostęp </w:t>
      </w:r>
      <w:r w:rsidR="000679D3" w:rsidRPr="006F65DD">
        <w:t>d</w:t>
      </w:r>
      <w:r w:rsidRPr="006F65DD">
        <w:t xml:space="preserve">o ostatnio zamawianych i </w:t>
      </w:r>
      <w:r w:rsidR="000679D3" w:rsidRPr="006F65DD">
        <w:t>dodanych do koszyka, tak aby ułatwić powtarzalność zakupów.</w:t>
      </w:r>
    </w:p>
    <w:p w:rsidR="000679D3" w:rsidRPr="006F65DD" w:rsidRDefault="000679D3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lastRenderedPageBreak/>
        <w:t>W procesie zakupowym nie powinien pojawiać się sposób dostawy, raz wybrany przy pierwszym zamówieniu powinien być automatycznie przypisywany do kolejnych, z możliwością je</w:t>
      </w:r>
      <w:r w:rsidR="00783DC8" w:rsidRPr="006F65DD">
        <w:t>go zmiany w ustawieniach profilowych</w:t>
      </w:r>
    </w:p>
    <w:p w:rsidR="00783DC8" w:rsidRPr="006F65DD" w:rsidRDefault="00783DC8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Ważna jest także, możliwość stworzenia zamówienia bez jego realizacji (odłożenia zamówienia w czasie) tzn. zamówienia oczekujące</w:t>
      </w:r>
    </w:p>
    <w:p w:rsidR="00783DC8" w:rsidRPr="006F65DD" w:rsidRDefault="00783DC8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Zakładka z podglądem realizacji zamówień, ich statusu,</w:t>
      </w:r>
      <w:r w:rsidR="00F73C1A" w:rsidRPr="006F65DD">
        <w:t xml:space="preserve"> płatności, faktur,</w:t>
      </w:r>
      <w:r w:rsidRPr="006F65DD">
        <w:t xml:space="preserve"> dostępności produktów (jeśli zamówienie oczekujące ze względu na niedostępność produktów możliwość zamówienia produktów zastępczych, jeśli produkt niedostępny więcej niż np. 1 miesiąc zostaje usunięty z zamówienia)</w:t>
      </w:r>
    </w:p>
    <w:p w:rsidR="00783DC8" w:rsidRPr="006F65DD" w:rsidRDefault="00783DC8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Cały proces zakupowy powinien przebiegać w 3 krokach po wybraniu produktów wg schematu DALEJ, DALEJ, DALEJ.</w:t>
      </w:r>
    </w:p>
    <w:p w:rsidR="00F73C1A" w:rsidRPr="006F65DD" w:rsidRDefault="00F73C1A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Orientacja pozioma w spisie zamówień i produktów, opis produktu, a po prawo modyfikowalna ilość</w:t>
      </w:r>
    </w:p>
    <w:p w:rsidR="00F73C1A" w:rsidRPr="006F65DD" w:rsidRDefault="00F73C1A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Dodanie produktu powinno być wyraźnie sygnalizowane. Obecnie jest to słabo zauważalne, co więcej występują błędy w dodaniu tego samego produktu w różnych ilościach</w:t>
      </w:r>
    </w:p>
    <w:p w:rsidR="00F73C1A" w:rsidRPr="006F65DD" w:rsidRDefault="00F73C1A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Porównywarka i ostatnio przeglądane produkty przydatne</w:t>
      </w:r>
      <w:r w:rsidR="006F65DD">
        <w:t>,</w:t>
      </w:r>
      <w:r w:rsidRPr="006F65DD">
        <w:t xml:space="preserve"> ale nie najważniejsze</w:t>
      </w:r>
    </w:p>
    <w:p w:rsidR="00F73C1A" w:rsidRPr="006F65DD" w:rsidRDefault="00F73C1A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 xml:space="preserve">Dodatkowo przydatna możliwość zapisania </w:t>
      </w:r>
      <w:r w:rsidR="006F65DD" w:rsidRPr="006F65DD">
        <w:t>pliku</w:t>
      </w:r>
      <w:r w:rsidRPr="006F65DD">
        <w:t xml:space="preserve"> PDF zamówienia</w:t>
      </w:r>
      <w:r w:rsidR="006F65DD" w:rsidRPr="006F65DD">
        <w:t>, w celu wydruku</w:t>
      </w:r>
    </w:p>
    <w:p w:rsidR="006F65DD" w:rsidRDefault="006F65DD" w:rsidP="006F65DD">
      <w:pPr>
        <w:pStyle w:val="Akapitzlist"/>
        <w:numPr>
          <w:ilvl w:val="0"/>
          <w:numId w:val="1"/>
        </w:numPr>
        <w:spacing w:line="360" w:lineRule="auto"/>
        <w:jc w:val="both"/>
      </w:pPr>
      <w:r w:rsidRPr="006F65DD">
        <w:t>Główna wyszukiwarka produktów jest dobra, ale należałoby usunąć akcję „</w:t>
      </w:r>
      <w:proofErr w:type="spellStart"/>
      <w:r w:rsidRPr="006F65DD">
        <w:t>hover</w:t>
      </w:r>
      <w:proofErr w:type="spellEnd"/>
      <w:r w:rsidRPr="006F65DD">
        <w:t xml:space="preserve">” czyli efekt ruchu po najechaniu obiektu </w:t>
      </w:r>
      <w:proofErr w:type="spellStart"/>
      <w:r w:rsidRPr="006F65DD">
        <w:t>klikalnego</w:t>
      </w:r>
      <w:proofErr w:type="spellEnd"/>
      <w:r w:rsidRPr="006F65DD">
        <w:t xml:space="preserve"> w polu podpowiedzi</w:t>
      </w:r>
    </w:p>
    <w:p w:rsidR="006F65DD" w:rsidRPr="006F65DD" w:rsidRDefault="006F65DD" w:rsidP="006F65DD">
      <w:pPr>
        <w:pStyle w:val="Akapitzlist"/>
        <w:spacing w:line="360" w:lineRule="auto"/>
        <w:jc w:val="both"/>
      </w:pPr>
    </w:p>
    <w:p w:rsidR="00783DC8" w:rsidRPr="006F65DD" w:rsidRDefault="00783DC8" w:rsidP="006F65DD">
      <w:pPr>
        <w:spacing w:line="360" w:lineRule="auto"/>
        <w:jc w:val="both"/>
        <w:rPr>
          <w:sz w:val="24"/>
        </w:rPr>
      </w:pPr>
      <w:r w:rsidRPr="006F65DD">
        <w:rPr>
          <w:sz w:val="24"/>
        </w:rPr>
        <w:t>KATEGORIE</w:t>
      </w:r>
    </w:p>
    <w:p w:rsidR="006F65DD" w:rsidRPr="006F65DD" w:rsidRDefault="00783DC8" w:rsidP="006F65DD">
      <w:pPr>
        <w:pStyle w:val="Akapitzlist"/>
        <w:numPr>
          <w:ilvl w:val="0"/>
          <w:numId w:val="2"/>
        </w:numPr>
        <w:spacing w:line="360" w:lineRule="auto"/>
        <w:jc w:val="both"/>
      </w:pPr>
      <w:r w:rsidRPr="006F65DD">
        <w:t xml:space="preserve">Kategorie powinny być ułożone wg. </w:t>
      </w:r>
      <w:r w:rsidR="00F73C1A" w:rsidRPr="006F65DD">
        <w:t>hierarchii</w:t>
      </w:r>
      <w:r w:rsidRPr="006F65DD">
        <w:t xml:space="preserve"> drzewa rozwijalnego</w:t>
      </w:r>
      <w:r w:rsidR="00F73C1A" w:rsidRPr="006F65DD">
        <w:t xml:space="preserve">, tak jak w przypadku katalogu produktów. Lista rozwijanych i zwijalnych kategorii usprawni ich wyszukiwanie, wyeliminuję potrzebę klikania przycisku </w:t>
      </w:r>
      <w:r w:rsidR="006F65DD" w:rsidRPr="006F65DD">
        <w:t>„</w:t>
      </w:r>
      <w:r w:rsidR="00F73C1A" w:rsidRPr="006F65DD">
        <w:t>wstecz</w:t>
      </w:r>
      <w:r w:rsidR="006F65DD" w:rsidRPr="006F65DD">
        <w:t>”</w:t>
      </w:r>
    </w:p>
    <w:p w:rsidR="00F73C1A" w:rsidRDefault="00F73C1A" w:rsidP="006F65DD">
      <w:pPr>
        <w:spacing w:line="360" w:lineRule="auto"/>
        <w:jc w:val="both"/>
      </w:pPr>
    </w:p>
    <w:p w:rsidR="006F65DD" w:rsidRPr="006F65DD" w:rsidRDefault="006F65DD" w:rsidP="006F65DD">
      <w:pPr>
        <w:spacing w:line="360" w:lineRule="auto"/>
        <w:jc w:val="both"/>
      </w:pPr>
    </w:p>
    <w:p w:rsidR="00F73C1A" w:rsidRPr="006F65DD" w:rsidRDefault="00F73C1A" w:rsidP="006F65DD">
      <w:pPr>
        <w:spacing w:line="360" w:lineRule="auto"/>
        <w:jc w:val="both"/>
        <w:rPr>
          <w:sz w:val="24"/>
        </w:rPr>
      </w:pPr>
      <w:r w:rsidRPr="006F65DD">
        <w:rPr>
          <w:sz w:val="24"/>
        </w:rPr>
        <w:t>OGÓLNE UWAGI</w:t>
      </w:r>
    </w:p>
    <w:p w:rsidR="00F73C1A" w:rsidRPr="006F65DD" w:rsidRDefault="00F73C1A" w:rsidP="006F65DD">
      <w:pPr>
        <w:pStyle w:val="Akapitzlist"/>
        <w:numPr>
          <w:ilvl w:val="0"/>
          <w:numId w:val="3"/>
        </w:numPr>
        <w:spacing w:line="360" w:lineRule="auto"/>
        <w:jc w:val="both"/>
      </w:pPr>
      <w:r w:rsidRPr="006F65DD">
        <w:t>Częste ładowanie strony, uciekające informacje, wymuszanie przewijania w dół strony i szukania ostatnio odwiedzanego miejsca</w:t>
      </w:r>
    </w:p>
    <w:p w:rsidR="00F73C1A" w:rsidRPr="006F65DD" w:rsidRDefault="00F73C1A" w:rsidP="006F65DD">
      <w:pPr>
        <w:pStyle w:val="Akapitzlist"/>
        <w:numPr>
          <w:ilvl w:val="0"/>
          <w:numId w:val="3"/>
        </w:numPr>
        <w:spacing w:line="360" w:lineRule="auto"/>
        <w:jc w:val="both"/>
      </w:pPr>
      <w:r w:rsidRPr="006F65DD">
        <w:t xml:space="preserve">Wyskakujące reklamy i banery dodatkowo dezorientują </w:t>
      </w:r>
    </w:p>
    <w:p w:rsidR="006F65DD" w:rsidRPr="006F65DD" w:rsidRDefault="006F65DD" w:rsidP="006F65DD">
      <w:pPr>
        <w:pStyle w:val="Akapitzlist"/>
        <w:numPr>
          <w:ilvl w:val="0"/>
          <w:numId w:val="3"/>
        </w:numPr>
        <w:spacing w:line="360" w:lineRule="auto"/>
        <w:jc w:val="both"/>
      </w:pPr>
      <w:r w:rsidRPr="006F65DD">
        <w:t>Warto byłoby zastanowić się nad udostępnieniem w sklepie części zamiennych do maszyn</w:t>
      </w:r>
    </w:p>
    <w:sectPr w:rsidR="006F65DD" w:rsidRPr="006F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5D"/>
    <w:multiLevelType w:val="hybridMultilevel"/>
    <w:tmpl w:val="06B81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0880"/>
    <w:multiLevelType w:val="hybridMultilevel"/>
    <w:tmpl w:val="25CED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723AC"/>
    <w:multiLevelType w:val="hybridMultilevel"/>
    <w:tmpl w:val="56883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B0"/>
    <w:rsid w:val="000658B0"/>
    <w:rsid w:val="000679D3"/>
    <w:rsid w:val="003514DE"/>
    <w:rsid w:val="005C40DE"/>
    <w:rsid w:val="006A1D4E"/>
    <w:rsid w:val="006F65DD"/>
    <w:rsid w:val="00783DC8"/>
    <w:rsid w:val="008113AB"/>
    <w:rsid w:val="009B2A72"/>
    <w:rsid w:val="009C1DEB"/>
    <w:rsid w:val="00F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EDD2E-0420-419E-9292-6C882422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A1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A1D4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81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477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dziwirek</dc:creator>
  <cp:keywords/>
  <dc:description/>
  <cp:lastModifiedBy>aneta dziwirek</cp:lastModifiedBy>
  <cp:revision>1</cp:revision>
  <dcterms:created xsi:type="dcterms:W3CDTF">2015-10-26T22:42:00Z</dcterms:created>
  <dcterms:modified xsi:type="dcterms:W3CDTF">2015-10-27T00:02:00Z</dcterms:modified>
</cp:coreProperties>
</file>