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Neuro-Kurisu Clean Rebuild 1.0</w:t>
      </w:r>
    </w:p>
    <w:p>
      <w:pPr>
        <w:jc w:val="center"/>
      </w:pPr>
      <w:r>
        <w:t>Полный changelog и отчёт пересборки — 25 августа 2026</w:t>
      </w:r>
    </w:p>
    <w:p>
      <w:pPr>
        <w:pStyle w:val="Heading1"/>
      </w:pPr>
      <w:r>
        <w:t>1. Зачем была нужна пересборка</w:t>
      </w:r>
    </w:p>
    <w:p>
      <w:r>
        <w:t>Предыдущая версия достигла высокой функциональной насыщенности, но одновременно накопила архитектурный долг: несколько brain/core/coordinator слоёв, исторические версии, сотни verify-команд и внешний dependency surface. Это увеличивало вероятность того, что следующее обновление исправит один слой и сломает другой.</w:t>
      </w:r>
    </w:p>
    <w:p>
      <w:pPr>
        <w:pStyle w:val="Heading1"/>
      </w:pPr>
      <w:r>
        <w:t>2. Что сделано</w:t>
      </w:r>
    </w:p>
    <w:p>
      <w:pPr>
        <w:pStyle w:val="ListBullet"/>
      </w:pPr>
      <w:r>
        <w:rPr>
          <w:b/>
        </w:rPr>
        <w:t xml:space="preserve">Полная изоляция legacy: </w:t>
      </w:r>
      <w:r>
        <w:t>Старый P3 snapshot из 1350 файлов сохранён в legacy-original/. Canonical runtime не импортирует legacy.</w:t>
      </w:r>
    </w:p>
    <w:p>
      <w:pPr>
        <w:pStyle w:val="ListBullet"/>
      </w:pPr>
      <w:r>
        <w:rPr>
          <w:b/>
        </w:rPr>
        <w:t xml:space="preserve">Canonical organism: </w:t>
      </w:r>
      <w:r>
        <w:t>Организм переразложен по доменам: core, world, cognition, memory, body, language, persistence.</w:t>
      </w:r>
    </w:p>
    <w:p>
      <w:pPr>
        <w:pStyle w:val="ListBullet"/>
      </w:pPr>
      <w:r>
        <w:rPr>
          <w:b/>
        </w:rPr>
        <w:t xml:space="preserve">Zero-dependency runtime: </w:t>
      </w:r>
      <w:r>
        <w:t>Express/Vite/React/Gemini SDK больше не обязательны для runtime. Server использует Node stdlib, UI — vanilla HTML/CSS/JS, LLM — fetch.</w:t>
      </w:r>
      <w:r>
        <w:t xml:space="preserve"> При отсутствии обеих внешних моделей используется deterministic local fallback.</w:t>
      </w:r>
    </w:p>
    <w:p>
      <w:pPr>
        <w:pStyle w:val="ListBullet"/>
      </w:pPr>
      <w:r>
        <w:rPr>
          <w:b/>
        </w:rPr>
        <w:t xml:space="preserve">Настоящий package-lock: </w:t>
      </w:r>
      <w:r>
        <w:t>Создан lockfileVersion 3 с пустым external dependency tree через npm offline. Фиктивный registry или поддельные integrity не использовались.</w:t>
      </w:r>
    </w:p>
    <w:p>
      <w:pPr>
        <w:pStyle w:val="ListBullet"/>
      </w:pPr>
      <w:r>
        <w:rPr>
          <w:b/>
        </w:rPr>
        <w:t xml:space="preserve">Single-writer runtime: </w:t>
      </w:r>
      <w:r>
        <w:t>Только OrganismRuntime выполняет state transitions; последовательность обеспечивается queue.</w:t>
      </w:r>
    </w:p>
    <w:p>
      <w:pPr>
        <w:pStyle w:val="ListBullet"/>
      </w:pPr>
      <w:r>
        <w:rPr>
          <w:b/>
        </w:rPr>
        <w:t xml:space="preserve">Version hygiene: </w:t>
      </w:r>
      <w:r>
        <w:t>Версия пересборки — clean-rebuild 1.0.0 / Organism Core 4.0.0-clean.</w:t>
      </w:r>
    </w:p>
    <w:p>
      <w:pPr>
        <w:pStyle w:val="ListBullet"/>
      </w:pPr>
      <w:r>
        <w:rPr>
          <w:b/>
        </w:rPr>
        <w:t xml:space="preserve">Release gates: </w:t>
      </w:r>
      <w:r>
        <w:t>Добавлены lock, smoke, autonomy, restart, integrity и architecture checks.</w:t>
      </w:r>
    </w:p>
    <w:p>
      <w:pPr>
        <w:pStyle w:val="ListBullet"/>
      </w:pPr>
      <w:r>
        <w:rPr>
          <w:b/>
        </w:rPr>
        <w:t xml:space="preserve">Termux: </w:t>
      </w:r>
      <w:r>
        <w:t>Старт и supervisor используют вычисление ROOT относительно скрипта либо KURISU_ROOT; build-container paths отсутствуют.</w:t>
      </w:r>
    </w:p>
    <w:p>
      <w:pPr>
        <w:pStyle w:val="Heading1"/>
      </w:pPr>
      <w:r>
        <w:t>3. Новый layout</w:t>
      </w:r>
    </w:p>
    <w:p>
      <w:r>
        <w:t>src/</w:t>
        <w:br/>
        <w:t xml:space="preserve">  organism/</w:t>
        <w:br/>
        <w:t xml:space="preserve">    core/</w:t>
        <w:br/>
        <w:t xml:space="preserve">    world/</w:t>
        <w:br/>
        <w:t xml:space="preserve">    cognition/</w:t>
        <w:br/>
        <w:t xml:space="preserve">    memory/</w:t>
        <w:br/>
        <w:t xml:space="preserve">    body/</w:t>
        <w:br/>
        <w:t xml:space="preserve">    language/</w:t>
        <w:br/>
        <w:t xml:space="preserve">    persistence/</w:t>
        <w:br/>
        <w:t xml:space="preserve">  server/</w:t>
        <w:br/>
        <w:t>public/</w:t>
        <w:br/>
        <w:t>scripts/</w:t>
        <w:br/>
        <w:t xml:space="preserve">  termux/</w:t>
        <w:br/>
        <w:t>tests/</w:t>
        <w:br/>
        <w:t>research/</w:t>
        <w:br/>
        <w:t>legacy-original/</w:t>
      </w:r>
    </w:p>
    <w:p>
      <w:pPr>
        <w:pStyle w:val="Heading1"/>
      </w:pPr>
      <w:r>
        <w:t>4. Почему package-lock теперь закрыт</w:t>
      </w:r>
    </w:p>
    <w:p>
      <w:r>
        <w:t>В исходной системе npm registry/cache были недоступны, поэтому нормальный lockfile нельзя было получить из большого внешнего дерева. Маскировать registry было бы ошибкой: npm ci требует существующий lockfile и устанавливает зафиксированное дерево. В clean rebuild dependency tree сведен к нулю. Поэтому настоящий lockfile v3 генерируется офлайн и воспроизводим без registry.</w:t>
      </w:r>
    </w:p>
    <w:p>
      <w:pPr>
        <w:pStyle w:val="Heading1"/>
      </w:pPr>
      <w:r>
        <w:t>5.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Проверка</w:t>
            </w:r>
          </w:p>
        </w:tc>
        <w:tc>
          <w:tcPr>
            <w:tcW w:type="dxa" w:w="5112"/>
          </w:tcPr>
          <w:p>
            <w:r>
              <w:t>Результат</w:t>
            </w:r>
          </w:p>
        </w:tc>
      </w:tr>
      <w:tr>
        <w:tc>
          <w:tcPr>
            <w:tcW w:type="dxa" w:w="5112"/>
          </w:tcPr>
          <w:p>
            <w:r>
              <w:t>package-lock v3 / zero external packages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canonical import audit</w:t>
            </w:r>
          </w:p>
        </w:tc>
        <w:tc>
          <w:tcPr>
            <w:tcW w:type="dxa" w:w="5112"/>
          </w:tcPr>
          <w:p>
            <w:r>
              <w:t>0 missing imports</w:t>
            </w:r>
          </w:p>
        </w:tc>
      </w:tr>
      <w:tr>
        <w:tc>
          <w:tcPr>
            <w:tcW w:type="dxa" w:w="5112"/>
          </w:tcPr>
          <w:p>
            <w:r>
              <w:t>architecture cycles</w:t>
            </w:r>
          </w:p>
        </w:tc>
        <w:tc>
          <w:tcPr>
            <w:tcW w:type="dxa" w:w="5112"/>
          </w:tcPr>
          <w:p>
            <w:r>
              <w:t>0 runtime cycles</w:t>
            </w:r>
          </w:p>
        </w:tc>
      </w:tr>
      <w:tr>
        <w:tc>
          <w:tcPr>
            <w:tcW w:type="dxa" w:w="5112"/>
          </w:tcPr>
          <w:p>
            <w:r>
              <w:t>legacy leakage from canonical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c>
          <w:tcPr>
            <w:tcW w:type="dxa" w:w="5112"/>
          </w:tcPr>
          <w:p>
            <w:r>
              <w:t>organism smoke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autonomy smoke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restart persistence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server health/chat path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syntax audit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pPr>
        <w:pStyle w:val="Heading1"/>
      </w:pPr>
      <w:r>
        <w:t>6. Что сохранено из старого проекта</w:t>
      </w:r>
    </w:p>
    <w:p>
      <w:r>
        <w:t>Ничего не удалено из исходного snapshot: полный предыдущий проект лежит в legacy-original/. Он используется как provenance, A/B база и источник для будущего выборочного переноса, но не участвует в runtime dependency graph.</w:t>
      </w:r>
    </w:p>
    <w:p>
      <w:pPr>
        <w:pStyle w:val="Heading1"/>
      </w:pPr>
      <w:r>
        <w:t>7. Device Gate</w:t>
      </w:r>
    </w:p>
    <w:p>
      <w:r>
        <w:t>Device Gate не является условием архитектурной целостности, но является обязательной проверкой перед длительным реальным использованием на телефоне. Нужны Termux:API permissions, KoboldCpp/GGUF, process restart, screen-off, battery/thermal pressure и 24–168 часов soak.</w:t>
      </w:r>
    </w:p>
    <w:p>
      <w:pPr>
        <w:pStyle w:val="Heading1"/>
      </w:pPr>
      <w:r>
        <w:t>8. Что делать дальше</w:t>
      </w:r>
    </w:p>
    <w:p>
      <w:pPr>
        <w:pStyle w:val="ListNumber"/>
      </w:pPr>
      <w:r>
        <w:t>На телефоне выполнить npm ci и npm run release:audit.</w:t>
      </w:r>
    </w:p>
    <w:p>
      <w:pPr>
        <w:pStyle w:val="ListNumber"/>
      </w:pPr>
      <w:r>
        <w:t>Подключить Termux:API и локальный KoboldCpp/GGUF.</w:t>
      </w:r>
    </w:p>
    <w:p>
      <w:pPr>
        <w:pStyle w:val="ListNumber"/>
      </w:pPr>
      <w:r>
        <w:t>Провести 24h, 72h и 168h soak и сохранить event/state telemetry.</w:t>
      </w:r>
    </w:p>
    <w:p>
      <w:pPr>
        <w:pStyle w:val="ListNumber"/>
      </w:pPr>
      <w:r>
        <w:t>Только после Device Gate продолжать consciousness research: value evolution, self-model lesion, workspace/world-model ablation и longitudinal identity experiments.</w:t>
      </w:r>
    </w:p>
    <w:p>
      <w:pPr>
        <w:pStyle w:val="Heading1"/>
      </w:pPr>
      <w:r>
        <w:t>9. Ключевая архитектурная политика</w:t>
      </w:r>
    </w:p>
    <w:p>
      <w:r>
        <w:t>Не возвращать старую модель "добавим ещё coordinator". Любая новая функция сначала получает отдельный canonical module, self-test, integration test и deterministic replay/ablation, если она утверждает причинный эффект. Только после этого она попадает в runtime.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