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D50262">
        <w:rPr>
          <w:rFonts w:hint="eastAsia"/>
        </w:rPr>
        <w:t>adaboost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8" w:tgtFrame="_blank" w:history="1">
        <w:r w:rsidRPr="00D50262">
          <w:t>MIT</w:t>
        </w:r>
        <w:r w:rsidRPr="00D50262">
          <w:t>数据库</w:t>
        </w:r>
      </w:hyperlink>
      <w:r>
        <w:rPr>
          <w:rFonts w:hint="eastAsia"/>
        </w:rPr>
        <w:t>，</w:t>
      </w:r>
      <w:r>
        <w:rPr>
          <w:rFonts w:hint="eastAsia"/>
        </w:rPr>
        <w:t>INRIA</w:t>
      </w:r>
      <w:r>
        <w:rPr>
          <w:rFonts w:hint="eastAsia"/>
        </w:rPr>
        <w:t>数据库，</w:t>
      </w:r>
      <w:hyperlink r:id="rId9"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rPr>
          <w:rFonts w:hint="eastAsia"/>
        </w:rPr>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C178F3" w:rsidP="00C178F3">
      <w:pPr>
        <w:jc w:val="center"/>
      </w:pPr>
      <w:r>
        <w:rPr>
          <w:rFonts w:hint="eastAsia"/>
        </w:rPr>
        <w:t>第</w:t>
      </w:r>
      <w:r>
        <w:t>2</w:t>
      </w:r>
      <w:r>
        <w:rPr>
          <w:rFonts w:hint="eastAsia"/>
        </w:rPr>
        <w:t>章</w:t>
      </w:r>
      <w:r>
        <w:t xml:space="preserve"> BING</w:t>
      </w:r>
      <w:r>
        <w:rPr>
          <w:rFonts w:hint="eastAsia"/>
        </w:rPr>
        <w:t>似物性算法原理</w:t>
      </w:r>
    </w:p>
    <w:p w:rsidR="00C178F3" w:rsidRDefault="00C178F3" w:rsidP="00C178F3">
      <w:pPr>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p>
    <w:p w:rsidR="00C178F3" w:rsidRPr="00C178F3" w:rsidRDefault="00C178F3" w:rsidP="009257C6">
      <w:pPr>
        <w:ind w:firstLine="420"/>
      </w:pPr>
    </w:p>
    <w:p w:rsidR="00BF0B57" w:rsidRDefault="00BF0B57" w:rsidP="00BF0B57">
      <w:pPr>
        <w:pStyle w:val="a5"/>
        <w:numPr>
          <w:ilvl w:val="0"/>
          <w:numId w:val="1"/>
        </w:numPr>
        <w:ind w:firstLineChars="0"/>
        <w:jc w:val="center"/>
      </w:pPr>
      <w:r>
        <w:rPr>
          <w:rFonts w:hint="eastAsia"/>
        </w:rPr>
        <w:t>基于</w:t>
      </w:r>
      <w:r>
        <w:rPr>
          <w:rFonts w:hint="eastAsia"/>
        </w:rPr>
        <w:t>CENTRIST</w:t>
      </w:r>
      <w:r>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w:t>
      </w:r>
      <w:r w:rsidR="0065201D">
        <w:rPr>
          <w:rFonts w:hint="eastAsia"/>
        </w:rPr>
        <w:lastRenderedPageBreak/>
        <w:t>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w:t>
      </w:r>
      <w:r>
        <w:rPr>
          <w:rFonts w:hint="eastAsia"/>
        </w:rPr>
        <w:lastRenderedPageBreak/>
        <w:t>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2-5</w:t>
      </w:r>
    </w:p>
    <w:p w:rsidR="001F177B" w:rsidRDefault="001F177B" w:rsidP="001F177B">
      <w:pPr>
        <w:jc w:val="center"/>
      </w:pPr>
      <w:r>
        <w:rPr>
          <w:noProof/>
        </w:rPr>
        <w:lastRenderedPageBreak/>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1F177B" w:rsidRDefault="001F177B" w:rsidP="001F177B">
      <w:r>
        <w:rPr>
          <w:rFonts w:hint="eastAsia"/>
        </w:rPr>
        <w:t xml:space="preserve">2.3.1 </w:t>
      </w:r>
      <w:r>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666EA7"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p>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DD7" w:rsidRDefault="00AA6DD7" w:rsidP="006A505F">
      <w:r>
        <w:separator/>
      </w:r>
    </w:p>
  </w:endnote>
  <w:endnote w:type="continuationSeparator" w:id="1">
    <w:p w:rsidR="00AA6DD7" w:rsidRDefault="00AA6DD7"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DD7" w:rsidRDefault="00AA6DD7" w:rsidP="006A505F">
      <w:r>
        <w:separator/>
      </w:r>
    </w:p>
  </w:footnote>
  <w:footnote w:type="continuationSeparator" w:id="1">
    <w:p w:rsidR="00AA6DD7" w:rsidRDefault="00AA6DD7"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56C80"/>
    <w:rsid w:val="00075B72"/>
    <w:rsid w:val="000B2108"/>
    <w:rsid w:val="000C1702"/>
    <w:rsid w:val="000D7A43"/>
    <w:rsid w:val="00124D85"/>
    <w:rsid w:val="00136AC5"/>
    <w:rsid w:val="001D4707"/>
    <w:rsid w:val="001F177B"/>
    <w:rsid w:val="002715BC"/>
    <w:rsid w:val="002D6A66"/>
    <w:rsid w:val="003607DD"/>
    <w:rsid w:val="00363EE3"/>
    <w:rsid w:val="003D13FF"/>
    <w:rsid w:val="004A28C5"/>
    <w:rsid w:val="004F2A3F"/>
    <w:rsid w:val="00542C5C"/>
    <w:rsid w:val="00573BA5"/>
    <w:rsid w:val="00581A0F"/>
    <w:rsid w:val="005C5685"/>
    <w:rsid w:val="0064046F"/>
    <w:rsid w:val="0065201D"/>
    <w:rsid w:val="00666EA7"/>
    <w:rsid w:val="006A505F"/>
    <w:rsid w:val="006A5148"/>
    <w:rsid w:val="006A5239"/>
    <w:rsid w:val="0072045C"/>
    <w:rsid w:val="007279BF"/>
    <w:rsid w:val="007C5818"/>
    <w:rsid w:val="00832530"/>
    <w:rsid w:val="008B7051"/>
    <w:rsid w:val="00903B65"/>
    <w:rsid w:val="009257C6"/>
    <w:rsid w:val="009A4315"/>
    <w:rsid w:val="00A065F0"/>
    <w:rsid w:val="00A2153C"/>
    <w:rsid w:val="00AA39B6"/>
    <w:rsid w:val="00AA685D"/>
    <w:rsid w:val="00AA6DD7"/>
    <w:rsid w:val="00B37491"/>
    <w:rsid w:val="00B8731F"/>
    <w:rsid w:val="00B91DC0"/>
    <w:rsid w:val="00BF0B57"/>
    <w:rsid w:val="00C178F3"/>
    <w:rsid w:val="00C4149A"/>
    <w:rsid w:val="00C75092"/>
    <w:rsid w:val="00D166AE"/>
    <w:rsid w:val="00D46797"/>
    <w:rsid w:val="00D50262"/>
    <w:rsid w:val="00F76021"/>
    <w:rsid w:val="00F9489D"/>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cl.mit.edu/software-datasets/PedestrianData.htm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vision.caltech.edu/Image_Datasets/CaltechPedestrians/"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6</Pages>
  <Words>831</Words>
  <Characters>4738</Characters>
  <Application>Microsoft Office Word</Application>
  <DocSecurity>0</DocSecurity>
  <Lines>39</Lines>
  <Paragraphs>11</Paragraphs>
  <ScaleCrop>false</ScaleCrop>
  <Company>Microsoft</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2018-02-26T13:35:00Z</dcterms:created>
  <dcterms:modified xsi:type="dcterms:W3CDTF">2018-03-05T12:59:00Z</dcterms:modified>
</cp:coreProperties>
</file>