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DE38B" w14:textId="77777777" w:rsidR="006047D1" w:rsidRDefault="006047D1" w:rsidP="006047D1">
      <w:pPr>
        <w:pStyle w:val="Standard"/>
        <w:jc w:val="both"/>
        <w:rPr>
          <w:rFonts w:hint="eastAsia"/>
        </w:rPr>
      </w:pPr>
    </w:p>
    <w:p w14:paraId="0F3C70B8" w14:textId="77777777" w:rsidR="006047D1" w:rsidRDefault="006047D1" w:rsidP="006047D1">
      <w:pPr>
        <w:pStyle w:val="Tema"/>
        <w:rPr>
          <w:rFonts w:hint="eastAsia"/>
        </w:rPr>
      </w:pPr>
    </w:p>
    <w:p w14:paraId="1CBD030F" w14:textId="77777777" w:rsidR="006047D1" w:rsidRDefault="006047D1" w:rsidP="006047D1">
      <w:pPr>
        <w:pStyle w:val="Tema"/>
        <w:rPr>
          <w:rFonts w:hint="eastAsia"/>
        </w:rPr>
      </w:pPr>
    </w:p>
    <w:p w14:paraId="1A2B237A" w14:textId="77777777" w:rsidR="006047D1" w:rsidRDefault="006047D1" w:rsidP="006047D1">
      <w:pPr>
        <w:pStyle w:val="Tema"/>
        <w:rPr>
          <w:rFonts w:hint="eastAsia"/>
        </w:rPr>
      </w:pPr>
    </w:p>
    <w:p w14:paraId="03FCCEAC" w14:textId="77777777" w:rsidR="006047D1" w:rsidRDefault="006047D1" w:rsidP="006047D1">
      <w:pPr>
        <w:pStyle w:val="Tema"/>
        <w:rPr>
          <w:rFonts w:hint="eastAsia"/>
        </w:rPr>
      </w:pPr>
    </w:p>
    <w:p w14:paraId="14915DAD" w14:textId="77777777" w:rsidR="006047D1" w:rsidRDefault="006047D1" w:rsidP="006047D1">
      <w:pPr>
        <w:pStyle w:val="Tema"/>
        <w:rPr>
          <w:rFonts w:hint="eastAsia"/>
        </w:rPr>
      </w:pPr>
    </w:p>
    <w:p w14:paraId="27C36A60" w14:textId="77777777" w:rsidR="006047D1" w:rsidRDefault="006047D1" w:rsidP="006047D1">
      <w:pPr>
        <w:pStyle w:val="Tema"/>
        <w:rPr>
          <w:rFonts w:hint="eastAsia"/>
        </w:rPr>
      </w:pPr>
    </w:p>
    <w:p w14:paraId="391F00B2" w14:textId="77777777" w:rsidR="006047D1" w:rsidRDefault="006047D1" w:rsidP="006047D1">
      <w:pPr>
        <w:pStyle w:val="Tema"/>
        <w:rPr>
          <w:rFonts w:hint="eastAsia"/>
        </w:rPr>
      </w:pPr>
      <w:r>
        <w:t>Manual de procedimientos a seguir ante error SGSP en pasarelas</w:t>
      </w:r>
    </w:p>
    <w:p w14:paraId="756A8527" w14:textId="77777777" w:rsidR="006047D1" w:rsidRDefault="006047D1" w:rsidP="006047D1">
      <w:pPr>
        <w:pStyle w:val="Textbody"/>
        <w:rPr>
          <w:rFonts w:hint="eastAsia"/>
        </w:rPr>
      </w:pPr>
    </w:p>
    <w:p w14:paraId="128316DE" w14:textId="77777777" w:rsidR="006047D1" w:rsidRDefault="006047D1" w:rsidP="006047D1">
      <w:pPr>
        <w:pStyle w:val="Textbody"/>
        <w:rPr>
          <w:rFonts w:hint="eastAsia"/>
        </w:rPr>
      </w:pPr>
    </w:p>
    <w:p w14:paraId="4A10F320" w14:textId="77777777" w:rsidR="006047D1" w:rsidRDefault="006047D1" w:rsidP="006047D1">
      <w:pPr>
        <w:pStyle w:val="Textbody"/>
        <w:rPr>
          <w:rFonts w:hint="eastAsia"/>
        </w:rPr>
      </w:pPr>
    </w:p>
    <w:p w14:paraId="074C0079" w14:textId="77777777" w:rsidR="006047D1" w:rsidRDefault="006047D1" w:rsidP="006047D1">
      <w:pPr>
        <w:pStyle w:val="Textbody"/>
        <w:rPr>
          <w:rFonts w:hint="eastAsia"/>
        </w:rPr>
      </w:pPr>
    </w:p>
    <w:p w14:paraId="613E821D" w14:textId="0E412658" w:rsidR="004B208A" w:rsidRDefault="006047D1" w:rsidP="006047D1">
      <w:pPr>
        <w:pStyle w:val="Notaalpi"/>
        <w:rPr>
          <w:rFonts w:hint="eastAsia"/>
        </w:rPr>
      </w:pPr>
      <w:r>
        <w:t xml:space="preserve">Fecha: </w:t>
      </w:r>
      <w:r w:rsidRPr="0065297E">
        <w:t>01</w:t>
      </w:r>
      <w:r>
        <w:t>/11/2022</w:t>
      </w:r>
    </w:p>
    <w:p w14:paraId="57539A57" w14:textId="77777777" w:rsidR="00653998" w:rsidRDefault="00653998" w:rsidP="00653998">
      <w:pPr>
        <w:jc w:val="center"/>
        <w:rPr>
          <w:rFonts w:cstheme="majorBidi"/>
          <w:color w:val="000000" w:themeColor="text1"/>
          <w:lang w:val="es-ES"/>
        </w:rPr>
      </w:pPr>
    </w:p>
    <w:p w14:paraId="7B5C3EC5" w14:textId="77777777" w:rsidR="00653998" w:rsidRDefault="00653998" w:rsidP="00653998">
      <w:pPr>
        <w:jc w:val="center"/>
        <w:rPr>
          <w:rFonts w:cstheme="majorBidi"/>
          <w:color w:val="000000" w:themeColor="text1"/>
          <w:lang w:val="es-ES"/>
        </w:rPr>
      </w:pPr>
    </w:p>
    <w:p w14:paraId="02030581" w14:textId="77777777" w:rsidR="00653998" w:rsidRDefault="00653998" w:rsidP="00653998">
      <w:pPr>
        <w:jc w:val="center"/>
        <w:rPr>
          <w:rFonts w:cstheme="majorBidi"/>
          <w:color w:val="000000" w:themeColor="text1"/>
          <w:lang w:val="es-ES"/>
        </w:rPr>
      </w:pPr>
    </w:p>
    <w:p w14:paraId="422A82B3" w14:textId="77777777" w:rsidR="00653998" w:rsidRDefault="00653998" w:rsidP="00653998">
      <w:pPr>
        <w:jc w:val="center"/>
        <w:rPr>
          <w:rFonts w:cstheme="majorBidi"/>
          <w:color w:val="000000" w:themeColor="text1"/>
          <w:lang w:val="es-ES"/>
        </w:rPr>
      </w:pPr>
    </w:p>
    <w:p w14:paraId="313FCFE3" w14:textId="77777777" w:rsidR="00653998" w:rsidRDefault="00653998" w:rsidP="00653998">
      <w:pPr>
        <w:jc w:val="center"/>
        <w:rPr>
          <w:rFonts w:cstheme="majorBidi"/>
          <w:color w:val="000000" w:themeColor="text1"/>
          <w:lang w:val="es-ES"/>
        </w:rPr>
      </w:pPr>
    </w:p>
    <w:p w14:paraId="2816ADFA" w14:textId="77777777" w:rsidR="00653998" w:rsidRDefault="00653998" w:rsidP="00653998">
      <w:pPr>
        <w:jc w:val="center"/>
        <w:rPr>
          <w:rFonts w:cstheme="majorBidi"/>
          <w:color w:val="000000" w:themeColor="text1"/>
          <w:lang w:val="es-ES"/>
        </w:rPr>
      </w:pPr>
    </w:p>
    <w:p w14:paraId="39D7C37D" w14:textId="77777777" w:rsidR="00653998" w:rsidRDefault="00653998" w:rsidP="00653998">
      <w:pPr>
        <w:jc w:val="center"/>
        <w:rPr>
          <w:rFonts w:cstheme="majorBidi"/>
          <w:color w:val="000000" w:themeColor="text1"/>
          <w:lang w:val="es-ES"/>
        </w:rPr>
      </w:pPr>
    </w:p>
    <w:p w14:paraId="710EE86D" w14:textId="14C67820" w:rsidR="00653998" w:rsidRPr="002D1E55" w:rsidRDefault="00653998" w:rsidP="00653998">
      <w:pPr>
        <w:jc w:val="center"/>
        <w:rPr>
          <w:rFonts w:cstheme="majorBidi"/>
          <w:color w:val="000000"/>
          <w:lang w:val="es-ES"/>
        </w:rPr>
      </w:pPr>
      <w:r>
        <w:rPr>
          <w:rFonts w:cstheme="majorBidi"/>
          <w:color w:val="000000" w:themeColor="text1"/>
          <w:lang w:val="es-ES"/>
        </w:rPr>
        <w:t>2022</w:t>
      </w:r>
      <w:r w:rsidRPr="1D83A678">
        <w:rPr>
          <w:rFonts w:cstheme="majorBidi"/>
          <w:color w:val="000000" w:themeColor="text1"/>
          <w:lang w:val="es-ES"/>
        </w:rPr>
        <w:t xml:space="preserve">. Versión </w:t>
      </w:r>
      <w:bookmarkStart w:id="0" w:name="3f2c9cc4-efdc-4a24-9e30-4a6cab096e68"/>
      <w:bookmarkEnd w:id="0"/>
      <w:r w:rsidR="00935553">
        <w:rPr>
          <w:rFonts w:cstheme="majorBidi"/>
          <w:color w:val="000000" w:themeColor="text1"/>
          <w:lang w:val="es-ES"/>
        </w:rPr>
        <w:t>2</w:t>
      </w:r>
    </w:p>
    <w:p w14:paraId="0AAF1924" w14:textId="63F79734" w:rsidR="00653998" w:rsidRPr="00653998" w:rsidRDefault="00653998">
      <w:pPr>
        <w:spacing w:afterLines="0" w:after="160" w:line="259" w:lineRule="auto"/>
        <w:jc w:val="left"/>
      </w:pPr>
    </w:p>
    <w:p w14:paraId="503EA4B2" w14:textId="77777777" w:rsidR="006047D1" w:rsidRDefault="006047D1" w:rsidP="006047D1">
      <w:pPr>
        <w:pStyle w:val="Notaalpi"/>
        <w:rPr>
          <w:rFonts w:hint="eastAsia"/>
        </w:rPr>
      </w:pPr>
    </w:p>
    <w:p w14:paraId="3579E857" w14:textId="77777777" w:rsidR="006047D1" w:rsidRDefault="006047D1" w:rsidP="006047D1">
      <w:pPr>
        <w:pStyle w:val="Heading"/>
        <w:spacing w:after="384"/>
      </w:pPr>
    </w:p>
    <w:p w14:paraId="20D32321" w14:textId="77777777" w:rsidR="006047D1" w:rsidRDefault="006047D1" w:rsidP="006047D1">
      <w:pPr>
        <w:pStyle w:val="HojadeControl"/>
        <w:jc w:val="center"/>
        <w:rPr>
          <w:rFonts w:hint="eastAsia"/>
        </w:rPr>
      </w:pPr>
      <w:r>
        <w:t>HOJA DE CONTROL</w:t>
      </w:r>
    </w:p>
    <w:p w14:paraId="5EF77471" w14:textId="77777777" w:rsidR="006047D1" w:rsidRDefault="006047D1" w:rsidP="006047D1">
      <w:pPr>
        <w:pStyle w:val="Textbody"/>
        <w:rPr>
          <w:rFonts w:hint="eastAsia"/>
        </w:rPr>
      </w:pPr>
    </w:p>
    <w:p w14:paraId="563AE984" w14:textId="77777777" w:rsidR="006047D1" w:rsidRDefault="006047D1" w:rsidP="006047D1">
      <w:pPr>
        <w:pStyle w:val="Standard"/>
        <w:rPr>
          <w:rFonts w:hint="eastAsia"/>
        </w:rPr>
      </w:pP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6047D1" w14:paraId="69E7E2ED" w14:textId="77777777" w:rsidTr="00EE6A34">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D1D5E52" w14:textId="77777777" w:rsidR="006047D1" w:rsidRDefault="006047D1" w:rsidP="00EE6A34">
            <w:pPr>
              <w:pStyle w:val="TableContents"/>
              <w:rPr>
                <w:rFonts w:hint="eastAsia"/>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5AB842CF" w14:textId="77777777" w:rsidR="006047D1" w:rsidRDefault="006047D1" w:rsidP="00EE6A34">
            <w:pPr>
              <w:pStyle w:val="TableContents"/>
              <w:rPr>
                <w:rFonts w:hint="eastAsia"/>
              </w:rPr>
            </w:pPr>
            <w:r>
              <w:t>EC Solutions</w:t>
            </w:r>
          </w:p>
        </w:tc>
      </w:tr>
      <w:tr w:rsidR="006047D1" w14:paraId="17DBA3A3" w14:textId="77777777" w:rsidTr="00EE6A3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FF9953B" w14:textId="77777777" w:rsidR="006047D1" w:rsidRDefault="006047D1" w:rsidP="00EE6A34">
            <w:pPr>
              <w:pStyle w:val="TableContents"/>
              <w:rPr>
                <w:rFonts w:hint="eastAsia"/>
                <w:b/>
                <w:bCs/>
              </w:rPr>
            </w:pPr>
            <w:r>
              <w:rPr>
                <w:b/>
                <w:bCs/>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24DEF14B" w14:textId="77777777" w:rsidR="006047D1" w:rsidRPr="0065297E" w:rsidRDefault="006047D1" w:rsidP="00EE6A34">
            <w:pPr>
              <w:pStyle w:val="TableContents"/>
              <w:rPr>
                <w:rFonts w:hint="eastAsia"/>
                <w:u w:val="single"/>
              </w:rPr>
            </w:pPr>
            <w:r w:rsidRPr="0065297E">
              <w:t>Manual de procedimientos a seguir ante error SGSP</w:t>
            </w:r>
            <w:r>
              <w:t xml:space="preserve"> en pasarelas</w:t>
            </w:r>
          </w:p>
        </w:tc>
      </w:tr>
      <w:tr w:rsidR="006047D1" w14:paraId="1800BED1" w14:textId="77777777" w:rsidTr="00EE6A3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0217270" w14:textId="77777777" w:rsidR="006047D1" w:rsidRDefault="006047D1" w:rsidP="00EE6A34">
            <w:pPr>
              <w:pStyle w:val="TableContents"/>
              <w:rPr>
                <w:rFonts w:hint="eastAsia"/>
                <w:b/>
                <w:bCs/>
              </w:rPr>
            </w:pPr>
            <w:r>
              <w:rPr>
                <w:b/>
                <w:bCs/>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E3024CD" w14:textId="77777777" w:rsidR="006047D1" w:rsidRDefault="006047D1" w:rsidP="00EE6A34">
            <w:pPr>
              <w:pStyle w:val="TableContents"/>
              <w:rPr>
                <w:rFonts w:hint="eastAsia"/>
              </w:rPr>
            </w:pPr>
            <w:r>
              <w:t xml:space="preserve">Ailyn del Pino Acosta </w:t>
            </w:r>
          </w:p>
        </w:tc>
      </w:tr>
      <w:tr w:rsidR="006047D1" w14:paraId="4EE6A5FE" w14:textId="77777777" w:rsidTr="00EE6A3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FA51298" w14:textId="77777777" w:rsidR="006047D1" w:rsidRDefault="006047D1" w:rsidP="00EE6A34">
            <w:pPr>
              <w:pStyle w:val="TableContents"/>
              <w:rPr>
                <w:rFonts w:hint="eastAsia"/>
                <w:b/>
                <w:bCs/>
              </w:rPr>
            </w:pPr>
            <w:r>
              <w:rPr>
                <w:b/>
                <w:bCs/>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2AC733AD" w14:textId="6ACB6E6C" w:rsidR="006047D1" w:rsidRDefault="00935553" w:rsidP="00EE6A34">
            <w:pPr>
              <w:pStyle w:val="TableContents"/>
              <w:rPr>
                <w:rFonts w:hint="eastAsia"/>
              </w:rPr>
            </w:pPr>
            <w:r>
              <w:t>2</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7164166" w14:textId="77777777" w:rsidR="006047D1" w:rsidRDefault="006047D1" w:rsidP="00EE6A34">
            <w:pPr>
              <w:pStyle w:val="TableContents"/>
              <w:rPr>
                <w:rFonts w:hint="eastAsia"/>
                <w:b/>
                <w:bCs/>
              </w:rPr>
            </w:pPr>
            <w:r>
              <w:rPr>
                <w:b/>
                <w:bCs/>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BD7BFD1" w14:textId="77777777" w:rsidR="006047D1" w:rsidRDefault="006047D1" w:rsidP="00EE6A34">
            <w:pPr>
              <w:pStyle w:val="TableContents"/>
              <w:jc w:val="center"/>
              <w:rPr>
                <w:rFonts w:hint="eastAsia"/>
              </w:rPr>
            </w:pPr>
            <w:r>
              <w:t>01/11/2022</w:t>
            </w:r>
          </w:p>
        </w:tc>
      </w:tr>
      <w:tr w:rsidR="006047D1" w14:paraId="3B0BB90A" w14:textId="77777777" w:rsidTr="00EE6A3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17ADEDD" w14:textId="77777777" w:rsidR="006047D1" w:rsidRDefault="006047D1" w:rsidP="00EE6A34">
            <w:pPr>
              <w:pStyle w:val="TableContents"/>
              <w:rPr>
                <w:rFonts w:hint="eastAsia"/>
                <w:b/>
                <w:bCs/>
              </w:rPr>
            </w:pPr>
            <w:r>
              <w:rPr>
                <w:b/>
                <w:bCs/>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1C472BD" w14:textId="77777777" w:rsidR="006047D1" w:rsidRDefault="006047D1" w:rsidP="00EE6A34">
            <w:pPr>
              <w:pStyle w:val="TableContents"/>
              <w:rPr>
                <w:rFonts w:hint="eastAsia"/>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872AE2D" w14:textId="77777777" w:rsidR="006047D1" w:rsidRDefault="006047D1" w:rsidP="00EE6A34">
            <w:pPr>
              <w:pStyle w:val="TableContents"/>
              <w:rPr>
                <w:rFonts w:hint="eastAsia"/>
                <w:b/>
                <w:bCs/>
              </w:rPr>
            </w:pPr>
            <w:r>
              <w:rPr>
                <w:b/>
                <w:bCs/>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290E0C4" w14:textId="77777777" w:rsidR="006047D1" w:rsidRDefault="006047D1" w:rsidP="00EE6A34">
            <w:pPr>
              <w:pStyle w:val="TableContents"/>
              <w:jc w:val="center"/>
              <w:rPr>
                <w:rFonts w:hint="eastAsia"/>
              </w:rPr>
            </w:pPr>
          </w:p>
        </w:tc>
      </w:tr>
      <w:tr w:rsidR="006047D1" w14:paraId="2BC9FFFA" w14:textId="77777777" w:rsidTr="00EE6A34">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4BC67598" w14:textId="77777777" w:rsidR="006047D1" w:rsidRDefault="006047D1" w:rsidP="00EE6A34">
            <w:pPr>
              <w:pStyle w:val="TableContents"/>
              <w:rPr>
                <w:rFonts w:hint="eastAsia"/>
                <w:b/>
                <w:bCs/>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179A3491" w14:textId="77777777" w:rsidR="006047D1" w:rsidRDefault="006047D1" w:rsidP="00EE6A34">
            <w:pPr>
              <w:pStyle w:val="TableContents"/>
              <w:rPr>
                <w:rFonts w:hint="eastAsia"/>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1DF6B2E" w14:textId="77777777" w:rsidR="006047D1" w:rsidRDefault="006047D1" w:rsidP="00EE6A34">
            <w:pPr>
              <w:pStyle w:val="TableContents"/>
              <w:rPr>
                <w:rFonts w:hint="eastAsia"/>
                <w:b/>
                <w:bCs/>
              </w:rPr>
            </w:pPr>
            <w:r>
              <w:rPr>
                <w:b/>
                <w:bCs/>
              </w:rPr>
              <w:t>Nº 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431F88A5" w14:textId="77777777" w:rsidR="006047D1" w:rsidRDefault="006047D1" w:rsidP="00EE6A34">
            <w:pPr>
              <w:pStyle w:val="TableContents"/>
              <w:jc w:val="center"/>
              <w:rPr>
                <w:rFonts w:hint="eastAsia"/>
              </w:rPr>
            </w:pPr>
            <w:r>
              <w:t>9</w:t>
            </w:r>
          </w:p>
        </w:tc>
      </w:tr>
    </w:tbl>
    <w:p w14:paraId="7F6DF215" w14:textId="77777777" w:rsidR="006047D1" w:rsidRDefault="006047D1" w:rsidP="006047D1">
      <w:pPr>
        <w:pStyle w:val="Standard"/>
        <w:rPr>
          <w:rFonts w:hint="eastAsia"/>
        </w:rPr>
      </w:pPr>
    </w:p>
    <w:p w14:paraId="37ED0EC8" w14:textId="77777777" w:rsidR="006047D1" w:rsidRDefault="006047D1" w:rsidP="006047D1">
      <w:pPr>
        <w:pStyle w:val="Standard"/>
        <w:rPr>
          <w:rFonts w:hint="eastAsia"/>
          <w:sz w:val="24"/>
        </w:rPr>
      </w:pPr>
    </w:p>
    <w:p w14:paraId="1C5CF1F0" w14:textId="77777777" w:rsidR="006047D1" w:rsidRDefault="006047D1" w:rsidP="006047D1">
      <w:pPr>
        <w:pStyle w:val="Standard"/>
        <w:rPr>
          <w:rFonts w:hint="eastAsia"/>
          <w:sz w:val="24"/>
        </w:rPr>
      </w:pPr>
      <w:r>
        <w:rPr>
          <w:sz w:val="24"/>
        </w:rPr>
        <w:t>REGISTRO DE CAMBIOS</w:t>
      </w:r>
    </w:p>
    <w:p w14:paraId="34BA5184" w14:textId="77777777" w:rsidR="006047D1" w:rsidRDefault="006047D1" w:rsidP="006047D1">
      <w:pPr>
        <w:pStyle w:val="Standard"/>
        <w:rPr>
          <w:rFonts w:hint="eastAsia"/>
        </w:rPr>
      </w:pPr>
    </w:p>
    <w:tbl>
      <w:tblPr>
        <w:tblW w:w="9071" w:type="dxa"/>
        <w:tblInd w:w="-6" w:type="dxa"/>
        <w:tblLayout w:type="fixed"/>
        <w:tblCellMar>
          <w:left w:w="10" w:type="dxa"/>
          <w:right w:w="10" w:type="dxa"/>
        </w:tblCellMar>
        <w:tblLook w:val="04A0" w:firstRow="1" w:lastRow="0" w:firstColumn="1" w:lastColumn="0" w:noHBand="0" w:noVBand="1"/>
      </w:tblPr>
      <w:tblGrid>
        <w:gridCol w:w="894"/>
        <w:gridCol w:w="2863"/>
        <w:gridCol w:w="3646"/>
        <w:gridCol w:w="1668"/>
      </w:tblGrid>
      <w:tr w:rsidR="006047D1" w14:paraId="5C8B53E4" w14:textId="77777777" w:rsidTr="00EE6A34">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AD5F9CF" w14:textId="77777777" w:rsidR="006047D1" w:rsidRDefault="006047D1" w:rsidP="00EE6A34">
            <w:pPr>
              <w:pStyle w:val="TableContents"/>
              <w:jc w:val="center"/>
              <w:rPr>
                <w:rFonts w:hint="eastAsia"/>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DDD77A1" w14:textId="77777777" w:rsidR="006047D1" w:rsidRDefault="006047D1" w:rsidP="00EE6A34">
            <w:pPr>
              <w:pStyle w:val="TableContents"/>
              <w:jc w:val="center"/>
              <w:rPr>
                <w:rFonts w:hint="eastAsia"/>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4433807" w14:textId="77777777" w:rsidR="006047D1" w:rsidRDefault="006047D1" w:rsidP="00EE6A34">
            <w:pPr>
              <w:pStyle w:val="TableContents"/>
              <w:jc w:val="center"/>
              <w:rPr>
                <w:rFonts w:hint="eastAsia"/>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41C92488" w14:textId="77777777" w:rsidR="006047D1" w:rsidRDefault="006047D1" w:rsidP="00EE6A34">
            <w:pPr>
              <w:pStyle w:val="TableContents"/>
              <w:jc w:val="center"/>
              <w:rPr>
                <w:rFonts w:hint="eastAsia"/>
                <w:b/>
                <w:bCs/>
              </w:rPr>
            </w:pPr>
            <w:r>
              <w:rPr>
                <w:b/>
                <w:bCs/>
              </w:rPr>
              <w:t>Fecha del Cambio</w:t>
            </w:r>
          </w:p>
        </w:tc>
      </w:tr>
      <w:tr w:rsidR="006047D1" w14:paraId="3D1CCA87" w14:textId="77777777" w:rsidTr="00ED542A">
        <w:tc>
          <w:tcPr>
            <w:tcW w:w="894" w:type="dxa"/>
            <w:tcBorders>
              <w:left w:val="single" w:sz="4" w:space="0" w:color="808080"/>
              <w:bottom w:val="single" w:sz="4" w:space="0" w:color="auto"/>
            </w:tcBorders>
            <w:shd w:val="clear" w:color="auto" w:fill="auto"/>
            <w:tcMar>
              <w:top w:w="55" w:type="dxa"/>
              <w:left w:w="55" w:type="dxa"/>
              <w:bottom w:w="55" w:type="dxa"/>
              <w:right w:w="55" w:type="dxa"/>
            </w:tcMar>
            <w:vAlign w:val="center"/>
          </w:tcPr>
          <w:p w14:paraId="681E2D8A" w14:textId="7F2F31B3" w:rsidR="006047D1" w:rsidRDefault="00F86F38" w:rsidP="00EE6A34">
            <w:pPr>
              <w:pStyle w:val="TableContents"/>
              <w:jc w:val="center"/>
              <w:rPr>
                <w:rFonts w:hint="eastAsia"/>
              </w:rPr>
            </w:pPr>
            <w:r>
              <w:t>1</w:t>
            </w:r>
          </w:p>
        </w:tc>
        <w:tc>
          <w:tcPr>
            <w:tcW w:w="2863" w:type="dxa"/>
            <w:tcBorders>
              <w:left w:val="single" w:sz="4" w:space="0" w:color="808080"/>
              <w:bottom w:val="single" w:sz="4" w:space="0" w:color="auto"/>
            </w:tcBorders>
            <w:shd w:val="clear" w:color="auto" w:fill="auto"/>
            <w:tcMar>
              <w:top w:w="55" w:type="dxa"/>
              <w:left w:w="55" w:type="dxa"/>
              <w:bottom w:w="55" w:type="dxa"/>
              <w:right w:w="55" w:type="dxa"/>
            </w:tcMar>
            <w:vAlign w:val="center"/>
          </w:tcPr>
          <w:p w14:paraId="68C5ED8F" w14:textId="77777777" w:rsidR="006047D1" w:rsidRDefault="006047D1" w:rsidP="00EE6A34">
            <w:pPr>
              <w:pStyle w:val="TableContents"/>
              <w:jc w:val="center"/>
              <w:rPr>
                <w:rFonts w:hint="eastAsia"/>
              </w:rPr>
            </w:pPr>
            <w:r>
              <w:t>Versión inicial</w:t>
            </w:r>
          </w:p>
        </w:tc>
        <w:tc>
          <w:tcPr>
            <w:tcW w:w="3646" w:type="dxa"/>
            <w:tcBorders>
              <w:left w:val="single" w:sz="4" w:space="0" w:color="808080"/>
              <w:bottom w:val="single" w:sz="4" w:space="0" w:color="auto"/>
            </w:tcBorders>
            <w:shd w:val="clear" w:color="auto" w:fill="auto"/>
            <w:tcMar>
              <w:top w:w="55" w:type="dxa"/>
              <w:left w:w="55" w:type="dxa"/>
              <w:bottom w:w="55" w:type="dxa"/>
              <w:right w:w="55" w:type="dxa"/>
            </w:tcMar>
            <w:vAlign w:val="center"/>
          </w:tcPr>
          <w:p w14:paraId="0C376C68" w14:textId="77777777" w:rsidR="006047D1" w:rsidRDefault="006047D1" w:rsidP="00EE6A34">
            <w:pPr>
              <w:pStyle w:val="TableContents"/>
              <w:jc w:val="center"/>
              <w:rPr>
                <w:rFonts w:hint="eastAsia"/>
              </w:rPr>
            </w:pPr>
            <w:r>
              <w:t>Ailyn del Pino Acosta</w:t>
            </w:r>
          </w:p>
        </w:tc>
        <w:tc>
          <w:tcPr>
            <w:tcW w:w="1668" w:type="dxa"/>
            <w:tcBorders>
              <w:left w:val="single" w:sz="4" w:space="0" w:color="808080"/>
              <w:bottom w:val="single" w:sz="4" w:space="0" w:color="auto"/>
              <w:right w:val="single" w:sz="4" w:space="0" w:color="808080"/>
            </w:tcBorders>
            <w:shd w:val="clear" w:color="auto" w:fill="auto"/>
            <w:tcMar>
              <w:top w:w="55" w:type="dxa"/>
              <w:left w:w="55" w:type="dxa"/>
              <w:bottom w:w="55" w:type="dxa"/>
              <w:right w:w="55" w:type="dxa"/>
            </w:tcMar>
            <w:vAlign w:val="center"/>
          </w:tcPr>
          <w:p w14:paraId="45468302" w14:textId="77777777" w:rsidR="006047D1" w:rsidRDefault="006047D1" w:rsidP="00EE6A34">
            <w:pPr>
              <w:pStyle w:val="TableContents"/>
              <w:jc w:val="center"/>
              <w:rPr>
                <w:rFonts w:hint="eastAsia"/>
              </w:rPr>
            </w:pPr>
            <w:r>
              <w:t>01/11/2022</w:t>
            </w:r>
          </w:p>
        </w:tc>
      </w:tr>
      <w:tr w:rsidR="00ED542A" w14:paraId="499F6524" w14:textId="77777777" w:rsidTr="00ED542A">
        <w:tc>
          <w:tcPr>
            <w:tcW w:w="89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vAlign w:val="center"/>
          </w:tcPr>
          <w:p w14:paraId="1254A8D4" w14:textId="61D57725" w:rsidR="00ED542A" w:rsidRDefault="00935553" w:rsidP="00EE6A34">
            <w:pPr>
              <w:pStyle w:val="TableContents"/>
              <w:jc w:val="center"/>
              <w:rPr>
                <w:rFonts w:hint="eastAsia"/>
              </w:rPr>
            </w:pPr>
            <w:r>
              <w:t>2</w:t>
            </w:r>
          </w:p>
        </w:tc>
        <w:tc>
          <w:tcPr>
            <w:tcW w:w="2863"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vAlign w:val="center"/>
          </w:tcPr>
          <w:p w14:paraId="54DD7D32" w14:textId="752C301F" w:rsidR="00ED542A" w:rsidRDefault="00ED542A" w:rsidP="00EE6A34">
            <w:pPr>
              <w:pStyle w:val="TableContents"/>
              <w:jc w:val="center"/>
              <w:rPr>
                <w:rFonts w:hint="eastAsia"/>
              </w:rPr>
            </w:pPr>
            <w:r>
              <w:t>Validado</w:t>
            </w:r>
          </w:p>
        </w:tc>
        <w:tc>
          <w:tcPr>
            <w:tcW w:w="364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vAlign w:val="center"/>
          </w:tcPr>
          <w:p w14:paraId="5018B923" w14:textId="65B62E58" w:rsidR="00ED542A" w:rsidRDefault="00ED542A" w:rsidP="00EE6A34">
            <w:pPr>
              <w:pStyle w:val="TableContents"/>
              <w:jc w:val="center"/>
              <w:rPr>
                <w:rFonts w:hint="eastAsia"/>
              </w:rPr>
            </w:pPr>
            <w:r>
              <w:t>Fabián Brasil</w:t>
            </w:r>
          </w:p>
        </w:tc>
        <w:tc>
          <w:tcPr>
            <w:tcW w:w="1668"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vAlign w:val="center"/>
          </w:tcPr>
          <w:p w14:paraId="5F83429D" w14:textId="41499B85" w:rsidR="00ED542A" w:rsidRDefault="00ED542A" w:rsidP="00EE6A34">
            <w:pPr>
              <w:pStyle w:val="TableContents"/>
              <w:jc w:val="center"/>
              <w:rPr>
                <w:rFonts w:hint="eastAsia"/>
              </w:rPr>
            </w:pPr>
            <w:r>
              <w:t>04/11/2022</w:t>
            </w:r>
          </w:p>
        </w:tc>
      </w:tr>
    </w:tbl>
    <w:p w14:paraId="14927EFA" w14:textId="77777777" w:rsidR="006047D1" w:rsidRDefault="006047D1" w:rsidP="006047D1">
      <w:pPr>
        <w:pStyle w:val="Standard"/>
        <w:rPr>
          <w:rFonts w:hint="eastAsia"/>
        </w:rPr>
      </w:pPr>
    </w:p>
    <w:p w14:paraId="531DFFCE" w14:textId="77777777" w:rsidR="006047D1" w:rsidRDefault="006047D1" w:rsidP="006047D1">
      <w:pPr>
        <w:pStyle w:val="Standard"/>
        <w:rPr>
          <w:rFonts w:hint="eastAsia"/>
          <w:sz w:val="24"/>
        </w:rPr>
      </w:pPr>
    </w:p>
    <w:p w14:paraId="40EB6A83" w14:textId="77777777" w:rsidR="006047D1" w:rsidRDefault="006047D1" w:rsidP="006047D1">
      <w:pPr>
        <w:pStyle w:val="Standard"/>
        <w:rPr>
          <w:rFonts w:hint="eastAsia"/>
          <w:sz w:val="24"/>
        </w:rPr>
      </w:pPr>
      <w:r>
        <w:rPr>
          <w:sz w:val="24"/>
        </w:rPr>
        <w:t>CONTROL DE DISTRIBUCIÓN</w:t>
      </w:r>
    </w:p>
    <w:p w14:paraId="2261F3EA" w14:textId="77777777" w:rsidR="006047D1" w:rsidRDefault="006047D1" w:rsidP="006047D1">
      <w:pPr>
        <w:pStyle w:val="Standard"/>
        <w:rPr>
          <w:rFonts w:hint="eastAsia"/>
        </w:rPr>
      </w:pP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6047D1" w14:paraId="33023621" w14:textId="77777777" w:rsidTr="00EE6A34">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22D7270F" w14:textId="77777777" w:rsidR="006047D1" w:rsidRDefault="006047D1" w:rsidP="00EE6A34">
            <w:pPr>
              <w:pStyle w:val="TableContents"/>
              <w:rPr>
                <w:rFonts w:hint="eastAsia"/>
                <w:b/>
                <w:bCs/>
              </w:rPr>
            </w:pPr>
            <w:r>
              <w:rPr>
                <w:b/>
                <w:bCs/>
              </w:rPr>
              <w:t>Nombre y Apellidos</w:t>
            </w:r>
          </w:p>
        </w:tc>
      </w:tr>
      <w:tr w:rsidR="006047D1" w14:paraId="0A409FA5" w14:textId="77777777" w:rsidTr="00EE6A3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6E354FF" w14:textId="77777777" w:rsidR="006047D1" w:rsidRDefault="006047D1" w:rsidP="00EE6A34">
            <w:pPr>
              <w:pStyle w:val="TableContents"/>
              <w:rPr>
                <w:rFonts w:hint="eastAsia"/>
              </w:rPr>
            </w:pPr>
            <w:r>
              <w:t>Ailyn del Pino Acosta</w:t>
            </w:r>
          </w:p>
        </w:tc>
      </w:tr>
    </w:tbl>
    <w:p w14:paraId="79E2E807" w14:textId="12ADB606" w:rsidR="006047D1" w:rsidRDefault="006047D1" w:rsidP="006047D1">
      <w:pPr>
        <w:rPr>
          <w:rFonts w:ascii="NewsGotT" w:eastAsia="Arial Unicode MS" w:hAnsi="NewsGotT" w:cs="Tahoma" w:hint="eastAsia"/>
          <w:color w:val="auto"/>
          <w:kern w:val="3"/>
          <w:sz w:val="20"/>
          <w:szCs w:val="24"/>
          <w:lang w:val="es-ES" w:eastAsia="es-ES"/>
        </w:rPr>
      </w:pPr>
    </w:p>
    <w:p w14:paraId="2D2CC6CB" w14:textId="77777777" w:rsidR="006047D1" w:rsidRDefault="006047D1">
      <w:pPr>
        <w:spacing w:afterLines="0" w:after="160" w:line="259" w:lineRule="auto"/>
        <w:jc w:val="left"/>
        <w:rPr>
          <w:rFonts w:ascii="NewsGotT" w:eastAsia="Arial Unicode MS" w:hAnsi="NewsGotT" w:cs="Tahoma" w:hint="eastAsia"/>
          <w:color w:val="auto"/>
          <w:kern w:val="3"/>
          <w:sz w:val="20"/>
          <w:szCs w:val="24"/>
          <w:lang w:val="es-ES" w:eastAsia="es-ES"/>
        </w:rPr>
      </w:pPr>
      <w:r>
        <w:rPr>
          <w:rFonts w:ascii="NewsGotT" w:eastAsia="Arial Unicode MS" w:hAnsi="NewsGotT" w:cs="Tahoma" w:hint="eastAsia"/>
          <w:color w:val="auto"/>
          <w:kern w:val="3"/>
          <w:sz w:val="20"/>
          <w:szCs w:val="24"/>
          <w:lang w:val="es-ES" w:eastAsia="es-ES"/>
        </w:rPr>
        <w:br w:type="page"/>
      </w:r>
    </w:p>
    <w:p w14:paraId="6F340FB5" w14:textId="7A5EDE91" w:rsidR="004B208A" w:rsidRDefault="006047D1">
      <w:pPr>
        <w:pStyle w:val="TDC1"/>
        <w:tabs>
          <w:tab w:val="right" w:leader="dot" w:pos="9060"/>
        </w:tabs>
        <w:rPr>
          <w:rFonts w:asciiTheme="minorHAnsi" w:eastAsiaTheme="minorEastAsia" w:hAnsiTheme="minorHAnsi" w:cstheme="minorBidi"/>
          <w:noProof/>
          <w:kern w:val="0"/>
          <w:sz w:val="22"/>
          <w:szCs w:val="22"/>
          <w:lang w:val="es-UY" w:eastAsia="es-UY"/>
        </w:rPr>
      </w:pPr>
      <w:r>
        <w:rPr>
          <w:rFonts w:ascii="NewsGotT" w:hAnsi="NewsGotT"/>
          <w:sz w:val="22"/>
        </w:rPr>
        <w:lastRenderedPageBreak/>
        <w:fldChar w:fldCharType="begin"/>
      </w:r>
      <w:r>
        <w:instrText xml:space="preserve"> TOC \o "1-9" \l 1-9 \h </w:instrText>
      </w:r>
      <w:r>
        <w:rPr>
          <w:rFonts w:ascii="NewsGotT" w:hAnsi="NewsGotT"/>
          <w:sz w:val="22"/>
        </w:rPr>
        <w:fldChar w:fldCharType="separate"/>
      </w:r>
      <w:hyperlink w:anchor="_Toc118460115" w:history="1">
        <w:r w:rsidR="004B208A" w:rsidRPr="000C412C">
          <w:rPr>
            <w:rStyle w:val="Hipervnculo"/>
            <w:noProof/>
          </w:rPr>
          <w:t>INTRODUCCIÓN</w:t>
        </w:r>
        <w:r w:rsidR="004B208A">
          <w:rPr>
            <w:noProof/>
          </w:rPr>
          <w:tab/>
        </w:r>
        <w:r w:rsidR="004B208A">
          <w:rPr>
            <w:noProof/>
          </w:rPr>
          <w:fldChar w:fldCharType="begin"/>
        </w:r>
        <w:r w:rsidR="004B208A">
          <w:rPr>
            <w:noProof/>
          </w:rPr>
          <w:instrText xml:space="preserve"> PAGEREF _Toc118460115 \h </w:instrText>
        </w:r>
        <w:r w:rsidR="004B208A">
          <w:rPr>
            <w:noProof/>
          </w:rPr>
        </w:r>
        <w:r w:rsidR="004B208A">
          <w:rPr>
            <w:noProof/>
          </w:rPr>
          <w:fldChar w:fldCharType="separate"/>
        </w:r>
        <w:r w:rsidR="004B208A">
          <w:rPr>
            <w:noProof/>
          </w:rPr>
          <w:t>4</w:t>
        </w:r>
        <w:r w:rsidR="004B208A">
          <w:rPr>
            <w:noProof/>
          </w:rPr>
          <w:fldChar w:fldCharType="end"/>
        </w:r>
      </w:hyperlink>
    </w:p>
    <w:p w14:paraId="3B4B8099" w14:textId="027E0321" w:rsidR="004B208A" w:rsidRDefault="00935553">
      <w:pPr>
        <w:pStyle w:val="TDC2"/>
        <w:tabs>
          <w:tab w:val="right" w:leader="dot" w:pos="9060"/>
        </w:tabs>
        <w:rPr>
          <w:rFonts w:asciiTheme="minorHAnsi" w:eastAsiaTheme="minorEastAsia" w:hAnsiTheme="minorHAnsi" w:cstheme="minorBidi"/>
          <w:noProof/>
          <w:kern w:val="0"/>
          <w:sz w:val="22"/>
          <w:szCs w:val="22"/>
          <w:lang w:val="es-UY" w:eastAsia="es-UY"/>
        </w:rPr>
      </w:pPr>
      <w:hyperlink w:anchor="_Toc118460116" w:history="1">
        <w:r w:rsidR="004B208A" w:rsidRPr="000C412C">
          <w:rPr>
            <w:rStyle w:val="Hipervnculo"/>
            <w:noProof/>
          </w:rPr>
          <w:t>Objetivos</w:t>
        </w:r>
        <w:r w:rsidR="004B208A">
          <w:rPr>
            <w:noProof/>
          </w:rPr>
          <w:tab/>
        </w:r>
        <w:r w:rsidR="004B208A">
          <w:rPr>
            <w:noProof/>
          </w:rPr>
          <w:fldChar w:fldCharType="begin"/>
        </w:r>
        <w:r w:rsidR="004B208A">
          <w:rPr>
            <w:noProof/>
          </w:rPr>
          <w:instrText xml:space="preserve"> PAGEREF _Toc118460116 \h </w:instrText>
        </w:r>
        <w:r w:rsidR="004B208A">
          <w:rPr>
            <w:noProof/>
          </w:rPr>
        </w:r>
        <w:r w:rsidR="004B208A">
          <w:rPr>
            <w:noProof/>
          </w:rPr>
          <w:fldChar w:fldCharType="separate"/>
        </w:r>
        <w:r w:rsidR="004B208A">
          <w:rPr>
            <w:noProof/>
          </w:rPr>
          <w:t>4</w:t>
        </w:r>
        <w:r w:rsidR="004B208A">
          <w:rPr>
            <w:noProof/>
          </w:rPr>
          <w:fldChar w:fldCharType="end"/>
        </w:r>
      </w:hyperlink>
    </w:p>
    <w:p w14:paraId="5A915282" w14:textId="03EEA6E0" w:rsidR="004B208A" w:rsidRDefault="00935553">
      <w:pPr>
        <w:pStyle w:val="TDC1"/>
        <w:tabs>
          <w:tab w:val="right" w:leader="dot" w:pos="9060"/>
        </w:tabs>
        <w:rPr>
          <w:rFonts w:asciiTheme="minorHAnsi" w:eastAsiaTheme="minorEastAsia" w:hAnsiTheme="minorHAnsi" w:cstheme="minorBidi"/>
          <w:noProof/>
          <w:kern w:val="0"/>
          <w:sz w:val="22"/>
          <w:szCs w:val="22"/>
          <w:lang w:val="es-UY" w:eastAsia="es-UY"/>
        </w:rPr>
      </w:pPr>
      <w:hyperlink w:anchor="_Toc118460117" w:history="1">
        <w:r w:rsidR="004B208A" w:rsidRPr="000C412C">
          <w:rPr>
            <w:rStyle w:val="Hipervnculo"/>
            <w:noProof/>
          </w:rPr>
          <w:t>Pasos a seguir ante error SGSP en pasarelas</w:t>
        </w:r>
        <w:r w:rsidR="004B208A">
          <w:rPr>
            <w:noProof/>
          </w:rPr>
          <w:tab/>
        </w:r>
        <w:r w:rsidR="004B208A">
          <w:rPr>
            <w:noProof/>
          </w:rPr>
          <w:fldChar w:fldCharType="begin"/>
        </w:r>
        <w:r w:rsidR="004B208A">
          <w:rPr>
            <w:noProof/>
          </w:rPr>
          <w:instrText xml:space="preserve"> PAGEREF _Toc118460117 \h </w:instrText>
        </w:r>
        <w:r w:rsidR="004B208A">
          <w:rPr>
            <w:noProof/>
          </w:rPr>
        </w:r>
        <w:r w:rsidR="004B208A">
          <w:rPr>
            <w:noProof/>
          </w:rPr>
          <w:fldChar w:fldCharType="separate"/>
        </w:r>
        <w:r w:rsidR="004B208A">
          <w:rPr>
            <w:noProof/>
          </w:rPr>
          <w:t>5</w:t>
        </w:r>
        <w:r w:rsidR="004B208A">
          <w:rPr>
            <w:noProof/>
          </w:rPr>
          <w:fldChar w:fldCharType="end"/>
        </w:r>
      </w:hyperlink>
    </w:p>
    <w:p w14:paraId="141738C5" w14:textId="3C625330" w:rsidR="004B208A" w:rsidRDefault="00935553">
      <w:pPr>
        <w:pStyle w:val="TDC1"/>
        <w:tabs>
          <w:tab w:val="right" w:leader="dot" w:pos="9060"/>
        </w:tabs>
        <w:rPr>
          <w:rFonts w:asciiTheme="minorHAnsi" w:eastAsiaTheme="minorEastAsia" w:hAnsiTheme="minorHAnsi" w:cstheme="minorBidi"/>
          <w:noProof/>
          <w:kern w:val="0"/>
          <w:sz w:val="22"/>
          <w:szCs w:val="22"/>
          <w:lang w:val="es-UY" w:eastAsia="es-UY"/>
        </w:rPr>
      </w:pPr>
      <w:hyperlink w:anchor="_Toc118460118" w:history="1">
        <w:r w:rsidR="004B208A" w:rsidRPr="000C412C">
          <w:rPr>
            <w:rStyle w:val="Hipervnculo"/>
            <w:noProof/>
          </w:rPr>
          <w:t>ANEXOS</w:t>
        </w:r>
        <w:r w:rsidR="004B208A">
          <w:rPr>
            <w:noProof/>
          </w:rPr>
          <w:tab/>
        </w:r>
        <w:r w:rsidR="004B208A">
          <w:rPr>
            <w:noProof/>
          </w:rPr>
          <w:fldChar w:fldCharType="begin"/>
        </w:r>
        <w:r w:rsidR="004B208A">
          <w:rPr>
            <w:noProof/>
          </w:rPr>
          <w:instrText xml:space="preserve"> PAGEREF _Toc118460118 \h </w:instrText>
        </w:r>
        <w:r w:rsidR="004B208A">
          <w:rPr>
            <w:noProof/>
          </w:rPr>
        </w:r>
        <w:r w:rsidR="004B208A">
          <w:rPr>
            <w:noProof/>
          </w:rPr>
          <w:fldChar w:fldCharType="separate"/>
        </w:r>
        <w:r w:rsidR="004B208A">
          <w:rPr>
            <w:noProof/>
          </w:rPr>
          <w:t>6</w:t>
        </w:r>
        <w:r w:rsidR="004B208A">
          <w:rPr>
            <w:noProof/>
          </w:rPr>
          <w:fldChar w:fldCharType="end"/>
        </w:r>
      </w:hyperlink>
    </w:p>
    <w:p w14:paraId="59E9947D" w14:textId="0A6A511D" w:rsidR="004B208A" w:rsidRDefault="00935553">
      <w:pPr>
        <w:pStyle w:val="TDC2"/>
        <w:tabs>
          <w:tab w:val="right" w:leader="dot" w:pos="9060"/>
        </w:tabs>
        <w:rPr>
          <w:rFonts w:asciiTheme="minorHAnsi" w:eastAsiaTheme="minorEastAsia" w:hAnsiTheme="minorHAnsi" w:cstheme="minorBidi"/>
          <w:noProof/>
          <w:kern w:val="0"/>
          <w:sz w:val="22"/>
          <w:szCs w:val="22"/>
          <w:lang w:val="es-UY" w:eastAsia="es-UY"/>
        </w:rPr>
      </w:pPr>
      <w:hyperlink w:anchor="_Toc118460119" w:history="1">
        <w:r w:rsidR="004B208A" w:rsidRPr="000C412C">
          <w:rPr>
            <w:rStyle w:val="Hipervnculo"/>
            <w:noProof/>
          </w:rPr>
          <w:t>ANEXO A: Error SGSP en pasarelas</w:t>
        </w:r>
        <w:r w:rsidR="004B208A">
          <w:rPr>
            <w:noProof/>
          </w:rPr>
          <w:tab/>
        </w:r>
        <w:r w:rsidR="004B208A">
          <w:rPr>
            <w:noProof/>
          </w:rPr>
          <w:fldChar w:fldCharType="begin"/>
        </w:r>
        <w:r w:rsidR="004B208A">
          <w:rPr>
            <w:noProof/>
          </w:rPr>
          <w:instrText xml:space="preserve"> PAGEREF _Toc118460119 \h </w:instrText>
        </w:r>
        <w:r w:rsidR="004B208A">
          <w:rPr>
            <w:noProof/>
          </w:rPr>
        </w:r>
        <w:r w:rsidR="004B208A">
          <w:rPr>
            <w:noProof/>
          </w:rPr>
          <w:fldChar w:fldCharType="separate"/>
        </w:r>
        <w:r w:rsidR="004B208A">
          <w:rPr>
            <w:noProof/>
          </w:rPr>
          <w:t>6</w:t>
        </w:r>
        <w:r w:rsidR="004B208A">
          <w:rPr>
            <w:noProof/>
          </w:rPr>
          <w:fldChar w:fldCharType="end"/>
        </w:r>
      </w:hyperlink>
    </w:p>
    <w:p w14:paraId="70F25EB7" w14:textId="4D735FAE" w:rsidR="004B208A" w:rsidRDefault="00935553">
      <w:pPr>
        <w:pStyle w:val="TDC2"/>
        <w:tabs>
          <w:tab w:val="right" w:leader="dot" w:pos="9060"/>
        </w:tabs>
        <w:rPr>
          <w:rFonts w:asciiTheme="minorHAnsi" w:eastAsiaTheme="minorEastAsia" w:hAnsiTheme="minorHAnsi" w:cstheme="minorBidi"/>
          <w:noProof/>
          <w:kern w:val="0"/>
          <w:sz w:val="22"/>
          <w:szCs w:val="22"/>
          <w:lang w:val="es-UY" w:eastAsia="es-UY"/>
        </w:rPr>
      </w:pPr>
      <w:hyperlink w:anchor="_Toc118460120" w:history="1">
        <w:r w:rsidR="004B208A" w:rsidRPr="000C412C">
          <w:rPr>
            <w:rStyle w:val="Hipervnculo"/>
            <w:noProof/>
          </w:rPr>
          <w:t>ANEXO B: Error SGSP evidente en dashboard de Easy Airport</w:t>
        </w:r>
        <w:r w:rsidR="004B208A">
          <w:rPr>
            <w:noProof/>
          </w:rPr>
          <w:tab/>
        </w:r>
        <w:r w:rsidR="004B208A">
          <w:rPr>
            <w:noProof/>
          </w:rPr>
          <w:fldChar w:fldCharType="begin"/>
        </w:r>
        <w:r w:rsidR="004B208A">
          <w:rPr>
            <w:noProof/>
          </w:rPr>
          <w:instrText xml:space="preserve"> PAGEREF _Toc118460120 \h </w:instrText>
        </w:r>
        <w:r w:rsidR="004B208A">
          <w:rPr>
            <w:noProof/>
          </w:rPr>
        </w:r>
        <w:r w:rsidR="004B208A">
          <w:rPr>
            <w:noProof/>
          </w:rPr>
          <w:fldChar w:fldCharType="separate"/>
        </w:r>
        <w:r w:rsidR="004B208A">
          <w:rPr>
            <w:noProof/>
          </w:rPr>
          <w:t>6</w:t>
        </w:r>
        <w:r w:rsidR="004B208A">
          <w:rPr>
            <w:noProof/>
          </w:rPr>
          <w:fldChar w:fldCharType="end"/>
        </w:r>
      </w:hyperlink>
    </w:p>
    <w:p w14:paraId="1D28947C" w14:textId="29A0C54E" w:rsidR="004B208A" w:rsidRDefault="00935553">
      <w:pPr>
        <w:pStyle w:val="TDC2"/>
        <w:tabs>
          <w:tab w:val="right" w:leader="dot" w:pos="9060"/>
        </w:tabs>
        <w:rPr>
          <w:rFonts w:asciiTheme="minorHAnsi" w:eastAsiaTheme="minorEastAsia" w:hAnsiTheme="minorHAnsi" w:cstheme="minorBidi"/>
          <w:noProof/>
          <w:kern w:val="0"/>
          <w:sz w:val="22"/>
          <w:szCs w:val="22"/>
          <w:lang w:val="es-UY" w:eastAsia="es-UY"/>
        </w:rPr>
      </w:pPr>
      <w:hyperlink w:anchor="_Toc118460121" w:history="1">
        <w:r w:rsidR="004B208A" w:rsidRPr="000C412C">
          <w:rPr>
            <w:rStyle w:val="Hipervnculo"/>
            <w:noProof/>
          </w:rPr>
          <w:t>ANEXO C: Conexión remota.</w:t>
        </w:r>
        <w:r w:rsidR="004B208A">
          <w:rPr>
            <w:noProof/>
          </w:rPr>
          <w:tab/>
        </w:r>
        <w:r w:rsidR="004B208A">
          <w:rPr>
            <w:noProof/>
          </w:rPr>
          <w:fldChar w:fldCharType="begin"/>
        </w:r>
        <w:r w:rsidR="004B208A">
          <w:rPr>
            <w:noProof/>
          </w:rPr>
          <w:instrText xml:space="preserve"> PAGEREF _Toc118460121 \h </w:instrText>
        </w:r>
        <w:r w:rsidR="004B208A">
          <w:rPr>
            <w:noProof/>
          </w:rPr>
        </w:r>
        <w:r w:rsidR="004B208A">
          <w:rPr>
            <w:noProof/>
          </w:rPr>
          <w:fldChar w:fldCharType="separate"/>
        </w:r>
        <w:r w:rsidR="004B208A">
          <w:rPr>
            <w:noProof/>
          </w:rPr>
          <w:t>7</w:t>
        </w:r>
        <w:r w:rsidR="004B208A">
          <w:rPr>
            <w:noProof/>
          </w:rPr>
          <w:fldChar w:fldCharType="end"/>
        </w:r>
      </w:hyperlink>
    </w:p>
    <w:p w14:paraId="38D51238" w14:textId="3389713D" w:rsidR="004B208A" w:rsidRDefault="00935553">
      <w:pPr>
        <w:pStyle w:val="TDC2"/>
        <w:tabs>
          <w:tab w:val="right" w:leader="dot" w:pos="9060"/>
        </w:tabs>
        <w:rPr>
          <w:rFonts w:asciiTheme="minorHAnsi" w:eastAsiaTheme="minorEastAsia" w:hAnsiTheme="minorHAnsi" w:cstheme="minorBidi"/>
          <w:noProof/>
          <w:kern w:val="0"/>
          <w:sz w:val="22"/>
          <w:szCs w:val="22"/>
          <w:lang w:val="es-UY" w:eastAsia="es-UY"/>
        </w:rPr>
      </w:pPr>
      <w:hyperlink w:anchor="_Toc118460122" w:history="1">
        <w:r w:rsidR="004B208A" w:rsidRPr="000C412C">
          <w:rPr>
            <w:rStyle w:val="Hipervnculo"/>
            <w:noProof/>
          </w:rPr>
          <w:t>ANEXO D: Conexión remota al servidor 10.2.221.15</w:t>
        </w:r>
        <w:r w:rsidR="004B208A">
          <w:rPr>
            <w:noProof/>
          </w:rPr>
          <w:tab/>
        </w:r>
        <w:r w:rsidR="004B208A">
          <w:rPr>
            <w:noProof/>
          </w:rPr>
          <w:fldChar w:fldCharType="begin"/>
        </w:r>
        <w:r w:rsidR="004B208A">
          <w:rPr>
            <w:noProof/>
          </w:rPr>
          <w:instrText xml:space="preserve"> PAGEREF _Toc118460122 \h </w:instrText>
        </w:r>
        <w:r w:rsidR="004B208A">
          <w:rPr>
            <w:noProof/>
          </w:rPr>
        </w:r>
        <w:r w:rsidR="004B208A">
          <w:rPr>
            <w:noProof/>
          </w:rPr>
          <w:fldChar w:fldCharType="separate"/>
        </w:r>
        <w:r w:rsidR="004B208A">
          <w:rPr>
            <w:noProof/>
          </w:rPr>
          <w:t>7</w:t>
        </w:r>
        <w:r w:rsidR="004B208A">
          <w:rPr>
            <w:noProof/>
          </w:rPr>
          <w:fldChar w:fldCharType="end"/>
        </w:r>
      </w:hyperlink>
    </w:p>
    <w:p w14:paraId="6128B885" w14:textId="634ADC10" w:rsidR="004B208A" w:rsidRDefault="00935553">
      <w:pPr>
        <w:pStyle w:val="TDC2"/>
        <w:tabs>
          <w:tab w:val="right" w:leader="dot" w:pos="9060"/>
        </w:tabs>
        <w:rPr>
          <w:rFonts w:asciiTheme="minorHAnsi" w:eastAsiaTheme="minorEastAsia" w:hAnsiTheme="minorHAnsi" w:cstheme="minorBidi"/>
          <w:noProof/>
          <w:kern w:val="0"/>
          <w:sz w:val="22"/>
          <w:szCs w:val="22"/>
          <w:lang w:val="es-UY" w:eastAsia="es-UY"/>
        </w:rPr>
      </w:pPr>
      <w:hyperlink w:anchor="_Toc118460123" w:history="1">
        <w:r w:rsidR="004B208A" w:rsidRPr="000C412C">
          <w:rPr>
            <w:rStyle w:val="Hipervnculo"/>
            <w:noProof/>
          </w:rPr>
          <w:t>ANEXO E: Acceso remoto</w:t>
        </w:r>
        <w:r w:rsidR="004B208A">
          <w:rPr>
            <w:noProof/>
          </w:rPr>
          <w:tab/>
        </w:r>
        <w:r w:rsidR="004B208A">
          <w:rPr>
            <w:noProof/>
          </w:rPr>
          <w:fldChar w:fldCharType="begin"/>
        </w:r>
        <w:r w:rsidR="004B208A">
          <w:rPr>
            <w:noProof/>
          </w:rPr>
          <w:instrText xml:space="preserve"> PAGEREF _Toc118460123 \h </w:instrText>
        </w:r>
        <w:r w:rsidR="004B208A">
          <w:rPr>
            <w:noProof/>
          </w:rPr>
        </w:r>
        <w:r w:rsidR="004B208A">
          <w:rPr>
            <w:noProof/>
          </w:rPr>
          <w:fldChar w:fldCharType="separate"/>
        </w:r>
        <w:r w:rsidR="004B208A">
          <w:rPr>
            <w:noProof/>
          </w:rPr>
          <w:t>7</w:t>
        </w:r>
        <w:r w:rsidR="004B208A">
          <w:rPr>
            <w:noProof/>
          </w:rPr>
          <w:fldChar w:fldCharType="end"/>
        </w:r>
      </w:hyperlink>
    </w:p>
    <w:p w14:paraId="723BBFC6" w14:textId="1DE6C7CB" w:rsidR="004B208A" w:rsidRDefault="00935553">
      <w:pPr>
        <w:pStyle w:val="TDC2"/>
        <w:tabs>
          <w:tab w:val="right" w:leader="dot" w:pos="9060"/>
        </w:tabs>
        <w:rPr>
          <w:rFonts w:asciiTheme="minorHAnsi" w:eastAsiaTheme="minorEastAsia" w:hAnsiTheme="minorHAnsi" w:cstheme="minorBidi"/>
          <w:noProof/>
          <w:kern w:val="0"/>
          <w:sz w:val="22"/>
          <w:szCs w:val="22"/>
          <w:lang w:val="es-UY" w:eastAsia="es-UY"/>
        </w:rPr>
      </w:pPr>
      <w:hyperlink w:anchor="_Toc118460124" w:history="1">
        <w:r w:rsidR="004B208A" w:rsidRPr="000C412C">
          <w:rPr>
            <w:rStyle w:val="Hipervnculo"/>
            <w:noProof/>
          </w:rPr>
          <w:t>ANEXO F: Ubicación de los logs</w:t>
        </w:r>
        <w:r w:rsidR="004B208A">
          <w:rPr>
            <w:noProof/>
          </w:rPr>
          <w:tab/>
        </w:r>
        <w:r w:rsidR="004B208A">
          <w:rPr>
            <w:noProof/>
          </w:rPr>
          <w:fldChar w:fldCharType="begin"/>
        </w:r>
        <w:r w:rsidR="004B208A">
          <w:rPr>
            <w:noProof/>
          </w:rPr>
          <w:instrText xml:space="preserve"> PAGEREF _Toc118460124 \h </w:instrText>
        </w:r>
        <w:r w:rsidR="004B208A">
          <w:rPr>
            <w:noProof/>
          </w:rPr>
        </w:r>
        <w:r w:rsidR="004B208A">
          <w:rPr>
            <w:noProof/>
          </w:rPr>
          <w:fldChar w:fldCharType="separate"/>
        </w:r>
        <w:r w:rsidR="004B208A">
          <w:rPr>
            <w:noProof/>
          </w:rPr>
          <w:t>8</w:t>
        </w:r>
        <w:r w:rsidR="004B208A">
          <w:rPr>
            <w:noProof/>
          </w:rPr>
          <w:fldChar w:fldCharType="end"/>
        </w:r>
      </w:hyperlink>
    </w:p>
    <w:p w14:paraId="7938F9A0" w14:textId="42FAE47F" w:rsidR="004B208A" w:rsidRDefault="00935553">
      <w:pPr>
        <w:pStyle w:val="TDC2"/>
        <w:tabs>
          <w:tab w:val="right" w:leader="dot" w:pos="9060"/>
        </w:tabs>
        <w:rPr>
          <w:rFonts w:asciiTheme="minorHAnsi" w:eastAsiaTheme="minorEastAsia" w:hAnsiTheme="minorHAnsi" w:cstheme="minorBidi"/>
          <w:noProof/>
          <w:kern w:val="0"/>
          <w:sz w:val="22"/>
          <w:szCs w:val="22"/>
          <w:lang w:val="es-UY" w:eastAsia="es-UY"/>
        </w:rPr>
      </w:pPr>
      <w:hyperlink w:anchor="_Toc118460125" w:history="1">
        <w:r w:rsidR="004B208A" w:rsidRPr="000C412C">
          <w:rPr>
            <w:rStyle w:val="Hipervnculo"/>
            <w:noProof/>
          </w:rPr>
          <w:t>ANEXO G: Ubicación del error SGSP</w:t>
        </w:r>
        <w:r w:rsidR="004B208A">
          <w:rPr>
            <w:noProof/>
          </w:rPr>
          <w:tab/>
        </w:r>
        <w:r w:rsidR="004B208A">
          <w:rPr>
            <w:noProof/>
          </w:rPr>
          <w:fldChar w:fldCharType="begin"/>
        </w:r>
        <w:r w:rsidR="004B208A">
          <w:rPr>
            <w:noProof/>
          </w:rPr>
          <w:instrText xml:space="preserve"> PAGEREF _Toc118460125 \h </w:instrText>
        </w:r>
        <w:r w:rsidR="004B208A">
          <w:rPr>
            <w:noProof/>
          </w:rPr>
        </w:r>
        <w:r w:rsidR="004B208A">
          <w:rPr>
            <w:noProof/>
          </w:rPr>
          <w:fldChar w:fldCharType="separate"/>
        </w:r>
        <w:r w:rsidR="004B208A">
          <w:rPr>
            <w:noProof/>
          </w:rPr>
          <w:t>8</w:t>
        </w:r>
        <w:r w:rsidR="004B208A">
          <w:rPr>
            <w:noProof/>
          </w:rPr>
          <w:fldChar w:fldCharType="end"/>
        </w:r>
      </w:hyperlink>
    </w:p>
    <w:p w14:paraId="19CD6225" w14:textId="48A59E6A" w:rsidR="004B208A" w:rsidRDefault="00935553">
      <w:pPr>
        <w:pStyle w:val="TDC2"/>
        <w:tabs>
          <w:tab w:val="right" w:leader="dot" w:pos="9060"/>
        </w:tabs>
        <w:rPr>
          <w:rFonts w:asciiTheme="minorHAnsi" w:eastAsiaTheme="minorEastAsia" w:hAnsiTheme="minorHAnsi" w:cstheme="minorBidi"/>
          <w:noProof/>
          <w:kern w:val="0"/>
          <w:sz w:val="22"/>
          <w:szCs w:val="22"/>
          <w:lang w:val="es-UY" w:eastAsia="es-UY"/>
        </w:rPr>
      </w:pPr>
      <w:hyperlink w:anchor="_Toc118460126" w:history="1">
        <w:r w:rsidR="004B208A" w:rsidRPr="000C412C">
          <w:rPr>
            <w:rStyle w:val="Hipervnculo"/>
            <w:noProof/>
            <w:lang w:val="en-US"/>
          </w:rPr>
          <w:t>ANEXO H: Dashboard de Easy Airport.</w:t>
        </w:r>
        <w:r w:rsidR="004B208A">
          <w:rPr>
            <w:noProof/>
          </w:rPr>
          <w:tab/>
        </w:r>
        <w:r w:rsidR="004B208A">
          <w:rPr>
            <w:noProof/>
          </w:rPr>
          <w:fldChar w:fldCharType="begin"/>
        </w:r>
        <w:r w:rsidR="004B208A">
          <w:rPr>
            <w:noProof/>
          </w:rPr>
          <w:instrText xml:space="preserve"> PAGEREF _Toc118460126 \h </w:instrText>
        </w:r>
        <w:r w:rsidR="004B208A">
          <w:rPr>
            <w:noProof/>
          </w:rPr>
        </w:r>
        <w:r w:rsidR="004B208A">
          <w:rPr>
            <w:noProof/>
          </w:rPr>
          <w:fldChar w:fldCharType="separate"/>
        </w:r>
        <w:r w:rsidR="004B208A">
          <w:rPr>
            <w:noProof/>
          </w:rPr>
          <w:t>9</w:t>
        </w:r>
        <w:r w:rsidR="004B208A">
          <w:rPr>
            <w:noProof/>
          </w:rPr>
          <w:fldChar w:fldCharType="end"/>
        </w:r>
      </w:hyperlink>
    </w:p>
    <w:p w14:paraId="01682059" w14:textId="773AD205" w:rsidR="006047D1" w:rsidRDefault="006047D1" w:rsidP="006047D1">
      <w:r>
        <w:fldChar w:fldCharType="end"/>
      </w:r>
    </w:p>
    <w:p w14:paraId="69D01506" w14:textId="77777777" w:rsidR="006047D1" w:rsidRDefault="006047D1">
      <w:pPr>
        <w:spacing w:afterLines="0" w:after="160" w:line="259" w:lineRule="auto"/>
        <w:jc w:val="left"/>
      </w:pPr>
      <w:r>
        <w:br w:type="page"/>
      </w:r>
    </w:p>
    <w:p w14:paraId="51F2C77F" w14:textId="77777777" w:rsidR="006047D1" w:rsidRDefault="006047D1" w:rsidP="006047D1">
      <w:pPr>
        <w:pStyle w:val="Ttulo1"/>
        <w:spacing w:after="384"/>
        <w:rPr>
          <w:rFonts w:hint="eastAsia"/>
        </w:rPr>
      </w:pPr>
      <w:bookmarkStart w:id="1" w:name="_Toc118460115"/>
      <w:r>
        <w:lastRenderedPageBreak/>
        <w:t>INTRODUCCIÓN</w:t>
      </w:r>
      <w:bookmarkEnd w:id="1"/>
    </w:p>
    <w:p w14:paraId="69DC23D5" w14:textId="77777777" w:rsidR="006047D1" w:rsidRDefault="006047D1" w:rsidP="006047D1">
      <w:pPr>
        <w:pStyle w:val="Standard"/>
        <w:jc w:val="both"/>
        <w:rPr>
          <w:rFonts w:hint="eastAsia"/>
        </w:rPr>
      </w:pPr>
      <w:r>
        <w:t xml:space="preserve">El presente informe consiste en la elaboración de un manual de procedimientos a seguir ante el error inesperado al buscar BlackList </w:t>
      </w:r>
      <w:r>
        <w:rPr>
          <w:rFonts w:hint="eastAsia"/>
        </w:rPr>
        <w:t>(</w:t>
      </w:r>
      <w:r>
        <w:t>presente en pasarelas), haciendo uso de la información suministrada por el equipo EC Solutions.</w:t>
      </w:r>
    </w:p>
    <w:p w14:paraId="3D579445" w14:textId="77777777" w:rsidR="006047D1" w:rsidRDefault="006047D1" w:rsidP="006047D1">
      <w:pPr>
        <w:pStyle w:val="Standard"/>
        <w:jc w:val="both"/>
        <w:rPr>
          <w:rFonts w:hint="eastAsia"/>
        </w:rPr>
      </w:pPr>
      <w:r>
        <w:t>Este manual presenta la forma en que debe llevarse a cabo el procedimiento para encontrar información del error correspondiente de una manera rápida y fácil para de esta forma hacerla llegar al ministerio para su posterior solución.</w:t>
      </w:r>
    </w:p>
    <w:p w14:paraId="63DFF880" w14:textId="77777777" w:rsidR="006047D1" w:rsidRDefault="006047D1" w:rsidP="006047D1">
      <w:pPr>
        <w:pStyle w:val="Standard"/>
        <w:jc w:val="both"/>
        <w:rPr>
          <w:rFonts w:hint="eastAsia"/>
        </w:rPr>
      </w:pPr>
      <w:bookmarkStart w:id="2" w:name="__RefHeading__10950_300738085"/>
      <w:bookmarkEnd w:id="2"/>
    </w:p>
    <w:p w14:paraId="224D33BF" w14:textId="77777777" w:rsidR="006047D1" w:rsidRDefault="006047D1" w:rsidP="006047D1">
      <w:pPr>
        <w:pStyle w:val="Ttulo2"/>
        <w:spacing w:after="384"/>
        <w:rPr>
          <w:rFonts w:hint="eastAsia"/>
        </w:rPr>
      </w:pPr>
      <w:bookmarkStart w:id="3" w:name="__RefHeading__10952_300738085"/>
      <w:bookmarkStart w:id="4" w:name="_Toc118460116"/>
      <w:bookmarkEnd w:id="3"/>
      <w:r>
        <w:t>Objetivos</w:t>
      </w:r>
      <w:bookmarkEnd w:id="4"/>
    </w:p>
    <w:p w14:paraId="7E17960A" w14:textId="1DC42BE1" w:rsidR="006047D1" w:rsidRDefault="006047D1" w:rsidP="006047D1">
      <w:pPr>
        <w:pStyle w:val="Textbody"/>
        <w:rPr>
          <w:rFonts w:hint="eastAsia"/>
          <w:szCs w:val="22"/>
        </w:rPr>
      </w:pPr>
      <w:r>
        <w:rPr>
          <w:szCs w:val="22"/>
        </w:rPr>
        <w:t xml:space="preserve">Explicar los pasos a seguir ante el error SGSP en pasarelas, en específico </w:t>
      </w:r>
      <w:r w:rsidRPr="00B529DD">
        <w:rPr>
          <w:szCs w:val="22"/>
        </w:rPr>
        <w:t>“</w:t>
      </w:r>
      <w:r>
        <w:rPr>
          <w:szCs w:val="22"/>
        </w:rPr>
        <w:t xml:space="preserve">Servicio web no responde: blacklist. ERROR inesperado al buscar </w:t>
      </w:r>
      <w:r w:rsidRPr="00433148">
        <w:rPr>
          <w:szCs w:val="22"/>
        </w:rPr>
        <w:t>BlackList</w:t>
      </w:r>
      <w:r w:rsidRPr="00B529DD">
        <w:rPr>
          <w:szCs w:val="22"/>
        </w:rPr>
        <w:t>”</w:t>
      </w:r>
      <w:r>
        <w:rPr>
          <w:szCs w:val="22"/>
        </w:rPr>
        <w:t>, para su mejor entendimiento.</w:t>
      </w:r>
    </w:p>
    <w:p w14:paraId="09D409B1" w14:textId="77777777" w:rsidR="006047D1" w:rsidRDefault="006047D1">
      <w:pPr>
        <w:spacing w:afterLines="0" w:after="160" w:line="259" w:lineRule="auto"/>
        <w:jc w:val="left"/>
        <w:rPr>
          <w:rFonts w:ascii="NewsGotT" w:eastAsia="Arial Unicode MS" w:hAnsi="NewsGotT" w:cs="Tahoma" w:hint="eastAsia"/>
          <w:color w:val="auto"/>
          <w:kern w:val="3"/>
          <w:lang w:val="es-ES" w:eastAsia="es-ES"/>
        </w:rPr>
      </w:pPr>
      <w:r>
        <w:rPr>
          <w:rFonts w:hint="eastAsia"/>
        </w:rPr>
        <w:br w:type="page"/>
      </w:r>
    </w:p>
    <w:p w14:paraId="2684928F" w14:textId="77777777" w:rsidR="006047D1" w:rsidRDefault="006047D1" w:rsidP="006047D1">
      <w:pPr>
        <w:pStyle w:val="Ttulo1"/>
        <w:rPr>
          <w:rFonts w:hint="eastAsia"/>
        </w:rPr>
      </w:pPr>
      <w:bookmarkStart w:id="5" w:name="_Toc118460117"/>
      <w:r w:rsidRPr="00805ADD">
        <w:lastRenderedPageBreak/>
        <w:t>Pasos a seguir ante error SGSP</w:t>
      </w:r>
      <w:r>
        <w:t xml:space="preserve"> en pasarelas</w:t>
      </w:r>
      <w:bookmarkEnd w:id="5"/>
    </w:p>
    <w:p w14:paraId="46F747D3" w14:textId="77777777" w:rsidR="006047D1" w:rsidRPr="005C5539" w:rsidRDefault="006047D1" w:rsidP="006047D1">
      <w:pPr>
        <w:pStyle w:val="Textbody"/>
        <w:numPr>
          <w:ilvl w:val="0"/>
          <w:numId w:val="2"/>
        </w:numPr>
        <w:rPr>
          <w:rFonts w:hint="eastAsia"/>
          <w:szCs w:val="22"/>
        </w:rPr>
      </w:pPr>
      <w:r w:rsidRPr="00433148">
        <w:rPr>
          <w:rFonts w:hint="eastAsia"/>
          <w:szCs w:val="22"/>
        </w:rPr>
        <w:t>A</w:t>
      </w:r>
      <w:r w:rsidRPr="00433148">
        <w:rPr>
          <w:szCs w:val="22"/>
        </w:rPr>
        <w:t xml:space="preserve">nte la presencia del error SGSP en pasarelas, en específico </w:t>
      </w:r>
      <w:r w:rsidRPr="00B529DD">
        <w:rPr>
          <w:szCs w:val="22"/>
        </w:rPr>
        <w:t>“</w:t>
      </w:r>
      <w:r>
        <w:rPr>
          <w:szCs w:val="22"/>
        </w:rPr>
        <w:t xml:space="preserve">Servicio web no responde: blacklist. ERROR inesperado al buscar </w:t>
      </w:r>
      <w:r w:rsidRPr="00433148">
        <w:rPr>
          <w:szCs w:val="22"/>
        </w:rPr>
        <w:t>BlackList</w:t>
      </w:r>
      <w:r w:rsidRPr="00B529DD">
        <w:rPr>
          <w:szCs w:val="22"/>
        </w:rPr>
        <w:t>”</w:t>
      </w:r>
      <w:r>
        <w:rPr>
          <w:szCs w:val="22"/>
        </w:rPr>
        <w:t xml:space="preserve">. </w:t>
      </w:r>
      <w:r w:rsidRPr="006C5BB1">
        <w:rPr>
          <w:rFonts w:hint="eastAsia"/>
          <w:szCs w:val="22"/>
        </w:rPr>
        <w:t>Ver</w:t>
      </w:r>
      <w:r w:rsidRPr="006C5BB1">
        <w:t xml:space="preserve"> </w:t>
      </w:r>
      <w:hyperlink w:anchor="__RefHeading__11036_300738085" w:history="1">
        <w:r w:rsidRPr="006C5BB1">
          <w:rPr>
            <w:rStyle w:val="Hipervnculo"/>
          </w:rPr>
          <w:t>Anexo A</w:t>
        </w:r>
      </w:hyperlink>
      <w:r>
        <w:rPr>
          <w:szCs w:val="22"/>
        </w:rPr>
        <w:t>.</w:t>
      </w:r>
    </w:p>
    <w:p w14:paraId="178B3542" w14:textId="77777777" w:rsidR="006047D1" w:rsidRPr="008D7CFC" w:rsidRDefault="006047D1" w:rsidP="006047D1">
      <w:pPr>
        <w:pStyle w:val="Textbody"/>
        <w:numPr>
          <w:ilvl w:val="0"/>
          <w:numId w:val="2"/>
        </w:numPr>
        <w:rPr>
          <w:rFonts w:hint="eastAsia"/>
          <w:szCs w:val="22"/>
        </w:rPr>
      </w:pPr>
      <w:r w:rsidRPr="00433148">
        <w:rPr>
          <w:szCs w:val="22"/>
        </w:rPr>
        <w:t xml:space="preserve">Se muestra en el Dashboard de </w:t>
      </w:r>
      <w:r w:rsidRPr="008D7CFC">
        <w:rPr>
          <w:b/>
          <w:bCs/>
          <w:szCs w:val="22"/>
        </w:rPr>
        <w:t>Easy Airport</w:t>
      </w:r>
      <w:r>
        <w:rPr>
          <w:b/>
          <w:bCs/>
          <w:szCs w:val="22"/>
        </w:rPr>
        <w:t xml:space="preserve"> </w:t>
      </w:r>
      <w:r w:rsidRPr="006C5BB1">
        <w:rPr>
          <w:bCs/>
          <w:szCs w:val="22"/>
        </w:rPr>
        <w:t>presente en la dirección</w:t>
      </w:r>
      <w:r>
        <w:rPr>
          <w:bCs/>
          <w:szCs w:val="22"/>
        </w:rPr>
        <w:t>:</w:t>
      </w:r>
      <w:r w:rsidRPr="006C5BB1">
        <w:rPr>
          <w:bCs/>
          <w:szCs w:val="22"/>
        </w:rPr>
        <w:t xml:space="preserve"> </w:t>
      </w:r>
      <w:r w:rsidRPr="006C5BB1">
        <w:rPr>
          <w:bCs/>
          <w:szCs w:val="22"/>
          <w:u w:val="single"/>
        </w:rPr>
        <w:t>http://dashboarddnm/arribos.aspx</w:t>
      </w:r>
      <w:r w:rsidRPr="00433148">
        <w:rPr>
          <w:szCs w:val="22"/>
        </w:rPr>
        <w:t xml:space="preserve"> la evidencia del error</w:t>
      </w:r>
      <w:r>
        <w:rPr>
          <w:szCs w:val="22"/>
        </w:rPr>
        <w:t>,</w:t>
      </w:r>
      <w:r w:rsidRPr="00433148">
        <w:rPr>
          <w:szCs w:val="22"/>
        </w:rPr>
        <w:t xml:space="preserve"> se</w:t>
      </w:r>
      <w:r>
        <w:rPr>
          <w:szCs w:val="22"/>
        </w:rPr>
        <w:t>ñ</w:t>
      </w:r>
      <w:r w:rsidRPr="00433148">
        <w:rPr>
          <w:szCs w:val="22"/>
        </w:rPr>
        <w:t>ala</w:t>
      </w:r>
      <w:r>
        <w:rPr>
          <w:szCs w:val="22"/>
        </w:rPr>
        <w:t>n</w:t>
      </w:r>
      <w:r w:rsidRPr="00433148">
        <w:rPr>
          <w:szCs w:val="22"/>
        </w:rPr>
        <w:t xml:space="preserve">do en color rojo el tipo de SGSP, especificando la fecha y hora de inactividad. </w:t>
      </w:r>
      <w:r w:rsidRPr="006C5BB1">
        <w:t xml:space="preserve">Ver </w:t>
      </w:r>
      <w:hyperlink w:anchor="_ANEXO_B:_Error" w:history="1">
        <w:r w:rsidRPr="006C5BB1">
          <w:rPr>
            <w:rStyle w:val="Hipervnculo"/>
          </w:rPr>
          <w:t>Anexo B</w:t>
        </w:r>
      </w:hyperlink>
      <w:r w:rsidRPr="008D7CFC">
        <w:rPr>
          <w:szCs w:val="22"/>
        </w:rPr>
        <w:t>.</w:t>
      </w:r>
    </w:p>
    <w:p w14:paraId="5286E304" w14:textId="132F277D" w:rsidR="006047D1" w:rsidRDefault="006047D1" w:rsidP="006047D1">
      <w:pPr>
        <w:pStyle w:val="Textbody"/>
        <w:numPr>
          <w:ilvl w:val="0"/>
          <w:numId w:val="2"/>
        </w:numPr>
        <w:rPr>
          <w:rFonts w:hint="eastAsia"/>
        </w:rPr>
      </w:pPr>
      <w:r>
        <w:t>Para el mejor entendimiento de este error, conectarse de forma remota al servidor</w:t>
      </w:r>
      <w:r w:rsidR="7F9DA187">
        <w:t xml:space="preserve"> ubicado en la red DNM</w:t>
      </w:r>
      <w:r>
        <w:t xml:space="preserve"> 10.2.221.15. Para la conexión remota dirigirse al menú Inicio y buscar </w:t>
      </w:r>
      <w:r w:rsidRPr="3065A4A6">
        <w:rPr>
          <w:b/>
          <w:bCs/>
        </w:rPr>
        <w:t>Conexión a escritorio remoto</w:t>
      </w:r>
      <w:r>
        <w:t xml:space="preserve">. Ver </w:t>
      </w:r>
      <w:hyperlink w:anchor="_ANEXO_C:_Conexión">
        <w:r w:rsidRPr="3065A4A6">
          <w:rPr>
            <w:rStyle w:val="Hipervnculo"/>
          </w:rPr>
          <w:t>Anexo C</w:t>
        </w:r>
      </w:hyperlink>
      <w:r>
        <w:t>.</w:t>
      </w:r>
    </w:p>
    <w:p w14:paraId="1BBFF994" w14:textId="219DF111" w:rsidR="006047D1" w:rsidRDefault="006047D1" w:rsidP="006047D1">
      <w:pPr>
        <w:pStyle w:val="Textbody"/>
        <w:numPr>
          <w:ilvl w:val="0"/>
          <w:numId w:val="2"/>
        </w:numPr>
        <w:rPr>
          <w:rFonts w:hint="eastAsia"/>
        </w:rPr>
      </w:pPr>
      <w:r>
        <w:t>Al dar clic sobre la opción mostrada se abre una ventana donde se debe especificar el equipo al que se quiere conectar, en este caso 10.2.221.15</w:t>
      </w:r>
      <w:r w:rsidR="00ED542A">
        <w:t xml:space="preserve"> </w:t>
      </w:r>
      <w:r>
        <w:t xml:space="preserve">y presionar el botón Conectar. Ver </w:t>
      </w:r>
      <w:hyperlink w:anchor="_ANEXO_D:_Conexión">
        <w:r w:rsidRPr="3065A4A6">
          <w:rPr>
            <w:rStyle w:val="Hipervnculo"/>
          </w:rPr>
          <w:t>Anexo D</w:t>
        </w:r>
      </w:hyperlink>
      <w:r>
        <w:t>.</w:t>
      </w:r>
    </w:p>
    <w:p w14:paraId="2ED67689" w14:textId="77777777" w:rsidR="006047D1" w:rsidRDefault="006047D1" w:rsidP="006047D1">
      <w:pPr>
        <w:pStyle w:val="Textbody"/>
        <w:numPr>
          <w:ilvl w:val="0"/>
          <w:numId w:val="2"/>
        </w:numPr>
        <w:rPr>
          <w:rFonts w:hint="eastAsia"/>
          <w:szCs w:val="22"/>
        </w:rPr>
      </w:pPr>
      <w:r>
        <w:rPr>
          <w:szCs w:val="22"/>
        </w:rPr>
        <w:t>Seguidamente se muestra una nueva interfaz donde especifica como usuario: .</w:t>
      </w:r>
      <w:r w:rsidRPr="00413390">
        <w:rPr>
          <w:szCs w:val="22"/>
        </w:rPr>
        <w:t>\</w:t>
      </w:r>
      <w:r>
        <w:rPr>
          <w:szCs w:val="22"/>
        </w:rPr>
        <w:t xml:space="preserve">administrator y como contraseña la misma de la sección que esta iniciada en ese momento. </w:t>
      </w:r>
      <w:r>
        <w:rPr>
          <w:rFonts w:hint="eastAsia"/>
          <w:szCs w:val="22"/>
        </w:rPr>
        <w:t>V</w:t>
      </w:r>
      <w:r>
        <w:rPr>
          <w:szCs w:val="22"/>
        </w:rPr>
        <w:t xml:space="preserve">er </w:t>
      </w:r>
      <w:hyperlink w:anchor="_ANEXO_E:_Acceso" w:history="1">
        <w:r w:rsidRPr="00C80812">
          <w:rPr>
            <w:rStyle w:val="Hipervnculo"/>
            <w:szCs w:val="22"/>
          </w:rPr>
          <w:t>Anexo E</w:t>
        </w:r>
      </w:hyperlink>
      <w:r>
        <w:rPr>
          <w:szCs w:val="22"/>
        </w:rPr>
        <w:t>.</w:t>
      </w:r>
    </w:p>
    <w:p w14:paraId="748E4274" w14:textId="163D51A4" w:rsidR="006047D1" w:rsidRPr="00433148" w:rsidRDefault="006047D1" w:rsidP="006047D1">
      <w:pPr>
        <w:pStyle w:val="Textbody"/>
        <w:numPr>
          <w:ilvl w:val="0"/>
          <w:numId w:val="2"/>
        </w:numPr>
        <w:rPr>
          <w:rFonts w:hint="eastAsia"/>
        </w:rPr>
      </w:pPr>
      <w:r>
        <w:t>Una vez se encuentre ubicado en el servidor remoto acceder a la ubicación: “C:\logs” y buscar el log más reciente asociado a los arribos o partidas dependiendo del contexto del error</w:t>
      </w:r>
      <w:r w:rsidR="00ED542A">
        <w:t xml:space="preserve"> </w:t>
      </w:r>
      <w:r w:rsidR="4AA4306E">
        <w:t>y la</w:t>
      </w:r>
      <w:r w:rsidR="667458F0" w:rsidRPr="2D63D417">
        <w:rPr>
          <w:szCs w:val="22"/>
        </w:rPr>
        <w:t xml:space="preserve"> fecha del incidente de dicho error. Tener en cuenta que muchas veces puede quedar el log del movimiento en una fecha anterior ya que el archivo se va generando por tamaño para pasar a la siguiente fecha</w:t>
      </w:r>
      <w:r w:rsidR="667458F0" w:rsidRPr="2D63D417">
        <w:rPr>
          <w:rFonts w:ascii="Segoe UI" w:eastAsia="Segoe UI" w:hAnsi="Segoe UI" w:cs="Segoe UI"/>
          <w:color w:val="333333"/>
          <w:sz w:val="18"/>
          <w:szCs w:val="18"/>
        </w:rPr>
        <w:t>.</w:t>
      </w:r>
      <w:r>
        <w:t xml:space="preserve"> Ver </w:t>
      </w:r>
      <w:hyperlink w:anchor="_ANEXO_F:_Ubicación">
        <w:r w:rsidRPr="2D63D417">
          <w:rPr>
            <w:rStyle w:val="Hipervnculo"/>
          </w:rPr>
          <w:t>Anexo F</w:t>
        </w:r>
      </w:hyperlink>
      <w:r>
        <w:t>.</w:t>
      </w:r>
    </w:p>
    <w:p w14:paraId="1098506F" w14:textId="419FA49E" w:rsidR="006047D1" w:rsidRDefault="006047D1" w:rsidP="006047D1">
      <w:pPr>
        <w:pStyle w:val="Textbody"/>
        <w:numPr>
          <w:ilvl w:val="0"/>
          <w:numId w:val="2"/>
        </w:numPr>
        <w:rPr>
          <w:rFonts w:hint="eastAsia"/>
        </w:rPr>
      </w:pPr>
      <w:r>
        <w:t xml:space="preserve">Abrir el archivo y buscar por: “Resultado SGSP </w:t>
      </w:r>
      <w:r w:rsidR="29D018C2">
        <w:t>= Error</w:t>
      </w:r>
      <w:r>
        <w:t>”.</w:t>
      </w:r>
    </w:p>
    <w:p w14:paraId="3E526234" w14:textId="77777777" w:rsidR="006047D1" w:rsidRPr="00433148" w:rsidRDefault="006047D1" w:rsidP="006047D1">
      <w:pPr>
        <w:pStyle w:val="Textbody"/>
        <w:numPr>
          <w:ilvl w:val="0"/>
          <w:numId w:val="2"/>
        </w:numPr>
        <w:rPr>
          <w:rFonts w:hint="eastAsia"/>
          <w:szCs w:val="22"/>
        </w:rPr>
      </w:pPr>
      <w:r>
        <w:t xml:space="preserve">Buscar la última aparición de este error y obtener la información que se brinda. Ver </w:t>
      </w:r>
      <w:hyperlink w:anchor="_ANEXO_G:_Ubicación">
        <w:r w:rsidRPr="3065A4A6">
          <w:rPr>
            <w:rStyle w:val="Hipervnculo"/>
          </w:rPr>
          <w:t>Anexo G</w:t>
        </w:r>
      </w:hyperlink>
      <w:r>
        <w:t>.</w:t>
      </w:r>
    </w:p>
    <w:p w14:paraId="62E246D4" w14:textId="074107CE" w:rsidR="006047D1" w:rsidRDefault="006047D1" w:rsidP="006047D1">
      <w:pPr>
        <w:pStyle w:val="Textbody"/>
        <w:numPr>
          <w:ilvl w:val="0"/>
          <w:numId w:val="2"/>
        </w:numPr>
        <w:rPr>
          <w:rFonts w:hint="eastAsia"/>
          <w:szCs w:val="22"/>
        </w:rPr>
      </w:pPr>
      <w:r>
        <w:t xml:space="preserve">Una vez informado el error y solucionado por el equipo de desarrollo del ministerio el Dashboard de </w:t>
      </w:r>
      <w:r w:rsidRPr="3065A4A6">
        <w:rPr>
          <w:b/>
          <w:bCs/>
        </w:rPr>
        <w:t>Easy Airport</w:t>
      </w:r>
      <w:r>
        <w:t xml:space="preserve"> debe mostrarse de la siguiente manera. Ver </w:t>
      </w:r>
      <w:hyperlink w:anchor="_ANEXO_H:_Dashboard">
        <w:r w:rsidRPr="3065A4A6">
          <w:rPr>
            <w:rStyle w:val="Hipervnculo"/>
          </w:rPr>
          <w:t>Anexo H</w:t>
        </w:r>
      </w:hyperlink>
      <w:r>
        <w:t>.</w:t>
      </w:r>
    </w:p>
    <w:p w14:paraId="64D512F8" w14:textId="77777777" w:rsidR="006047D1" w:rsidRDefault="006047D1">
      <w:pPr>
        <w:spacing w:afterLines="0" w:after="160" w:line="259" w:lineRule="auto"/>
        <w:jc w:val="left"/>
        <w:rPr>
          <w:rFonts w:ascii="NewsGotT" w:eastAsia="Arial Unicode MS" w:hAnsi="NewsGotT" w:cs="Tahoma" w:hint="eastAsia"/>
          <w:color w:val="auto"/>
          <w:kern w:val="3"/>
          <w:lang w:val="es-ES" w:eastAsia="es-ES"/>
        </w:rPr>
      </w:pPr>
      <w:r>
        <w:rPr>
          <w:rFonts w:hint="eastAsia"/>
        </w:rPr>
        <w:br w:type="page"/>
      </w:r>
    </w:p>
    <w:p w14:paraId="344056E2" w14:textId="77777777" w:rsidR="006047D1" w:rsidRDefault="006047D1" w:rsidP="006047D1">
      <w:pPr>
        <w:pStyle w:val="Ttulo1"/>
        <w:rPr>
          <w:rFonts w:hint="eastAsia"/>
        </w:rPr>
      </w:pPr>
      <w:bookmarkStart w:id="6" w:name="_Toc118460118"/>
      <w:r>
        <w:lastRenderedPageBreak/>
        <w:t>ANEXOS</w:t>
      </w:r>
      <w:bookmarkEnd w:id="6"/>
      <w:r>
        <w:t xml:space="preserve"> </w:t>
      </w:r>
    </w:p>
    <w:p w14:paraId="2351F532" w14:textId="77777777" w:rsidR="006047D1" w:rsidRDefault="006047D1" w:rsidP="006047D1">
      <w:pPr>
        <w:pStyle w:val="Ttulo2"/>
        <w:rPr>
          <w:rFonts w:hint="eastAsia"/>
        </w:rPr>
      </w:pPr>
      <w:bookmarkStart w:id="7" w:name="__RefHeading__11036_300738085"/>
      <w:bookmarkStart w:id="8" w:name="__RefHeading__11038_300738085"/>
      <w:bookmarkStart w:id="9" w:name="_ANEXO_A:_Error"/>
      <w:bookmarkStart w:id="10" w:name="_Toc118460119"/>
      <w:bookmarkEnd w:id="7"/>
      <w:bookmarkEnd w:id="8"/>
      <w:bookmarkEnd w:id="9"/>
      <w:r>
        <w:t>ANEXO A: Error SGSP en pasarelas</w:t>
      </w:r>
      <w:bookmarkEnd w:id="10"/>
      <w:r>
        <w:t xml:space="preserve"> </w:t>
      </w:r>
    </w:p>
    <w:p w14:paraId="1A383185" w14:textId="77777777" w:rsidR="006047D1" w:rsidRDefault="006047D1" w:rsidP="006047D1">
      <w:pPr>
        <w:pStyle w:val="Standard"/>
        <w:jc w:val="both"/>
        <w:rPr>
          <w:rFonts w:hint="eastAsia"/>
        </w:rPr>
      </w:pPr>
      <w:r>
        <w:rPr>
          <w:rFonts w:hint="eastAsia"/>
          <w:noProof/>
          <w:lang w:val="es-UY" w:eastAsia="es-UY"/>
        </w:rPr>
        <w:drawing>
          <wp:inline distT="0" distB="0" distL="0" distR="0" wp14:anchorId="59DCAA5E" wp14:editId="0180CA58">
            <wp:extent cx="3718560" cy="2431542"/>
            <wp:effectExtent l="19050" t="19050" r="15240" b="260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 SGSP EN PASARELAS.jfif"/>
                    <pic:cNvPicPr/>
                  </pic:nvPicPr>
                  <pic:blipFill rotWithShape="1">
                    <a:blip r:embed="rId10" cstate="print">
                      <a:extLst>
                        <a:ext uri="{28A0092B-C50C-407E-A947-70E740481C1C}">
                          <a14:useLocalDpi xmlns:a14="http://schemas.microsoft.com/office/drawing/2010/main" val="0"/>
                        </a:ext>
                      </a:extLst>
                    </a:blip>
                    <a:srcRect l="17178" t="26670" r="35388" b="6555"/>
                    <a:stretch/>
                  </pic:blipFill>
                  <pic:spPr bwMode="auto">
                    <a:xfrm>
                      <a:off x="0" y="0"/>
                      <a:ext cx="3784247" cy="247449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8D07130" w14:textId="77777777" w:rsidR="006047D1" w:rsidRDefault="006047D1" w:rsidP="006047D1">
      <w:pPr>
        <w:pStyle w:val="Ttulo2"/>
        <w:rPr>
          <w:rFonts w:hint="eastAsia"/>
        </w:rPr>
      </w:pPr>
      <w:bookmarkStart w:id="11" w:name="_ANEXO_B:_Error"/>
      <w:bookmarkStart w:id="12" w:name="_Toc118460120"/>
      <w:bookmarkEnd w:id="11"/>
      <w:r w:rsidRPr="00342A80">
        <w:t xml:space="preserve">ANEXO </w:t>
      </w:r>
      <w:r>
        <w:t>B</w:t>
      </w:r>
      <w:r w:rsidRPr="00342A80">
        <w:t>: Error SGSP</w:t>
      </w:r>
      <w:r>
        <w:t xml:space="preserve"> evidente en dashboard de Easy Airport</w:t>
      </w:r>
      <w:bookmarkEnd w:id="12"/>
    </w:p>
    <w:p w14:paraId="6F932F47" w14:textId="77777777" w:rsidR="006047D1" w:rsidRPr="00C11620" w:rsidRDefault="006047D1" w:rsidP="006047D1">
      <w:pPr>
        <w:pStyle w:val="Textbody"/>
        <w:rPr>
          <w:rFonts w:hint="eastAsia"/>
        </w:rPr>
      </w:pPr>
      <w:r>
        <w:rPr>
          <w:rFonts w:hint="eastAsia"/>
          <w:noProof/>
          <w:lang w:val="es-UY" w:eastAsia="es-UY"/>
        </w:rPr>
        <w:drawing>
          <wp:inline distT="0" distB="0" distL="0" distR="0" wp14:anchorId="44DF3E8D" wp14:editId="5B162FE3">
            <wp:extent cx="6182973" cy="2922105"/>
            <wp:effectExtent l="19050" t="19050" r="27940" b="12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png"/>
                    <pic:cNvPicPr/>
                  </pic:nvPicPr>
                  <pic:blipFill>
                    <a:blip r:embed="rId11">
                      <a:extLst>
                        <a:ext uri="{28A0092B-C50C-407E-A947-70E740481C1C}">
                          <a14:useLocalDpi xmlns:a14="http://schemas.microsoft.com/office/drawing/2010/main" val="0"/>
                        </a:ext>
                      </a:extLst>
                    </a:blip>
                    <a:stretch>
                      <a:fillRect/>
                    </a:stretch>
                  </pic:blipFill>
                  <pic:spPr>
                    <a:xfrm>
                      <a:off x="0" y="0"/>
                      <a:ext cx="6225715" cy="2942305"/>
                    </a:xfrm>
                    <a:prstGeom prst="rect">
                      <a:avLst/>
                    </a:prstGeom>
                    <a:ln w="6350">
                      <a:solidFill>
                        <a:schemeClr val="tx1"/>
                      </a:solidFill>
                    </a:ln>
                  </pic:spPr>
                </pic:pic>
              </a:graphicData>
            </a:graphic>
          </wp:inline>
        </w:drawing>
      </w:r>
    </w:p>
    <w:p w14:paraId="7C89A5E9" w14:textId="77777777" w:rsidR="006047D1" w:rsidRDefault="006047D1" w:rsidP="006047D1">
      <w:pPr>
        <w:pStyle w:val="Standard"/>
        <w:jc w:val="both"/>
        <w:rPr>
          <w:rFonts w:hint="eastAsia"/>
        </w:rPr>
      </w:pPr>
    </w:p>
    <w:p w14:paraId="47AEC3DF" w14:textId="77777777" w:rsidR="006047D1" w:rsidRDefault="006047D1" w:rsidP="006047D1">
      <w:pPr>
        <w:pStyle w:val="Ttulo2"/>
        <w:rPr>
          <w:rFonts w:hint="eastAsia"/>
          <w:szCs w:val="22"/>
        </w:rPr>
      </w:pPr>
      <w:bookmarkStart w:id="13" w:name="_ANEXO_C:_Conexión"/>
      <w:bookmarkStart w:id="14" w:name="_Toc118460121"/>
      <w:bookmarkEnd w:id="13"/>
      <w:r w:rsidRPr="00342A80">
        <w:lastRenderedPageBreak/>
        <w:t xml:space="preserve">ANEXO </w:t>
      </w:r>
      <w:r>
        <w:t>C</w:t>
      </w:r>
      <w:r w:rsidRPr="00342A80">
        <w:t xml:space="preserve">: </w:t>
      </w:r>
      <w:r>
        <w:t>Conexión remota.</w:t>
      </w:r>
      <w:bookmarkEnd w:id="14"/>
    </w:p>
    <w:p w14:paraId="169D0EF7" w14:textId="77777777" w:rsidR="006047D1" w:rsidRDefault="006047D1" w:rsidP="006047D1">
      <w:pPr>
        <w:pStyle w:val="Textbody"/>
        <w:rPr>
          <w:rFonts w:hint="eastAsia"/>
        </w:rPr>
      </w:pPr>
      <w:r>
        <w:rPr>
          <w:noProof/>
          <w:lang w:val="es-UY" w:eastAsia="es-UY"/>
        </w:rPr>
        <w:drawing>
          <wp:inline distT="0" distB="0" distL="0" distR="0" wp14:anchorId="28273AE8" wp14:editId="040BA064">
            <wp:extent cx="2981050" cy="2580115"/>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ex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3786" cy="2591138"/>
                    </a:xfrm>
                    <a:prstGeom prst="rect">
                      <a:avLst/>
                    </a:prstGeom>
                    <a:ln w="6350">
                      <a:solidFill>
                        <a:schemeClr val="tx1"/>
                      </a:solidFill>
                    </a:ln>
                  </pic:spPr>
                </pic:pic>
              </a:graphicData>
            </a:graphic>
          </wp:inline>
        </w:drawing>
      </w:r>
    </w:p>
    <w:p w14:paraId="2253E21D" w14:textId="77777777" w:rsidR="006047D1" w:rsidRDefault="006047D1" w:rsidP="006047D1">
      <w:pPr>
        <w:pStyle w:val="Ttulo2"/>
        <w:rPr>
          <w:rFonts w:hint="eastAsia"/>
          <w:szCs w:val="22"/>
        </w:rPr>
      </w:pPr>
      <w:bookmarkStart w:id="15" w:name="_ANEXO_D:_Conexión"/>
      <w:bookmarkStart w:id="16" w:name="_Toc118460122"/>
      <w:bookmarkEnd w:id="15"/>
      <w:r w:rsidRPr="00342A80">
        <w:t xml:space="preserve">ANEXO </w:t>
      </w:r>
      <w:r>
        <w:t>D</w:t>
      </w:r>
      <w:r w:rsidRPr="00342A80">
        <w:t xml:space="preserve">: </w:t>
      </w:r>
      <w:r>
        <w:t xml:space="preserve">Conexión remota al servidor </w:t>
      </w:r>
      <w:r w:rsidRPr="00A22CBE">
        <w:rPr>
          <w:szCs w:val="22"/>
        </w:rPr>
        <w:t>10.2.221.15</w:t>
      </w:r>
      <w:bookmarkEnd w:id="16"/>
    </w:p>
    <w:p w14:paraId="071637D9" w14:textId="77777777" w:rsidR="006047D1" w:rsidRDefault="006047D1" w:rsidP="006047D1">
      <w:pPr>
        <w:pStyle w:val="Textbody"/>
        <w:rPr>
          <w:rFonts w:hint="eastAsia"/>
        </w:rPr>
      </w:pPr>
      <w:r>
        <w:rPr>
          <w:noProof/>
          <w:lang w:val="es-UY" w:eastAsia="es-UY"/>
        </w:rPr>
        <w:drawing>
          <wp:inline distT="0" distB="0" distL="0" distR="0" wp14:anchorId="4D14C217" wp14:editId="3066DB2D">
            <wp:extent cx="2289144" cy="1425104"/>
            <wp:effectExtent l="19050" t="19050" r="16510" b="228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exion_al_server.JPG"/>
                    <pic:cNvPicPr/>
                  </pic:nvPicPr>
                  <pic:blipFill>
                    <a:blip r:embed="rId13">
                      <a:extLst>
                        <a:ext uri="{28A0092B-C50C-407E-A947-70E740481C1C}">
                          <a14:useLocalDpi xmlns:a14="http://schemas.microsoft.com/office/drawing/2010/main" val="0"/>
                        </a:ext>
                      </a:extLst>
                    </a:blip>
                    <a:stretch>
                      <a:fillRect/>
                    </a:stretch>
                  </pic:blipFill>
                  <pic:spPr>
                    <a:xfrm>
                      <a:off x="0" y="0"/>
                      <a:ext cx="2304706" cy="1434792"/>
                    </a:xfrm>
                    <a:prstGeom prst="rect">
                      <a:avLst/>
                    </a:prstGeom>
                    <a:ln w="6350">
                      <a:solidFill>
                        <a:schemeClr val="tx1"/>
                      </a:solidFill>
                    </a:ln>
                  </pic:spPr>
                </pic:pic>
              </a:graphicData>
            </a:graphic>
          </wp:inline>
        </w:drawing>
      </w:r>
    </w:p>
    <w:p w14:paraId="7A6933FB" w14:textId="77777777" w:rsidR="006047D1" w:rsidRDefault="006047D1" w:rsidP="006047D1">
      <w:pPr>
        <w:pStyle w:val="Ttulo2"/>
        <w:rPr>
          <w:rFonts w:hint="eastAsia"/>
          <w:szCs w:val="22"/>
        </w:rPr>
      </w:pPr>
      <w:bookmarkStart w:id="17" w:name="_ANEXO_E:_Acceso"/>
      <w:bookmarkStart w:id="18" w:name="_Toc118460123"/>
      <w:bookmarkEnd w:id="17"/>
      <w:r w:rsidRPr="00342A80">
        <w:t xml:space="preserve">ANEXO </w:t>
      </w:r>
      <w:r>
        <w:t>E</w:t>
      </w:r>
      <w:r w:rsidRPr="00342A80">
        <w:t xml:space="preserve">: </w:t>
      </w:r>
      <w:r>
        <w:t>Acceso remoto</w:t>
      </w:r>
      <w:bookmarkEnd w:id="18"/>
    </w:p>
    <w:p w14:paraId="30FC0E35" w14:textId="77777777" w:rsidR="006047D1" w:rsidRDefault="006047D1" w:rsidP="006047D1">
      <w:pPr>
        <w:pStyle w:val="Textbody"/>
        <w:rPr>
          <w:rFonts w:hint="eastAsia"/>
        </w:rPr>
      </w:pPr>
      <w:r>
        <w:rPr>
          <w:noProof/>
          <w:lang w:val="es-UY" w:eastAsia="es-UY"/>
        </w:rPr>
        <w:drawing>
          <wp:inline distT="0" distB="0" distL="0" distR="0" wp14:anchorId="74F3199F" wp14:editId="2D2AE585">
            <wp:extent cx="2626918" cy="1438129"/>
            <wp:effectExtent l="19050" t="19050" r="2159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xion_al_server_como_admin_loc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1054" cy="1473241"/>
                    </a:xfrm>
                    <a:prstGeom prst="rect">
                      <a:avLst/>
                    </a:prstGeom>
                    <a:ln w="6350">
                      <a:solidFill>
                        <a:schemeClr val="tx1"/>
                      </a:solidFill>
                    </a:ln>
                  </pic:spPr>
                </pic:pic>
              </a:graphicData>
            </a:graphic>
          </wp:inline>
        </w:drawing>
      </w:r>
    </w:p>
    <w:p w14:paraId="50B9E1FE" w14:textId="77777777" w:rsidR="006047D1" w:rsidRPr="006F10C4" w:rsidRDefault="006047D1" w:rsidP="006047D1">
      <w:pPr>
        <w:pStyle w:val="Textbody"/>
        <w:rPr>
          <w:rFonts w:hint="eastAsia"/>
        </w:rPr>
      </w:pPr>
    </w:p>
    <w:p w14:paraId="061FA5D8" w14:textId="77777777" w:rsidR="006047D1" w:rsidRDefault="006047D1" w:rsidP="006047D1">
      <w:pPr>
        <w:pStyle w:val="Ttulo2"/>
        <w:rPr>
          <w:rFonts w:hint="eastAsia"/>
        </w:rPr>
      </w:pPr>
      <w:bookmarkStart w:id="19" w:name="_ANEXO_F:_Ubicación"/>
      <w:bookmarkStart w:id="20" w:name="_Toc118460124"/>
      <w:bookmarkEnd w:id="19"/>
      <w:r w:rsidRPr="00342A80">
        <w:lastRenderedPageBreak/>
        <w:t xml:space="preserve">ANEXO </w:t>
      </w:r>
      <w:r>
        <w:t>F</w:t>
      </w:r>
      <w:r w:rsidRPr="00342A80">
        <w:t xml:space="preserve">: </w:t>
      </w:r>
      <w:r>
        <w:t>Ubicación de los logs</w:t>
      </w:r>
      <w:bookmarkEnd w:id="20"/>
    </w:p>
    <w:p w14:paraId="0729F769" w14:textId="77777777" w:rsidR="006047D1" w:rsidRPr="00086571" w:rsidRDefault="006047D1" w:rsidP="006047D1">
      <w:pPr>
        <w:pStyle w:val="Textbody"/>
        <w:rPr>
          <w:rFonts w:hint="eastAsia"/>
          <w:lang w:val="es-UY"/>
        </w:rPr>
      </w:pPr>
      <w:r>
        <w:rPr>
          <w:noProof/>
          <w:lang w:val="es-UY" w:eastAsia="es-UY"/>
        </w:rPr>
        <w:drawing>
          <wp:inline distT="0" distB="0" distL="0" distR="0" wp14:anchorId="61B3E36D" wp14:editId="4D28AAB5">
            <wp:extent cx="5760085" cy="2996651"/>
            <wp:effectExtent l="19050" t="19050" r="12065" b="133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vos de logs.JPG"/>
                    <pic:cNvPicPr/>
                  </pic:nvPicPr>
                  <pic:blipFill rotWithShape="1">
                    <a:blip r:embed="rId15">
                      <a:extLst>
                        <a:ext uri="{28A0092B-C50C-407E-A947-70E740481C1C}">
                          <a14:useLocalDpi xmlns:a14="http://schemas.microsoft.com/office/drawing/2010/main" val="0"/>
                        </a:ext>
                      </a:extLst>
                    </a:blip>
                    <a:srcRect t="1356"/>
                    <a:stretch/>
                  </pic:blipFill>
                  <pic:spPr bwMode="auto">
                    <a:xfrm>
                      <a:off x="0" y="0"/>
                      <a:ext cx="5760085" cy="299665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052380" w14:textId="77777777" w:rsidR="006047D1" w:rsidRDefault="006047D1" w:rsidP="006047D1">
      <w:pPr>
        <w:pStyle w:val="Ttulo2"/>
        <w:rPr>
          <w:rFonts w:hint="eastAsia"/>
        </w:rPr>
      </w:pPr>
      <w:bookmarkStart w:id="21" w:name="_ANEXO_G:_Ubicación"/>
      <w:bookmarkStart w:id="22" w:name="_Toc118460125"/>
      <w:bookmarkEnd w:id="21"/>
      <w:r w:rsidRPr="00342A80">
        <w:t xml:space="preserve">ANEXO </w:t>
      </w:r>
      <w:r>
        <w:t>G</w:t>
      </w:r>
      <w:r w:rsidRPr="00342A80">
        <w:t xml:space="preserve">: </w:t>
      </w:r>
      <w:r>
        <w:t>Ubicación del error SGSP</w:t>
      </w:r>
      <w:bookmarkEnd w:id="22"/>
    </w:p>
    <w:p w14:paraId="102FD3B9" w14:textId="77777777" w:rsidR="006047D1" w:rsidRPr="00693F0C" w:rsidRDefault="006047D1" w:rsidP="006047D1">
      <w:pPr>
        <w:pStyle w:val="Textbody"/>
        <w:rPr>
          <w:rFonts w:hint="eastAsia"/>
        </w:rPr>
      </w:pPr>
      <w:r>
        <w:rPr>
          <w:noProof/>
          <w:lang w:val="es-UY" w:eastAsia="es-UY"/>
        </w:rPr>
        <w:drawing>
          <wp:inline distT="0" distB="0" distL="0" distR="0" wp14:anchorId="2C29C0FD" wp14:editId="6F8FBAAE">
            <wp:extent cx="5943600" cy="3342989"/>
            <wp:effectExtent l="19050" t="19050" r="19050" b="101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bicacion del error sgs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3449" cy="3348529"/>
                    </a:xfrm>
                    <a:prstGeom prst="rect">
                      <a:avLst/>
                    </a:prstGeom>
                    <a:ln w="6350">
                      <a:solidFill>
                        <a:schemeClr val="tx1"/>
                      </a:solidFill>
                    </a:ln>
                  </pic:spPr>
                </pic:pic>
              </a:graphicData>
            </a:graphic>
          </wp:inline>
        </w:drawing>
      </w:r>
    </w:p>
    <w:p w14:paraId="15DA1B2E" w14:textId="77777777" w:rsidR="006047D1" w:rsidRPr="00ED542A" w:rsidRDefault="006047D1" w:rsidP="006047D1">
      <w:pPr>
        <w:pStyle w:val="Ttulo2"/>
        <w:rPr>
          <w:rFonts w:hint="eastAsia"/>
          <w:lang w:val="en-US"/>
        </w:rPr>
      </w:pPr>
      <w:bookmarkStart w:id="23" w:name="_ANEXO_H:_Dashboard"/>
      <w:bookmarkStart w:id="24" w:name="_Toc118460126"/>
      <w:bookmarkEnd w:id="23"/>
      <w:r w:rsidRPr="00ED542A">
        <w:rPr>
          <w:lang w:val="en-US"/>
        </w:rPr>
        <w:lastRenderedPageBreak/>
        <w:t>ANEXO H: Dashboard de Easy Airport.</w:t>
      </w:r>
      <w:bookmarkEnd w:id="24"/>
    </w:p>
    <w:p w14:paraId="45130F5C" w14:textId="551D305C" w:rsidR="002B4220" w:rsidRPr="006047D1" w:rsidRDefault="006047D1" w:rsidP="006047D1">
      <w:pPr>
        <w:pStyle w:val="Textbody"/>
        <w:rPr>
          <w:rFonts w:hint="eastAsia"/>
        </w:rPr>
      </w:pPr>
      <w:r>
        <w:rPr>
          <w:noProof/>
          <w:lang w:val="es-UY" w:eastAsia="es-UY"/>
        </w:rPr>
        <w:drawing>
          <wp:inline distT="0" distB="0" distL="0" distR="0" wp14:anchorId="444DD758" wp14:editId="794B342A">
            <wp:extent cx="5760085" cy="2735580"/>
            <wp:effectExtent l="19050" t="19050" r="12065" b="266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 arribo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735580"/>
                    </a:xfrm>
                    <a:prstGeom prst="rect">
                      <a:avLst/>
                    </a:prstGeom>
                    <a:ln w="6350">
                      <a:solidFill>
                        <a:schemeClr val="tx1"/>
                      </a:solidFill>
                    </a:ln>
                  </pic:spPr>
                </pic:pic>
              </a:graphicData>
            </a:graphic>
          </wp:inline>
        </w:drawing>
      </w:r>
    </w:p>
    <w:sectPr w:rsidR="002B4220" w:rsidRPr="006047D1" w:rsidSect="002B4220">
      <w:headerReference w:type="even" r:id="rId18"/>
      <w:headerReference w:type="default" r:id="rId19"/>
      <w:footerReference w:type="even" r:id="rId20"/>
      <w:footerReference w:type="default" r:id="rId21"/>
      <w:headerReference w:type="first" r:id="rId22"/>
      <w:footerReference w:type="first" r:id="rId23"/>
      <w:pgSz w:w="11906" w:h="16838"/>
      <w:pgMar w:top="1985" w:right="1418" w:bottom="1559"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46547" w14:textId="77777777" w:rsidR="004C6466" w:rsidRDefault="004C6466" w:rsidP="00112FAB">
      <w:r>
        <w:separator/>
      </w:r>
    </w:p>
  </w:endnote>
  <w:endnote w:type="continuationSeparator" w:id="0">
    <w:p w14:paraId="6D317552" w14:textId="77777777" w:rsidR="004C6466" w:rsidRDefault="004C6466" w:rsidP="00112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Eras Bk BT">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A3A2" w14:textId="77777777" w:rsidR="002B4220" w:rsidRDefault="002B4220" w:rsidP="00112FAB">
    <w:pPr>
      <w:pStyle w:val="Piedepgina"/>
      <w:spacing w:after="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E5F68" w14:textId="5FC87437" w:rsidR="007741BA" w:rsidRDefault="002B4220" w:rsidP="00112FAB">
    <w:pPr>
      <w:pStyle w:val="Piedepgina"/>
      <w:spacing w:after="384"/>
    </w:pPr>
    <w:r>
      <w:rPr>
        <w:noProof/>
        <w:lang w:eastAsia="es-UY"/>
      </w:rPr>
      <mc:AlternateContent>
        <mc:Choice Requires="wps">
          <w:drawing>
            <wp:anchor distT="45720" distB="45720" distL="114300" distR="114300" simplePos="0" relativeHeight="251666432" behindDoc="0" locked="0" layoutInCell="1" allowOverlap="1" wp14:anchorId="0F9B43C2" wp14:editId="5CC4C03C">
              <wp:simplePos x="0" y="0"/>
              <wp:positionH relativeFrom="page">
                <wp:align>right</wp:align>
              </wp:positionH>
              <wp:positionV relativeFrom="paragraph">
                <wp:posOffset>-27940</wp:posOffset>
              </wp:positionV>
              <wp:extent cx="723900" cy="421005"/>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21005"/>
                      </a:xfrm>
                      <a:prstGeom prst="rect">
                        <a:avLst/>
                      </a:prstGeom>
                      <a:noFill/>
                      <a:ln w="9525">
                        <a:noFill/>
                        <a:miter lim="800000"/>
                        <a:headEnd/>
                        <a:tailEnd/>
                      </a:ln>
                    </wps:spPr>
                    <wps:txbx>
                      <w:txbxContent>
                        <w:sdt>
                          <w:sdtPr>
                            <w:id w:val="1880809175"/>
                            <w:docPartObj>
                              <w:docPartGallery w:val="Page Numbers (Top of Page)"/>
                              <w:docPartUnique/>
                            </w:docPartObj>
                          </w:sdtPr>
                          <w:sdtEndPr>
                            <w:rPr>
                              <w:color w:val="D9D9D9" w:themeColor="background1" w:themeShade="D9"/>
                            </w:rPr>
                          </w:sdtEndPr>
                          <w:sdtContent>
                            <w:p w14:paraId="2532EC67" w14:textId="4C0DA612" w:rsidR="002B4220" w:rsidRPr="003865D9" w:rsidRDefault="005A223D" w:rsidP="00112FAB">
                              <w:pPr>
                                <w:pStyle w:val="Normalpie"/>
                                <w:rPr>
                                  <w:color w:val="D9D9D9" w:themeColor="background1" w:themeShade="D9"/>
                                </w:rPr>
                              </w:pPr>
                              <w:r w:rsidRPr="003865D9">
                                <w:rPr>
                                  <w:color w:val="D9D9D9" w:themeColor="background1" w:themeShade="D9"/>
                                </w:rPr>
                                <w:fldChar w:fldCharType="begin"/>
                              </w:r>
                              <w:r w:rsidRPr="003865D9">
                                <w:rPr>
                                  <w:color w:val="D9D9D9" w:themeColor="background1" w:themeShade="D9"/>
                                </w:rPr>
                                <w:instrText>PAGE</w:instrText>
                              </w:r>
                              <w:r w:rsidRPr="003865D9">
                                <w:rPr>
                                  <w:color w:val="D9D9D9" w:themeColor="background1" w:themeShade="D9"/>
                                </w:rPr>
                                <w:fldChar w:fldCharType="separate"/>
                              </w:r>
                              <w:r w:rsidR="00797F75">
                                <w:rPr>
                                  <w:noProof/>
                                  <w:color w:val="D9D9D9" w:themeColor="background1" w:themeShade="D9"/>
                                </w:rPr>
                                <w:t>6</w:t>
                              </w:r>
                              <w:r w:rsidRPr="003865D9">
                                <w:rPr>
                                  <w:color w:val="D9D9D9" w:themeColor="background1" w:themeShade="D9"/>
                                </w:rPr>
                                <w:fldChar w:fldCharType="end"/>
                              </w:r>
                              <w:r w:rsidRPr="003865D9">
                                <w:rPr>
                                  <w:color w:val="D9D9D9" w:themeColor="background1" w:themeShade="D9"/>
                                </w:rPr>
                                <w:t xml:space="preserve"> de </w:t>
                              </w:r>
                              <w:r w:rsidRPr="003865D9">
                                <w:rPr>
                                  <w:color w:val="D9D9D9" w:themeColor="background1" w:themeShade="D9"/>
                                </w:rPr>
                                <w:fldChar w:fldCharType="begin"/>
                              </w:r>
                              <w:r w:rsidRPr="003865D9">
                                <w:rPr>
                                  <w:color w:val="D9D9D9" w:themeColor="background1" w:themeShade="D9"/>
                                </w:rPr>
                                <w:instrText>NUMPAGES</w:instrText>
                              </w:r>
                              <w:r w:rsidRPr="003865D9">
                                <w:rPr>
                                  <w:color w:val="D9D9D9" w:themeColor="background1" w:themeShade="D9"/>
                                </w:rPr>
                                <w:fldChar w:fldCharType="separate"/>
                              </w:r>
                              <w:r w:rsidR="00797F75">
                                <w:rPr>
                                  <w:noProof/>
                                  <w:color w:val="D9D9D9" w:themeColor="background1" w:themeShade="D9"/>
                                </w:rPr>
                                <w:t>9</w:t>
                              </w:r>
                              <w:r w:rsidRPr="003865D9">
                                <w:rPr>
                                  <w:color w:val="D9D9D9" w:themeColor="background1" w:themeShade="D9"/>
                                </w:rPr>
                                <w:fldChar w:fldCharType="end"/>
                              </w:r>
                            </w:p>
                          </w:sdtContent>
                        </w:sdt>
                        <w:p w14:paraId="2DA3E0FE" w14:textId="77777777" w:rsidR="002B4220" w:rsidRPr="002B4220" w:rsidRDefault="002B4220" w:rsidP="00112FAB">
                          <w:pPr>
                            <w:pStyle w:val="Normalpi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9B43C2" id="_x0000_t202" coordsize="21600,21600" o:spt="202" path="m,l,21600r21600,l21600,xe">
              <v:stroke joinstyle="miter"/>
              <v:path gradientshapeok="t" o:connecttype="rect"/>
            </v:shapetype>
            <v:shape id="Cuadro de texto 2" o:spid="_x0000_s1026" type="#_x0000_t202" style="position:absolute;left:0;text-align:left;margin-left:5.8pt;margin-top:-2.2pt;width:57pt;height:33.15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" filled="f" stroked="f">
              <v:textbox>
                <w:txbxContent>
                  <w:sdt>
                    <w:sdtPr>
                      <w:id w:val="1880809175"/>
                      <w:docPartObj>
                        <w:docPartGallery w:val="Page Numbers (Top of Page)"/>
                        <w:docPartUnique/>
                      </w:docPartObj>
                    </w:sdtPr>
                    <w:sdtEndPr>
                      <w:rPr>
                        <w:color w:val="D9D9D9" w:themeColor="background1" w:themeShade="D9"/>
                      </w:rPr>
                    </w:sdtEndPr>
                    <w:sdtContent>
                      <w:p w14:paraId="2532EC67" w14:textId="4C0DA612" w:rsidR="002B4220" w:rsidRPr="003865D9" w:rsidRDefault="005A223D" w:rsidP="00112FAB">
                        <w:pPr>
                          <w:pStyle w:val="Normalpie"/>
                          <w:rPr>
                            <w:color w:val="D9D9D9" w:themeColor="background1" w:themeShade="D9"/>
                          </w:rPr>
                        </w:pPr>
                        <w:r w:rsidRPr="003865D9">
                          <w:rPr>
                            <w:color w:val="D9D9D9" w:themeColor="background1" w:themeShade="D9"/>
                          </w:rPr>
                          <w:fldChar w:fldCharType="begin"/>
                        </w:r>
                        <w:r w:rsidRPr="003865D9">
                          <w:rPr>
                            <w:color w:val="D9D9D9" w:themeColor="background1" w:themeShade="D9"/>
                          </w:rPr>
                          <w:instrText>PAGE</w:instrText>
                        </w:r>
                        <w:r w:rsidRPr="003865D9">
                          <w:rPr>
                            <w:color w:val="D9D9D9" w:themeColor="background1" w:themeShade="D9"/>
                          </w:rPr>
                          <w:fldChar w:fldCharType="separate"/>
                        </w:r>
                        <w:r w:rsidR="00797F75">
                          <w:rPr>
                            <w:noProof/>
                            <w:color w:val="D9D9D9" w:themeColor="background1" w:themeShade="D9"/>
                          </w:rPr>
                          <w:t>6</w:t>
                        </w:r>
                        <w:r w:rsidRPr="003865D9">
                          <w:rPr>
                            <w:color w:val="D9D9D9" w:themeColor="background1" w:themeShade="D9"/>
                          </w:rPr>
                          <w:fldChar w:fldCharType="end"/>
                        </w:r>
                        <w:r w:rsidRPr="003865D9">
                          <w:rPr>
                            <w:color w:val="D9D9D9" w:themeColor="background1" w:themeShade="D9"/>
                          </w:rPr>
                          <w:t xml:space="preserve"> de </w:t>
                        </w:r>
                        <w:r w:rsidRPr="003865D9">
                          <w:rPr>
                            <w:color w:val="D9D9D9" w:themeColor="background1" w:themeShade="D9"/>
                          </w:rPr>
                          <w:fldChar w:fldCharType="begin"/>
                        </w:r>
                        <w:r w:rsidRPr="003865D9">
                          <w:rPr>
                            <w:color w:val="D9D9D9" w:themeColor="background1" w:themeShade="D9"/>
                          </w:rPr>
                          <w:instrText>NUMPAGES</w:instrText>
                        </w:r>
                        <w:r w:rsidRPr="003865D9">
                          <w:rPr>
                            <w:color w:val="D9D9D9" w:themeColor="background1" w:themeShade="D9"/>
                          </w:rPr>
                          <w:fldChar w:fldCharType="separate"/>
                        </w:r>
                        <w:r w:rsidR="00797F75">
                          <w:rPr>
                            <w:noProof/>
                            <w:color w:val="D9D9D9" w:themeColor="background1" w:themeShade="D9"/>
                          </w:rPr>
                          <w:t>9</w:t>
                        </w:r>
                        <w:r w:rsidRPr="003865D9">
                          <w:rPr>
                            <w:color w:val="D9D9D9" w:themeColor="background1" w:themeShade="D9"/>
                          </w:rPr>
                          <w:fldChar w:fldCharType="end"/>
                        </w:r>
                      </w:p>
                    </w:sdtContent>
                  </w:sdt>
                  <w:p w14:paraId="2DA3E0FE" w14:textId="77777777" w:rsidR="002B4220" w:rsidRPr="002B4220" w:rsidRDefault="002B4220" w:rsidP="00112FAB">
                    <w:pPr>
                      <w:pStyle w:val="Normalpie"/>
                    </w:pPr>
                  </w:p>
                </w:txbxContent>
              </v:textbox>
              <w10:wrap type="square" anchorx="page"/>
            </v:shape>
          </w:pict>
        </mc:Fallback>
      </mc:AlternateContent>
    </w:r>
    <w:r>
      <w:rPr>
        <w:noProof/>
        <w:lang w:eastAsia="es-UY"/>
      </w:rPr>
      <w:drawing>
        <wp:anchor distT="0" distB="0" distL="114300" distR="114300" simplePos="0" relativeHeight="251662336" behindDoc="1" locked="0" layoutInCell="1" allowOverlap="1" wp14:anchorId="4A80BBC5" wp14:editId="5C518C1C">
          <wp:simplePos x="0" y="0"/>
          <wp:positionH relativeFrom="page">
            <wp:align>right</wp:align>
          </wp:positionH>
          <wp:positionV relativeFrom="paragraph">
            <wp:posOffset>-2565392</wp:posOffset>
          </wp:positionV>
          <wp:extent cx="1508167" cy="2958068"/>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67" cy="29580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7FCAC" w14:textId="77777777" w:rsidR="002B4220" w:rsidRDefault="002B4220" w:rsidP="00112FAB">
    <w:pPr>
      <w:pStyle w:val="Piedepgina"/>
      <w:spacing w:after="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75A21" w14:textId="77777777" w:rsidR="004C6466" w:rsidRDefault="004C6466" w:rsidP="00112FAB">
      <w:r>
        <w:separator/>
      </w:r>
    </w:p>
  </w:footnote>
  <w:footnote w:type="continuationSeparator" w:id="0">
    <w:p w14:paraId="4A7F1CB6" w14:textId="77777777" w:rsidR="004C6466" w:rsidRDefault="004C6466" w:rsidP="00112F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3EF0" w14:textId="77777777" w:rsidR="002B4220" w:rsidRDefault="002B4220" w:rsidP="00112FAB">
    <w:pPr>
      <w:pStyle w:val="Encabezado"/>
      <w:spacing w:after="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9EA2F" w14:textId="1B3B6BAD" w:rsidR="007741BA" w:rsidRDefault="007741BA" w:rsidP="00112FAB">
    <w:pPr>
      <w:pStyle w:val="Encabezado"/>
      <w:spacing w:after="384"/>
    </w:pPr>
    <w:r>
      <w:rPr>
        <w:noProof/>
        <w:lang w:eastAsia="es-UY"/>
      </w:rPr>
      <w:drawing>
        <wp:anchor distT="0" distB="0" distL="114300" distR="114300" simplePos="0" relativeHeight="251659264" behindDoc="0" locked="0" layoutInCell="1" allowOverlap="1" wp14:anchorId="02EE62FB" wp14:editId="48790578">
          <wp:simplePos x="0" y="0"/>
          <wp:positionH relativeFrom="margin">
            <wp:posOffset>-542925</wp:posOffset>
          </wp:positionH>
          <wp:positionV relativeFrom="paragraph">
            <wp:posOffset>-64135</wp:posOffset>
          </wp:positionV>
          <wp:extent cx="1570383" cy="469237"/>
          <wp:effectExtent l="0" t="0" r="0" b="7620"/>
          <wp:wrapNone/>
          <wp:docPr id="33" name="Imagen 33"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A43B" w14:textId="77777777" w:rsidR="002B4220" w:rsidRDefault="002B4220" w:rsidP="00112FAB">
    <w:pPr>
      <w:pStyle w:val="Encabezado"/>
      <w:spacing w:after="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91678"/>
    <w:multiLevelType w:val="hybridMultilevel"/>
    <w:tmpl w:val="0C78AA56"/>
    <w:lvl w:ilvl="0" w:tplc="1CCC3AC6">
      <w:start w:val="1"/>
      <w:numFmt w:val="decimal"/>
      <w:lvlText w:val="%1-"/>
      <w:lvlJc w:val="left"/>
      <w:pPr>
        <w:ind w:left="643"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52A13614"/>
    <w:multiLevelType w:val="hybridMultilevel"/>
    <w:tmpl w:val="8DC07988"/>
    <w:lvl w:ilvl="0" w:tplc="CEA2BE62">
      <w:start w:val="1"/>
      <w:numFmt w:val="bullet"/>
      <w:pStyle w:val="Viieta"/>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69912950">
    <w:abstractNumId w:val="1"/>
  </w:num>
  <w:num w:numId="2" w16cid:durableId="736441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1BA"/>
    <w:rsid w:val="00112FAB"/>
    <w:rsid w:val="00242D60"/>
    <w:rsid w:val="002A6AE3"/>
    <w:rsid w:val="002B4220"/>
    <w:rsid w:val="002C7D2C"/>
    <w:rsid w:val="003865D9"/>
    <w:rsid w:val="00393068"/>
    <w:rsid w:val="00452F47"/>
    <w:rsid w:val="00470F76"/>
    <w:rsid w:val="004B208A"/>
    <w:rsid w:val="004C6466"/>
    <w:rsid w:val="004D751D"/>
    <w:rsid w:val="00532BBA"/>
    <w:rsid w:val="005A223D"/>
    <w:rsid w:val="006047D1"/>
    <w:rsid w:val="00653998"/>
    <w:rsid w:val="0072647C"/>
    <w:rsid w:val="007741BA"/>
    <w:rsid w:val="00797F75"/>
    <w:rsid w:val="00935553"/>
    <w:rsid w:val="00AD0728"/>
    <w:rsid w:val="00AD5693"/>
    <w:rsid w:val="00AE70AE"/>
    <w:rsid w:val="00B67583"/>
    <w:rsid w:val="00C444BB"/>
    <w:rsid w:val="00D600C2"/>
    <w:rsid w:val="00E00DB8"/>
    <w:rsid w:val="00ED2B33"/>
    <w:rsid w:val="00ED542A"/>
    <w:rsid w:val="00F552A2"/>
    <w:rsid w:val="00F86F38"/>
    <w:rsid w:val="00FF6D11"/>
    <w:rsid w:val="1DF5E6C6"/>
    <w:rsid w:val="29D018C2"/>
    <w:rsid w:val="2D63D417"/>
    <w:rsid w:val="3065A4A6"/>
    <w:rsid w:val="4AA4306E"/>
    <w:rsid w:val="667458F0"/>
    <w:rsid w:val="732C1C40"/>
    <w:rsid w:val="7F9DA187"/>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D0E84"/>
  <w15:chartTrackingRefBased/>
  <w15:docId w15:val="{505A84D1-B3F0-4F34-B33D-00576861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FAB"/>
    <w:pPr>
      <w:spacing w:afterLines="160" w:after="384" w:line="288" w:lineRule="auto"/>
      <w:jc w:val="both"/>
    </w:pPr>
    <w:rPr>
      <w:rFonts w:asciiTheme="majorHAnsi" w:hAnsiTheme="majorHAnsi" w:cstheme="majorHAnsi"/>
      <w:color w:val="404040" w:themeColor="text1" w:themeTint="BF"/>
    </w:rPr>
  </w:style>
  <w:style w:type="paragraph" w:styleId="Ttulo1">
    <w:name w:val="heading 1"/>
    <w:basedOn w:val="Heading"/>
    <w:next w:val="Textbody"/>
    <w:link w:val="Ttulo1Car"/>
    <w:rsid w:val="006047D1"/>
    <w:pPr>
      <w:pageBreakBefore/>
      <w:outlineLvl w:val="0"/>
    </w:pPr>
    <w:rPr>
      <w:rFonts w:ascii="Eras Md BT" w:hAnsi="Eras Md BT"/>
      <w:b/>
      <w:bCs/>
    </w:rPr>
  </w:style>
  <w:style w:type="paragraph" w:styleId="Ttulo2">
    <w:name w:val="heading 2"/>
    <w:basedOn w:val="Heading"/>
    <w:next w:val="Textbody"/>
    <w:link w:val="Ttulo2Car"/>
    <w:rsid w:val="006047D1"/>
    <w:pPr>
      <w:outlineLvl w:val="1"/>
    </w:pPr>
    <w:rPr>
      <w:rFonts w:ascii="Eras Md BT" w:hAnsi="Eras Md BT"/>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741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41BA"/>
  </w:style>
  <w:style w:type="paragraph" w:styleId="Piedepgina">
    <w:name w:val="footer"/>
    <w:basedOn w:val="Normal"/>
    <w:link w:val="PiedepginaCar"/>
    <w:unhideWhenUsed/>
    <w:rsid w:val="007741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41BA"/>
  </w:style>
  <w:style w:type="table" w:styleId="Tablaconcuadrcula">
    <w:name w:val="Table Grid"/>
    <w:basedOn w:val="Tablanormal"/>
    <w:uiPriority w:val="39"/>
    <w:rsid w:val="00774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741BA"/>
    <w:rPr>
      <w:color w:val="0563C1" w:themeColor="hyperlink"/>
      <w:u w:val="single"/>
    </w:rPr>
  </w:style>
  <w:style w:type="paragraph" w:customStyle="1" w:styleId="Normalpie">
    <w:name w:val="Normal pie"/>
    <w:basedOn w:val="Normal"/>
    <w:link w:val="NormalpieCar"/>
    <w:qFormat/>
    <w:rsid w:val="002B4220"/>
    <w:pPr>
      <w:spacing w:afterLines="0" w:after="0" w:line="240" w:lineRule="auto"/>
    </w:pPr>
    <w:rPr>
      <w:color w:val="BFBFBF" w:themeColor="background1" w:themeShade="BF"/>
      <w:sz w:val="20"/>
      <w:szCs w:val="20"/>
    </w:rPr>
  </w:style>
  <w:style w:type="paragraph" w:styleId="Ttulo">
    <w:name w:val="Title"/>
    <w:basedOn w:val="Normal"/>
    <w:next w:val="Normal"/>
    <w:link w:val="TtuloCar"/>
    <w:uiPriority w:val="10"/>
    <w:qFormat/>
    <w:rsid w:val="00112FAB"/>
    <w:rPr>
      <w:color w:val="000F9F"/>
    </w:rPr>
  </w:style>
  <w:style w:type="character" w:customStyle="1" w:styleId="NormalpieCar">
    <w:name w:val="Normal pie Car"/>
    <w:basedOn w:val="Fuentedeprrafopredeter"/>
    <w:link w:val="Normalpie"/>
    <w:rsid w:val="002B4220"/>
    <w:rPr>
      <w:rFonts w:ascii="Arial" w:hAnsi="Arial" w:cs="Arial"/>
      <w:color w:val="BFBFBF" w:themeColor="background1" w:themeShade="BF"/>
      <w:sz w:val="20"/>
      <w:szCs w:val="20"/>
    </w:rPr>
  </w:style>
  <w:style w:type="character" w:customStyle="1" w:styleId="TtuloCar">
    <w:name w:val="Título Car"/>
    <w:basedOn w:val="Fuentedeprrafopredeter"/>
    <w:link w:val="Ttulo"/>
    <w:uiPriority w:val="10"/>
    <w:rsid w:val="00112FAB"/>
    <w:rPr>
      <w:rFonts w:asciiTheme="majorHAnsi" w:hAnsiTheme="majorHAnsi" w:cstheme="majorHAnsi"/>
      <w:color w:val="000F9F"/>
    </w:rPr>
  </w:style>
  <w:style w:type="paragraph" w:styleId="Prrafodelista">
    <w:name w:val="List Paragraph"/>
    <w:basedOn w:val="Normal"/>
    <w:link w:val="PrrafodelistaCar"/>
    <w:uiPriority w:val="34"/>
    <w:rsid w:val="00FF6D11"/>
    <w:pPr>
      <w:ind w:left="720"/>
      <w:contextualSpacing/>
    </w:pPr>
  </w:style>
  <w:style w:type="paragraph" w:customStyle="1" w:styleId="Viieta">
    <w:name w:val="Viñieta"/>
    <w:basedOn w:val="Prrafodelista"/>
    <w:link w:val="ViietaCar"/>
    <w:qFormat/>
    <w:rsid w:val="00112FAB"/>
    <w:pPr>
      <w:numPr>
        <w:numId w:val="1"/>
      </w:numPr>
      <w:spacing w:afterLines="0" w:after="120" w:line="240" w:lineRule="auto"/>
      <w:ind w:left="714" w:hanging="357"/>
      <w:contextualSpacing w:val="0"/>
    </w:pPr>
    <w:rPr>
      <w:lang w:val="en-US"/>
    </w:rPr>
  </w:style>
  <w:style w:type="character" w:customStyle="1" w:styleId="PrrafodelistaCar">
    <w:name w:val="Párrafo de lista Car"/>
    <w:basedOn w:val="Fuentedeprrafopredeter"/>
    <w:link w:val="Prrafodelista"/>
    <w:uiPriority w:val="34"/>
    <w:rsid w:val="00F552A2"/>
    <w:rPr>
      <w:rFonts w:ascii="Arial" w:hAnsi="Arial" w:cs="Arial"/>
      <w:color w:val="404040" w:themeColor="text1" w:themeTint="BF"/>
    </w:rPr>
  </w:style>
  <w:style w:type="character" w:customStyle="1" w:styleId="ViietaCar">
    <w:name w:val="Viñieta Car"/>
    <w:basedOn w:val="PrrafodelistaCar"/>
    <w:link w:val="Viieta"/>
    <w:rsid w:val="00112FAB"/>
    <w:rPr>
      <w:rFonts w:asciiTheme="majorHAnsi" w:hAnsiTheme="majorHAnsi" w:cstheme="majorHAnsi"/>
      <w:color w:val="404040" w:themeColor="text1" w:themeTint="BF"/>
      <w:lang w:val="en-US"/>
    </w:rPr>
  </w:style>
  <w:style w:type="paragraph" w:customStyle="1" w:styleId="Standard">
    <w:name w:val="Standard"/>
    <w:rsid w:val="006047D1"/>
    <w:pPr>
      <w:widowControl w:val="0"/>
      <w:suppressAutoHyphens/>
      <w:autoSpaceDN w:val="0"/>
      <w:spacing w:after="0" w:line="240" w:lineRule="auto"/>
      <w:textAlignment w:val="baseline"/>
    </w:pPr>
    <w:rPr>
      <w:rFonts w:ascii="NewsGotT" w:eastAsia="Arial Unicode MS" w:hAnsi="NewsGotT" w:cs="Tahoma"/>
      <w:kern w:val="3"/>
      <w:sz w:val="20"/>
      <w:szCs w:val="24"/>
      <w:lang w:val="es-ES" w:eastAsia="es-ES"/>
    </w:rPr>
  </w:style>
  <w:style w:type="paragraph" w:customStyle="1" w:styleId="Textbody">
    <w:name w:val="Text body"/>
    <w:basedOn w:val="Standard"/>
    <w:rsid w:val="006047D1"/>
    <w:pPr>
      <w:spacing w:after="120"/>
      <w:jc w:val="both"/>
    </w:pPr>
    <w:rPr>
      <w:sz w:val="22"/>
    </w:rPr>
  </w:style>
  <w:style w:type="paragraph" w:customStyle="1" w:styleId="Tema">
    <w:name w:val="Tema"/>
    <w:basedOn w:val="Standard"/>
    <w:rsid w:val="006047D1"/>
    <w:pPr>
      <w:spacing w:after="170"/>
      <w:jc w:val="right"/>
    </w:pPr>
    <w:rPr>
      <w:rFonts w:ascii="Eras Bk BT" w:hAnsi="Eras Bk BT"/>
      <w:b/>
      <w:sz w:val="32"/>
    </w:rPr>
  </w:style>
  <w:style w:type="paragraph" w:customStyle="1" w:styleId="Notaalpi">
    <w:name w:val="Nota al pié"/>
    <w:basedOn w:val="Textbody"/>
    <w:rsid w:val="006047D1"/>
    <w:pPr>
      <w:jc w:val="right"/>
    </w:pPr>
    <w:rPr>
      <w:sz w:val="24"/>
    </w:rPr>
  </w:style>
  <w:style w:type="paragraph" w:customStyle="1" w:styleId="Heading">
    <w:name w:val="Heading"/>
    <w:basedOn w:val="Standard"/>
    <w:next w:val="Textbody"/>
    <w:rsid w:val="006047D1"/>
    <w:pPr>
      <w:keepNext/>
      <w:spacing w:before="240" w:after="120"/>
    </w:pPr>
    <w:rPr>
      <w:rFonts w:ascii="Arial" w:eastAsia="MS Mincho" w:hAnsi="Arial"/>
      <w:sz w:val="28"/>
      <w:szCs w:val="28"/>
    </w:rPr>
  </w:style>
  <w:style w:type="paragraph" w:customStyle="1" w:styleId="TableContents">
    <w:name w:val="Table Contents"/>
    <w:basedOn w:val="Standard"/>
    <w:rsid w:val="006047D1"/>
    <w:pPr>
      <w:suppressLineNumbers/>
      <w:jc w:val="both"/>
    </w:pPr>
  </w:style>
  <w:style w:type="paragraph" w:customStyle="1" w:styleId="HojadeControl">
    <w:name w:val="Hoja de Control"/>
    <w:basedOn w:val="Textbody"/>
    <w:rsid w:val="006047D1"/>
    <w:rPr>
      <w:rFonts w:ascii="Eras Md BT" w:hAnsi="Eras Md BT"/>
      <w:b/>
      <w:sz w:val="28"/>
    </w:rPr>
  </w:style>
  <w:style w:type="paragraph" w:styleId="TDC1">
    <w:name w:val="toc 1"/>
    <w:basedOn w:val="Normal"/>
    <w:next w:val="Normal"/>
    <w:autoRedefine/>
    <w:uiPriority w:val="39"/>
    <w:rsid w:val="006047D1"/>
    <w:pPr>
      <w:widowControl w:val="0"/>
      <w:suppressAutoHyphens/>
      <w:autoSpaceDN w:val="0"/>
      <w:spacing w:afterLines="0" w:after="100" w:line="240" w:lineRule="auto"/>
      <w:jc w:val="left"/>
      <w:textAlignment w:val="baseline"/>
    </w:pPr>
    <w:rPr>
      <w:rFonts w:ascii="Times New Roman" w:eastAsia="Arial Unicode MS" w:hAnsi="Times New Roman" w:cs="Tahoma"/>
      <w:color w:val="auto"/>
      <w:kern w:val="3"/>
      <w:sz w:val="24"/>
      <w:szCs w:val="24"/>
      <w:lang w:val="es-ES" w:eastAsia="es-ES"/>
    </w:rPr>
  </w:style>
  <w:style w:type="paragraph" w:styleId="TDC2">
    <w:name w:val="toc 2"/>
    <w:basedOn w:val="Normal"/>
    <w:next w:val="Normal"/>
    <w:autoRedefine/>
    <w:uiPriority w:val="39"/>
    <w:rsid w:val="006047D1"/>
    <w:pPr>
      <w:widowControl w:val="0"/>
      <w:suppressAutoHyphens/>
      <w:autoSpaceDN w:val="0"/>
      <w:spacing w:afterLines="0" w:after="100" w:line="240" w:lineRule="auto"/>
      <w:ind w:left="240"/>
      <w:jc w:val="left"/>
      <w:textAlignment w:val="baseline"/>
    </w:pPr>
    <w:rPr>
      <w:rFonts w:ascii="Times New Roman" w:eastAsia="Arial Unicode MS" w:hAnsi="Times New Roman" w:cs="Tahoma"/>
      <w:color w:val="auto"/>
      <w:kern w:val="3"/>
      <w:sz w:val="24"/>
      <w:szCs w:val="24"/>
      <w:lang w:val="es-ES" w:eastAsia="es-ES"/>
    </w:rPr>
  </w:style>
  <w:style w:type="character" w:customStyle="1" w:styleId="Ttulo1Car">
    <w:name w:val="Título 1 Car"/>
    <w:basedOn w:val="Fuentedeprrafopredeter"/>
    <w:link w:val="Ttulo1"/>
    <w:rsid w:val="006047D1"/>
    <w:rPr>
      <w:rFonts w:ascii="Eras Md BT" w:eastAsia="MS Mincho" w:hAnsi="Eras Md BT" w:cs="Tahoma"/>
      <w:b/>
      <w:bCs/>
      <w:kern w:val="3"/>
      <w:sz w:val="28"/>
      <w:szCs w:val="28"/>
      <w:lang w:val="es-ES" w:eastAsia="es-ES"/>
    </w:rPr>
  </w:style>
  <w:style w:type="character" w:customStyle="1" w:styleId="Ttulo2Car">
    <w:name w:val="Título 2 Car"/>
    <w:basedOn w:val="Fuentedeprrafopredeter"/>
    <w:link w:val="Ttulo2"/>
    <w:rsid w:val="006047D1"/>
    <w:rPr>
      <w:rFonts w:ascii="Eras Md BT" w:eastAsia="MS Mincho" w:hAnsi="Eras Md BT" w:cs="Tahoma"/>
      <w:b/>
      <w:bCs/>
      <w:i/>
      <w:iCs/>
      <w:kern w:val="3"/>
      <w:sz w:val="28"/>
      <w:szCs w:val="28"/>
      <w:lang w:val="es-ES" w:eastAsia="es-ES"/>
    </w:rPr>
  </w:style>
  <w:style w:type="character" w:styleId="Hipervnculovisitado">
    <w:name w:val="FollowedHyperlink"/>
    <w:basedOn w:val="Fuentedeprrafopredeter"/>
    <w:uiPriority w:val="99"/>
    <w:semiHidden/>
    <w:unhideWhenUsed/>
    <w:rsid w:val="006047D1"/>
    <w:rPr>
      <w:color w:val="954F72" w:themeColor="followedHyperlink"/>
      <w:u w:val="single"/>
    </w:rPr>
  </w:style>
  <w:style w:type="character" w:styleId="Refdecomentario">
    <w:name w:val="annotation reference"/>
    <w:basedOn w:val="Fuentedeprrafopredeter"/>
    <w:uiPriority w:val="99"/>
    <w:semiHidden/>
    <w:unhideWhenUsed/>
    <w:rsid w:val="00ED542A"/>
    <w:rPr>
      <w:sz w:val="16"/>
      <w:szCs w:val="16"/>
    </w:rPr>
  </w:style>
  <w:style w:type="paragraph" w:styleId="Textocomentario">
    <w:name w:val="annotation text"/>
    <w:basedOn w:val="Normal"/>
    <w:link w:val="TextocomentarioCar"/>
    <w:uiPriority w:val="99"/>
    <w:unhideWhenUsed/>
    <w:rsid w:val="00ED542A"/>
    <w:pPr>
      <w:spacing w:line="240" w:lineRule="auto"/>
    </w:pPr>
    <w:rPr>
      <w:sz w:val="20"/>
      <w:szCs w:val="20"/>
    </w:rPr>
  </w:style>
  <w:style w:type="character" w:customStyle="1" w:styleId="TextocomentarioCar">
    <w:name w:val="Texto comentario Car"/>
    <w:basedOn w:val="Fuentedeprrafopredeter"/>
    <w:link w:val="Textocomentario"/>
    <w:uiPriority w:val="99"/>
    <w:rsid w:val="00ED542A"/>
    <w:rPr>
      <w:rFonts w:asciiTheme="majorHAnsi" w:hAnsiTheme="majorHAnsi" w:cstheme="majorHAnsi"/>
      <w:color w:val="404040" w:themeColor="text1" w:themeTint="BF"/>
      <w:sz w:val="20"/>
      <w:szCs w:val="20"/>
    </w:rPr>
  </w:style>
  <w:style w:type="paragraph" w:styleId="Asuntodelcomentario">
    <w:name w:val="annotation subject"/>
    <w:basedOn w:val="Textocomentario"/>
    <w:next w:val="Textocomentario"/>
    <w:link w:val="AsuntodelcomentarioCar"/>
    <w:uiPriority w:val="99"/>
    <w:semiHidden/>
    <w:unhideWhenUsed/>
    <w:rsid w:val="00ED542A"/>
    <w:rPr>
      <w:b/>
      <w:bCs/>
    </w:rPr>
  </w:style>
  <w:style w:type="character" w:customStyle="1" w:styleId="AsuntodelcomentarioCar">
    <w:name w:val="Asunto del comentario Car"/>
    <w:basedOn w:val="TextocomentarioCar"/>
    <w:link w:val="Asuntodelcomentario"/>
    <w:uiPriority w:val="99"/>
    <w:semiHidden/>
    <w:rsid w:val="00ED542A"/>
    <w:rPr>
      <w:rFonts w:asciiTheme="majorHAnsi" w:hAnsiTheme="majorHAnsi" w:cstheme="majorHAnsi"/>
      <w:b/>
      <w:b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footer" Target="footer3.xml"/><Relationship Id="rId10" Type="http://schemas.openxmlformats.org/officeDocument/2006/relationships/image" Target="media/image1.jfif"/><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4de6f3d-e9fb-4a11-bf63-a78e6250c3e8" xsi:nil="true"/>
    <lcf76f155ced4ddcb4097134ff3c332f xmlns="27ef357c-cbb3-49da-815d-071092cfc8a2">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E4A742B6F04AD4F82C55E417EB247D8" ma:contentTypeVersion="14" ma:contentTypeDescription="Crear nuevo documento." ma:contentTypeScope="" ma:versionID="d3c6e4524c160f3befe4cf4bcd83f69d">
  <xsd:schema xmlns:xsd="http://www.w3.org/2001/XMLSchema" xmlns:xs="http://www.w3.org/2001/XMLSchema" xmlns:p="http://schemas.microsoft.com/office/2006/metadata/properties" xmlns:ns2="27ef357c-cbb3-49da-815d-071092cfc8a2" xmlns:ns3="c4de6f3d-e9fb-4a11-bf63-a78e6250c3e8" targetNamespace="http://schemas.microsoft.com/office/2006/metadata/properties" ma:root="true" ma:fieldsID="bdfbd679ea16d6bff1557ec2f412dc6a" ns2:_="" ns3:_="">
    <xsd:import namespace="27ef357c-cbb3-49da-815d-071092cfc8a2"/>
    <xsd:import namespace="c4de6f3d-e9fb-4a11-bf63-a78e6250c3e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f357c-cbb3-49da-815d-071092cfc8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ea414561-5427-42c4-b182-0bb79f611897"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de6f3d-e9fb-4a11-bf63-a78e6250c3e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1f7aaec4-e18e-4c5f-b6d2-cc2fbeb9107b}" ma:internalName="TaxCatchAll" ma:showField="CatchAllData" ma:web="c4de6f3d-e9fb-4a11-bf63-a78e6250c3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E81F02-C7E1-439D-AD65-B3F0B2F80C4E}">
  <ds:schemaRefs>
    <ds:schemaRef ds:uri="http://schemas.microsoft.com/office/2006/metadata/properties"/>
    <ds:schemaRef ds:uri="http://schemas.microsoft.com/office/infopath/2007/PartnerControls"/>
    <ds:schemaRef ds:uri="c4de6f3d-e9fb-4a11-bf63-a78e6250c3e8"/>
    <ds:schemaRef ds:uri="27ef357c-cbb3-49da-815d-071092cfc8a2"/>
  </ds:schemaRefs>
</ds:datastoreItem>
</file>

<file path=customXml/itemProps2.xml><?xml version="1.0" encoding="utf-8"?>
<ds:datastoreItem xmlns:ds="http://schemas.openxmlformats.org/officeDocument/2006/customXml" ds:itemID="{02D37E72-EA85-4238-AC93-701E01F29B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f357c-cbb3-49da-815d-071092cfc8a2"/>
    <ds:schemaRef ds:uri="c4de6f3d-e9fb-4a11-bf63-a78e6250c3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B56184-3A37-46F9-BFAC-2F6B8C2224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740</Words>
  <Characters>4075</Characters>
  <Application>Microsoft Office Word</Application>
  <DocSecurity>0</DocSecurity>
  <Lines>33</Lines>
  <Paragraphs>9</Paragraphs>
  <ScaleCrop>false</ScaleCrop>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 Hoja Membretada</dc:title>
  <dc:subject/>
  <dc:creator>VIDAL, Federica;PAGES, Guillermo</dc:creator>
  <cp:keywords>Template</cp:keywords>
  <dc:description/>
  <cp:lastModifiedBy>Ailyn Del Pino</cp:lastModifiedBy>
  <cp:revision>11</cp:revision>
  <cp:lastPrinted>2022-10-20T14:10:00Z</cp:lastPrinted>
  <dcterms:created xsi:type="dcterms:W3CDTF">2022-11-03T18:57:00Z</dcterms:created>
  <dcterms:modified xsi:type="dcterms:W3CDTF">2022-11-04T17:20:00Z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0x010100CE4A742B6F04AD4F82C55E417EB247D8</vt:lpwstr>
  </property>
  <property fmtid="{D5CDD505-2E9C-101B-9397-08002B2CF9AE}" pid="3" name="MediaServiceImageTags">
    <vt:lpwstr/>
  </property>
</Properties>
</file>