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D9F53" w14:textId="5BD21A4C" w:rsidR="00741B26" w:rsidRDefault="003D4A3E" w:rsidP="001C6210">
      <w:pPr>
        <w:pStyle w:val="af2"/>
      </w:pPr>
      <w:r w:rsidRPr="001C6210">
        <w:t xml:space="preserve">  </w:t>
      </w:r>
    </w:p>
    <w:p w14:paraId="0B9ADA58" w14:textId="506A74C7" w:rsidR="00BD496E" w:rsidRPr="001C6210" w:rsidRDefault="00741B26" w:rsidP="001C6210">
      <w:pPr>
        <w:pStyle w:val="af2"/>
      </w:pPr>
      <w:r>
        <w:t xml:space="preserve">  </w:t>
      </w:r>
      <w:r w:rsidR="003D4A3E" w:rsidRPr="001C6210">
        <w:rPr>
          <w:rFonts w:hint="eastAsia"/>
        </w:rPr>
        <w:t>EM</w:t>
      </w:r>
      <w:r w:rsidR="003D4A3E" w:rsidRPr="001C6210">
        <w:rPr>
          <w:rFonts w:hint="eastAsia"/>
        </w:rPr>
        <w:t>算法及其应用</w:t>
      </w:r>
      <w:r w:rsidR="003D4A3E" w:rsidRPr="001C6210">
        <w:t>技术报告</w:t>
      </w:r>
      <w:r w:rsidR="003D4A3E" w:rsidRPr="001C6210">
        <w:rPr>
          <w:rFonts w:hint="eastAsia"/>
        </w:rPr>
        <w:t xml:space="preserve"> </w:t>
      </w:r>
    </w:p>
    <w:p w14:paraId="20702B70" w14:textId="6B015AEA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3385FA79" w14:textId="35E6BA17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6F7DDECB" w14:textId="4AD8F4CD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00343B69" w14:textId="6ED7E3F0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6B506240" w14:textId="05D6276A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03B2D239" w14:textId="7E377778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30EF4196" w14:textId="65B3EF3B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42ED9F2C" w14:textId="310034AD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6FF19495" w14:textId="21DDF9C3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5BC37B64" w14:textId="75618517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393BB46C" w14:textId="428570D2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1445FD1C" w14:textId="5C0BE653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4F8FDF1C" w14:textId="5D6F10A8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08DEF4EC" w14:textId="6C66A6D2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391AC31F" w14:textId="52BC476A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1C0C8E78" w14:textId="28C246B8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401FD25E" w14:textId="1FD62B9B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76538969" w14:textId="7DCB7282" w:rsidR="00627ADB" w:rsidRDefault="00627ADB" w:rsidP="007654B1">
      <w:pPr>
        <w:spacing w:line="360" w:lineRule="auto"/>
        <w:ind w:left="720" w:hanging="360"/>
        <w:rPr>
          <w:rFonts w:asciiTheme="minorEastAsia" w:hAnsiTheme="minorEastAsia"/>
          <w:color w:val="000000" w:themeColor="text1"/>
          <w:sz w:val="44"/>
        </w:rPr>
      </w:pPr>
    </w:p>
    <w:p w14:paraId="71D28BF3" w14:textId="77777777" w:rsidR="00627ADB" w:rsidRPr="003D4A3E" w:rsidRDefault="00627ADB" w:rsidP="00741B26">
      <w:pPr>
        <w:spacing w:line="360" w:lineRule="auto"/>
        <w:rPr>
          <w:rFonts w:asciiTheme="minorEastAsia" w:hAnsiTheme="minorEastAsia"/>
          <w:color w:val="000000" w:themeColor="text1"/>
          <w:sz w:val="44"/>
        </w:rPr>
      </w:pPr>
    </w:p>
    <w:sdt>
      <w:sdtPr>
        <w:rPr>
          <w:rFonts w:asciiTheme="minorEastAsia" w:eastAsiaTheme="minorEastAsia" w:hAnsiTheme="minorEastAsia" w:cstheme="minorBidi"/>
          <w:color w:val="000000" w:themeColor="text1"/>
          <w:kern w:val="2"/>
          <w:sz w:val="21"/>
          <w:szCs w:val="22"/>
          <w:lang w:val="zh-CN"/>
        </w:rPr>
        <w:id w:val="1787927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864C10" w14:textId="4DCFBB15" w:rsidR="00BD496E" w:rsidRPr="007E04C3" w:rsidRDefault="00BD496E" w:rsidP="007654B1">
          <w:pPr>
            <w:pStyle w:val="TOC"/>
            <w:spacing w:line="360" w:lineRule="auto"/>
            <w:rPr>
              <w:rFonts w:asciiTheme="minorEastAsia" w:eastAsiaTheme="minorEastAsia" w:hAnsiTheme="minorEastAsia"/>
              <w:color w:val="000000" w:themeColor="text1"/>
              <w:sz w:val="44"/>
            </w:rPr>
          </w:pPr>
          <w:r w:rsidRPr="007E04C3">
            <w:rPr>
              <w:rFonts w:asciiTheme="minorEastAsia" w:eastAsiaTheme="minorEastAsia" w:hAnsiTheme="minorEastAsia"/>
              <w:color w:val="000000" w:themeColor="text1"/>
              <w:sz w:val="44"/>
              <w:lang w:val="zh-CN"/>
            </w:rPr>
            <w:t>目录</w:t>
          </w:r>
        </w:p>
        <w:p w14:paraId="7C49E089" w14:textId="7B7AC272" w:rsidR="00252657" w:rsidRDefault="00BD496E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 w:rsidRPr="007E04C3">
            <w:rPr>
              <w:rFonts w:asciiTheme="minorEastAsia" w:hAnsiTheme="minorEastAsia"/>
              <w:b/>
              <w:bCs/>
              <w:color w:val="000000" w:themeColor="text1"/>
              <w:sz w:val="28"/>
              <w:lang w:val="zh-CN"/>
            </w:rPr>
            <w:fldChar w:fldCharType="begin"/>
          </w:r>
          <w:r w:rsidRPr="007E04C3">
            <w:rPr>
              <w:rFonts w:asciiTheme="minorEastAsia" w:hAnsiTheme="minorEastAsia"/>
              <w:b/>
              <w:bCs/>
              <w:color w:val="000000" w:themeColor="text1"/>
              <w:sz w:val="28"/>
              <w:lang w:val="zh-CN"/>
            </w:rPr>
            <w:instrText xml:space="preserve"> TOC \o "1-3" \h \z \u </w:instrText>
          </w:r>
          <w:r w:rsidRPr="007E04C3">
            <w:rPr>
              <w:rFonts w:asciiTheme="minorEastAsia" w:hAnsiTheme="minorEastAsia"/>
              <w:b/>
              <w:bCs/>
              <w:color w:val="000000" w:themeColor="text1"/>
              <w:sz w:val="28"/>
              <w:lang w:val="zh-CN"/>
            </w:rPr>
            <w:fldChar w:fldCharType="separate"/>
          </w:r>
          <w:hyperlink w:anchor="_Toc526781448" w:history="1">
            <w:r w:rsidR="00252657" w:rsidRPr="007423F8">
              <w:rPr>
                <w:rStyle w:val="af4"/>
                <w:rFonts w:asciiTheme="minorEastAsia" w:hAnsiTheme="minorEastAsia" w:hint="eastAsia"/>
                <w:noProof/>
              </w:rPr>
              <w:t>混合模型与</w:t>
            </w:r>
            <w:r w:rsidR="00252657" w:rsidRPr="007423F8">
              <w:rPr>
                <w:rStyle w:val="af4"/>
                <w:rFonts w:asciiTheme="minorEastAsia" w:hAnsiTheme="minorEastAsia"/>
                <w:noProof/>
              </w:rPr>
              <w:t>EM</w:t>
            </w:r>
            <w:r w:rsidR="00252657" w:rsidRPr="007423F8">
              <w:rPr>
                <w:rStyle w:val="af4"/>
                <w:rFonts w:asciiTheme="minorEastAsia" w:hAnsiTheme="minorEastAsia" w:hint="eastAsia"/>
                <w:noProof/>
              </w:rPr>
              <w:t>算法</w:t>
            </w:r>
            <w:r w:rsidR="00252657">
              <w:rPr>
                <w:noProof/>
                <w:webHidden/>
              </w:rPr>
              <w:tab/>
            </w:r>
            <w:r w:rsidR="00252657">
              <w:rPr>
                <w:noProof/>
                <w:webHidden/>
              </w:rPr>
              <w:fldChar w:fldCharType="begin"/>
            </w:r>
            <w:r w:rsidR="00252657">
              <w:rPr>
                <w:noProof/>
                <w:webHidden/>
              </w:rPr>
              <w:instrText xml:space="preserve"> PAGEREF _Toc526781448 \h </w:instrText>
            </w:r>
            <w:r w:rsidR="00252657">
              <w:rPr>
                <w:noProof/>
                <w:webHidden/>
              </w:rPr>
            </w:r>
            <w:r w:rsidR="00252657">
              <w:rPr>
                <w:noProof/>
                <w:webHidden/>
              </w:rPr>
              <w:fldChar w:fldCharType="separate"/>
            </w:r>
            <w:r w:rsidR="00252657">
              <w:rPr>
                <w:noProof/>
                <w:webHidden/>
              </w:rPr>
              <w:t>3</w:t>
            </w:r>
            <w:r w:rsidR="00252657">
              <w:rPr>
                <w:noProof/>
                <w:webHidden/>
              </w:rPr>
              <w:fldChar w:fldCharType="end"/>
            </w:r>
          </w:hyperlink>
        </w:p>
        <w:p w14:paraId="3937E02E" w14:textId="10CEE96E" w:rsidR="00252657" w:rsidRDefault="001E32E9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6781449" w:history="1">
            <w:r w:rsidR="00252657" w:rsidRPr="007423F8">
              <w:rPr>
                <w:rStyle w:val="af4"/>
                <w:rFonts w:hint="eastAsia"/>
                <w:noProof/>
              </w:rPr>
              <w:t>高斯混合模型</w:t>
            </w:r>
            <w:bookmarkStart w:id="0" w:name="_GoBack"/>
            <w:bookmarkEnd w:id="0"/>
            <w:r w:rsidR="00252657">
              <w:rPr>
                <w:noProof/>
                <w:webHidden/>
              </w:rPr>
              <w:tab/>
            </w:r>
            <w:r w:rsidR="00252657">
              <w:rPr>
                <w:noProof/>
                <w:webHidden/>
              </w:rPr>
              <w:fldChar w:fldCharType="begin"/>
            </w:r>
            <w:r w:rsidR="00252657">
              <w:rPr>
                <w:noProof/>
                <w:webHidden/>
              </w:rPr>
              <w:instrText xml:space="preserve"> PAGEREF _Toc526781449 \h </w:instrText>
            </w:r>
            <w:r w:rsidR="00252657">
              <w:rPr>
                <w:noProof/>
                <w:webHidden/>
              </w:rPr>
            </w:r>
            <w:r w:rsidR="00252657">
              <w:rPr>
                <w:noProof/>
                <w:webHidden/>
              </w:rPr>
              <w:fldChar w:fldCharType="separate"/>
            </w:r>
            <w:r w:rsidR="00252657">
              <w:rPr>
                <w:noProof/>
                <w:webHidden/>
              </w:rPr>
              <w:t>3</w:t>
            </w:r>
            <w:r w:rsidR="00252657">
              <w:rPr>
                <w:noProof/>
                <w:webHidden/>
              </w:rPr>
              <w:fldChar w:fldCharType="end"/>
            </w:r>
          </w:hyperlink>
        </w:p>
        <w:p w14:paraId="2FA01AA8" w14:textId="35143B86" w:rsidR="00252657" w:rsidRDefault="001E32E9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6781450" w:history="1">
            <w:r w:rsidR="00252657" w:rsidRPr="007423F8">
              <w:rPr>
                <w:rStyle w:val="af4"/>
                <w:rFonts w:hint="eastAsia"/>
                <w:noProof/>
              </w:rPr>
              <w:t>多元高斯分布的性质</w:t>
            </w:r>
            <w:r w:rsidR="00252657">
              <w:rPr>
                <w:noProof/>
                <w:webHidden/>
              </w:rPr>
              <w:tab/>
            </w:r>
            <w:r w:rsidR="00252657">
              <w:rPr>
                <w:noProof/>
                <w:webHidden/>
              </w:rPr>
              <w:fldChar w:fldCharType="begin"/>
            </w:r>
            <w:r w:rsidR="00252657">
              <w:rPr>
                <w:noProof/>
                <w:webHidden/>
              </w:rPr>
              <w:instrText xml:space="preserve"> PAGEREF _Toc526781450 \h </w:instrText>
            </w:r>
            <w:r w:rsidR="00252657">
              <w:rPr>
                <w:noProof/>
                <w:webHidden/>
              </w:rPr>
            </w:r>
            <w:r w:rsidR="00252657">
              <w:rPr>
                <w:noProof/>
                <w:webHidden/>
              </w:rPr>
              <w:fldChar w:fldCharType="separate"/>
            </w:r>
            <w:r w:rsidR="00252657">
              <w:rPr>
                <w:noProof/>
                <w:webHidden/>
              </w:rPr>
              <w:t>4</w:t>
            </w:r>
            <w:r w:rsidR="00252657">
              <w:rPr>
                <w:noProof/>
                <w:webHidden/>
              </w:rPr>
              <w:fldChar w:fldCharType="end"/>
            </w:r>
          </w:hyperlink>
        </w:p>
        <w:p w14:paraId="2C2B5F9F" w14:textId="6CF26B59" w:rsidR="00252657" w:rsidRDefault="001E32E9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6781451" w:history="1">
            <w:r w:rsidR="00252657" w:rsidRPr="007423F8">
              <w:rPr>
                <w:rStyle w:val="af4"/>
                <w:rFonts w:asciiTheme="minorEastAsia" w:hAnsiTheme="minorEastAsia"/>
                <w:noProof/>
              </w:rPr>
              <w:t>GMM</w:t>
            </w:r>
            <w:r w:rsidR="00252657" w:rsidRPr="007423F8">
              <w:rPr>
                <w:rStyle w:val="af4"/>
                <w:rFonts w:asciiTheme="minorEastAsia" w:hAnsiTheme="minorEastAsia" w:hint="eastAsia"/>
                <w:noProof/>
              </w:rPr>
              <w:t>模型的隐变量形式</w:t>
            </w:r>
            <w:r w:rsidR="00252657">
              <w:rPr>
                <w:noProof/>
                <w:webHidden/>
              </w:rPr>
              <w:tab/>
            </w:r>
            <w:r w:rsidR="00252657">
              <w:rPr>
                <w:noProof/>
                <w:webHidden/>
              </w:rPr>
              <w:fldChar w:fldCharType="begin"/>
            </w:r>
            <w:r w:rsidR="00252657">
              <w:rPr>
                <w:noProof/>
                <w:webHidden/>
              </w:rPr>
              <w:instrText xml:space="preserve"> PAGEREF _Toc526781451 \h </w:instrText>
            </w:r>
            <w:r w:rsidR="00252657">
              <w:rPr>
                <w:noProof/>
                <w:webHidden/>
              </w:rPr>
            </w:r>
            <w:r w:rsidR="00252657">
              <w:rPr>
                <w:noProof/>
                <w:webHidden/>
              </w:rPr>
              <w:fldChar w:fldCharType="separate"/>
            </w:r>
            <w:r w:rsidR="00252657">
              <w:rPr>
                <w:noProof/>
                <w:webHidden/>
              </w:rPr>
              <w:t>5</w:t>
            </w:r>
            <w:r w:rsidR="00252657">
              <w:rPr>
                <w:noProof/>
                <w:webHidden/>
              </w:rPr>
              <w:fldChar w:fldCharType="end"/>
            </w:r>
          </w:hyperlink>
        </w:p>
        <w:p w14:paraId="17002045" w14:textId="7DF6C83E" w:rsidR="00252657" w:rsidRDefault="001E32E9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6781452" w:history="1">
            <w:r w:rsidR="00252657" w:rsidRPr="007423F8">
              <w:rPr>
                <w:rStyle w:val="af4"/>
                <w:noProof/>
              </w:rPr>
              <w:t>Jenson</w:t>
            </w:r>
            <w:r w:rsidR="00252657" w:rsidRPr="007423F8">
              <w:rPr>
                <w:rStyle w:val="af4"/>
                <w:rFonts w:hint="eastAsia"/>
                <w:noProof/>
              </w:rPr>
              <w:t>不等式与</w:t>
            </w:r>
            <w:r w:rsidR="00252657" w:rsidRPr="007423F8">
              <w:rPr>
                <w:rStyle w:val="af4"/>
                <w:noProof/>
              </w:rPr>
              <w:t xml:space="preserve">EM </w:t>
            </w:r>
            <w:r w:rsidR="00252657" w:rsidRPr="007423F8">
              <w:rPr>
                <w:rStyle w:val="af4"/>
                <w:rFonts w:hint="eastAsia"/>
                <w:noProof/>
              </w:rPr>
              <w:t>框架</w:t>
            </w:r>
            <w:r w:rsidR="00252657">
              <w:rPr>
                <w:noProof/>
                <w:webHidden/>
              </w:rPr>
              <w:tab/>
            </w:r>
            <w:r w:rsidR="00252657">
              <w:rPr>
                <w:noProof/>
                <w:webHidden/>
              </w:rPr>
              <w:fldChar w:fldCharType="begin"/>
            </w:r>
            <w:r w:rsidR="00252657">
              <w:rPr>
                <w:noProof/>
                <w:webHidden/>
              </w:rPr>
              <w:instrText xml:space="preserve"> PAGEREF _Toc526781452 \h </w:instrText>
            </w:r>
            <w:r w:rsidR="00252657">
              <w:rPr>
                <w:noProof/>
                <w:webHidden/>
              </w:rPr>
            </w:r>
            <w:r w:rsidR="00252657">
              <w:rPr>
                <w:noProof/>
                <w:webHidden/>
              </w:rPr>
              <w:fldChar w:fldCharType="separate"/>
            </w:r>
            <w:r w:rsidR="00252657">
              <w:rPr>
                <w:noProof/>
                <w:webHidden/>
              </w:rPr>
              <w:t>7</w:t>
            </w:r>
            <w:r w:rsidR="00252657">
              <w:rPr>
                <w:noProof/>
                <w:webHidden/>
              </w:rPr>
              <w:fldChar w:fldCharType="end"/>
            </w:r>
          </w:hyperlink>
        </w:p>
        <w:p w14:paraId="7AE2B1CF" w14:textId="6BFCFC6D" w:rsidR="00252657" w:rsidRDefault="001E32E9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6781453" w:history="1">
            <w:r w:rsidR="00252657" w:rsidRPr="007423F8">
              <w:rPr>
                <w:rStyle w:val="af4"/>
                <w:rFonts w:hint="eastAsia"/>
                <w:noProof/>
              </w:rPr>
              <w:t>基于</w:t>
            </w:r>
            <w:r w:rsidR="00252657" w:rsidRPr="007423F8">
              <w:rPr>
                <w:rStyle w:val="af4"/>
                <w:noProof/>
              </w:rPr>
              <w:t>EM</w:t>
            </w:r>
            <w:r w:rsidR="00252657" w:rsidRPr="007423F8">
              <w:rPr>
                <w:rStyle w:val="af4"/>
                <w:rFonts w:hint="eastAsia"/>
                <w:noProof/>
              </w:rPr>
              <w:t>算法的</w:t>
            </w:r>
            <w:r w:rsidR="00252657" w:rsidRPr="007423F8">
              <w:rPr>
                <w:rStyle w:val="af4"/>
                <w:noProof/>
              </w:rPr>
              <w:t>GMM</w:t>
            </w:r>
            <w:r w:rsidR="00252657" w:rsidRPr="007423F8">
              <w:rPr>
                <w:rStyle w:val="af4"/>
                <w:rFonts w:hint="eastAsia"/>
                <w:noProof/>
              </w:rPr>
              <w:t>模型推断</w:t>
            </w:r>
            <w:r w:rsidR="00252657">
              <w:rPr>
                <w:noProof/>
                <w:webHidden/>
              </w:rPr>
              <w:tab/>
            </w:r>
            <w:r w:rsidR="00252657">
              <w:rPr>
                <w:noProof/>
                <w:webHidden/>
              </w:rPr>
              <w:fldChar w:fldCharType="begin"/>
            </w:r>
            <w:r w:rsidR="00252657">
              <w:rPr>
                <w:noProof/>
                <w:webHidden/>
              </w:rPr>
              <w:instrText xml:space="preserve"> PAGEREF _Toc526781453 \h </w:instrText>
            </w:r>
            <w:r w:rsidR="00252657">
              <w:rPr>
                <w:noProof/>
                <w:webHidden/>
              </w:rPr>
            </w:r>
            <w:r w:rsidR="00252657">
              <w:rPr>
                <w:noProof/>
                <w:webHidden/>
              </w:rPr>
              <w:fldChar w:fldCharType="separate"/>
            </w:r>
            <w:r w:rsidR="00252657">
              <w:rPr>
                <w:noProof/>
                <w:webHidden/>
              </w:rPr>
              <w:t>8</w:t>
            </w:r>
            <w:r w:rsidR="00252657">
              <w:rPr>
                <w:noProof/>
                <w:webHidden/>
              </w:rPr>
              <w:fldChar w:fldCharType="end"/>
            </w:r>
          </w:hyperlink>
        </w:p>
        <w:p w14:paraId="65CC3B9F" w14:textId="0CCBB1C6" w:rsidR="00252657" w:rsidRDefault="001E32E9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6781454" w:history="1">
            <w:r w:rsidR="00252657" w:rsidRPr="007423F8">
              <w:rPr>
                <w:rStyle w:val="af4"/>
                <w:rFonts w:hint="eastAsia"/>
                <w:noProof/>
              </w:rPr>
              <w:t>隐马尔科夫</w:t>
            </w:r>
            <w:r w:rsidR="00252657" w:rsidRPr="007423F8">
              <w:rPr>
                <w:rStyle w:val="af4"/>
                <w:noProof/>
              </w:rPr>
              <w:t>HMM</w:t>
            </w:r>
            <w:r w:rsidR="00252657" w:rsidRPr="007423F8">
              <w:rPr>
                <w:rStyle w:val="af4"/>
                <w:rFonts w:hint="eastAsia"/>
                <w:noProof/>
              </w:rPr>
              <w:t>隐变量模型</w:t>
            </w:r>
            <w:r w:rsidR="00252657">
              <w:rPr>
                <w:noProof/>
                <w:webHidden/>
              </w:rPr>
              <w:tab/>
            </w:r>
            <w:r w:rsidR="00252657">
              <w:rPr>
                <w:noProof/>
                <w:webHidden/>
              </w:rPr>
              <w:fldChar w:fldCharType="begin"/>
            </w:r>
            <w:r w:rsidR="00252657">
              <w:rPr>
                <w:noProof/>
                <w:webHidden/>
              </w:rPr>
              <w:instrText xml:space="preserve"> PAGEREF _Toc526781454 \h </w:instrText>
            </w:r>
            <w:r w:rsidR="00252657">
              <w:rPr>
                <w:noProof/>
                <w:webHidden/>
              </w:rPr>
            </w:r>
            <w:r w:rsidR="00252657">
              <w:rPr>
                <w:noProof/>
                <w:webHidden/>
              </w:rPr>
              <w:fldChar w:fldCharType="separate"/>
            </w:r>
            <w:r w:rsidR="00252657">
              <w:rPr>
                <w:noProof/>
                <w:webHidden/>
              </w:rPr>
              <w:t>10</w:t>
            </w:r>
            <w:r w:rsidR="00252657">
              <w:rPr>
                <w:noProof/>
                <w:webHidden/>
              </w:rPr>
              <w:fldChar w:fldCharType="end"/>
            </w:r>
          </w:hyperlink>
        </w:p>
        <w:p w14:paraId="6718327A" w14:textId="4C2AAB6E" w:rsidR="00252657" w:rsidRDefault="001E32E9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6781455" w:history="1">
            <w:r w:rsidR="00252657" w:rsidRPr="007423F8">
              <w:rPr>
                <w:rStyle w:val="af4"/>
                <w:rFonts w:hint="eastAsia"/>
                <w:noProof/>
              </w:rPr>
              <w:t>基于</w:t>
            </w:r>
            <w:r w:rsidR="00252657" w:rsidRPr="007423F8">
              <w:rPr>
                <w:rStyle w:val="af4"/>
                <w:noProof/>
              </w:rPr>
              <w:t>EM</w:t>
            </w:r>
            <w:r w:rsidR="00252657" w:rsidRPr="007423F8">
              <w:rPr>
                <w:rStyle w:val="af4"/>
                <w:rFonts w:hint="eastAsia"/>
                <w:noProof/>
              </w:rPr>
              <w:t>算法的</w:t>
            </w:r>
            <w:r w:rsidR="00252657" w:rsidRPr="007423F8">
              <w:rPr>
                <w:rStyle w:val="af4"/>
                <w:noProof/>
              </w:rPr>
              <w:t>HMM</w:t>
            </w:r>
            <w:r w:rsidR="00252657" w:rsidRPr="007423F8">
              <w:rPr>
                <w:rStyle w:val="af4"/>
                <w:rFonts w:hint="eastAsia"/>
                <w:noProof/>
              </w:rPr>
              <w:t>模型框架</w:t>
            </w:r>
            <w:r w:rsidR="00252657">
              <w:rPr>
                <w:noProof/>
                <w:webHidden/>
              </w:rPr>
              <w:tab/>
            </w:r>
            <w:r w:rsidR="00252657">
              <w:rPr>
                <w:noProof/>
                <w:webHidden/>
              </w:rPr>
              <w:fldChar w:fldCharType="begin"/>
            </w:r>
            <w:r w:rsidR="00252657">
              <w:rPr>
                <w:noProof/>
                <w:webHidden/>
              </w:rPr>
              <w:instrText xml:space="preserve"> PAGEREF _Toc526781455 \h </w:instrText>
            </w:r>
            <w:r w:rsidR="00252657">
              <w:rPr>
                <w:noProof/>
                <w:webHidden/>
              </w:rPr>
            </w:r>
            <w:r w:rsidR="00252657">
              <w:rPr>
                <w:noProof/>
                <w:webHidden/>
              </w:rPr>
              <w:fldChar w:fldCharType="separate"/>
            </w:r>
            <w:r w:rsidR="00252657">
              <w:rPr>
                <w:noProof/>
                <w:webHidden/>
              </w:rPr>
              <w:t>12</w:t>
            </w:r>
            <w:r w:rsidR="00252657">
              <w:rPr>
                <w:noProof/>
                <w:webHidden/>
              </w:rPr>
              <w:fldChar w:fldCharType="end"/>
            </w:r>
          </w:hyperlink>
        </w:p>
        <w:p w14:paraId="26556BDB" w14:textId="5C7C28CD" w:rsidR="00252657" w:rsidRDefault="001E32E9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6781456" w:history="1">
            <w:r w:rsidR="00252657" w:rsidRPr="007423F8">
              <w:rPr>
                <w:rStyle w:val="af4"/>
                <w:rFonts w:hint="eastAsia"/>
                <w:noProof/>
              </w:rPr>
              <w:t>基于</w:t>
            </w:r>
            <w:r w:rsidR="00252657" w:rsidRPr="007423F8">
              <w:rPr>
                <w:rStyle w:val="af4"/>
                <w:noProof/>
              </w:rPr>
              <w:t>EM</w:t>
            </w:r>
            <w:r w:rsidR="00252657" w:rsidRPr="007423F8">
              <w:rPr>
                <w:rStyle w:val="af4"/>
                <w:rFonts w:hint="eastAsia"/>
                <w:noProof/>
              </w:rPr>
              <w:t>算法的时序高斯聚类</w:t>
            </w:r>
            <w:r w:rsidR="00252657" w:rsidRPr="007423F8">
              <w:rPr>
                <w:rStyle w:val="af4"/>
                <w:noProof/>
              </w:rPr>
              <w:t>GM-HMM</w:t>
            </w:r>
            <w:r w:rsidR="00252657">
              <w:rPr>
                <w:noProof/>
                <w:webHidden/>
              </w:rPr>
              <w:tab/>
            </w:r>
            <w:r w:rsidR="00252657">
              <w:rPr>
                <w:noProof/>
                <w:webHidden/>
              </w:rPr>
              <w:fldChar w:fldCharType="begin"/>
            </w:r>
            <w:r w:rsidR="00252657">
              <w:rPr>
                <w:noProof/>
                <w:webHidden/>
              </w:rPr>
              <w:instrText xml:space="preserve"> PAGEREF _Toc526781456 \h </w:instrText>
            </w:r>
            <w:r w:rsidR="00252657">
              <w:rPr>
                <w:noProof/>
                <w:webHidden/>
              </w:rPr>
            </w:r>
            <w:r w:rsidR="00252657">
              <w:rPr>
                <w:noProof/>
                <w:webHidden/>
              </w:rPr>
              <w:fldChar w:fldCharType="separate"/>
            </w:r>
            <w:r w:rsidR="00252657">
              <w:rPr>
                <w:noProof/>
                <w:webHidden/>
              </w:rPr>
              <w:t>14</w:t>
            </w:r>
            <w:r w:rsidR="00252657">
              <w:rPr>
                <w:noProof/>
                <w:webHidden/>
              </w:rPr>
              <w:fldChar w:fldCharType="end"/>
            </w:r>
          </w:hyperlink>
        </w:p>
        <w:p w14:paraId="36177BDD" w14:textId="4E5B95CA" w:rsidR="00252657" w:rsidRDefault="001E32E9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6781457" w:history="1">
            <w:r w:rsidR="00252657" w:rsidRPr="007423F8">
              <w:rPr>
                <w:rStyle w:val="af4"/>
                <w:rFonts w:hint="eastAsia"/>
                <w:noProof/>
              </w:rPr>
              <w:t>利用</w:t>
            </w:r>
            <w:r w:rsidR="00252657" w:rsidRPr="007423F8">
              <w:rPr>
                <w:rStyle w:val="af4"/>
                <w:noProof/>
              </w:rPr>
              <w:t>GMM</w:t>
            </w:r>
            <w:r w:rsidR="00252657" w:rsidRPr="007423F8">
              <w:rPr>
                <w:rStyle w:val="af4"/>
                <w:rFonts w:hint="eastAsia"/>
                <w:noProof/>
              </w:rPr>
              <w:t>与</w:t>
            </w:r>
            <w:r w:rsidR="00252657" w:rsidRPr="007423F8">
              <w:rPr>
                <w:rStyle w:val="af4"/>
                <w:noProof/>
              </w:rPr>
              <w:t>GM-HMM</w:t>
            </w:r>
            <w:r w:rsidR="00252657" w:rsidRPr="007423F8">
              <w:rPr>
                <w:rStyle w:val="af4"/>
                <w:rFonts w:hint="eastAsia"/>
                <w:noProof/>
              </w:rPr>
              <w:t>进行聚类标注</w:t>
            </w:r>
            <w:r w:rsidR="00252657">
              <w:rPr>
                <w:noProof/>
                <w:webHidden/>
              </w:rPr>
              <w:tab/>
            </w:r>
            <w:r w:rsidR="00252657">
              <w:rPr>
                <w:noProof/>
                <w:webHidden/>
              </w:rPr>
              <w:fldChar w:fldCharType="begin"/>
            </w:r>
            <w:r w:rsidR="00252657">
              <w:rPr>
                <w:noProof/>
                <w:webHidden/>
              </w:rPr>
              <w:instrText xml:space="preserve"> PAGEREF _Toc526781457 \h </w:instrText>
            </w:r>
            <w:r w:rsidR="00252657">
              <w:rPr>
                <w:noProof/>
                <w:webHidden/>
              </w:rPr>
            </w:r>
            <w:r w:rsidR="00252657">
              <w:rPr>
                <w:noProof/>
                <w:webHidden/>
              </w:rPr>
              <w:fldChar w:fldCharType="separate"/>
            </w:r>
            <w:r w:rsidR="00252657">
              <w:rPr>
                <w:noProof/>
                <w:webHidden/>
              </w:rPr>
              <w:t>15</w:t>
            </w:r>
            <w:r w:rsidR="00252657">
              <w:rPr>
                <w:noProof/>
                <w:webHidden/>
              </w:rPr>
              <w:fldChar w:fldCharType="end"/>
            </w:r>
          </w:hyperlink>
        </w:p>
        <w:p w14:paraId="3DF795D1" w14:textId="123E6FA9" w:rsidR="00252657" w:rsidRDefault="001E32E9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6781458" w:history="1">
            <w:r w:rsidR="00252657" w:rsidRPr="007423F8">
              <w:rPr>
                <w:rStyle w:val="af4"/>
                <w:rFonts w:hint="eastAsia"/>
                <w:noProof/>
              </w:rPr>
              <w:t>基于</w:t>
            </w:r>
            <w:r w:rsidR="00252657" w:rsidRPr="007423F8">
              <w:rPr>
                <w:rStyle w:val="af4"/>
                <w:noProof/>
              </w:rPr>
              <w:t>EM</w:t>
            </w:r>
            <w:r w:rsidR="00252657" w:rsidRPr="007423F8">
              <w:rPr>
                <w:rStyle w:val="af4"/>
                <w:rFonts w:hint="eastAsia"/>
                <w:noProof/>
              </w:rPr>
              <w:t>算法的混合广义线性回归</w:t>
            </w:r>
            <w:r w:rsidR="00252657">
              <w:rPr>
                <w:noProof/>
                <w:webHidden/>
              </w:rPr>
              <w:tab/>
            </w:r>
            <w:r w:rsidR="00252657">
              <w:rPr>
                <w:noProof/>
                <w:webHidden/>
              </w:rPr>
              <w:fldChar w:fldCharType="begin"/>
            </w:r>
            <w:r w:rsidR="00252657">
              <w:rPr>
                <w:noProof/>
                <w:webHidden/>
              </w:rPr>
              <w:instrText xml:space="preserve"> PAGEREF _Toc526781458 \h </w:instrText>
            </w:r>
            <w:r w:rsidR="00252657">
              <w:rPr>
                <w:noProof/>
                <w:webHidden/>
              </w:rPr>
            </w:r>
            <w:r w:rsidR="00252657">
              <w:rPr>
                <w:noProof/>
                <w:webHidden/>
              </w:rPr>
              <w:fldChar w:fldCharType="separate"/>
            </w:r>
            <w:r w:rsidR="00252657">
              <w:rPr>
                <w:noProof/>
                <w:webHidden/>
              </w:rPr>
              <w:t>17</w:t>
            </w:r>
            <w:r w:rsidR="00252657">
              <w:rPr>
                <w:noProof/>
                <w:webHidden/>
              </w:rPr>
              <w:fldChar w:fldCharType="end"/>
            </w:r>
          </w:hyperlink>
        </w:p>
        <w:p w14:paraId="5E3B462B" w14:textId="7E7D1D50" w:rsidR="00252657" w:rsidRDefault="001E32E9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6781459" w:history="1">
            <w:r w:rsidR="00252657" w:rsidRPr="007423F8">
              <w:rPr>
                <w:rStyle w:val="af4"/>
                <w:rFonts w:hint="eastAsia"/>
                <w:noProof/>
              </w:rPr>
              <w:t>基于</w:t>
            </w:r>
            <w:r w:rsidR="00252657" w:rsidRPr="007423F8">
              <w:rPr>
                <w:rStyle w:val="af4"/>
                <w:noProof/>
              </w:rPr>
              <w:t>EM</w:t>
            </w:r>
            <w:r w:rsidR="00252657" w:rsidRPr="007423F8">
              <w:rPr>
                <w:rStyle w:val="af4"/>
                <w:rFonts w:hint="eastAsia"/>
                <w:noProof/>
              </w:rPr>
              <w:t>算法的混合时序预测器</w:t>
            </w:r>
            <w:r w:rsidR="00252657">
              <w:rPr>
                <w:noProof/>
                <w:webHidden/>
              </w:rPr>
              <w:tab/>
            </w:r>
            <w:r w:rsidR="00252657">
              <w:rPr>
                <w:noProof/>
                <w:webHidden/>
              </w:rPr>
              <w:fldChar w:fldCharType="begin"/>
            </w:r>
            <w:r w:rsidR="00252657">
              <w:rPr>
                <w:noProof/>
                <w:webHidden/>
              </w:rPr>
              <w:instrText xml:space="preserve"> PAGEREF _Toc526781459 \h </w:instrText>
            </w:r>
            <w:r w:rsidR="00252657">
              <w:rPr>
                <w:noProof/>
                <w:webHidden/>
              </w:rPr>
            </w:r>
            <w:r w:rsidR="00252657">
              <w:rPr>
                <w:noProof/>
                <w:webHidden/>
              </w:rPr>
              <w:fldChar w:fldCharType="separate"/>
            </w:r>
            <w:r w:rsidR="00252657">
              <w:rPr>
                <w:noProof/>
                <w:webHidden/>
              </w:rPr>
              <w:t>21</w:t>
            </w:r>
            <w:r w:rsidR="00252657">
              <w:rPr>
                <w:noProof/>
                <w:webHidden/>
              </w:rPr>
              <w:fldChar w:fldCharType="end"/>
            </w:r>
          </w:hyperlink>
        </w:p>
        <w:p w14:paraId="5F687779" w14:textId="3ED9B9CE" w:rsidR="00BD496E" w:rsidRDefault="00BD496E" w:rsidP="007654B1">
          <w:pPr>
            <w:spacing w:line="360" w:lineRule="auto"/>
            <w:rPr>
              <w:rFonts w:asciiTheme="minorEastAsia" w:hAnsiTheme="minorEastAsia"/>
              <w:b/>
              <w:bCs/>
              <w:color w:val="000000" w:themeColor="text1"/>
              <w:lang w:val="zh-CN"/>
            </w:rPr>
          </w:pPr>
          <w:r w:rsidRPr="007E04C3">
            <w:rPr>
              <w:rFonts w:asciiTheme="minorEastAsia" w:hAnsiTheme="minorEastAsia"/>
              <w:b/>
              <w:bCs/>
              <w:color w:val="000000" w:themeColor="text1"/>
              <w:sz w:val="28"/>
              <w:lang w:val="zh-CN"/>
            </w:rPr>
            <w:fldChar w:fldCharType="end"/>
          </w:r>
        </w:p>
      </w:sdtContent>
    </w:sdt>
    <w:p w14:paraId="070189A7" w14:textId="610A7C38" w:rsidR="005A79F4" w:rsidRDefault="005A79F4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6A4C6528" w14:textId="3204A4E9" w:rsidR="005A79F4" w:rsidRDefault="005A79F4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77373CE8" w14:textId="67E94B25" w:rsidR="005A79F4" w:rsidRDefault="005A79F4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7BF4ABEB" w14:textId="7A0CA5C3" w:rsidR="005A79F4" w:rsidRDefault="005A79F4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524014FD" w14:textId="7B2070C4" w:rsidR="005A79F4" w:rsidRDefault="005A79F4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26930824" w14:textId="2A7038E5" w:rsidR="005A79F4" w:rsidRDefault="005A79F4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2E438009" w14:textId="578882B8" w:rsidR="005A79F4" w:rsidRDefault="005A79F4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2B0BB957" w14:textId="131737A9" w:rsidR="005A79F4" w:rsidRDefault="005A79F4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7CBF0730" w14:textId="68589B38" w:rsidR="005A79F4" w:rsidRDefault="005A79F4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2A47B3D9" w14:textId="476E5E25" w:rsidR="005A79F4" w:rsidRDefault="005A79F4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701E9578" w14:textId="61D38528" w:rsidR="005A79F4" w:rsidRDefault="005A79F4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0AA8458C" w14:textId="512B0EC5" w:rsidR="007654B1" w:rsidRDefault="007654B1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7BE280DE" w14:textId="3B76B4AB" w:rsidR="007654B1" w:rsidRDefault="007654B1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53FDCCE0" w14:textId="4AA99586" w:rsidR="007654B1" w:rsidRDefault="007654B1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66DA21F3" w14:textId="77777777" w:rsidR="007654B1" w:rsidRDefault="007654B1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224D3A72" w14:textId="168D35AB" w:rsidR="005A79F4" w:rsidRDefault="005A79F4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0B93F9D6" w14:textId="46E42E3B" w:rsidR="00741B26" w:rsidRDefault="00741B26" w:rsidP="007654B1">
      <w:pPr>
        <w:spacing w:line="360" w:lineRule="auto"/>
        <w:rPr>
          <w:rStyle w:val="ae"/>
          <w:rFonts w:asciiTheme="minorEastAsia" w:hAnsiTheme="minorEastAsia"/>
          <w:b w:val="0"/>
          <w:bCs w:val="0"/>
          <w:color w:val="000000" w:themeColor="text1"/>
        </w:rPr>
      </w:pPr>
    </w:p>
    <w:p w14:paraId="3ACE5CB5" w14:textId="1FEDEA78" w:rsidR="00741B26" w:rsidRPr="00FC3341" w:rsidRDefault="00741B26" w:rsidP="008F6FF9">
      <w:pPr>
        <w:pStyle w:val="1"/>
        <w:rPr>
          <w:rStyle w:val="ae"/>
          <w:rFonts w:asciiTheme="minorEastAsia" w:eastAsiaTheme="minorEastAsia" w:hAnsiTheme="minorEastAsia"/>
          <w:b w:val="0"/>
          <w:bCs w:val="0"/>
          <w:color w:val="000000" w:themeColor="text1"/>
          <w:sz w:val="48"/>
        </w:rPr>
      </w:pPr>
      <w:bookmarkStart w:id="1" w:name="_Toc526781448"/>
      <w:r w:rsidRPr="00FC3341">
        <w:rPr>
          <w:rStyle w:val="ae"/>
          <w:rFonts w:asciiTheme="minorEastAsia" w:eastAsiaTheme="minorEastAsia" w:hAnsiTheme="minorEastAsia"/>
          <w:b w:val="0"/>
          <w:bCs w:val="0"/>
          <w:color w:val="000000" w:themeColor="text1"/>
          <w:sz w:val="48"/>
        </w:rPr>
        <w:lastRenderedPageBreak/>
        <w:t>基础篇—</w:t>
      </w:r>
      <w:r w:rsidRPr="00FC3341">
        <w:rPr>
          <w:rStyle w:val="ae"/>
          <w:rFonts w:asciiTheme="minorEastAsia" w:eastAsiaTheme="minorEastAsia" w:hAnsiTheme="minorEastAsia" w:hint="eastAsia"/>
          <w:b w:val="0"/>
          <w:bCs w:val="0"/>
          <w:color w:val="000000" w:themeColor="text1"/>
          <w:sz w:val="48"/>
        </w:rPr>
        <w:t>混合模型与EM算法</w:t>
      </w:r>
      <w:bookmarkEnd w:id="1"/>
    </w:p>
    <w:p w14:paraId="6E7D89FC" w14:textId="1C1F905A" w:rsidR="00FA6989" w:rsidRPr="005F6645" w:rsidRDefault="00AA507D" w:rsidP="00472925">
      <w:pPr>
        <w:pStyle w:val="2"/>
        <w:rPr>
          <w:rStyle w:val="ae"/>
          <w:b w:val="0"/>
          <w:bCs w:val="0"/>
          <w:color w:val="000000" w:themeColor="text1"/>
          <w:sz w:val="40"/>
          <w:szCs w:val="44"/>
        </w:rPr>
      </w:pPr>
      <w:bookmarkStart w:id="2" w:name="_Toc526781449"/>
      <w:r w:rsidRPr="005F6645">
        <w:rPr>
          <w:rStyle w:val="ae"/>
          <w:rFonts w:hint="eastAsia"/>
          <w:b w:val="0"/>
          <w:bCs w:val="0"/>
          <w:color w:val="000000" w:themeColor="text1"/>
          <w:sz w:val="40"/>
          <w:szCs w:val="44"/>
        </w:rPr>
        <w:t>高斯混合模型</w:t>
      </w:r>
      <w:bookmarkEnd w:id="2"/>
    </w:p>
    <w:p w14:paraId="71C179B7" w14:textId="77777777" w:rsidR="00444EED" w:rsidRPr="0055556F" w:rsidRDefault="002779F9" w:rsidP="007654B1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/>
          <w:color w:val="000000" w:themeColor="text1"/>
          <w:sz w:val="24"/>
          <w:szCs w:val="24"/>
        </w:rPr>
        <w:t>观测数据</w:t>
      </w:r>
      <m:oMath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,…,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 w:cs="MS Gothic"/>
                        <w:color w:val="000000" w:themeColor="text1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</m:d>
      </m:oMath>
      <w:r w:rsidR="00BC4453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记为</w:t>
      </w:r>
      <m:oMath>
        <m:r>
          <m:rPr>
            <m:sty m:val="b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X</m:t>
        </m:r>
      </m:oMath>
      <w:r w:rsidR="00BC4453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FC4E7D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独立同分布于</w:t>
      </w:r>
      <w:r w:rsidR="00043454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某个参数化密度函数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ϕ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ψ</m:t>
            </m:r>
          </m:e>
        </m:d>
      </m:oMath>
      <w:r w:rsidR="00043454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627FDC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并记一组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ψ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k=0,..,</m:t>
            </m:r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K</m:t>
            </m:r>
            <m:r>
              <w:rPr>
                <w:rFonts w:ascii="Microsoft YaHei" w:eastAsia="Microsoft YaHei" w:hAnsi="Microsoft YaHei" w:cs="Microsoft YaHei" w:hint="eastAsia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627FDC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确定一组密度函数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ψ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k=0,…,</m:t>
            </m:r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K</m:t>
            </m:r>
            <m:r>
              <w:rPr>
                <w:rFonts w:ascii="Microsoft YaHei" w:eastAsia="Microsoft YaHei" w:hAnsi="Microsoft YaHei" w:cs="Microsoft YaHei" w:hint="eastAsia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627FDC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FC4E7D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对于其中任意一个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n</m:t>
        </m:r>
      </m:oMath>
      <w:r w:rsidR="000E1ACE" w:rsidRPr="0055556F">
        <w:rPr>
          <w:rFonts w:asciiTheme="minorEastAsia" w:hAnsiTheme="minorEastAsia"/>
          <w:color w:val="000000" w:themeColor="text1"/>
          <w:sz w:val="24"/>
          <w:szCs w:val="24"/>
        </w:rPr>
        <w:t>维</w:t>
      </w:r>
      <w:r w:rsidR="000E1ACE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="009514DA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随机变量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="009514DA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913F81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我们</w:t>
      </w:r>
      <w:r w:rsidR="006D46E5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定义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</m:t>
        </m:r>
      </m:oMath>
      <w:r w:rsidR="009514DA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服从于一个混合密度分布</w:t>
      </w:r>
      <w:r w:rsidR="00FD55B1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</w:p>
    <w:p w14:paraId="26675DCA" w14:textId="77777777" w:rsidR="00E13193" w:rsidRPr="0055556F" w:rsidRDefault="001E32E9" w:rsidP="007654B1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noProof/>
          <w:color w:val="000000" w:themeColor="text1"/>
        </w:rPr>
        <w:object w:dxaOrig="1440" w:dyaOrig="1440" w14:anchorId="16DBFF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24.4pt;margin-top:1.85pt;width:175pt;height:187.7pt;z-index:-251658752">
            <v:imagedata r:id="rId8" o:title=""/>
          </v:shape>
          <o:OLEObject Type="Embed" ProgID="Visio.Drawing.15" ShapeID="_x0000_s1028" DrawAspect="Content" ObjectID="_1602659561" r:id="rId9"/>
        </w:object>
      </w:r>
    </w:p>
    <w:p w14:paraId="6685CF0B" w14:textId="77777777" w:rsidR="00E13193" w:rsidRPr="0055556F" w:rsidRDefault="00E13193" w:rsidP="007654B1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664CFD5" w14:textId="77777777" w:rsidR="00E13193" w:rsidRPr="0055556F" w:rsidRDefault="00E13193" w:rsidP="007654B1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5485FB5D" w14:textId="77777777" w:rsidR="00E13193" w:rsidRPr="0055556F" w:rsidRDefault="00E13193" w:rsidP="007654B1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3090896" w14:textId="77777777" w:rsidR="00E13193" w:rsidRPr="0055556F" w:rsidRDefault="00E13193" w:rsidP="007654B1">
      <w:pPr>
        <w:spacing w:line="360" w:lineRule="auto"/>
        <w:ind w:firstLineChars="200" w:firstLine="480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7C9B283F" w14:textId="77777777" w:rsidR="00E13193" w:rsidRPr="0055556F" w:rsidRDefault="000C1A6D" w:rsidP="007654B1">
      <w:pPr>
        <w:tabs>
          <w:tab w:val="left" w:pos="4887"/>
        </w:tabs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/>
          <w:color w:val="000000" w:themeColor="text1"/>
          <w:sz w:val="24"/>
          <w:szCs w:val="24"/>
        </w:rPr>
        <w:tab/>
      </w:r>
    </w:p>
    <w:p w14:paraId="6763FD35" w14:textId="77777777" w:rsidR="00E13193" w:rsidRPr="0055556F" w:rsidRDefault="000C1A6D" w:rsidP="007654B1">
      <w:pPr>
        <w:tabs>
          <w:tab w:val="left" w:pos="5500"/>
        </w:tabs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/>
          <w:color w:val="000000" w:themeColor="text1"/>
          <w:sz w:val="24"/>
          <w:szCs w:val="24"/>
        </w:rPr>
        <w:tab/>
      </w:r>
    </w:p>
    <w:p w14:paraId="01F5D211" w14:textId="77777777" w:rsidR="008230A8" w:rsidRPr="0055556F" w:rsidRDefault="00822C62" w:rsidP="007654B1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x</m:t>
          </m:r>
          <m:r>
            <m:rPr>
              <m:lit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|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θ,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k=0,…,K</m:t>
              </m:r>
              <m:r>
                <w:rPr>
                  <w:rFonts w:ascii="Cambria Math" w:hAnsi="Cambria Math" w:cs="MS Gothic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~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  <m:r>
                <w:rPr>
                  <w:rFonts w:ascii="Cambria Math" w:hAnsi="Cambria Math" w:cs="MS Gothic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ϕ</m:t>
              </m:r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ψ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4E889AA9" w14:textId="77777777" w:rsidR="00F33AA2" w:rsidRPr="0055556F" w:rsidRDefault="001B11B9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其中</w:t>
      </w:r>
      <w:r w:rsidR="004D5A5A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θ </m:t>
        </m:r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满足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  <m:r>
              <w:rPr>
                <w:rFonts w:ascii="Cambria Math" w:hAnsi="Cambria Math" w:cs="MS Gothic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>=1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&gt;0</m:t>
        </m:r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FD55B1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为密度分布的权重</w:t>
      </w:r>
      <w:r w:rsidR="0061257F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="0061257F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对应</w:t>
      </w:r>
      <w:r w:rsidR="004D405F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相应的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ϕ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ψ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="003D3278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F33AA2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如果我们令每个参数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μ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(k)</m:t>
                </m:r>
              </m:sup>
            </m:sSup>
          </m:e>
        </m:d>
      </m:oMath>
      <w:r w:rsidR="00F33AA2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确定下的多元高斯分布：</w:t>
      </w:r>
    </w:p>
    <w:p w14:paraId="69A21FFC" w14:textId="77777777" w:rsidR="00F33AA2" w:rsidRPr="0055556F" w:rsidRDefault="00262650" w:rsidP="007654B1">
      <w:pPr>
        <w:spacing w:line="360" w:lineRule="auto"/>
        <w:ind w:firstLineChars="200" w:firstLine="480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Gaussian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sup>
          </m:sSup>
        </m:oMath>
      </m:oMathPara>
    </w:p>
    <w:p w14:paraId="0BB1E82F" w14:textId="77777777" w:rsidR="000E660E" w:rsidRPr="0055556F" w:rsidRDefault="004C2EEB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上面的混合密度</w:t>
      </w:r>
      <w:r w:rsidR="00F33AA2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分布为：</w:t>
      </w:r>
      <w:r w:rsidR="00023A1D" w:rsidRPr="0055556F">
        <w:rPr>
          <w:rFonts w:asciiTheme="minorEastAsia" w:hAnsiTheme="minorEastAsia"/>
          <w:color w:val="000000" w:themeColor="text1"/>
          <w:sz w:val="24"/>
          <w:szCs w:val="24"/>
        </w:rPr>
        <w:br/>
      </w: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x </m:t>
          </m:r>
          <m:r>
            <m:rPr>
              <m:lit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|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θ,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k=0,…,K</m:t>
              </m:r>
              <m:r>
                <w:rPr>
                  <w:rFonts w:ascii="Cambria Math" w:hAnsi="Cambria Math" w:cs="MS Gothic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~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  <m:r>
                <w:rPr>
                  <w:rFonts w:ascii="Cambria Math" w:hAnsi="Cambria Math" w:cs="MS Gothic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(k)</m:t>
                  </m:r>
                </m:sup>
              </m:sSup>
            </m:e>
          </m:d>
        </m:oMath>
      </m:oMathPara>
    </w:p>
    <w:p w14:paraId="4324FA30" w14:textId="77777777" w:rsidR="0008455A" w:rsidRPr="0055556F" w:rsidRDefault="000E660E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N个观测数据</w:t>
      </w:r>
      <m:oMath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,…,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 w:cs="MS Gothic"/>
                        <w:color w:val="000000" w:themeColor="text1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</m:d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的联合LOG似然为：</w:t>
      </w:r>
    </w:p>
    <w:p w14:paraId="7C9ED63B" w14:textId="77777777" w:rsidR="000E660E" w:rsidRPr="0055556F" w:rsidRDefault="00AE5CCA" w:rsidP="007654B1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Likelihood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k=0,…,K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=log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14:paraId="748D8A9E" w14:textId="77777777" w:rsidR="002C63D5" w:rsidRPr="0055556F" w:rsidRDefault="00CA1716" w:rsidP="007654B1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sup>
              </m:sSup>
            </m:e>
          </m:nary>
        </m:oMath>
      </m:oMathPara>
    </w:p>
    <w:p w14:paraId="750BD2E5" w14:textId="77777777" w:rsidR="00122996" w:rsidRPr="0055556F" w:rsidRDefault="00122996" w:rsidP="007654B1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A69300" w14:textId="6799954D" w:rsidR="00974196" w:rsidRPr="00E3586D" w:rsidRDefault="004272B4" w:rsidP="005A0396">
      <w:pPr>
        <w:pStyle w:val="2"/>
      </w:pPr>
      <w:bookmarkStart w:id="3" w:name="_Toc526781450"/>
      <w:r w:rsidRPr="00E3586D">
        <w:rPr>
          <w:rStyle w:val="ae"/>
          <w:rFonts w:hint="eastAsia"/>
          <w:b w:val="0"/>
          <w:bCs w:val="0"/>
          <w:color w:val="000000" w:themeColor="text1"/>
          <w:sz w:val="40"/>
          <w:szCs w:val="40"/>
        </w:rPr>
        <w:lastRenderedPageBreak/>
        <w:t>多元高斯分布</w:t>
      </w:r>
      <w:r w:rsidR="00CE0E1C" w:rsidRPr="00E3586D">
        <w:rPr>
          <w:rStyle w:val="ae"/>
          <w:rFonts w:hint="eastAsia"/>
          <w:b w:val="0"/>
          <w:bCs w:val="0"/>
          <w:color w:val="000000" w:themeColor="text1"/>
          <w:sz w:val="40"/>
          <w:szCs w:val="40"/>
        </w:rPr>
        <w:t>的性质</w:t>
      </w:r>
      <w:bookmarkEnd w:id="3"/>
    </w:p>
    <w:p w14:paraId="4E6251EC" w14:textId="77777777" w:rsidR="009E4F10" w:rsidRPr="0055556F" w:rsidRDefault="009E4F10" w:rsidP="007654B1">
      <w:pPr>
        <w:pStyle w:val="af2"/>
        <w:spacing w:line="360" w:lineRule="auto"/>
        <w:ind w:left="720"/>
        <w:rPr>
          <w:rFonts w:asciiTheme="minorEastAsia" w:eastAsiaTheme="minorEastAsia" w:hAnsiTheme="minorEastAsia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Σ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hint="eastAsia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hint="eastAsia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x-μ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sup>
          </m:sSup>
        </m:oMath>
      </m:oMathPara>
    </w:p>
    <w:p w14:paraId="2CEDAC4B" w14:textId="77777777" w:rsidR="009E4F10" w:rsidRPr="0055556F" w:rsidRDefault="001E32E9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μ,Σ</m:t>
                      </m:r>
                    </m:e>
                  </m:d>
                </m:e>
              </m:func>
              <m:ctrlPr>
                <w:rPr>
                  <w:rFonts w:ascii="Cambria Math" w:hAnsi="Cambria Math" w:hint="eastAsia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 w:cs="Times New Roman" w:hint="eastAsia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x-μ</m:t>
              </m:r>
            </m:e>
          </m:d>
        </m:oMath>
      </m:oMathPara>
    </w:p>
    <w:p w14:paraId="34F77FC1" w14:textId="77777777" w:rsidR="009E4F10" w:rsidRPr="0055556F" w:rsidRDefault="001E32E9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μ,Σ</m:t>
                      </m:r>
                    </m:e>
                  </m:d>
                </m:e>
              </m:func>
              <m:ctrlPr>
                <w:rPr>
                  <w:rFonts w:ascii="Cambria Math" w:hAnsi="Cambria Math" w:hint="eastAsia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x-μ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</m:oMath>
      </m:oMathPara>
    </w:p>
    <w:p w14:paraId="15ECE608" w14:textId="77777777" w:rsidR="009E4F10" w:rsidRPr="0055556F" w:rsidRDefault="009E4F10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C418F5B" w14:textId="77777777" w:rsidR="00C95AC3" w:rsidRPr="0055556F" w:rsidRDefault="001E32E9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∂Likelihood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k=0,…,K</m:t>
                      </m:r>
                      <m:r>
                        <w:rPr>
                          <w:rFonts w:ascii="Cambria Math" w:hAnsi="Cambria Math" w:cs="MS Gothic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(s)</m:t>
                          </m:r>
                        </m:sup>
                      </m:sSup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MS Gothic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</m:den>
              </m:f>
            </m:e>
          </m:nary>
        </m:oMath>
      </m:oMathPara>
    </w:p>
    <w:p w14:paraId="3A2576B7" w14:textId="77777777" w:rsidR="000F5D3B" w:rsidRPr="0055556F" w:rsidRDefault="001E32E9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∂Likelihood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k=0,…,K</m:t>
                      </m:r>
                      <m:r>
                        <w:rPr>
                          <w:rFonts w:ascii="Cambria Math" w:hAnsi="Cambria Math" w:cs="MS Gothic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MS Gothic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p>
                </m:den>
              </m:f>
            </m:e>
          </m:nary>
        </m:oMath>
      </m:oMathPara>
    </w:p>
    <w:p w14:paraId="4A483075" w14:textId="77777777" w:rsidR="000F5D3B" w:rsidRPr="0055556F" w:rsidRDefault="001E32E9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∂Likelihood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k=0,…,K</m:t>
                      </m:r>
                      <m:r>
                        <w:rPr>
                          <w:rFonts w:ascii="Cambria Math" w:hAnsi="Cambria Math" w:cs="MS Gothic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MS Gothic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sup>
                  </m:sSup>
                </m:den>
              </m:f>
            </m:e>
          </m:nary>
        </m:oMath>
      </m:oMathPara>
    </w:p>
    <w:p w14:paraId="4E77DA82" w14:textId="77777777" w:rsidR="00122996" w:rsidRPr="0055556F" w:rsidRDefault="001B1E70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基于上面的梯度，进行批量随机梯度下降。由于我们知道混合高斯密度函数是一个多峰函数，混合的密度函数个数越多（K越大），似然函数不具有全局最优值点。另一方面，参数之间交替优化的过程较难以有收敛性保证。我们引入混合密度模型的一种隐变量拓展形式，并介绍EM算法。</w:t>
      </w:r>
    </w:p>
    <w:p w14:paraId="67069D8B" w14:textId="77E85FD4" w:rsidR="000E660E" w:rsidRPr="00937140" w:rsidRDefault="006F0C09" w:rsidP="00937140">
      <w:pPr>
        <w:pStyle w:val="2"/>
        <w:rPr>
          <w:rStyle w:val="ae"/>
          <w:rFonts w:asciiTheme="minorEastAsia" w:eastAsiaTheme="minorEastAsia" w:hAnsiTheme="minorEastAsia"/>
          <w:b w:val="0"/>
          <w:bCs w:val="0"/>
          <w:color w:val="000000" w:themeColor="text1"/>
          <w:sz w:val="40"/>
        </w:rPr>
      </w:pPr>
      <w:bookmarkStart w:id="4" w:name="_Toc526781451"/>
      <w:r w:rsidRPr="00937140">
        <w:rPr>
          <w:rStyle w:val="ae"/>
          <w:rFonts w:asciiTheme="minorEastAsia" w:eastAsiaTheme="minorEastAsia" w:hAnsiTheme="minorEastAsia" w:hint="eastAsia"/>
          <w:b w:val="0"/>
          <w:bCs w:val="0"/>
          <w:color w:val="000000" w:themeColor="text1"/>
          <w:sz w:val="40"/>
        </w:rPr>
        <w:lastRenderedPageBreak/>
        <w:t>GMM模型的</w:t>
      </w:r>
      <w:r w:rsidR="00924089" w:rsidRPr="00937140">
        <w:rPr>
          <w:rStyle w:val="ae"/>
          <w:rFonts w:asciiTheme="minorEastAsia" w:eastAsiaTheme="minorEastAsia" w:hAnsiTheme="minorEastAsia" w:hint="eastAsia"/>
          <w:b w:val="0"/>
          <w:bCs w:val="0"/>
          <w:color w:val="000000" w:themeColor="text1"/>
          <w:sz w:val="40"/>
        </w:rPr>
        <w:t>隐变量</w:t>
      </w:r>
      <w:r w:rsidR="00467D5E" w:rsidRPr="00937140">
        <w:rPr>
          <w:rStyle w:val="ae"/>
          <w:rFonts w:asciiTheme="minorEastAsia" w:eastAsiaTheme="minorEastAsia" w:hAnsiTheme="minorEastAsia" w:hint="eastAsia"/>
          <w:b w:val="0"/>
          <w:bCs w:val="0"/>
          <w:color w:val="000000" w:themeColor="text1"/>
          <w:sz w:val="40"/>
        </w:rPr>
        <w:t>形式</w:t>
      </w:r>
      <w:bookmarkEnd w:id="4"/>
    </w:p>
    <w:p w14:paraId="03D6C20E" w14:textId="77777777" w:rsidR="003C5240" w:rsidRPr="0055556F" w:rsidRDefault="003C5240" w:rsidP="007654B1">
      <w:pPr>
        <w:spacing w:line="360" w:lineRule="auto"/>
        <w:rPr>
          <w:rFonts w:asciiTheme="minorEastAsia" w:hAnsiTheme="minorEastAsia"/>
          <w:color w:val="000000" w:themeColor="text1"/>
          <w:sz w:val="22"/>
        </w:rPr>
      </w:pPr>
      <w:r w:rsidRPr="0055556F">
        <w:rPr>
          <w:rFonts w:asciiTheme="minorEastAsia" w:hAnsiTheme="minorEastAsia"/>
          <w:color w:val="000000" w:themeColor="text1"/>
          <w:sz w:val="22"/>
        </w:rPr>
        <w:t xml:space="preserve">                          </w:t>
      </w:r>
      <w:r w:rsidR="00122996" w:rsidRPr="0055556F">
        <w:rPr>
          <w:rFonts w:asciiTheme="minorEastAsia" w:hAnsiTheme="minorEastAsia"/>
          <w:color w:val="000000" w:themeColor="text1"/>
          <w:sz w:val="22"/>
        </w:rPr>
        <w:object w:dxaOrig="6101" w:dyaOrig="7671" w14:anchorId="10F19D2A">
          <v:shape id="_x0000_i1026" type="#_x0000_t75" style="width:150.55pt;height:193.1pt" o:ole="">
            <v:imagedata r:id="rId10" o:title=""/>
          </v:shape>
          <o:OLEObject Type="Embed" ProgID="Visio.Drawing.15" ShapeID="_x0000_i1026" DrawAspect="Content" ObjectID="_1602659559" r:id="rId11"/>
        </w:object>
      </w:r>
    </w:p>
    <w:p w14:paraId="60DF3D6B" w14:textId="77777777" w:rsidR="00A01645" w:rsidRPr="0055556F" w:rsidRDefault="00164AB7" w:rsidP="007654B1">
      <w:pPr>
        <w:spacing w:line="360" w:lineRule="auto"/>
        <w:ind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我们引入密度选择</w:t>
      </w:r>
      <w:r w:rsidR="00A01645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变</w:t>
      </w: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量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z</m:t>
        </m:r>
      </m:oMath>
      <w:r w:rsidR="009514DA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，它</w:t>
      </w:r>
      <w:r w:rsidR="0054148A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是</w:t>
      </w:r>
      <w:r w:rsidR="009514DA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只依赖参数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θ</m:t>
        </m:r>
      </m:oMath>
      <w:r w:rsidR="0054148A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的多项式分布随机变量，</w:t>
      </w:r>
      <w:r w:rsidR="00D87BC7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即有：</w:t>
      </w:r>
      <w:r w:rsidR="00122996" w:rsidRPr="0055556F">
        <w:rPr>
          <w:rFonts w:asciiTheme="minorEastAsia" w:hAnsiTheme="minorEastAsia"/>
          <w:color w:val="000000" w:themeColor="text1"/>
          <w:sz w:val="24"/>
          <w:szCs w:val="24"/>
        </w:rPr>
        <w:br/>
      </w: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z | θ ~ 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=1</m:t>
                      </m:r>
                    </m:e>
                  </m:d>
                </m:sup>
              </m:sSubSup>
            </m:e>
          </m:nary>
        </m:oMath>
      </m:oMathPara>
    </w:p>
    <w:p w14:paraId="6F4423C2" w14:textId="77777777" w:rsidR="00F30555" w:rsidRPr="0055556F" w:rsidRDefault="00A01645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满足一个多项式分布</w:t>
      </w:r>
      <w:r w:rsidR="009514DA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，即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0,1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=1</m:t>
            </m:r>
          </m:e>
        </m:nary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m:oMath>
        <m:r>
          <m:rPr>
            <m:scr m:val="double-struck"/>
          </m:rPr>
          <w:rPr>
            <w:rFonts w:ascii="Cambria Math" w:hAnsi="Cambria Math"/>
            <w:color w:val="000000" w:themeColor="text1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∙</m:t>
            </m:r>
          </m:e>
        </m:d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是一个指示函数，当且仅当表达式为真值时为1，</w:t>
      </w:r>
      <w:r w:rsidR="004D405F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非真则</w:t>
      </w: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为0。那么</w:t>
      </w:r>
      <w:r w:rsidR="004D405F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我们有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=1</m:t>
            </m:r>
            <m:r>
              <m:rPr>
                <m:lit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F30555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假设集合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z∈</m:t>
        </m:r>
        <m:d>
          <m:dPr>
            <m:begChr m:val="{"/>
            <m:endChr m:val="}"/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hint="eastAsia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l</m:t>
                </m:r>
              </m:e>
              <m:sup>
                <m:d>
                  <m:dPr>
                    <m:ctrlPr>
                      <w:rPr>
                        <w:rFonts w:ascii="Cambria Math" w:hAnsi="Cambria Math" w:hint="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…</m:t>
            </m:r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hint="eastAsia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l</m:t>
                </m:r>
              </m:e>
              <m:sup>
                <m:d>
                  <m:dPr>
                    <m:ctrlPr>
                      <w:rPr>
                        <w:rFonts w:ascii="Cambria Math" w:hAnsi="Cambria Math" w:hint="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Microsoft YaHei" w:eastAsia="Microsoft YaHei" w:hAnsi="Microsoft YaHei" w:cs="Microsoft YaHei" w:hint="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e>
        </m:d>
      </m:oMath>
      <w:r w:rsidR="00F30555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包含了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z</m:t>
        </m:r>
      </m:oMath>
      <w:r w:rsidR="00F30555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的所有可能取值，即满足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e>
            </m:d>
          </m:sup>
        </m:sSup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1,0,..,0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0,1,..,0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s</m:t>
                </m:r>
              </m:e>
            </m:d>
          </m:sup>
        </m:sSup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0,..1…,0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</m:oMath>
      <w:r w:rsidR="00F30555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每个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s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=1,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i≠s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s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=0</m:t>
        </m:r>
      </m:oMath>
      <w:r w:rsidR="00F30555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。在给定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z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s</m:t>
                </m:r>
              </m:e>
            </m:d>
          </m:sup>
        </m:sSup>
      </m:oMath>
      <w:r w:rsidR="00F30555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情况下，则有：</w:t>
      </w:r>
      <w:r w:rsidR="00122996" w:rsidRPr="0055556F">
        <w:rPr>
          <w:rFonts w:asciiTheme="minorEastAsia" w:hAnsiTheme="minorEastAsia"/>
          <w:color w:val="000000" w:themeColor="text1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x </m:t>
          </m:r>
          <m:r>
            <m:rPr>
              <m:lit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|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z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</m:d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k=0,…,K</m:t>
              </m:r>
              <m:r>
                <w:rPr>
                  <w:rFonts w:ascii="Cambria Math" w:hAnsi="Cambria Math" w:cs="MS Gothic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~ 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ψ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e>
                  </m:d>
                </m:sup>
              </m:sSup>
            </m:e>
          </m:d>
        </m:oMath>
      </m:oMathPara>
    </w:p>
    <w:p w14:paraId="241CCD47" w14:textId="77777777" w:rsidR="006B2E1B" w:rsidRPr="0055556F" w:rsidRDefault="006B2E1B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x </m:t>
              </m:r>
              <m:r>
                <m:rPr>
                  <m:lit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z,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k=0,…,K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K-1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=1</m:t>
                      </m:r>
                    </m:e>
                  </m:d>
                </m:sup>
              </m:sSup>
            </m:e>
          </m:nary>
        </m:oMath>
      </m:oMathPara>
    </w:p>
    <w:p w14:paraId="7FFBE3BF" w14:textId="77777777" w:rsidR="00742AAA" w:rsidRPr="0055556F" w:rsidRDefault="006B2E1B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这样我们得到，隐变量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z</m:t>
        </m:r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与观察变量</w:t>
      </w:r>
      <w:r w:rsidR="00CB58AC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的联合概率为：</w:t>
      </w:r>
      <w:r w:rsidR="00122996" w:rsidRPr="0055556F">
        <w:rPr>
          <w:rFonts w:asciiTheme="minorEastAsia" w:hAnsiTheme="minorEastAsia"/>
          <w:color w:val="000000" w:themeColor="text1"/>
          <w:sz w:val="24"/>
          <w:szCs w:val="24"/>
        </w:rPr>
        <w:br/>
      </w: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x,z | θ,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0,…K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x </m:t>
              </m:r>
              <m:r>
                <m:rPr>
                  <m:lit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z,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k=0,…,K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</m:t>
              </m:r>
              <m:r>
                <m:rPr>
                  <m:lit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</m:t>
              </m:r>
            </m:e>
          </m:d>
        </m:oMath>
      </m:oMathPara>
    </w:p>
    <w:p w14:paraId="7D5D171C" w14:textId="77777777" w:rsidR="002B2312" w:rsidRPr="0055556F" w:rsidRDefault="00742AAA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       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K-1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]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=1</m:t>
                      </m:r>
                    </m:e>
                  </m:d>
                </m:sup>
              </m:sSup>
            </m:e>
          </m:nary>
        </m:oMath>
      </m:oMathPara>
    </w:p>
    <w:p w14:paraId="774C8FC5" w14:textId="77777777" w:rsidR="00C06511" w:rsidRPr="0055556F" w:rsidRDefault="008C37BF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x | θ,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0,…K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sup>
                  </m:sSup>
                </m:e>
              </m:d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x,z | θ,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0,…K</m:t>
                      </m:r>
                      <m:r>
                        <w:rPr>
                          <w:rFonts w:ascii="Cambria Math" w:hAnsi="Cambria Math" w:cs="MS Gothic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</m:e>
          </m:nary>
        </m:oMath>
      </m:oMathPara>
    </w:p>
    <w:p w14:paraId="4F34697C" w14:textId="77777777" w:rsidR="008C37BF" w:rsidRPr="0055556F" w:rsidRDefault="00C06511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  <m:r>
                <w:rPr>
                  <w:rFonts w:ascii="Cambria Math" w:hAnsi="Cambria Math" w:cs="MS Gothic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28BF89B3" w14:textId="77777777" w:rsidR="00CB58AC" w:rsidRPr="0055556F" w:rsidRDefault="00CB58AC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可见，</w:t>
      </w:r>
      <w:r w:rsidR="00BB4141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积</w:t>
      </w:r>
      <w:r w:rsidR="00F45D4F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分</w:t>
      </w:r>
      <w:r w:rsidR="00BB4141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隐变量并最大化模型的LOG联合似然，等价于最大化混合密度模型似然函数</w:t>
      </w: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。因而，</w:t>
      </w:r>
      <w:r w:rsidRPr="0055556F">
        <w:rPr>
          <w:rFonts w:asciiTheme="minorEastAsia" w:hAnsiTheme="minorEastAsia"/>
          <w:color w:val="000000" w:themeColor="text1"/>
          <w:sz w:val="24"/>
          <w:szCs w:val="24"/>
        </w:rPr>
        <w:t>N</w:t>
      </w: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个观察变量</w:t>
      </w:r>
      <m:oMath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,…,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Microsoft YaHei" w:eastAsia="Microsoft YaHei" w:hAnsi="Microsoft YaHei" w:cs="Microsoft YaHei" w:hint="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rFonts w:ascii="Microsoft YaHei" w:eastAsia="Microsoft YaHei" w:hAnsi="Microsoft YaHei" w:cs="Microsoft YaHei" w:hint="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</m:d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的似然优</w:t>
      </w: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化目标函数</w:t>
      </w:r>
      <w:r w:rsidR="00F45D4F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为：</w:t>
      </w:r>
    </w:p>
    <w:p w14:paraId="57124EB9" w14:textId="77777777" w:rsidR="00D270BE" w:rsidRPr="0055556F" w:rsidRDefault="000A201B" w:rsidP="007654B1">
      <w:pPr>
        <w:pStyle w:val="a8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联合</w:t>
      </w:r>
      <w:r w:rsidR="00E10057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似然</w:t>
      </w: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函数</w:t>
      </w:r>
    </w:p>
    <w:p w14:paraId="7462FFF9" w14:textId="77777777" w:rsidR="00A93FD1" w:rsidRPr="0055556F" w:rsidRDefault="000A201B" w:rsidP="007654B1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| θ,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0,…K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|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|  θ,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0,…K</m:t>
                      </m:r>
                      <m:r>
                        <w:rPr>
                          <w:rFonts w:ascii="Cambria Math" w:hAnsi="Cambria Math" w:cs="MS Gothic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14:paraId="1502DB76" w14:textId="77777777" w:rsidR="00F45D4F" w:rsidRPr="0055556F" w:rsidRDefault="00D270BE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/>
          <w:color w:val="000000" w:themeColor="text1"/>
          <w:sz w:val="24"/>
          <w:szCs w:val="24"/>
        </w:rPr>
        <w:t xml:space="preserve">    </w:t>
      </w:r>
      <w:r w:rsidR="00D16B7E" w:rsidRPr="0055556F">
        <w:rPr>
          <w:rFonts w:asciiTheme="minorEastAsia" w:hAnsiTheme="minorEastAsia"/>
          <w:color w:val="000000" w:themeColor="text1"/>
          <w:sz w:val="24"/>
          <w:szCs w:val="24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| θ,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ψ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0,…K</m:t>
                      </m:r>
                      <m:r>
                        <w:rPr>
                          <w:rFonts w:ascii="Cambria Math" w:hAnsi="Cambria Math" w:cs="MS Gothic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</m:e>
          </m:nary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e>
                  </m:d>
                </m:sup>
              </m:sSup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…</m:t>
              </m:r>
            </m:e>
          </m:nary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Microsoft YaHei" w:eastAsia="Microsoft YaHei" w:hAnsi="Microsoft YaHei" w:cs="Microsoft YaHei" w:hint="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Microsoft YaHei" w:hint="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K-1</m:t>
                          </m:r>
                        </m:e>
                      </m:d>
                    </m:sup>
                  </m:sSup>
                </m:e>
              </m:d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| θ,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0,…K</m:t>
                          </m:r>
                          <m:r>
                            <w:rPr>
                              <w:rFonts w:ascii="Cambria Math" w:hAnsi="Cambria Math" w:cs="MS Gothic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29A9F5D7" w14:textId="77777777" w:rsidR="00A30005" w:rsidRPr="0055556F" w:rsidRDefault="00A30005" w:rsidP="007654B1">
      <w:pPr>
        <w:pStyle w:val="a8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LOG联合似然函数</w:t>
      </w:r>
    </w:p>
    <w:p w14:paraId="784906E1" w14:textId="77777777" w:rsidR="00A93FD1" w:rsidRPr="0055556F" w:rsidRDefault="000A5664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K-1</m:t>
                              </m:r>
                            </m:e>
                          </m:d>
                        </m:sup>
                      </m:sSup>
                    </m:e>
                  </m:d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| θ,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0,…K</m:t>
                          </m:r>
                          <m:r>
                            <w:rPr>
                              <w:rFonts w:ascii="Cambria Math" w:hAnsi="Cambria Math" w:cs="MS Gothic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5F865206" w14:textId="77777777" w:rsidR="005A79F4" w:rsidRDefault="005A79F4" w:rsidP="007654B1">
      <w:pPr>
        <w:pStyle w:val="1"/>
        <w:spacing w:line="360" w:lineRule="auto"/>
        <w:rPr>
          <w:rStyle w:val="ae"/>
          <w:rFonts w:asciiTheme="minorEastAsia" w:eastAsiaTheme="minorEastAsia" w:hAnsiTheme="minorEastAsia"/>
          <w:b w:val="0"/>
          <w:color w:val="000000" w:themeColor="text1"/>
          <w:sz w:val="40"/>
          <w:szCs w:val="40"/>
        </w:rPr>
      </w:pPr>
    </w:p>
    <w:p w14:paraId="58C77C58" w14:textId="19BB11CC" w:rsidR="005A79F4" w:rsidRDefault="005A79F4" w:rsidP="007654B1">
      <w:pPr>
        <w:pStyle w:val="1"/>
        <w:spacing w:line="360" w:lineRule="auto"/>
        <w:rPr>
          <w:rStyle w:val="ae"/>
          <w:rFonts w:asciiTheme="minorEastAsia" w:eastAsiaTheme="minorEastAsia" w:hAnsiTheme="minorEastAsia"/>
          <w:b w:val="0"/>
          <w:color w:val="000000" w:themeColor="text1"/>
          <w:sz w:val="40"/>
          <w:szCs w:val="40"/>
        </w:rPr>
      </w:pPr>
    </w:p>
    <w:p w14:paraId="505455AC" w14:textId="77777777" w:rsidR="005A79F4" w:rsidRDefault="005A79F4" w:rsidP="007654B1">
      <w:pPr>
        <w:pStyle w:val="1"/>
        <w:spacing w:line="360" w:lineRule="auto"/>
        <w:rPr>
          <w:rStyle w:val="ae"/>
          <w:rFonts w:asciiTheme="minorEastAsia" w:eastAsiaTheme="minorEastAsia" w:hAnsiTheme="minorEastAsia"/>
          <w:b w:val="0"/>
          <w:color w:val="000000" w:themeColor="text1"/>
          <w:sz w:val="40"/>
          <w:szCs w:val="40"/>
        </w:rPr>
      </w:pPr>
    </w:p>
    <w:p w14:paraId="74CA93F5" w14:textId="77777777" w:rsidR="005A79F4" w:rsidRDefault="005A79F4" w:rsidP="007654B1">
      <w:pPr>
        <w:pStyle w:val="1"/>
        <w:spacing w:line="360" w:lineRule="auto"/>
        <w:rPr>
          <w:rStyle w:val="ae"/>
          <w:rFonts w:asciiTheme="minorEastAsia" w:eastAsiaTheme="minorEastAsia" w:hAnsiTheme="minorEastAsia"/>
          <w:b w:val="0"/>
          <w:color w:val="000000" w:themeColor="text1"/>
          <w:sz w:val="40"/>
          <w:szCs w:val="40"/>
        </w:rPr>
      </w:pPr>
    </w:p>
    <w:p w14:paraId="4BAEEB54" w14:textId="77777777" w:rsidR="005A79F4" w:rsidRDefault="005A79F4" w:rsidP="007654B1">
      <w:pPr>
        <w:pStyle w:val="1"/>
        <w:spacing w:line="360" w:lineRule="auto"/>
        <w:rPr>
          <w:rStyle w:val="ae"/>
          <w:rFonts w:asciiTheme="minorEastAsia" w:eastAsiaTheme="minorEastAsia" w:hAnsiTheme="minorEastAsia"/>
          <w:b w:val="0"/>
          <w:color w:val="000000" w:themeColor="text1"/>
          <w:sz w:val="40"/>
          <w:szCs w:val="40"/>
        </w:rPr>
      </w:pPr>
    </w:p>
    <w:p w14:paraId="1F6600E1" w14:textId="77777777" w:rsidR="005A79F4" w:rsidRDefault="005A79F4" w:rsidP="007654B1">
      <w:pPr>
        <w:pStyle w:val="1"/>
        <w:spacing w:line="360" w:lineRule="auto"/>
        <w:rPr>
          <w:rStyle w:val="ae"/>
          <w:rFonts w:asciiTheme="minorEastAsia" w:eastAsiaTheme="minorEastAsia" w:hAnsiTheme="minorEastAsia"/>
          <w:b w:val="0"/>
          <w:color w:val="000000" w:themeColor="text1"/>
          <w:sz w:val="40"/>
          <w:szCs w:val="40"/>
        </w:rPr>
      </w:pPr>
    </w:p>
    <w:p w14:paraId="559BFB20" w14:textId="38A687F1" w:rsidR="005A79F4" w:rsidRDefault="005A79F4" w:rsidP="007654B1">
      <w:pPr>
        <w:pStyle w:val="1"/>
        <w:spacing w:line="360" w:lineRule="auto"/>
        <w:rPr>
          <w:rStyle w:val="ae"/>
          <w:rFonts w:asciiTheme="minorEastAsia" w:eastAsiaTheme="minorEastAsia" w:hAnsiTheme="minorEastAsia"/>
          <w:b w:val="0"/>
          <w:color w:val="000000" w:themeColor="text1"/>
          <w:sz w:val="40"/>
          <w:szCs w:val="40"/>
        </w:rPr>
      </w:pPr>
    </w:p>
    <w:p w14:paraId="67B9F14E" w14:textId="636B257C" w:rsidR="005A79F4" w:rsidRDefault="005A79F4" w:rsidP="007654B1">
      <w:pPr>
        <w:spacing w:line="360" w:lineRule="auto"/>
      </w:pPr>
    </w:p>
    <w:p w14:paraId="2089F252" w14:textId="6721F952" w:rsidR="005A79F4" w:rsidRDefault="005A79F4" w:rsidP="007654B1">
      <w:pPr>
        <w:spacing w:line="360" w:lineRule="auto"/>
      </w:pPr>
    </w:p>
    <w:p w14:paraId="1D66AE36" w14:textId="77777777" w:rsidR="005A79F4" w:rsidRPr="005A79F4" w:rsidRDefault="005A79F4" w:rsidP="007654B1">
      <w:pPr>
        <w:spacing w:line="360" w:lineRule="auto"/>
      </w:pPr>
    </w:p>
    <w:p w14:paraId="2499D469" w14:textId="273C7688" w:rsidR="002F6914" w:rsidRPr="00477C8C" w:rsidRDefault="00EA593C" w:rsidP="00477C8C">
      <w:pPr>
        <w:pStyle w:val="2"/>
        <w:rPr>
          <w:rStyle w:val="ae"/>
          <w:b w:val="0"/>
          <w:bCs w:val="0"/>
          <w:color w:val="000000" w:themeColor="text1"/>
          <w:sz w:val="40"/>
        </w:rPr>
      </w:pPr>
      <w:bookmarkStart w:id="5" w:name="_Toc526781452"/>
      <w:r w:rsidRPr="00477C8C">
        <w:rPr>
          <w:rStyle w:val="ae"/>
          <w:rFonts w:hint="eastAsia"/>
          <w:b w:val="0"/>
          <w:bCs w:val="0"/>
          <w:color w:val="000000" w:themeColor="text1"/>
          <w:sz w:val="40"/>
        </w:rPr>
        <w:lastRenderedPageBreak/>
        <w:t>J</w:t>
      </w:r>
      <w:r w:rsidRPr="00477C8C">
        <w:rPr>
          <w:rStyle w:val="ae"/>
          <w:b w:val="0"/>
          <w:bCs w:val="0"/>
          <w:color w:val="000000" w:themeColor="text1"/>
          <w:sz w:val="40"/>
        </w:rPr>
        <w:t>e</w:t>
      </w:r>
      <w:r w:rsidRPr="00477C8C">
        <w:rPr>
          <w:rStyle w:val="ae"/>
          <w:rFonts w:hint="eastAsia"/>
          <w:b w:val="0"/>
          <w:bCs w:val="0"/>
          <w:color w:val="000000" w:themeColor="text1"/>
          <w:sz w:val="40"/>
        </w:rPr>
        <w:t>n</w:t>
      </w:r>
      <w:r w:rsidRPr="00477C8C">
        <w:rPr>
          <w:rStyle w:val="ae"/>
          <w:b w:val="0"/>
          <w:bCs w:val="0"/>
          <w:color w:val="000000" w:themeColor="text1"/>
          <w:sz w:val="40"/>
        </w:rPr>
        <w:t>son</w:t>
      </w:r>
      <w:r w:rsidRPr="00477C8C">
        <w:rPr>
          <w:rStyle w:val="ae"/>
          <w:rFonts w:hint="eastAsia"/>
          <w:b w:val="0"/>
          <w:bCs w:val="0"/>
          <w:color w:val="000000" w:themeColor="text1"/>
          <w:sz w:val="40"/>
        </w:rPr>
        <w:t>不等式与</w:t>
      </w:r>
      <w:r w:rsidRPr="00477C8C">
        <w:rPr>
          <w:rStyle w:val="ae"/>
          <w:rFonts w:hint="eastAsia"/>
          <w:b w:val="0"/>
          <w:bCs w:val="0"/>
          <w:color w:val="000000" w:themeColor="text1"/>
          <w:sz w:val="40"/>
        </w:rPr>
        <w:t>EM</w:t>
      </w:r>
      <w:r w:rsidR="002654F7" w:rsidRPr="00477C8C">
        <w:rPr>
          <w:rStyle w:val="ae"/>
          <w:b w:val="0"/>
          <w:bCs w:val="0"/>
          <w:color w:val="000000" w:themeColor="text1"/>
          <w:sz w:val="40"/>
        </w:rPr>
        <w:t xml:space="preserve"> </w:t>
      </w:r>
      <w:r w:rsidR="002654F7" w:rsidRPr="00477C8C">
        <w:rPr>
          <w:rStyle w:val="ae"/>
          <w:rFonts w:hint="eastAsia"/>
          <w:b w:val="0"/>
          <w:bCs w:val="0"/>
          <w:color w:val="000000" w:themeColor="text1"/>
          <w:sz w:val="40"/>
        </w:rPr>
        <w:t>框架</w:t>
      </w:r>
      <w:bookmarkEnd w:id="5"/>
    </w:p>
    <w:p w14:paraId="3C767E8F" w14:textId="77777777" w:rsidR="00B44016" w:rsidRPr="0055556F" w:rsidRDefault="00B44016" w:rsidP="007654B1">
      <w:pPr>
        <w:spacing w:line="360" w:lineRule="auto"/>
        <w:ind w:left="360"/>
        <w:rPr>
          <w:rStyle w:val="af1"/>
          <w:rFonts w:asciiTheme="minorEastAsia" w:hAnsiTheme="minorEastAsia"/>
          <w:i w:val="0"/>
          <w:iCs w:val="0"/>
          <w:color w:val="000000" w:themeColor="text1"/>
          <w:sz w:val="24"/>
          <w:szCs w:val="24"/>
        </w:rPr>
      </w:pPr>
      <w:r w:rsidRPr="0055556F">
        <w:rPr>
          <w:rStyle w:val="af1"/>
          <w:rFonts w:asciiTheme="minorEastAsia" w:hAnsiTheme="minorEastAsia" w:hint="eastAsia"/>
          <w:i w:val="0"/>
          <w:iCs w:val="0"/>
          <w:color w:val="000000" w:themeColor="text1"/>
          <w:sz w:val="24"/>
          <w:szCs w:val="24"/>
        </w:rPr>
        <w:t>EM算法给出一个隐变量模型最大化似然的迭代算法，对于一个LOG似然</w:t>
      </w:r>
    </w:p>
    <w:p w14:paraId="28E2198E" w14:textId="77777777" w:rsidR="00B44016" w:rsidRPr="0055556F" w:rsidRDefault="001E32E9" w:rsidP="007654B1">
      <w:pPr>
        <w:spacing w:line="360" w:lineRule="auto"/>
        <w:ind w:left="360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|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</m:d>
                </m:e>
              </m:nary>
            </m:e>
          </m:func>
        </m:oMath>
      </m:oMathPara>
    </w:p>
    <w:p w14:paraId="04FB1BC1" w14:textId="77777777" w:rsidR="00B44016" w:rsidRPr="0055556F" w:rsidRDefault="00B44016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利用Jenson不等式，我们有：</w:t>
      </w:r>
    </w:p>
    <w:p w14:paraId="30647350" w14:textId="77777777" w:rsidR="00B44016" w:rsidRPr="0055556F" w:rsidRDefault="001E32E9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 |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nary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|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</m:den>
                  </m:f>
                </m:e>
              </m:nary>
            </m:e>
          </m:func>
        </m:oMath>
      </m:oMathPara>
    </w:p>
    <w:p w14:paraId="18A88062" w14:textId="77777777" w:rsidR="00B44016" w:rsidRPr="0055556F" w:rsidRDefault="00B44016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≥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Z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|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</m:den>
                  </m:f>
                </m:e>
              </m:func>
            </m:e>
          </m:nary>
        </m:oMath>
      </m:oMathPara>
    </w:p>
    <w:p w14:paraId="1351EB8C" w14:textId="77777777" w:rsidR="00B44016" w:rsidRPr="0055556F" w:rsidRDefault="00B7310E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                                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</m:d>
            </m:sub>
          </m:sSub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|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Λ</m:t>
              </m:r>
            </m:e>
          </m:d>
        </m:oMath>
      </m:oMathPara>
    </w:p>
    <w:p w14:paraId="48C61953" w14:textId="77777777" w:rsidR="00CA04B0" w:rsidRPr="0055556F" w:rsidRDefault="000B37AF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当且仅当</w:t>
      </w:r>
      <w:r w:rsidRPr="0055556F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Λ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∝ p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X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Z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|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Γ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</m:d>
      </m:oMath>
      <w:r w:rsidR="000A201B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有</w:t>
      </w:r>
      <w:r w:rsidR="003C0407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下界与上界相等。</w:t>
      </w:r>
      <w:r w:rsidR="00CA04B0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期望计算，通常用手动推导得到</w:t>
      </w:r>
      <w:r w:rsidR="00CA04B0" w:rsidRPr="0055556F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Γ</m:t>
            </m:r>
          </m: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</m:d>
          </m:sub>
        </m:sSub>
        <m:func>
          <m:fun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Z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|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Γ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</m:e>
        </m:func>
      </m:oMath>
      <w:r w:rsidR="00CA04B0" w:rsidRPr="0055556F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CA04B0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函数，</w:t>
      </w:r>
      <w:r w:rsidR="00E07CAB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其它变种则依赖近似或者蒙特卡罗方法</w:t>
      </w:r>
      <w:r w:rsidR="00290DEB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CA04B0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EM算法给出第j步的更新</w:t>
      </w:r>
      <w:r w:rsidR="00D424BA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为如下：</w:t>
      </w:r>
    </w:p>
    <w:p w14:paraId="72C65938" w14:textId="77777777" w:rsidR="00525CC3" w:rsidRPr="0055556F" w:rsidRDefault="00525CC3" w:rsidP="007654B1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E-Step</w:t>
      </w:r>
      <w:r w:rsidR="00572365" w:rsidRPr="0055556F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572365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确定隐变量的后验概率参数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Λ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通过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q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Z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j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∝ p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X,Z |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Γ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j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</m:d>
      </m:oMath>
    </w:p>
    <w:p w14:paraId="3E59B1E7" w14:textId="77777777" w:rsidR="00525CC3" w:rsidRPr="0055556F" w:rsidRDefault="00525CC3" w:rsidP="007654B1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i/>
          <w:color w:val="000000" w:themeColor="text1"/>
          <w:sz w:val="24"/>
          <w:szCs w:val="24"/>
        </w:rPr>
      </w:pPr>
      <w:r w:rsidRPr="0055556F">
        <w:rPr>
          <w:rFonts w:asciiTheme="minorEastAsia" w:hAnsiTheme="minorEastAsia"/>
          <w:b/>
          <w:color w:val="000000" w:themeColor="text1"/>
          <w:sz w:val="24"/>
          <w:szCs w:val="24"/>
        </w:rPr>
        <w:t>M-Step</w:t>
      </w:r>
      <w:r w:rsidRPr="0055556F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Γ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j+1</m:t>
                </m:r>
              </m:e>
            </m:d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argmax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Γ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Γ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j</m:t>
                    </m:r>
                  </m:e>
                </m:d>
              </m:sup>
            </m:sSup>
          </m:e>
        </m:d>
      </m:oMath>
    </w:p>
    <w:p w14:paraId="120ACECD" w14:textId="77777777" w:rsidR="00525CC3" w:rsidRPr="0055556F" w:rsidRDefault="00FC2E4E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事实上，EM迭代满足如下</w:t>
      </w:r>
      <w:r w:rsidR="00290DEB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单调性：</w:t>
      </w:r>
    </w:p>
    <w:p w14:paraId="43AC46D2" w14:textId="77777777" w:rsidR="007F01D0" w:rsidRPr="0055556F" w:rsidRDefault="00FC2E4E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/>
          <w:color w:val="000000" w:themeColor="text1"/>
          <w:sz w:val="24"/>
          <w:szCs w:val="24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Γ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j+1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j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≥ Q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Γ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j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j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≥ 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Γ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j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Microsoft YaHei" w:eastAsia="Microsoft YaHei" w:hAnsi="Microsoft YaHei" w:cs="Microsoft YaHei" w:hint="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e>
        </m:d>
      </m:oMath>
    </w:p>
    <w:p w14:paraId="4325B08B" w14:textId="7CF6E9F6" w:rsidR="00FA2426" w:rsidRDefault="00FA2426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这个单调性提升分别对应E-</w:t>
      </w:r>
      <w:r w:rsidRPr="0055556F">
        <w:rPr>
          <w:rFonts w:asciiTheme="minorEastAsia" w:hAnsiTheme="minorEastAsia"/>
          <w:color w:val="000000" w:themeColor="text1"/>
          <w:sz w:val="24"/>
          <w:szCs w:val="24"/>
        </w:rPr>
        <w:t>Step</w:t>
      </w: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和M</w:t>
      </w:r>
      <w:r w:rsidRPr="0055556F">
        <w:rPr>
          <w:rFonts w:asciiTheme="minorEastAsia" w:hAnsiTheme="minorEastAsia"/>
          <w:color w:val="000000" w:themeColor="text1"/>
          <w:sz w:val="24"/>
          <w:szCs w:val="24"/>
        </w:rPr>
        <w:t>-Step</w:t>
      </w: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277A6C3E" w14:textId="1E975354" w:rsidR="00C85B15" w:rsidRDefault="00C85B15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E6477F6" w14:textId="727D036A" w:rsidR="00C85B15" w:rsidRDefault="00C85B15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8FD62" w14:textId="18BDA618" w:rsidR="00C85B15" w:rsidRDefault="00C85B15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E999F5D" w14:textId="626BEC91" w:rsidR="00C85B15" w:rsidRDefault="00C85B15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5F5BFA" w14:textId="3958DD34" w:rsidR="00C85B15" w:rsidRDefault="00C85B15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12ADDEC" w14:textId="02F8DD79" w:rsidR="00C85B15" w:rsidRDefault="00C85B15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0551E83" w14:textId="47D95458" w:rsidR="00C85B15" w:rsidRDefault="00C85B15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778583FD" w14:textId="68258DF3" w:rsidR="00C85B15" w:rsidRDefault="00C85B15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03C39240" w14:textId="4C88765E" w:rsidR="00C85B15" w:rsidRDefault="00C85B15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A31CFBF" w14:textId="77777777" w:rsidR="00C85B15" w:rsidRPr="0055556F" w:rsidRDefault="00C85B15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7F29E90" w14:textId="71A64D6C" w:rsidR="00C70D0F" w:rsidRPr="005C72F7" w:rsidRDefault="00F10931" w:rsidP="005C72F7">
      <w:pPr>
        <w:pStyle w:val="2"/>
        <w:rPr>
          <w:rStyle w:val="ae"/>
          <w:b w:val="0"/>
          <w:bCs w:val="0"/>
          <w:color w:val="000000" w:themeColor="text1"/>
          <w:sz w:val="40"/>
        </w:rPr>
      </w:pPr>
      <w:bookmarkStart w:id="6" w:name="_Toc526781453"/>
      <w:r w:rsidRPr="005C72F7">
        <w:rPr>
          <w:rStyle w:val="ae"/>
          <w:rFonts w:hint="eastAsia"/>
          <w:b w:val="0"/>
          <w:bCs w:val="0"/>
          <w:color w:val="000000" w:themeColor="text1"/>
          <w:sz w:val="40"/>
        </w:rPr>
        <w:lastRenderedPageBreak/>
        <w:t>基于</w:t>
      </w:r>
      <w:r w:rsidRPr="005C72F7">
        <w:rPr>
          <w:rStyle w:val="ae"/>
          <w:rFonts w:hint="eastAsia"/>
          <w:b w:val="0"/>
          <w:bCs w:val="0"/>
          <w:color w:val="000000" w:themeColor="text1"/>
          <w:sz w:val="40"/>
        </w:rPr>
        <w:t>EM</w:t>
      </w:r>
      <w:r w:rsidRPr="005C72F7">
        <w:rPr>
          <w:rStyle w:val="ae"/>
          <w:rFonts w:hint="eastAsia"/>
          <w:b w:val="0"/>
          <w:bCs w:val="0"/>
          <w:color w:val="000000" w:themeColor="text1"/>
          <w:sz w:val="40"/>
        </w:rPr>
        <w:t>算法的</w:t>
      </w:r>
      <w:r w:rsidR="00C70D0F" w:rsidRPr="005C72F7">
        <w:rPr>
          <w:rStyle w:val="ae"/>
          <w:rFonts w:hint="eastAsia"/>
          <w:b w:val="0"/>
          <w:bCs w:val="0"/>
          <w:color w:val="000000" w:themeColor="text1"/>
          <w:sz w:val="40"/>
        </w:rPr>
        <w:t>GMM</w:t>
      </w:r>
      <w:r w:rsidRPr="005C72F7">
        <w:rPr>
          <w:rStyle w:val="ae"/>
          <w:rFonts w:hint="eastAsia"/>
          <w:b w:val="0"/>
          <w:bCs w:val="0"/>
          <w:color w:val="000000" w:themeColor="text1"/>
          <w:sz w:val="40"/>
        </w:rPr>
        <w:t>模型推断</w:t>
      </w:r>
      <w:bookmarkEnd w:id="6"/>
    </w:p>
    <w:p w14:paraId="51B9BA86" w14:textId="77777777" w:rsidR="00525CC3" w:rsidRPr="0055556F" w:rsidRDefault="003A4589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/>
          <w:color w:val="000000" w:themeColor="text1"/>
          <w:sz w:val="24"/>
          <w:szCs w:val="24"/>
        </w:rPr>
        <w:t xml:space="preserve">   </w:t>
      </w: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根据EM算法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Z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Λ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∝ p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X,Z |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Γ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</m:d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，在高斯混合模型GMM中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Γ</m:t>
        </m:r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已知，则有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Z</m:t>
        </m:r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的后验分布中的每一个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条件独立，因而满足：</w:t>
      </w:r>
    </w:p>
    <w:p w14:paraId="5D359A11" w14:textId="77777777" w:rsidR="003A4589" w:rsidRPr="0055556F" w:rsidRDefault="003A4589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Z</m:t>
              </m:r>
            </m:e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6C6473E3" w14:textId="77777777" w:rsidR="00525CC3" w:rsidRPr="0055556F" w:rsidRDefault="003A4589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∝ 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|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</m:oMath>
      </m:oMathPara>
    </w:p>
    <w:p w14:paraId="64BEB304" w14:textId="77777777" w:rsidR="00525CC3" w:rsidRPr="0055556F" w:rsidRDefault="001E32E9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γ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F63257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依赖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sup>
        </m:sSup>
      </m:oMath>
      <w:r w:rsidR="00F63257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与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Γ</m:t>
        </m:r>
      </m:oMath>
      <w:r w:rsidR="00F63257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以及联合分布的形态，</w:t>
      </w:r>
      <w:r w:rsidR="00B7310E" w:rsidRPr="0055556F">
        <w:rPr>
          <w:rFonts w:asciiTheme="minorEastAsia" w:hAnsiTheme="minorEastAsia"/>
          <w:color w:val="000000" w:themeColor="text1"/>
          <w:sz w:val="24"/>
          <w:szCs w:val="24"/>
        </w:rPr>
        <w:t>GMM</w:t>
      </w:r>
      <w:r w:rsidR="00B7310E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中：</w:t>
      </w:r>
    </w:p>
    <w:p w14:paraId="02E67B7F" w14:textId="77777777" w:rsidR="00B7310E" w:rsidRPr="0055556F" w:rsidRDefault="00B7310E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| 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w:bookmarkStart w:id="7" w:name="_Hlk524447947"/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K-1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]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=1</m:t>
                      </m:r>
                    </m:e>
                  </m:d>
                </m:sup>
              </m:sSup>
            </m:e>
          </m:nary>
        </m:oMath>
      </m:oMathPara>
      <w:bookmarkEnd w:id="7"/>
    </w:p>
    <w:p w14:paraId="5F1C5ED9" w14:textId="77777777" w:rsidR="00B7310E" w:rsidRPr="0055556F" w:rsidRDefault="009411D1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那么可以得到E-</w:t>
      </w:r>
      <w:r w:rsidRPr="0055556F">
        <w:rPr>
          <w:rFonts w:asciiTheme="minorEastAsia" w:hAnsiTheme="minorEastAsia"/>
          <w:color w:val="000000" w:themeColor="text1"/>
          <w:sz w:val="24"/>
          <w:szCs w:val="24"/>
        </w:rPr>
        <w:t>Step</w:t>
      </w: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7310E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很明显，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  <w:r w:rsidR="00B7310E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的后验分布为</w:t>
      </w:r>
      <w:r w:rsidR="00633FF1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多项式分布：</w:t>
      </w:r>
    </w:p>
    <w:p w14:paraId="5E6F8F03" w14:textId="77777777" w:rsidR="00633FF1" w:rsidRPr="0055556F" w:rsidRDefault="009477AB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=1</m:t>
                      </m:r>
                    </m:e>
                  </m:d>
                </m:sup>
              </m:sSup>
            </m:e>
          </m:nary>
        </m:oMath>
      </m:oMathPara>
    </w:p>
    <w:p w14:paraId="78CE514F" w14:textId="007288DA" w:rsidR="00633FF1" w:rsidRPr="00B23D45" w:rsidRDefault="001E32E9" w:rsidP="007654B1">
      <w:pPr>
        <w:spacing w:line="360" w:lineRule="auto"/>
        <w:rPr>
          <w:rFonts w:asciiTheme="minorEastAsia" w:hAnsiTheme="minorEastAsia"/>
          <w:color w:val="C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 w:hint="eastAsia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s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1E124122" w14:textId="77777777" w:rsidR="00FA2426" w:rsidRPr="0055556F" w:rsidRDefault="001E32E9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sub>
          </m:sSub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w:bookmarkStart w:id="8" w:name="_Hlk524621222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w:bookmarkEnd w:id="8"/>
                    </m:e>
                  </m:d>
                </m:e>
              </m:func>
            </m:e>
          </m:nary>
        </m:oMath>
      </m:oMathPara>
    </w:p>
    <w:p w14:paraId="3D596B86" w14:textId="77777777" w:rsidR="00FA2426" w:rsidRPr="0055556F" w:rsidRDefault="00FA2426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最大化目标函数M-Step：</w:t>
      </w:r>
    </w:p>
    <w:p w14:paraId="2A7EDA09" w14:textId="77777777" w:rsidR="00525CC3" w:rsidRPr="0055556F" w:rsidRDefault="00FA2426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Γ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sub>
          </m:sSub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|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14:paraId="5F7F4364" w14:textId="77777777" w:rsidR="007F1C7B" w:rsidRPr="0055556F" w:rsidRDefault="007F1C7B" w:rsidP="007654B1">
      <w:pPr>
        <w:spacing w:line="360" w:lineRule="auto"/>
        <w:rPr>
          <w:rStyle w:val="af1"/>
          <w:rFonts w:asciiTheme="minorEastAsia" w:hAnsiTheme="minorEastAsia"/>
          <w:i w:val="0"/>
          <w:iCs w:val="0"/>
          <w:color w:val="000000" w:themeColor="text1"/>
          <w:sz w:val="24"/>
          <w:szCs w:val="24"/>
        </w:rPr>
      </w:pPr>
      <w:r w:rsidRPr="0055556F">
        <w:rPr>
          <w:rStyle w:val="af1"/>
          <w:rFonts w:asciiTheme="minorEastAsia" w:hAnsiTheme="minorEastAsia" w:hint="eastAsia"/>
          <w:i w:val="0"/>
          <w:iCs w:val="0"/>
          <w:color w:val="000000" w:themeColor="text1"/>
          <w:sz w:val="24"/>
          <w:szCs w:val="24"/>
        </w:rPr>
        <w:t>即求解下式：</w:t>
      </w:r>
    </w:p>
    <w:p w14:paraId="30492F0B" w14:textId="77777777" w:rsidR="00B475CD" w:rsidRPr="009F5EBB" w:rsidRDefault="001E32E9" w:rsidP="007654B1">
      <w:pPr>
        <w:spacing w:line="360" w:lineRule="auto"/>
        <w:rPr>
          <w:rStyle w:val="af1"/>
          <w:rFonts w:asciiTheme="minorEastAsia" w:hAnsiTheme="minorEastAsia"/>
          <w:i w:val="0"/>
          <w:iCs w:val="0"/>
          <w:color w:val="C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θ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j+1</m:t>
                  </m:r>
                </m:e>
              </m:d>
            </m:sup>
          </m:sSup>
          <m:r>
            <w:rPr>
              <w:rFonts w:ascii="Cambria Math" w:hAnsi="Cambria Math"/>
              <w:color w:val="C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k=0,…K-1</m:t>
              </m:r>
            </m:sub>
          </m:sSub>
          <m:r>
            <w:rPr>
              <w:rFonts w:ascii="Cambria Math" w:hAnsi="Cambria Math"/>
              <w:color w:val="C00000"/>
              <w:sz w:val="24"/>
              <w:szCs w:val="24"/>
            </w:rPr>
            <m:t>=argma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k=0,…K-1</m:t>
                  </m:r>
                </m:sub>
              </m:sSub>
            </m:sub>
          </m:sSub>
          <m:nary>
            <m:naryPr>
              <m:chr m:val="∑"/>
              <m:limLoc m:val="subSup"/>
              <m:ctrlPr>
                <w:rPr>
                  <w:rFonts w:ascii="Cambria Math" w:hAnsi="Cambria Math"/>
                  <w:color w:val="C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funcPr>
                    <m:fNam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 xml:space="preserve"> 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nary>
            </m:e>
          </m:nary>
        </m:oMath>
      </m:oMathPara>
    </w:p>
    <w:p w14:paraId="029E7910" w14:textId="0489038A" w:rsidR="00EE7A03" w:rsidRPr="0055556F" w:rsidRDefault="001E32E9" w:rsidP="007654B1">
      <w:pPr>
        <w:spacing w:line="360" w:lineRule="auto"/>
        <w:rPr>
          <w:rStyle w:val="af1"/>
          <w:rFonts w:asciiTheme="minorEastAsia" w:hAnsiTheme="minorEastAsia"/>
          <w:i w:val="0"/>
          <w:iCs w:val="0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j+1</m:t>
                </m:r>
              </m:e>
            </m:d>
          </m:sup>
        </m:sSup>
      </m:oMath>
      <w:r w:rsidR="00B475CD" w:rsidRPr="0055556F">
        <w:rPr>
          <w:rStyle w:val="af1"/>
          <w:rFonts w:asciiTheme="minorEastAsia" w:hAnsiTheme="minorEastAsia"/>
          <w:i w:val="0"/>
          <w:iCs w:val="0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满足如下最大化</m:t>
        </m:r>
      </m:oMath>
      <w:r w:rsidR="00B475CD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 w:rsidR="003F25D5" w:rsidRPr="0055556F">
        <w:rPr>
          <w:rStyle w:val="af1"/>
          <w:rFonts w:asciiTheme="minorEastAsia" w:hAnsiTheme="minorEastAsia"/>
          <w:i w:val="0"/>
          <w:iCs w:val="0"/>
          <w:color w:val="000000" w:themeColor="text1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j+1</m:t>
                  </m:r>
                </m:e>
              </m:d>
            </m:sup>
          </m:sSup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argma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s.t.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</w:rPr>
            <m:t>=1</m:t>
          </m:r>
        </m:oMath>
      </m:oMathPara>
    </w:p>
    <w:p w14:paraId="149719E8" w14:textId="77777777" w:rsidR="002567A7" w:rsidRPr="0055556F" w:rsidRDefault="00796BA9" w:rsidP="007654B1">
      <w:pPr>
        <w:spacing w:line="360" w:lineRule="auto"/>
        <w:rPr>
          <w:rFonts w:asciiTheme="minorEastAsia" w:hAnsiTheme="minorEastAsia" w:cs="Times New Roman"/>
          <w:i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增加拉格朗日约束的凸优化问题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θ</m:t>
                </m:r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N-1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K-1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j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 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func>
                  </m:e>
                </m:nary>
              </m:e>
            </m:nary>
            <m:r>
              <w:rPr>
                <w:rFonts w:ascii="Cambria Math" w:hAnsi="Cambria Math" w:cs="Times New Roman" w:hint="eastAsia"/>
                <w:color w:val="000000" w:themeColor="text1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-1</m:t>
                </m:r>
              </m:e>
            </m:d>
          </m:e>
        </m:func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  <w:r w:rsidR="001E0ECB" w:rsidRPr="0055556F">
        <w:rPr>
          <w:rFonts w:asciiTheme="minorEastAsia" w:hAnsiTheme="minorEastAsia" w:cs="Times New Roman"/>
          <w:i/>
          <w:color w:val="000000" w:themeColor="text1"/>
          <w:sz w:val="24"/>
          <w:szCs w:val="24"/>
        </w:rPr>
        <w:t xml:space="preserve"> </w:t>
      </w:r>
    </w:p>
    <w:p w14:paraId="03C98A84" w14:textId="77777777" w:rsidR="00EE7A03" w:rsidRPr="0055556F" w:rsidRDefault="003B6D75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对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求导</w:t>
      </w:r>
      <w:r w:rsidR="007F5F15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为0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得到：</w:t>
      </w:r>
    </w:p>
    <w:p w14:paraId="65D39B07" w14:textId="77777777" w:rsidR="003B6D75" w:rsidRPr="0055556F" w:rsidRDefault="001E32E9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r>
            <w:rPr>
              <w:rFonts w:ascii="Microsoft YaHei" w:eastAsia="Microsoft YaHei" w:hAnsi="Microsoft YaHei" w:cs="Microsoft YaHei" w:hint="eastAsia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λ</m:t>
              </m:r>
            </m:den>
          </m:f>
        </m:oMath>
      </m:oMathPara>
    </w:p>
    <w:p w14:paraId="01EF5AC6" w14:textId="77777777" w:rsidR="007F5F15" w:rsidRPr="0055556F" w:rsidRDefault="007F5F15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>进而得到：</w:t>
      </w:r>
    </w:p>
    <w:p w14:paraId="567A21BD" w14:textId="77777777" w:rsidR="007F5F15" w:rsidRPr="00E305C7" w:rsidRDefault="001E32E9" w:rsidP="007654B1">
      <w:pPr>
        <w:spacing w:line="360" w:lineRule="auto"/>
        <w:rPr>
          <w:rFonts w:asciiTheme="minorEastAsia" w:hAnsiTheme="minorEastAsia" w:cs="Times New Roman"/>
          <w:color w:val="C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k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j+1</m:t>
                  </m:r>
                </m:e>
              </m:d>
            </m:sup>
          </m:sSubSup>
          <m:r>
            <w:rPr>
              <w:rFonts w:ascii="Cambria Math" w:hAnsi="Cambria Math" w:hint="eastAsia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w:bookmarkStart w:id="9" w:name="_Hlk524451981"/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  <w:bookmarkEnd w:id="9"/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color w:val="C00000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K-1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den>
          </m:f>
          <m:r>
            <w:rPr>
              <w:rFonts w:ascii="Cambria Math" w:hAnsi="Cambria Math"/>
              <w:color w:val="C00000"/>
              <w:sz w:val="24"/>
              <w:szCs w:val="24"/>
            </w:rPr>
            <m:t xml:space="preserve"> </m:t>
          </m:r>
        </m:oMath>
      </m:oMathPara>
    </w:p>
    <w:p w14:paraId="266D3844" w14:textId="77777777" w:rsidR="00BF0BDA" w:rsidRPr="0055556F" w:rsidRDefault="001E32E9" w:rsidP="007654B1">
      <w:pPr>
        <w:spacing w:line="360" w:lineRule="auto"/>
        <w:rPr>
          <w:rStyle w:val="af1"/>
          <w:rFonts w:asciiTheme="minorEastAsia" w:hAnsiTheme="minorEastAsia"/>
          <w:i w:val="0"/>
          <w:iCs w:val="0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j+1</m:t>
                </m:r>
              </m:e>
            </m:d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Σ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j+1</m:t>
                </m:r>
              </m:e>
            </m:d>
          </m:sup>
        </m:sSup>
      </m:oMath>
      <w:r w:rsidR="00BF0BDA" w:rsidRPr="0055556F">
        <w:rPr>
          <w:rStyle w:val="af1"/>
          <w:rFonts w:asciiTheme="minorEastAsia" w:hAnsiTheme="minorEastAsia"/>
          <w:i w:val="0"/>
          <w:iCs w:val="0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满足如下最大化</m:t>
        </m:r>
      </m:oMath>
      <w:r w:rsidR="00DF5E1F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公式，只与包含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参数</m:t>
        </m:r>
      </m:oMath>
      <w:r w:rsidR="00DF5E1F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的部分有关：</w:t>
      </w:r>
    </w:p>
    <w:p w14:paraId="471442B3" w14:textId="77777777" w:rsidR="005F5F11" w:rsidRPr="0055556F" w:rsidRDefault="001E32E9" w:rsidP="007654B1">
      <w:pPr>
        <w:spacing w:line="360" w:lineRule="auto"/>
        <w:rPr>
          <w:rStyle w:val="af1"/>
          <w:rFonts w:asciiTheme="minorEastAsia" w:hAnsiTheme="minorEastAsia" w:cs="Times New Roman"/>
          <w:i w:val="0"/>
          <w:iCs w:val="0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j+1</m:t>
                </m:r>
              </m:e>
            </m:d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Σ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j+1</m:t>
                </m:r>
              </m:e>
            </m:d>
          </m:sup>
        </m:sSup>
        <m:r>
          <m:rPr>
            <m:sty m:val="p"/>
          </m:rPr>
          <w:rPr>
            <w:rStyle w:val="af1"/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  <w:r w:rsidR="005F5F11" w:rsidRPr="0055556F">
        <w:rPr>
          <w:rStyle w:val="af1"/>
          <w:rFonts w:asciiTheme="minorEastAsia" w:hAnsiTheme="minorEastAsia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6F4F9721" w14:textId="77777777" w:rsidR="009776D6" w:rsidRPr="0055556F" w:rsidRDefault="003B6D75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argmax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log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</m:e>
          </m:nary>
        </m:oMath>
      </m:oMathPara>
    </w:p>
    <w:p w14:paraId="5B65BF7A" w14:textId="77777777" w:rsidR="0018790F" w:rsidRPr="0055556F" w:rsidRDefault="0018790F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关于多元高斯分布的一些结论，考虑下面的参数化分布</w:t>
      </w:r>
    </w:p>
    <w:p w14:paraId="696F9A23" w14:textId="77777777" w:rsidR="0018790F" w:rsidRPr="0055556F" w:rsidRDefault="0018790F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x-μ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sup>
          </m:sSup>
        </m:oMath>
      </m:oMathPara>
    </w:p>
    <w:p w14:paraId="7979235A" w14:textId="77777777" w:rsidR="004566B4" w:rsidRPr="0055556F" w:rsidRDefault="001E32E9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μ,Σ</m:t>
                      </m:r>
                    </m:e>
                  </m:d>
                </m:e>
              </m:func>
              <m:ctrlPr>
                <w:rPr>
                  <w:rFonts w:ascii="Cambria Math" w:hAnsi="Cambria Math" w:hint="eastAsia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μ</m:t>
              </m:r>
            </m:den>
          </m:f>
          <m:r>
            <m:rPr>
              <m:sty m:val="p"/>
            </m:rPr>
            <w:rPr>
              <w:rFonts w:ascii="Cambria Math" w:hAnsi="Cambria Math" w:cs="Times New Roman" w:hint="eastAsia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x-μ</m:t>
              </m:r>
            </m:e>
          </m:d>
        </m:oMath>
      </m:oMathPara>
    </w:p>
    <w:p w14:paraId="374E3074" w14:textId="77777777" w:rsidR="0018790F" w:rsidRPr="0055556F" w:rsidRDefault="001E32E9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μ,Σ</m:t>
                      </m:r>
                    </m:e>
                  </m:d>
                </m:e>
              </m:func>
              <m:ctrlPr>
                <w:rPr>
                  <w:rFonts w:ascii="Cambria Math" w:hAnsi="Cambria Math" w:hint="eastAsia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x-μ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</m:oMath>
      </m:oMathPara>
    </w:p>
    <w:p w14:paraId="4DA59640" w14:textId="77777777" w:rsidR="00176BD6" w:rsidRPr="0055556F" w:rsidRDefault="00017B87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因而我们对目标函数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N-1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j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log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</m:func>
          </m:e>
        </m:nary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中的参数求导并令导数为0，可以得到：</w:t>
      </w:r>
    </w:p>
    <w:p w14:paraId="6481F35C" w14:textId="77777777" w:rsidR="00017B87" w:rsidRPr="0055556F" w:rsidRDefault="001E32E9" w:rsidP="007654B1">
      <w:pPr>
        <w:spacing w:line="360" w:lineRule="auto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bSup>
            </m:e>
          </m:nary>
          <m:sSup>
            <m:sSup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(k)</m:t>
                  </m:r>
                </m:sup>
              </m:sSup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(i)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=0</m:t>
          </m:r>
        </m:oMath>
      </m:oMathPara>
    </w:p>
    <w:p w14:paraId="6861EFA7" w14:textId="77777777" w:rsidR="00152838" w:rsidRPr="0055556F" w:rsidRDefault="00152838" w:rsidP="007654B1">
      <w:pPr>
        <w:spacing w:line="360" w:lineRule="auto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=0</m:t>
          </m:r>
        </m:oMath>
      </m:oMathPara>
    </w:p>
    <w:p w14:paraId="1033D4B4" w14:textId="77777777" w:rsidR="002B3763" w:rsidRPr="0055556F" w:rsidRDefault="002B3763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上面的式子导出</w:t>
      </w:r>
      <w:r w:rsidR="00A370F2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满足最大化条件的更新：</w:t>
      </w:r>
    </w:p>
    <w:p w14:paraId="2F73BA9C" w14:textId="77777777" w:rsidR="002B3763" w:rsidRPr="00E305C7" w:rsidRDefault="001E32E9" w:rsidP="007654B1">
      <w:pPr>
        <w:spacing w:line="360" w:lineRule="auto"/>
        <w:jc w:val="center"/>
        <w:rPr>
          <w:rFonts w:asciiTheme="minorEastAsia" w:hAnsiTheme="minorEastAsia" w:cs="Times New Roman"/>
          <w:color w:val="C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[j+1]</m:t>
              </m:r>
            </m:sup>
          </m:sSup>
          <m:r>
            <w:rPr>
              <w:rFonts w:ascii="Cambria Math" w:hAnsi="Cambria Math" w:cs="Times New Roman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(i)</m:t>
                  </m:r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</m:den>
          </m:f>
        </m:oMath>
      </m:oMathPara>
    </w:p>
    <w:p w14:paraId="05CAB583" w14:textId="77777777" w:rsidR="006141F8" w:rsidRPr="00E305C7" w:rsidRDefault="001E32E9" w:rsidP="007654B1">
      <w:pPr>
        <w:spacing w:line="360" w:lineRule="auto"/>
        <w:jc w:val="center"/>
        <w:rPr>
          <w:rFonts w:asciiTheme="minorEastAsia" w:hAnsiTheme="minorEastAsia" w:cs="Times New Roman"/>
          <w:color w:val="C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k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j+1</m:t>
                  </m:r>
                </m:e>
              </m:d>
            </m:sup>
          </m:sSup>
          <m:r>
            <w:rPr>
              <w:rFonts w:ascii="Cambria Math" w:hAnsi="Cambria Math" w:cs="Times New Roman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C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C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C00000"/>
                          <w:sz w:val="24"/>
                          <w:szCs w:val="24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C00000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C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C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color w:val="C00000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C00000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C00000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C00000"/>
                                  <w:sz w:val="24"/>
                                  <w:szCs w:val="24"/>
                                </w:rPr>
                                <m:t>j+1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T</m:t>
                  </m:r>
                </m:sup>
              </m:sSup>
              <m:ctrlPr>
                <w:rPr>
                  <w:rFonts w:ascii="Cambria Math" w:hAnsi="Cambria Math" w:hint="eastAsia"/>
                  <w:i/>
                  <w:color w:val="C00000"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</m:den>
          </m:f>
        </m:oMath>
      </m:oMathPara>
    </w:p>
    <w:p w14:paraId="4CA216F7" w14:textId="77777777" w:rsidR="002F582D" w:rsidRPr="0055556F" w:rsidRDefault="00C24088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重复上述迭代直到收敛。</w:t>
      </w:r>
    </w:p>
    <w:p w14:paraId="53CBC603" w14:textId="0C65099D" w:rsidR="00BD496E" w:rsidRDefault="00BD496E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1B2E76F9" w14:textId="6096E501" w:rsidR="005A79F4" w:rsidRDefault="005A79F4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17DC3A32" w14:textId="5D8C6A05" w:rsidR="005A79F4" w:rsidRDefault="005A79F4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6ECC3A4C" w14:textId="662C08AE" w:rsidR="005A79F4" w:rsidRDefault="005A79F4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0B98CADC" w14:textId="275A2201" w:rsidR="00EA5F2C" w:rsidRPr="00042313" w:rsidRDefault="001E32E9" w:rsidP="00042313">
      <w:pPr>
        <w:pStyle w:val="2"/>
        <w:rPr>
          <w:color w:val="000000" w:themeColor="text1"/>
          <w:sz w:val="40"/>
        </w:rPr>
      </w:pPr>
      <w:bookmarkStart w:id="10" w:name="_Toc526781454"/>
      <w:r>
        <w:rPr>
          <w:color w:val="000000" w:themeColor="text1"/>
          <w:sz w:val="40"/>
        </w:rPr>
        <w:lastRenderedPageBreak/>
        <w:object w:dxaOrig="1440" w:dyaOrig="1440" w14:anchorId="177CC526">
          <v:shape id="_x0000_s1031" type="#_x0000_t75" style="position:absolute;left:0;text-align:left;margin-left:70.45pt;margin-top:27.85pt;width:278.95pt;height:326.35pt;z-index:-251657728">
            <v:imagedata r:id="rId12" o:title=""/>
          </v:shape>
          <o:OLEObject Type="Embed" ProgID="Visio.Drawing.15" ShapeID="_x0000_s1031" DrawAspect="Content" ObjectID="_1602659562" r:id="rId13"/>
        </w:object>
      </w:r>
      <w:r w:rsidR="00776753" w:rsidRPr="00042313">
        <w:rPr>
          <w:rStyle w:val="ae"/>
          <w:rFonts w:hint="eastAsia"/>
          <w:b w:val="0"/>
          <w:bCs w:val="0"/>
          <w:color w:val="000000" w:themeColor="text1"/>
          <w:sz w:val="40"/>
        </w:rPr>
        <w:t>隐马尔科夫</w:t>
      </w:r>
      <w:r w:rsidR="00776753" w:rsidRPr="00042313">
        <w:rPr>
          <w:rStyle w:val="ae"/>
          <w:rFonts w:hint="eastAsia"/>
          <w:b w:val="0"/>
          <w:bCs w:val="0"/>
          <w:color w:val="000000" w:themeColor="text1"/>
          <w:sz w:val="40"/>
        </w:rPr>
        <w:t>HMM</w:t>
      </w:r>
      <w:r w:rsidR="00776753" w:rsidRPr="00042313">
        <w:rPr>
          <w:rStyle w:val="ae"/>
          <w:rFonts w:hint="eastAsia"/>
          <w:b w:val="0"/>
          <w:bCs w:val="0"/>
          <w:color w:val="000000" w:themeColor="text1"/>
          <w:sz w:val="40"/>
        </w:rPr>
        <w:t>隐变量模型</w:t>
      </w:r>
      <w:bookmarkEnd w:id="10"/>
    </w:p>
    <w:p w14:paraId="7FAB048D" w14:textId="4646DB5C" w:rsidR="00697089" w:rsidRPr="0055556F" w:rsidRDefault="00697089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5EDAA2FC" w14:textId="77777777" w:rsidR="008120DC" w:rsidRPr="0055556F" w:rsidRDefault="008120DC" w:rsidP="007654B1">
      <w:pPr>
        <w:pStyle w:val="a8"/>
        <w:spacing w:line="360" w:lineRule="auto"/>
        <w:ind w:left="720" w:firstLineChars="0" w:firstLine="0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04AB90DE" w14:textId="77777777" w:rsidR="00FB396B" w:rsidRPr="0055556F" w:rsidRDefault="00FB396B" w:rsidP="007654B1">
      <w:pPr>
        <w:pStyle w:val="a8"/>
        <w:spacing w:line="360" w:lineRule="auto"/>
        <w:ind w:left="720" w:firstLineChars="0" w:firstLine="0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44E136AA" w14:textId="19480275" w:rsidR="002131CF" w:rsidRPr="0055556F" w:rsidRDefault="002131CF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0EFB036F" w14:textId="77777777" w:rsidR="00DC2D18" w:rsidRPr="0055556F" w:rsidRDefault="00901C8E" w:rsidP="007654B1">
      <w:pPr>
        <w:tabs>
          <w:tab w:val="left" w:pos="5805"/>
        </w:tabs>
        <w:spacing w:line="360" w:lineRule="auto"/>
        <w:rPr>
          <w:rFonts w:asciiTheme="minorEastAsia" w:hAnsiTheme="minorEastAsia"/>
          <w:color w:val="000000" w:themeColor="text1"/>
          <w:sz w:val="22"/>
        </w:rPr>
      </w:pPr>
      <w:r w:rsidRPr="0055556F">
        <w:rPr>
          <w:rFonts w:asciiTheme="minorEastAsia" w:hAnsiTheme="minorEastAsia"/>
          <w:color w:val="000000" w:themeColor="text1"/>
          <w:sz w:val="22"/>
        </w:rPr>
        <w:t xml:space="preserve">                 </w:t>
      </w:r>
      <w:r w:rsidR="00DE6D5F" w:rsidRPr="0055556F">
        <w:rPr>
          <w:rFonts w:asciiTheme="minorEastAsia" w:hAnsiTheme="minorEastAsia"/>
          <w:color w:val="000000" w:themeColor="text1"/>
          <w:sz w:val="22"/>
        </w:rPr>
        <w:tab/>
      </w:r>
    </w:p>
    <w:p w14:paraId="4EBF6D79" w14:textId="77777777" w:rsidR="008E2F5F" w:rsidRPr="0055556F" w:rsidRDefault="008E2F5F" w:rsidP="007654B1">
      <w:pPr>
        <w:tabs>
          <w:tab w:val="left" w:pos="5805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20D7A4FC" w14:textId="401EE2DD" w:rsidR="008E2F5F" w:rsidRPr="0055556F" w:rsidRDefault="00753628" w:rsidP="007654B1">
      <w:pPr>
        <w:tabs>
          <w:tab w:val="left" w:pos="3325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ab/>
      </w:r>
    </w:p>
    <w:p w14:paraId="0BE10BDA" w14:textId="77777777" w:rsidR="002E6061" w:rsidRPr="0055556F" w:rsidRDefault="00213F62" w:rsidP="007654B1">
      <w:pPr>
        <w:tabs>
          <w:tab w:val="left" w:pos="5393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ab/>
      </w:r>
    </w:p>
    <w:p w14:paraId="5390556E" w14:textId="77777777" w:rsidR="002E6061" w:rsidRPr="0055556F" w:rsidRDefault="002E6061" w:rsidP="007654B1">
      <w:pPr>
        <w:tabs>
          <w:tab w:val="left" w:pos="5805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632A2F61" w14:textId="748E7D5C" w:rsidR="002E6061" w:rsidRPr="0055556F" w:rsidRDefault="002E6061" w:rsidP="007654B1">
      <w:pPr>
        <w:tabs>
          <w:tab w:val="left" w:pos="5805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196C2464" w14:textId="64BCCE71" w:rsidR="00BD496E" w:rsidRPr="0055556F" w:rsidRDefault="00BD496E" w:rsidP="007654B1">
      <w:pPr>
        <w:tabs>
          <w:tab w:val="left" w:pos="5805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3A48B525" w14:textId="125A1C18" w:rsidR="00BD496E" w:rsidRPr="0055556F" w:rsidRDefault="00BD496E" w:rsidP="007654B1">
      <w:pPr>
        <w:tabs>
          <w:tab w:val="left" w:pos="5805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1B26F9A8" w14:textId="1EB9BD54" w:rsidR="00F8146B" w:rsidRPr="0055556F" w:rsidRDefault="007D40D8" w:rsidP="007654B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</w:t>
      </w:r>
      <w:r w:rsidR="0062707E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马尔可夫模型Hidden</w:t>
      </w:r>
      <w:r w:rsidR="0062707E"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 w:rsidR="0062707E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Markov</w:t>
      </w:r>
      <w:r w:rsidR="0062707E"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 w:rsidR="0062707E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Model</w:t>
      </w:r>
      <w:r w:rsidR="006E2411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是一种时序数据生成的先验假设框</w:t>
      </w:r>
      <w:r w:rsidR="006D0CFE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。时序</w:t>
      </w:r>
      <w:r w:rsidR="006D0CFE" w:rsidRPr="0055556F">
        <w:rPr>
          <w:rFonts w:asciiTheme="minorEastAsia" w:hAnsiTheme="minorEastAsia"/>
          <w:color w:val="000000" w:themeColor="text1"/>
          <w:sz w:val="24"/>
          <w:szCs w:val="24"/>
        </w:rPr>
        <w:t>观测数据</w:t>
      </w:r>
      <m:oMath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,…,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 w:cs="MS Gothic"/>
                        <w:color w:val="000000" w:themeColor="text1"/>
                        <w:sz w:val="24"/>
                        <w:szCs w:val="24"/>
                      </w:rPr>
                      <m:t>-1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</m:d>
      </m:oMath>
      <w:r w:rsidR="006D0CFE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记为</w:t>
      </w:r>
      <m:oMath>
        <m:r>
          <m:rPr>
            <m:sty m:val="b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X</m:t>
        </m:r>
      </m:oMath>
      <w:r w:rsidR="006D0CFE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,是一个</w:t>
      </w:r>
      <w:r w:rsidR="006D0CFE" w:rsidRPr="0055556F">
        <w:rPr>
          <w:rFonts w:asciiTheme="minorEastAsia" w:hAnsiTheme="minorEastAsia"/>
          <w:color w:val="000000" w:themeColor="text1"/>
          <w:sz w:val="24"/>
          <w:szCs w:val="24"/>
        </w:rPr>
        <w:t>T</w:t>
      </w:r>
      <w:r w:rsidR="006D0CFE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长度的时间序列观测数据</w:t>
      </w:r>
      <w:r w:rsidR="007253BF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6A6AC5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它们仍然满足条件</w:t>
      </w:r>
      <w:r w:rsidR="006D0CFE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独立的假设</w:t>
      </w:r>
      <w:r w:rsidR="00F8146B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F8146B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引入在时刻t处的密度选择</w:t>
      </w:r>
      <w:r w:rsidR="00F8146B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隐变量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z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(t)</m:t>
            </m:r>
          </m:sup>
        </m:sSup>
      </m:oMath>
      <w:r w:rsidR="00F8146B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，这与GMM的模型假设相同。</w:t>
      </w:r>
    </w:p>
    <w:p w14:paraId="41447188" w14:textId="77777777" w:rsidR="00F8146B" w:rsidRPr="0055556F" w:rsidRDefault="00F8146B" w:rsidP="007654B1">
      <w:pPr>
        <w:tabs>
          <w:tab w:val="left" w:pos="5384"/>
        </w:tabs>
        <w:spacing w:line="360" w:lineRule="auto"/>
        <w:ind w:firstLine="480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(t)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lit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(t)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k=0,…,K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K-1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(t)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(t)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=1</m:t>
                      </m:r>
                    </m:e>
                  </m:d>
                </m:sup>
              </m:sSup>
            </m:e>
          </m:nary>
        </m:oMath>
      </m:oMathPara>
    </w:p>
    <w:p w14:paraId="79C43D87" w14:textId="77777777" w:rsidR="007253BF" w:rsidRPr="0055556F" w:rsidRDefault="007253BF" w:rsidP="007654B1">
      <w:pPr>
        <w:tabs>
          <w:tab w:val="left" w:pos="5384"/>
        </w:tabs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它依赖参数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θ</m:t>
        </m:r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和前一个时刻的隐变量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z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(t</m:t>
            </m:r>
            <m:r>
              <w:rPr>
                <w:rFonts w:ascii="Microsoft YaHei" w:eastAsia="Microsoft YaHei" w:hAnsi="Microsoft YaHei" w:cs="Microsoft YaHei" w:hint="eastAsia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)</m:t>
            </m:r>
          </m:sup>
        </m:sSup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，即有：</w:t>
      </w:r>
      <w:r w:rsidRPr="0055556F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55556F">
        <w:rPr>
          <w:rFonts w:asciiTheme="minorEastAsia" w:hAnsiTheme="minorEastAsia"/>
          <w:color w:val="000000" w:themeColor="text1"/>
          <w:sz w:val="24"/>
          <w:szCs w:val="24"/>
        </w:rPr>
        <w:br/>
      </w: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θ,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z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t-1</m:t>
                  </m:r>
                </m:e>
              </m:d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</m:e>
              </m:nary>
            </m:e>
            <m:sup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=1 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=1 </m:t>
                  </m:r>
                </m:e>
              </m:d>
            </m:sup>
          </m:sSup>
        </m:oMath>
      </m:oMathPara>
    </w:p>
    <w:p w14:paraId="78795D0D" w14:textId="77777777" w:rsidR="007253BF" w:rsidRPr="0055556F" w:rsidRDefault="00AA141D" w:rsidP="007654B1">
      <w:pPr>
        <w:tabs>
          <w:tab w:val="left" w:pos="5384"/>
        </w:tabs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参数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θ</m:t>
        </m:r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是一个概率转移矩阵，隐变量表示离散状态选择，由离散状态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t-1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=1</m:t>
        </m:r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转移到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=1</m:t>
        </m:r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的概率为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</m:sub>
        </m:sSub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  <w:r w:rsidR="00A04607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值得注意的是，我们使用连续乘积的方式表达概率</w:t>
      </w:r>
      <w:r w:rsidR="00DB2F4D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</w:t>
      </w:r>
      <w:r w:rsidR="00A04607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仅为了随机变量的概率表示</w:t>
      </w:r>
      <w:r w:rsidR="00820767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更为简洁</w:t>
      </w:r>
      <w:r w:rsidR="00A04607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  <w:r w:rsidR="00F8146B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这样，我们有</w:t>
      </w:r>
      <w:r w:rsidR="007253BF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隐变量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(t)</m:t>
            </m:r>
          </m:sup>
        </m:sSup>
      </m:oMath>
      <w:r w:rsidR="007253BF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与</w:t>
      </w:r>
      <w:r w:rsidR="003C061B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观察变量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(t)</m:t>
            </m:r>
          </m:sup>
        </m:sSup>
      </m:oMath>
      <w:r w:rsidR="007253BF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的联合概率</w:t>
      </w:r>
      <w:r w:rsidR="003C061B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表达式</w:t>
      </w:r>
      <w:r w:rsidR="007253BF"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 w:rsidR="007253BF" w:rsidRPr="0055556F">
        <w:rPr>
          <w:rFonts w:asciiTheme="minorEastAsia" w:hAnsiTheme="minorEastAsia"/>
          <w:color w:val="000000" w:themeColor="text1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(t)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|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, θ,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0,…K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r>
                <m:rPr>
                  <m:lit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(t)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k=0,…,K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(t)</m:t>
                  </m:r>
                </m:sup>
              </m:sSup>
              <m:r>
                <m:rPr>
                  <m:lit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(t-1)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,θ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w:bookmarkStart w:id="11" w:name="_Hlk525050505"/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(t)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(t)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=1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  <m:sup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=1 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=1 </m:t>
                  </m:r>
                </m:e>
              </m:d>
            </m:sup>
          </m:sSup>
        </m:oMath>
      </m:oMathPara>
      <w:bookmarkEnd w:id="11"/>
    </w:p>
    <w:p w14:paraId="62F3A30C" w14:textId="45185F69" w:rsidR="004334C4" w:rsidRDefault="00445194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因而联合</w:t>
      </w:r>
      <w:r w:rsidR="007B659E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似然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函数是时序观测</w:t>
      </w:r>
      <m:oMath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</m:sup>
                </m:sSup>
              </m:e>
            </m:d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</m:d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的概率乘积</w:t>
      </w:r>
      <m:oMath>
        <m:nary>
          <m:naryPr>
            <m:chr m:val="∏"/>
            <m:limLoc m:val="subSup"/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T-1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, θ,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ψ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0,…K</m:t>
                    </m:r>
                    <m:r>
                      <w:rPr>
                        <w:rFonts w:ascii="Cambria Math" w:hAnsi="Cambria Math" w:cs="MS Gothic"/>
                        <w:color w:val="000000" w:themeColor="text1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</m:e>
        </m:nary>
      </m:oMath>
      <w:r w:rsidR="00F709FE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</w:t>
      </w:r>
      <w:r w:rsidR="004334C4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可以设置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w:rPr>
                <w:rFonts w:ascii="Microsoft YaHei" w:eastAsia="Microsoft YaHei" w:hAnsi="Microsoft YaHei" w:cs="Microsoft YaHei" w:hint="eastAsia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hAnsi="Cambria Math" w:cs="Microsoft YaHei"/>
                <w:color w:val="000000" w:themeColor="text1"/>
                <w:sz w:val="24"/>
                <w:szCs w:val="24"/>
              </w:rPr>
              <m:t>1)</m:t>
            </m:r>
          </m:sup>
        </m:sSup>
      </m:oMath>
      <w:r w:rsidR="00F779BA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为随机的，</w:t>
      </w:r>
      <w:r w:rsidR="004334C4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即初始时刻之前的离散状态</w:t>
      </w:r>
      <w:r w:rsidR="00F779BA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等概率</w:t>
      </w:r>
      <w:r w:rsidR="004334C4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</w:p>
    <w:p w14:paraId="53110FFE" w14:textId="509F5CBD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0CB593DB" w14:textId="2CF60031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74722426" w14:textId="59E1C987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45FD2678" w14:textId="1BB9AF0D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3D7D36F3" w14:textId="07B1EF15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502DB432" w14:textId="0466CB84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769A4943" w14:textId="17F98607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5A978997" w14:textId="028657E7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76E6D790" w14:textId="10E89452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458ED2A6" w14:textId="13340160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4D2575E6" w14:textId="3128D0F9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05E5A0D3" w14:textId="55577340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16ED4BB9" w14:textId="287EBA25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20B7F14A" w14:textId="4BB0612C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488CC527" w14:textId="5B743FC9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15BFDAF6" w14:textId="7C3FDA24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38A0A1EC" w14:textId="0570A48B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4D6518C0" w14:textId="3A7356B1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75D18F14" w14:textId="036AD6C0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34BD2731" w14:textId="5795596B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179436D0" w14:textId="2C079458" w:rsidR="00934885" w:rsidRDefault="0093488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14:paraId="2363D9AE" w14:textId="63380C09" w:rsidR="007205BC" w:rsidRPr="000E46F0" w:rsidRDefault="00934885" w:rsidP="000E46F0">
      <w:pPr>
        <w:pStyle w:val="2"/>
        <w:rPr>
          <w:color w:val="000000" w:themeColor="text1"/>
          <w:sz w:val="40"/>
        </w:rPr>
      </w:pPr>
      <w:bookmarkStart w:id="12" w:name="_Toc526781455"/>
      <w:r w:rsidRPr="000E46F0">
        <w:rPr>
          <w:rStyle w:val="ae"/>
          <w:rFonts w:hint="eastAsia"/>
          <w:b w:val="0"/>
          <w:bCs w:val="0"/>
          <w:color w:val="000000" w:themeColor="text1"/>
          <w:sz w:val="40"/>
        </w:rPr>
        <w:lastRenderedPageBreak/>
        <w:t>基于</w:t>
      </w:r>
      <w:r w:rsidRPr="000E46F0">
        <w:rPr>
          <w:rStyle w:val="ae"/>
          <w:rFonts w:hint="eastAsia"/>
          <w:b w:val="0"/>
          <w:bCs w:val="0"/>
          <w:color w:val="000000" w:themeColor="text1"/>
          <w:sz w:val="40"/>
        </w:rPr>
        <w:t>EM</w:t>
      </w:r>
      <w:r w:rsidR="00081229" w:rsidRPr="000E46F0">
        <w:rPr>
          <w:rStyle w:val="ae"/>
          <w:rFonts w:hint="eastAsia"/>
          <w:b w:val="0"/>
          <w:bCs w:val="0"/>
          <w:color w:val="000000" w:themeColor="text1"/>
          <w:sz w:val="40"/>
        </w:rPr>
        <w:t>算法</w:t>
      </w:r>
      <w:r w:rsidRPr="000E46F0">
        <w:rPr>
          <w:rStyle w:val="ae"/>
          <w:rFonts w:hint="eastAsia"/>
          <w:b w:val="0"/>
          <w:bCs w:val="0"/>
          <w:color w:val="000000" w:themeColor="text1"/>
          <w:sz w:val="40"/>
        </w:rPr>
        <w:t>的</w:t>
      </w:r>
      <w:r w:rsidRPr="000E46F0">
        <w:rPr>
          <w:rStyle w:val="ae"/>
          <w:rFonts w:hint="eastAsia"/>
          <w:b w:val="0"/>
          <w:bCs w:val="0"/>
          <w:color w:val="000000" w:themeColor="text1"/>
          <w:sz w:val="40"/>
        </w:rPr>
        <w:t>HMM</w:t>
      </w:r>
      <w:r w:rsidRPr="000E46F0">
        <w:rPr>
          <w:rStyle w:val="ae"/>
          <w:rFonts w:hint="eastAsia"/>
          <w:b w:val="0"/>
          <w:bCs w:val="0"/>
          <w:color w:val="000000" w:themeColor="text1"/>
          <w:sz w:val="40"/>
        </w:rPr>
        <w:t>模型</w:t>
      </w:r>
      <w:r w:rsidR="00E14739" w:rsidRPr="000E46F0">
        <w:rPr>
          <w:rStyle w:val="ae"/>
          <w:rFonts w:hint="eastAsia"/>
          <w:b w:val="0"/>
          <w:bCs w:val="0"/>
          <w:color w:val="000000" w:themeColor="text1"/>
          <w:sz w:val="40"/>
        </w:rPr>
        <w:t>框架</w:t>
      </w:r>
      <w:bookmarkEnd w:id="12"/>
    </w:p>
    <w:p w14:paraId="37C2EFC8" w14:textId="77777777" w:rsidR="00F709FE" w:rsidRPr="0055556F" w:rsidRDefault="004334C4" w:rsidP="007654B1">
      <w:pPr>
        <w:tabs>
          <w:tab w:val="left" w:pos="5384"/>
        </w:tabs>
        <w:spacing w:line="360" w:lineRule="auto"/>
        <w:ind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下面进行EM迭代算法的具体推导</w:t>
      </w:r>
      <w:r w:rsidR="00931C0D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  <w:r w:rsidR="00F709FE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每个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</m:d>
          </m:sup>
        </m:sSup>
      </m:oMath>
      <w:r w:rsidR="00F709FE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只依赖前一个时刻的变量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  <m:r>
                  <w:rPr>
                    <w:rFonts w:ascii="Microsoft YaHei" w:eastAsia="Microsoft YaHei" w:hAnsi="Microsoft YaHei" w:cs="Microsoft YaHei" w:hint="eastAsia"/>
                    <w:color w:val="000000" w:themeColor="text1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1</m:t>
                </m:r>
              </m:e>
            </m:d>
          </m:sup>
        </m:sSup>
      </m:oMath>
      <w:r w:rsidR="00F709FE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，马尔可夫性决定了LOG似然可以分解为成对的隐变量函数。具体地，联合分布表达式如下：</w:t>
      </w:r>
    </w:p>
    <w:p w14:paraId="4C759F20" w14:textId="77777777" w:rsidR="00F709FE" w:rsidRPr="0055556F" w:rsidRDefault="001E32E9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HMM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t=0</m:t>
              </m:r>
            </m:sub>
            <m:sup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t-1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HMM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76675CD" w14:textId="77777777" w:rsidR="00F709FE" w:rsidRPr="0055556F" w:rsidRDefault="001E32E9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HMM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(t)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=1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(t)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K-1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t-1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=1 </m:t>
                          </m:r>
                        </m:e>
                      </m:d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=1 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func>
                </m:e>
              </m:nary>
            </m:e>
          </m:nary>
        </m:oMath>
      </m:oMathPara>
    </w:p>
    <w:p w14:paraId="10C217E3" w14:textId="77777777" w:rsidR="00F709FE" w:rsidRPr="0055556F" w:rsidRDefault="001E32E9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HMM</m:t>
                      </m:r>
                    </m:sub>
                  </m:sSub>
                </m:e>
              </m:d>
            </m:sub>
          </m:sSub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HMM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t=0</m:t>
              </m:r>
            </m:sub>
            <m:sup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K-1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HMM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=1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K-1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HMM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t-1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=1 </m:t>
                              </m:r>
                            </m:e>
                          </m:d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=1 </m:t>
                              </m:r>
                            </m:e>
                          </m:d>
                        </m:e>
                      </m:nary>
                    </m:e>
                  </m:nary>
                </m:e>
              </m:d>
            </m:e>
          </m:nary>
        </m:oMath>
      </m:oMathPara>
    </w:p>
    <w:p w14:paraId="011B0DDA" w14:textId="77777777" w:rsidR="00F709FE" w:rsidRPr="0055556F" w:rsidRDefault="00C5164D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上面的表达式就是E步需要进行数学演算的部分，我们发现对隐变量基于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HMM</m:t>
            </m:r>
          </m:sub>
        </m:sSub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后验参数求期望，只需要关于时刻t隐变量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</m:d>
          </m:sup>
        </m:sSup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的边缘分布及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</m:d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t-1</m:t>
                </m:r>
              </m:e>
            </m:d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的联合分布</w:t>
      </w:r>
      <w:r w:rsidR="00056D08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，也即：</w:t>
      </w: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HMM</m:t>
                      </m:r>
                    </m:sub>
                  </m:sSub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=1</m:t>
                  </m:r>
                </m:e>
              </m:d>
            </m:e>
          </m:d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(t)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HMM</m:t>
                      </m:r>
                    </m:sub>
                  </m:sSub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=1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HMM</m:t>
                  </m:r>
                </m:sub>
              </m:sSub>
            </m:e>
          </m:d>
        </m:oMath>
      </m:oMathPara>
    </w:p>
    <w:p w14:paraId="05EF0205" w14:textId="77777777" w:rsidR="00C5164D" w:rsidRPr="0055556F" w:rsidRDefault="001E32E9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HMM</m:t>
                      </m:r>
                    </m:sub>
                  </m:sSub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=1 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=1 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(t-1)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HMM</m:t>
                      </m:r>
                    </m:sub>
                  </m:sSub>
                </m:e>
              </m:d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=1 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=1 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=1,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t-1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HMM</m:t>
                  </m:r>
                </m:sub>
              </m:sSub>
            </m:e>
          </m:d>
        </m:oMath>
      </m:oMathPara>
    </w:p>
    <w:p w14:paraId="3D2D3888" w14:textId="77777777" w:rsidR="002949EA" w:rsidRPr="0055556F" w:rsidRDefault="002949EA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在</w:t>
      </w:r>
      <w:r w:rsidR="003350A4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没有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q</m:t>
        </m:r>
      </m:oMath>
      <w:r w:rsidR="003350A4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后验分布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推导前，我们约定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(t)</m:t>
                </m:r>
              </m:sup>
            </m:sSup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HMM</m:t>
                </m:r>
              </m:sub>
            </m:sSub>
          </m:e>
        </m:d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有如下的概率分布：</w:t>
      </w:r>
    </w:p>
    <w:p w14:paraId="0ADEA005" w14:textId="77777777" w:rsidR="002949EA" w:rsidRPr="0055556F" w:rsidRDefault="00E0415F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(t-1)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HMM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(t)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=1 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=1 </m:t>
                      </m:r>
                    </m:e>
                  </m:d>
                </m:sup>
              </m:sSubSup>
            </m:e>
          </m:nary>
        </m:oMath>
      </m:oMathPara>
    </w:p>
    <w:p w14:paraId="19AD958B" w14:textId="77777777" w:rsidR="007624DF" w:rsidRPr="0055556F" w:rsidRDefault="007624DF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i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也即</w:t>
      </w: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z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</m:d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=1,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t-1</m:t>
                    </m:r>
                  </m:e>
                </m:d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HMM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up>
        </m:sSubSup>
      </m:oMath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>,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那么就有：</w:t>
      </w:r>
    </w:p>
    <w:p w14:paraId="334EB20A" w14:textId="77777777" w:rsidR="007624DF" w:rsidRPr="0055556F" w:rsidRDefault="007624DF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HMM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p>
              </m:sSubSup>
            </m:e>
          </m:nary>
        </m:oMath>
      </m:oMathPara>
    </w:p>
    <w:p w14:paraId="6D10FA7A" w14:textId="77777777" w:rsidR="00816A19" w:rsidRPr="0055556F" w:rsidRDefault="00816A19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=1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t-1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HMM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p>
              </m:sSub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Microsoft YaHei" w:eastAsia="Microsoft YaHei" w:hAnsi="Microsoft YaHei" w:cs="Microsoft YaHei" w:hint="eastAsia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up>
                  </m:sSubSup>
                </m:e>
              </m:nary>
            </m:den>
          </m:f>
        </m:oMath>
      </m:oMathPara>
    </w:p>
    <w:p w14:paraId="3F661A26" w14:textId="77777777" w:rsidR="00A403FE" w:rsidRPr="0055556F" w:rsidRDefault="001E32E9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(t)</m:t>
            </m:r>
          </m:sup>
        </m:sSup>
      </m:oMath>
      <w:r w:rsidR="00A403FE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是一个离散概率矩阵，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HMM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t=0…T-1</m:t>
            </m:r>
          </m:sub>
        </m:sSub>
      </m:oMath>
      <w:r w:rsidR="00A403FE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。这样我们就有：</w:t>
      </w:r>
    </w:p>
    <w:p w14:paraId="4B05F926" w14:textId="77777777" w:rsidR="00A403FE" w:rsidRPr="0055556F" w:rsidRDefault="001E32E9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HMM</m:t>
                      </m:r>
                    </m:sub>
                  </m:sSub>
                </m:e>
              </m:d>
            </m:sub>
          </m:sSub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HMM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t=0</m:t>
              </m:r>
            </m:sub>
            <m:sup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w:bookmarkStart w:id="13" w:name="_Hlk525139725"/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K-1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sup>
                              </m:sSup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up>
                              </m:sSubSup>
                            </m:e>
                          </m:nary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K-1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func>
                        </m:e>
                      </m:nary>
                    </m:e>
                  </m:nary>
                  <w:bookmarkEnd w:id="13"/>
                </m:e>
              </m:d>
            </m:e>
          </m:nary>
        </m:oMath>
      </m:oMathPara>
    </w:p>
    <w:p w14:paraId="3F33FC60" w14:textId="77777777" w:rsidR="00F4551D" w:rsidRPr="0055556F" w:rsidRDefault="003350A4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</w:t>
      </w:r>
      <w:r w:rsidR="00F4551D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步更新为：</w:t>
      </w:r>
    </w:p>
    <w:p w14:paraId="4865B2FC" w14:textId="23D9D3FA" w:rsidR="002949EA" w:rsidRPr="00DD2FB1" w:rsidRDefault="001E32E9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i/>
          <w:color w:val="C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[j</m:t>
              </m:r>
              <m:r>
                <w:rPr>
                  <w:rFonts w:ascii="Cambria Math" w:hAnsi="Cambria Math" w:hint="eastAsia"/>
                  <w:color w:val="C00000"/>
                  <w:sz w:val="24"/>
                  <w:szCs w:val="24"/>
                </w:rPr>
                <m:t>+1</m:t>
              </m:r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]</m:t>
              </m:r>
            </m:sup>
          </m:sSup>
          <m:r>
            <w:rPr>
              <w:rFonts w:ascii="Cambria Math" w:hAnsi="Cambria Math"/>
              <w:color w:val="C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[j</m:t>
                      </m:r>
                      <m:r>
                        <w:rPr>
                          <w:rFonts w:ascii="Cambria Math" w:hAnsi="Cambria Math" w:hint="eastAsia"/>
                          <w:color w:val="C00000"/>
                          <w:sz w:val="24"/>
                          <w:szCs w:val="24"/>
                        </w:rPr>
                        <m:t>+1</m:t>
                      </m:r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]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k=0,…,K-1</m:t>
              </m:r>
            </m:sub>
          </m:sSub>
          <m:r>
            <w:rPr>
              <w:rFonts w:ascii="Cambria Math" w:hAnsi="Cambria Math" w:cs="Times New Roman"/>
              <w:color w:val="C00000"/>
              <w:sz w:val="24"/>
              <w:szCs w:val="24"/>
            </w:rPr>
            <m:t>=argmax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t=0</m:t>
              </m:r>
            </m:sub>
            <m:sup>
              <m:r>
                <w:rPr>
                  <w:rFonts w:ascii="Cambria Math" w:hAnsi="Cambria Math" w:hint="eastAsia"/>
                  <w:color w:val="C00000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K-1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hint="eastAsia"/>
                              <w:color w:val="C00000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ψ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0000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C00000"/>
                                              <w:sz w:val="24"/>
                                              <w:szCs w:val="24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[j]</m:t>
                                  </m:r>
                                </m:sup>
                              </m:sSup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[j]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up>
                              </m:sSubSup>
                            </m:e>
                          </m:nary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K-1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[j]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</m:sup>
                              </m:sSubSup>
                            </m:e>
                          </m:func>
                        </m:e>
                      </m:nary>
                    </m:e>
                  </m:nary>
                </m:e>
              </m:d>
            </m:e>
          </m:nary>
        </m:oMath>
      </m:oMathPara>
    </w:p>
    <w:p w14:paraId="00904BA9" w14:textId="77777777" w:rsidR="003350A4" w:rsidRPr="0055556F" w:rsidRDefault="003350A4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E步还需确定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q</m:t>
        </m:r>
      </m:oMath>
      <w:r w:rsidR="00255CE4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的表达式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</w:t>
      </w:r>
    </w:p>
    <w:p w14:paraId="3AB34B44" w14:textId="77777777" w:rsidR="005F38A0" w:rsidRPr="0055556F" w:rsidRDefault="003350A4" w:rsidP="007654B1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由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Z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HMM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∝</m:t>
        </m:r>
        <m:nary>
          <m:naryPr>
            <m:chr m:val="∏"/>
            <m:limLoc m:val="subSup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T-1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 xml:space="preserve"> 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i-1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[j]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ψ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[j]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0,…K</m:t>
                        </m:r>
                        <m:r>
                          <w:rPr>
                            <w:rFonts w:ascii="Cambria Math" w:hAnsi="Cambria Math" w:cs="MS Gothic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d>
              </m:e>
            </m:d>
          </m:e>
        </m:nary>
      </m:oMath>
      <w:r w:rsidR="00255CE4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决定了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Z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HMM</m:t>
                </m:r>
              </m:sub>
            </m:sSub>
          </m:e>
        </m:d>
      </m:oMath>
      <w:r w:rsidR="00BA2044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具有</w:t>
      </w:r>
      <w:r w:rsidR="00CD7455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同样的</w:t>
      </w:r>
      <w:r w:rsidR="00BA2044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链式结构</w:t>
      </w:r>
      <w:r w:rsidR="00CD7455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：</w:t>
      </w:r>
    </w:p>
    <w:p w14:paraId="0B5B4460" w14:textId="77777777" w:rsidR="001F1E89" w:rsidRPr="0055556F" w:rsidRDefault="00CD745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Z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HMM</m:t>
                  </m:r>
                </m:sub>
              </m:sSub>
            </m:e>
          </m:d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Microsoft YaHei" w:eastAsia="Microsoft YaHei" w:hAnsi="Microsoft YaHei" w:cs="Microsoft YaHei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,Λ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HMM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475ADF8E" w14:textId="77777777" w:rsidR="006F5123" w:rsidRPr="0055556F" w:rsidRDefault="00EF0CD0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其中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(t)</m:t>
                </m:r>
              </m:sup>
            </m:sSup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Microsoft YaHei" w:eastAsia="Microsoft YaHei" w:hAnsi="Microsoft YaHei" w:cs="Microsoft YaHei" w:hint="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HMM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∝p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(t)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|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[j]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ψ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[j]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0,…K</m:t>
                </m:r>
                <m:r>
                  <w:rPr>
                    <w:rFonts w:ascii="Cambria Math" w:hAnsi="Cambria Math" w:cs="MS Gothic"/>
                    <w:color w:val="000000" w:themeColor="text1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</m:d>
      </m:oMath>
    </w:p>
    <w:p w14:paraId="043F2BC6" w14:textId="77777777" w:rsidR="006C49C3" w:rsidRPr="0055556F" w:rsidRDefault="005F38A0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Microsoft YaHei" w:eastAsia="Microsoft YaHei" w:hAnsi="Microsoft YaHei" w:cs="Microsoft YaHei" w:hint="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HMM</m:t>
                  </m:r>
                </m:sub>
              </m:sSub>
            </m:e>
          </m:d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Microsoft YaHei" w:eastAsia="Microsoft YaHei" w:hAnsi="Microsoft YaHei" w:cs="Microsoft YaHei" w:hint="eastAsia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HMM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HMM</m:t>
                  </m:r>
                </m:sub>
              </m:sSub>
            </m:e>
          </m:d>
        </m:oMath>
      </m:oMathPara>
    </w:p>
    <w:p w14:paraId="067EEE99" w14:textId="77777777" w:rsidR="005410B5" w:rsidRPr="0055556F" w:rsidRDefault="005410B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也就说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Δ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sup>
                </m:sSup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t=0…T-1</m:t>
            </m:r>
          </m:sub>
        </m:sSub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满足：</w:t>
      </w:r>
    </w:p>
    <w:p w14:paraId="4E9428BE" w14:textId="77777777" w:rsidR="00BD7C79" w:rsidRPr="0055556F" w:rsidRDefault="001E32E9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ks</m:t>
                      </m:r>
                    </m:sub>
                  </m:sSub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t-1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p>
              </m:sSubSup>
            </m:e>
          </m:nary>
        </m:oMath>
      </m:oMathPara>
    </w:p>
    <w:p w14:paraId="24EBCD9A" w14:textId="1C156582" w:rsidR="005410B5" w:rsidRPr="0055556F" w:rsidRDefault="00130DDB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可以得到E步</w:t>
      </w:r>
      <w:r w:rsidR="0020503E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更新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为：</w:t>
      </w:r>
    </w:p>
    <w:p w14:paraId="053B58DA" w14:textId="77777777" w:rsidR="00F56D75" w:rsidRPr="00575332" w:rsidRDefault="001E32E9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C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'</m:t>
                  </m:r>
                </m:sup>
              </m:sSup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[j]</m:t>
              </m: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sup>
          </m:sSubSup>
          <m:r>
            <w:rPr>
              <w:rFonts w:ascii="Cambria Math" w:hAnsi="Cambria Math" w:cs="Times New Roman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[j]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[j]</m:t>
                  </m:r>
                </m:sup>
              </m:sSub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[j]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ks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[j]</m:t>
                      </m:r>
                    </m:sup>
                  </m:sSubSup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[j]</m:t>
                  </m: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sup>
              </m:sSubSup>
            </m:e>
          </m:nary>
        </m:oMath>
      </m:oMathPara>
    </w:p>
    <w:p w14:paraId="4D58E6C3" w14:textId="22F90C91" w:rsidR="00727C03" w:rsidRPr="007205BC" w:rsidRDefault="00F56D75" w:rsidP="007654B1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其中</w:t>
      </w:r>
      <w:r w:rsidR="00C742DA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t=</w:t>
      </w:r>
      <w:r w:rsidR="00F779BA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-1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时刻</w:t>
      </w:r>
      <w:r w:rsidR="00F779BA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令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z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Microsoft YaHei" w:eastAsia="Microsoft YaHei" w:hAnsi="Microsoft YaHei" w:cs="Microsoft YaHei" w:hint="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HMM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Microsoft YaHei" w:eastAsia="Microsoft YaHei" w:hAnsi="Microsoft YaHei" w:cs="Microsoft YaHei" w:hint="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up>
            </m:sSubSup>
          </m:e>
        </m:nary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1</m:t>
            </m:r>
            <m:ctrlPr>
              <w:rPr>
                <w:rFonts w:ascii="Cambria Math" w:hAnsi="Cambria Math" w:hint="eastAsia"/>
                <w:i/>
                <w:color w:val="000000" w:themeColor="text1"/>
                <w:sz w:val="24"/>
                <w:szCs w:val="24"/>
              </w:rPr>
            </m:ctrlPr>
          </m:num>
          <m:den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K</m:t>
            </m:r>
          </m:den>
        </m:f>
      </m:oMath>
      <w:r w:rsidR="00F779BA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</w:t>
      </w:r>
    </w:p>
    <w:p w14:paraId="7B3A0597" w14:textId="7EB2C227" w:rsidR="004C14EC" w:rsidRPr="0057002C" w:rsidRDefault="00E632B5" w:rsidP="0057002C">
      <w:pPr>
        <w:pStyle w:val="2"/>
        <w:rPr>
          <w:rStyle w:val="ae"/>
          <w:b w:val="0"/>
          <w:bCs w:val="0"/>
          <w:color w:val="000000" w:themeColor="text1"/>
          <w:sz w:val="40"/>
        </w:rPr>
      </w:pPr>
      <w:bookmarkStart w:id="14" w:name="_Toc526781456"/>
      <w:r w:rsidRPr="0057002C">
        <w:rPr>
          <w:rStyle w:val="ae"/>
          <w:rFonts w:hint="eastAsia"/>
          <w:b w:val="0"/>
          <w:bCs w:val="0"/>
          <w:color w:val="000000" w:themeColor="text1"/>
          <w:sz w:val="40"/>
        </w:rPr>
        <w:lastRenderedPageBreak/>
        <w:t>基于</w:t>
      </w:r>
      <w:r w:rsidR="004C14EC" w:rsidRPr="0057002C">
        <w:rPr>
          <w:rStyle w:val="ae"/>
          <w:rFonts w:hint="eastAsia"/>
          <w:b w:val="0"/>
          <w:bCs w:val="0"/>
          <w:color w:val="000000" w:themeColor="text1"/>
          <w:sz w:val="40"/>
        </w:rPr>
        <w:t>EM</w:t>
      </w:r>
      <w:r w:rsidR="004C14EC" w:rsidRPr="0057002C">
        <w:rPr>
          <w:rStyle w:val="ae"/>
          <w:rFonts w:hint="eastAsia"/>
          <w:b w:val="0"/>
          <w:bCs w:val="0"/>
          <w:color w:val="000000" w:themeColor="text1"/>
          <w:sz w:val="40"/>
        </w:rPr>
        <w:t>算法</w:t>
      </w:r>
      <w:r w:rsidRPr="0057002C">
        <w:rPr>
          <w:rStyle w:val="ae"/>
          <w:rFonts w:hint="eastAsia"/>
          <w:b w:val="0"/>
          <w:bCs w:val="0"/>
          <w:color w:val="000000" w:themeColor="text1"/>
          <w:sz w:val="40"/>
        </w:rPr>
        <w:t>的</w:t>
      </w:r>
      <w:r w:rsidR="000C18A6" w:rsidRPr="0057002C">
        <w:rPr>
          <w:rStyle w:val="ae"/>
          <w:b w:val="0"/>
          <w:bCs w:val="0"/>
          <w:color w:val="000000" w:themeColor="text1"/>
          <w:sz w:val="40"/>
        </w:rPr>
        <w:t>时序</w:t>
      </w:r>
      <w:r w:rsidR="00384A82" w:rsidRPr="0057002C">
        <w:rPr>
          <w:rStyle w:val="ae"/>
          <w:rFonts w:hint="eastAsia"/>
          <w:b w:val="0"/>
          <w:bCs w:val="0"/>
          <w:color w:val="000000" w:themeColor="text1"/>
          <w:sz w:val="40"/>
        </w:rPr>
        <w:t>高斯</w:t>
      </w:r>
      <w:r w:rsidRPr="0057002C">
        <w:rPr>
          <w:rStyle w:val="ae"/>
          <w:rFonts w:hint="eastAsia"/>
          <w:b w:val="0"/>
          <w:bCs w:val="0"/>
          <w:color w:val="000000" w:themeColor="text1"/>
          <w:sz w:val="40"/>
        </w:rPr>
        <w:t>聚类</w:t>
      </w:r>
      <w:r w:rsidR="009C29F5" w:rsidRPr="0057002C">
        <w:rPr>
          <w:rStyle w:val="ae"/>
          <w:rFonts w:hint="eastAsia"/>
          <w:b w:val="0"/>
          <w:bCs w:val="0"/>
          <w:color w:val="000000" w:themeColor="text1"/>
          <w:sz w:val="40"/>
        </w:rPr>
        <w:t>GM-HMM</w:t>
      </w:r>
      <w:bookmarkEnd w:id="14"/>
    </w:p>
    <w:p w14:paraId="727040F6" w14:textId="3E09E517" w:rsidR="00F573C3" w:rsidRPr="003207C3" w:rsidRDefault="00F573C3" w:rsidP="003207C3">
      <w:pPr>
        <w:spacing w:line="36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3207C3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此时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ϕ</m:t>
        </m:r>
      </m:oMath>
      <w:r w:rsidR="00393E11" w:rsidRPr="003207C3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有如下概率分布：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x-μ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sup>
          </m:sSup>
        </m:oMath>
      </m:oMathPara>
    </w:p>
    <w:p w14:paraId="1CA685AA" w14:textId="068D93D4" w:rsidR="00B81A59" w:rsidRPr="003207C3" w:rsidRDefault="00B81A59" w:rsidP="003207C3">
      <w:pPr>
        <w:spacing w:line="36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3207C3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E步更新为</w:t>
      </w:r>
      <w:r w:rsidR="00502A28" w:rsidRPr="003207C3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：</w:t>
      </w:r>
    </w:p>
    <w:p w14:paraId="6B8E61C7" w14:textId="10179929" w:rsidR="00B81A59" w:rsidRPr="00C47902" w:rsidRDefault="001E32E9" w:rsidP="003207C3">
      <w:pPr>
        <w:tabs>
          <w:tab w:val="left" w:pos="5384"/>
        </w:tabs>
        <w:spacing w:line="360" w:lineRule="auto"/>
        <w:jc w:val="left"/>
        <w:rPr>
          <w:rFonts w:asciiTheme="minorEastAsia" w:hAnsiTheme="minorEastAsia" w:cs="Times New Roman"/>
          <w:color w:val="C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'</m:t>
                  </m:r>
                </m:sup>
              </m:sSup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[j]</m:t>
              </m: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sup>
          </m:sSubSup>
          <m:r>
            <w:rPr>
              <w:rFonts w:ascii="Cambria Math" w:hAnsi="Cambria Math" w:cs="Times New Roman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[j]</m:t>
                      </m:r>
                    </m:sup>
                  </m:s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[j]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[j]</m:t>
                  </m:r>
                </m:sup>
              </m:sSub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[j]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[j]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ks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[j]</m:t>
                      </m:r>
                    </m:sup>
                  </m:sSubSup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t-1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[j]</m:t>
                  </m: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sup>
              </m:sSubSup>
            </m:e>
          </m:nary>
        </m:oMath>
      </m:oMathPara>
    </w:p>
    <w:p w14:paraId="2759284D" w14:textId="768CDA48" w:rsidR="00C92175" w:rsidRPr="003207C3" w:rsidRDefault="00D827E5" w:rsidP="003207C3">
      <w:pPr>
        <w:spacing w:line="36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3207C3">
        <w:rPr>
          <w:rFonts w:asciiTheme="minorEastAsia" w:hAnsiTheme="minorEastAsia" w:cs="Times New Roman"/>
          <w:color w:val="000000" w:themeColor="text1"/>
          <w:sz w:val="24"/>
          <w:szCs w:val="24"/>
        </w:rPr>
        <w:t>M</w:t>
      </w:r>
      <w:r w:rsidRPr="003207C3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步需要求解下式：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[j</m:t>
              </m:r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+1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]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[j</m:t>
                      </m:r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+1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]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[j</m:t>
                      </m:r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+1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]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k=0,…,K-1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=argmax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t=0</m:t>
              </m:r>
            </m:sub>
            <m:sup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K-1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sup>
                              </m:sSup>
                            </m:e>
                          </m:d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[j]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up>
                              </m:sSubSup>
                            </m:e>
                          </m:nary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K-1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[j]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</m:sup>
                              </m:sSubSup>
                            </m:e>
                          </m:func>
                        </m:e>
                      </m:nary>
                    </m:e>
                  </m:nary>
                </m:e>
              </m:d>
            </m:e>
          </m:nary>
        </m:oMath>
      </m:oMathPara>
    </w:p>
    <w:p w14:paraId="5FE01682" w14:textId="5DB5F72C" w:rsidR="00C92175" w:rsidRPr="003207C3" w:rsidRDefault="00597D7F" w:rsidP="003207C3">
      <w:pPr>
        <w:spacing w:line="36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3207C3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其中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kk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+1</m:t>
                </m:r>
              </m:e>
            </m:d>
          </m:sup>
        </m:sSubSup>
        <m:r>
          <w:rPr>
            <w:rFonts w:ascii="Cambria Math" w:hAnsi="Cambria Math" w:cs="Times New Roman" w:hint="eastAsia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argmax </m:t>
        </m:r>
        <m:func>
          <m:func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</m:sup>
            </m:sSubSup>
          </m:e>
        </m:func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w:bookmarkStart w:id="15" w:name="_Hlk525647194"/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t=0</m:t>
                </m:r>
              </m:sub>
              <m:sup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-1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[j]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up>
                </m:sSubSup>
              </m:e>
            </m:nary>
            <w:bookmarkEnd w:id="15"/>
          </m:e>
        </m:d>
      </m:oMath>
      <w:r w:rsidRPr="003207C3">
        <w:rPr>
          <w:rFonts w:asciiTheme="minorEastAsia" w:hAnsiTheme="minorEastAsia" w:cs="Times New Roman"/>
          <w:color w:val="000000" w:themeColor="text1"/>
          <w:sz w:val="24"/>
          <w:szCs w:val="24"/>
        </w:rPr>
        <w:t>,</w:t>
      </w:r>
      <w:r w:rsidRPr="003207C3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有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 </m:t>
            </m:r>
          </m:sup>
        </m:sSubSup>
      </m:oMath>
      <w:r w:rsidRPr="003207C3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满足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</m:sup>
            </m:sSubSup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>=1</m:t>
        </m:r>
      </m:oMath>
      <w:r w:rsidRPr="003207C3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。这个条件得到</w:t>
      </w:r>
      <w:r w:rsidR="005C741C" w:rsidRPr="003207C3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：</w:t>
      </w:r>
    </w:p>
    <w:p w14:paraId="63ACCD76" w14:textId="69D326E4" w:rsidR="00C92175" w:rsidRPr="00A72DE9" w:rsidRDefault="001E32E9" w:rsidP="003207C3">
      <w:pPr>
        <w:pStyle w:val="a8"/>
        <w:spacing w:line="360" w:lineRule="auto"/>
        <w:ind w:left="720" w:firstLineChars="0" w:firstLine="0"/>
        <w:jc w:val="left"/>
        <w:rPr>
          <w:rFonts w:asciiTheme="minorEastAsia" w:hAnsiTheme="minorEastAsia" w:cs="Times New Roman"/>
          <w:color w:val="C00000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'</m:t>
                  </m:r>
                </m:sup>
              </m:sSup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j+1</m:t>
                  </m:r>
                </m:e>
              </m:d>
            </m:sup>
          </m:sSubSup>
          <m:r>
            <w:rPr>
              <w:rFonts w:ascii="Cambria Math" w:hAnsi="Cambria Math" w:hint="eastAsia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w:bookmarkStart w:id="16" w:name="_Hlk525647237"/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t=0</m:t>
                  </m:r>
                </m:sub>
                <m:sup>
                  <m:r>
                    <w:rPr>
                      <w:rFonts w:ascii="Cambria Math" w:hAnsi="Cambria Math" w:hint="eastAsia"/>
                      <w:color w:val="C00000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[j]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sup>
                  </m:sSubSup>
                </m:e>
              </m:nary>
              <w:bookmarkEnd w:id="16"/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color w:val="C00000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color w:val="C00000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ks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[j]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up>
                      </m:sSubSup>
                    </m:e>
                  </m:nary>
                </m:e>
              </m:nary>
            </m:den>
          </m:f>
        </m:oMath>
      </m:oMathPara>
    </w:p>
    <w:p w14:paraId="29D77ADA" w14:textId="77777777" w:rsidR="004F6301" w:rsidRPr="004F6301" w:rsidRDefault="00AB34D4" w:rsidP="003207C3">
      <w:pPr>
        <w:spacing w:line="36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其中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,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</m:oMath>
      </m:oMathPara>
    </w:p>
    <w:p w14:paraId="11EEC9D2" w14:textId="37DDB4B4" w:rsidR="00290EB9" w:rsidRPr="000B6546" w:rsidRDefault="00AB34D4" w:rsidP="003207C3">
      <w:pPr>
        <w:spacing w:line="36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argmax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t=0</m:t>
              </m:r>
            </m:sub>
            <m:sup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sk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[j]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Theme="minorEastAsia" w:hAnsiTheme="minorEastAsia" w:cs="Times New Roman"/>
              <w:color w:val="000000" w:themeColor="text1"/>
              <w:sz w:val="24"/>
              <w:szCs w:val="24"/>
            </w:rPr>
            <w:br/>
          </m:r>
        </m:oMath>
      </m:oMathPara>
      <w:r w:rsidR="003207C3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则有</w:t>
      </w:r>
      <w:r w:rsidR="000B6546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M步更新</w:t>
      </w:r>
      <w:r w:rsidR="003207C3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：</w:t>
      </w:r>
    </w:p>
    <w:p w14:paraId="40FFD3D5" w14:textId="3B838B80" w:rsidR="002C5407" w:rsidRPr="006F04CF" w:rsidRDefault="001E32E9" w:rsidP="003207C3">
      <w:pPr>
        <w:spacing w:line="360" w:lineRule="auto"/>
        <w:jc w:val="left"/>
        <w:rPr>
          <w:rFonts w:asciiTheme="minorEastAsia" w:hAnsiTheme="minorEastAsia" w:cs="Times New Roman"/>
          <w:color w:val="C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[j+1]</m:t>
              </m:r>
            </m:sup>
          </m:sSup>
          <m:r>
            <w:rPr>
              <w:rFonts w:ascii="Cambria Math" w:hAnsi="Cambria Math" w:cs="Times New Roman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T-1</m:t>
                  </m:r>
                </m:sup>
                <m:e>
                  <w:bookmarkStart w:id="17" w:name="_Hlk525649984"/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s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sk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[j]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up>
                      </m:sSubSup>
                    </m:e>
                  </m:nary>
                  <w:bookmarkEnd w:id="17"/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(i)</m:t>
                  </m:r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T-1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s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sk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[j]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up>
                      </m:sSubSup>
                    </m:e>
                  </m:nary>
                </m:e>
              </m:nary>
            </m:den>
          </m:f>
        </m:oMath>
      </m:oMathPara>
    </w:p>
    <w:p w14:paraId="535960D4" w14:textId="66A26212" w:rsidR="00AB34D4" w:rsidRPr="002740FA" w:rsidRDefault="001E32E9" w:rsidP="003207C3">
      <w:pPr>
        <w:spacing w:line="360" w:lineRule="auto"/>
        <w:jc w:val="left"/>
        <w:rPr>
          <w:rFonts w:asciiTheme="minorEastAsia" w:hAnsiTheme="minorEastAsia" w:cs="Times New Roman"/>
          <w:color w:val="C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k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j+1</m:t>
                  </m:r>
                </m:e>
              </m:d>
            </m:sup>
          </m:sSup>
          <m:r>
            <w:rPr>
              <w:rFonts w:ascii="Cambria Math" w:hAnsi="Cambria Math" w:cs="Times New Roman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T-1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s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sk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[j]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up>
                      </m:sSubSup>
                    </m:e>
                  </m:nary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C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C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C00000"/>
                          <w:sz w:val="24"/>
                          <w:szCs w:val="24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C00000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C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C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color w:val="C00000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C00000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C00000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C00000"/>
                                  <w:sz w:val="24"/>
                                  <w:szCs w:val="24"/>
                                </w:rPr>
                                <m:t>j+1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T</m:t>
                  </m:r>
                </m:sup>
              </m:sSup>
              <m:ctrlPr>
                <w:rPr>
                  <w:rFonts w:ascii="Cambria Math" w:hAnsi="Cambria Math" w:hint="eastAsia"/>
                  <w:i/>
                  <w:color w:val="C00000"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T-1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s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sk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[j]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up>
                      </m:sSubSup>
                    </m:e>
                  </m:nary>
                </m:e>
              </m:nary>
            </m:den>
          </m:f>
        </m:oMath>
      </m:oMathPara>
    </w:p>
    <w:p w14:paraId="7E99295F" w14:textId="54D523BC" w:rsidR="002740FA" w:rsidRDefault="002740FA" w:rsidP="003207C3">
      <w:pPr>
        <w:spacing w:line="360" w:lineRule="auto"/>
        <w:jc w:val="left"/>
        <w:rPr>
          <w:rFonts w:asciiTheme="minorEastAsia" w:hAnsiTheme="minorEastAsia" w:cs="Times New Roman"/>
          <w:color w:val="C00000"/>
          <w:sz w:val="24"/>
          <w:szCs w:val="24"/>
        </w:rPr>
      </w:pPr>
    </w:p>
    <w:p w14:paraId="0FC8D7D0" w14:textId="1321EC31" w:rsidR="002740FA" w:rsidRDefault="002740FA" w:rsidP="003207C3">
      <w:pPr>
        <w:spacing w:line="360" w:lineRule="auto"/>
        <w:jc w:val="left"/>
        <w:rPr>
          <w:rFonts w:asciiTheme="minorEastAsia" w:hAnsiTheme="minorEastAsia" w:cs="Times New Roman"/>
          <w:color w:val="C00000"/>
          <w:sz w:val="24"/>
          <w:szCs w:val="24"/>
        </w:rPr>
      </w:pPr>
    </w:p>
    <w:p w14:paraId="176ED032" w14:textId="7304E01D" w:rsidR="009C29F5" w:rsidRDefault="009C29F5" w:rsidP="003207C3">
      <w:pPr>
        <w:spacing w:line="360" w:lineRule="auto"/>
        <w:jc w:val="left"/>
        <w:rPr>
          <w:rFonts w:asciiTheme="minorEastAsia" w:hAnsiTheme="minorEastAsia" w:cs="Times New Roman"/>
          <w:color w:val="C00000"/>
          <w:sz w:val="24"/>
          <w:szCs w:val="24"/>
        </w:rPr>
      </w:pPr>
    </w:p>
    <w:p w14:paraId="0A0DAFC1" w14:textId="21553C74" w:rsidR="009C29F5" w:rsidRPr="00FE2C14" w:rsidRDefault="001E32E9" w:rsidP="00FE2C14">
      <w:pPr>
        <w:pStyle w:val="2"/>
        <w:rPr>
          <w:rStyle w:val="ae"/>
          <w:b w:val="0"/>
          <w:bCs w:val="0"/>
          <w:color w:val="000000" w:themeColor="text1"/>
          <w:sz w:val="40"/>
        </w:rPr>
      </w:pPr>
      <w:bookmarkStart w:id="18" w:name="_Toc526781457"/>
      <w:r>
        <w:rPr>
          <w:color w:val="000000" w:themeColor="text1"/>
          <w:sz w:val="40"/>
        </w:rPr>
        <w:lastRenderedPageBreak/>
        <w:object w:dxaOrig="1440" w:dyaOrig="1440" w14:anchorId="177CC526">
          <v:shape id="_x0000_s1034" type="#_x0000_t75" style="position:absolute;left:0;text-align:left;margin-left:57.95pt;margin-top:20.55pt;width:298.95pt;height:349.75pt;z-index:-251656704">
            <v:imagedata r:id="rId14" o:title=""/>
          </v:shape>
          <o:OLEObject Type="Embed" ProgID="Visio.Drawing.15" ShapeID="_x0000_s1034" DrawAspect="Content" ObjectID="_1602659563" r:id="rId15"/>
        </w:object>
      </w:r>
      <w:r w:rsidR="00063131" w:rsidRPr="00FE2C14">
        <w:rPr>
          <w:rStyle w:val="ae"/>
          <w:rFonts w:hint="eastAsia"/>
          <w:b w:val="0"/>
          <w:bCs w:val="0"/>
          <w:color w:val="000000" w:themeColor="text1"/>
          <w:sz w:val="40"/>
        </w:rPr>
        <w:t>利用</w:t>
      </w:r>
      <w:r w:rsidR="009C29F5" w:rsidRPr="00FE2C14">
        <w:rPr>
          <w:rStyle w:val="ae"/>
          <w:rFonts w:hint="eastAsia"/>
          <w:b w:val="0"/>
          <w:bCs w:val="0"/>
          <w:color w:val="000000" w:themeColor="text1"/>
          <w:sz w:val="40"/>
        </w:rPr>
        <w:t>GMM</w:t>
      </w:r>
      <w:r w:rsidR="009C29F5" w:rsidRPr="00FE2C14">
        <w:rPr>
          <w:rStyle w:val="ae"/>
          <w:rFonts w:hint="eastAsia"/>
          <w:b w:val="0"/>
          <w:bCs w:val="0"/>
          <w:color w:val="000000" w:themeColor="text1"/>
          <w:sz w:val="40"/>
        </w:rPr>
        <w:t>与</w:t>
      </w:r>
      <w:r w:rsidR="009C29F5" w:rsidRPr="00FE2C14">
        <w:rPr>
          <w:rStyle w:val="ae"/>
          <w:rFonts w:hint="eastAsia"/>
          <w:b w:val="0"/>
          <w:bCs w:val="0"/>
          <w:color w:val="000000" w:themeColor="text1"/>
          <w:sz w:val="40"/>
        </w:rPr>
        <w:t>GM-HMM</w:t>
      </w:r>
      <w:r w:rsidR="00576512" w:rsidRPr="00FE2C14">
        <w:rPr>
          <w:rStyle w:val="ae"/>
          <w:rFonts w:hint="eastAsia"/>
          <w:b w:val="0"/>
          <w:bCs w:val="0"/>
          <w:color w:val="000000" w:themeColor="text1"/>
          <w:sz w:val="40"/>
        </w:rPr>
        <w:t>进行</w:t>
      </w:r>
      <w:r w:rsidR="00122A98" w:rsidRPr="00FE2C14">
        <w:rPr>
          <w:rStyle w:val="ae"/>
          <w:rFonts w:hint="eastAsia"/>
          <w:b w:val="0"/>
          <w:bCs w:val="0"/>
          <w:color w:val="000000" w:themeColor="text1"/>
          <w:sz w:val="40"/>
        </w:rPr>
        <w:t>聚类标注</w:t>
      </w:r>
      <w:bookmarkEnd w:id="18"/>
    </w:p>
    <w:p w14:paraId="2C6A9D14" w14:textId="5F6ADAB5" w:rsidR="00D81DFA" w:rsidRDefault="00D81DFA" w:rsidP="00D81DFA"/>
    <w:p w14:paraId="00795093" w14:textId="4914C449" w:rsidR="00D81DFA" w:rsidRDefault="00D81DFA" w:rsidP="00D81DFA"/>
    <w:p w14:paraId="3CBAF6CB" w14:textId="6B9A999E" w:rsidR="00D81DFA" w:rsidRDefault="00D81DFA" w:rsidP="00D81DFA"/>
    <w:p w14:paraId="2504345E" w14:textId="2D59B844" w:rsidR="00D81DFA" w:rsidRDefault="00D81DFA" w:rsidP="00D81DFA"/>
    <w:p w14:paraId="65FED26E" w14:textId="7BDBBBF8" w:rsidR="00D81DFA" w:rsidRDefault="00D81DFA" w:rsidP="00D81DFA"/>
    <w:p w14:paraId="37C71C85" w14:textId="46939203" w:rsidR="00D81DFA" w:rsidRDefault="00D81DFA" w:rsidP="00D81DFA">
      <w:pPr>
        <w:tabs>
          <w:tab w:val="left" w:pos="6766"/>
        </w:tabs>
      </w:pPr>
      <w:r>
        <w:tab/>
      </w:r>
    </w:p>
    <w:p w14:paraId="00620E97" w14:textId="2069BEAD" w:rsidR="00D81DFA" w:rsidRDefault="00D81DFA" w:rsidP="00D81DFA"/>
    <w:p w14:paraId="13C4ACEC" w14:textId="7B2A8471" w:rsidR="00D81DFA" w:rsidRDefault="00D81DFA" w:rsidP="00D81DFA"/>
    <w:p w14:paraId="2927D16C" w14:textId="7799E523" w:rsidR="00D81DFA" w:rsidRDefault="00D81DFA" w:rsidP="00D81DFA"/>
    <w:p w14:paraId="65F865CD" w14:textId="05664D81" w:rsidR="00D81DFA" w:rsidRDefault="00D81DFA" w:rsidP="00D81DFA"/>
    <w:p w14:paraId="40B81425" w14:textId="70E9B7D0" w:rsidR="00D81DFA" w:rsidRDefault="00D81DFA" w:rsidP="00D81DFA"/>
    <w:p w14:paraId="513DA7BD" w14:textId="4558DD32" w:rsidR="00D81DFA" w:rsidRDefault="00D81DFA" w:rsidP="00D81DFA"/>
    <w:p w14:paraId="7D2A9157" w14:textId="6516B010" w:rsidR="00D81DFA" w:rsidRDefault="00D81DFA" w:rsidP="00D81DFA"/>
    <w:p w14:paraId="326D4096" w14:textId="77777777" w:rsidR="00D81DFA" w:rsidRDefault="00D81DFA" w:rsidP="00D81DFA"/>
    <w:p w14:paraId="583016C2" w14:textId="47E5FE3F" w:rsidR="00D81DFA" w:rsidRDefault="00D81DFA" w:rsidP="00D81DFA"/>
    <w:p w14:paraId="5D5794B2" w14:textId="03F05A64" w:rsidR="00D81DFA" w:rsidRDefault="00D81DFA" w:rsidP="00D81DFA"/>
    <w:p w14:paraId="36C86D1E" w14:textId="7038C777" w:rsidR="00D81DFA" w:rsidRDefault="00D81DFA" w:rsidP="00D81DFA"/>
    <w:p w14:paraId="4D490276" w14:textId="04F047CE" w:rsidR="00D81DFA" w:rsidRDefault="00D81DFA" w:rsidP="00D81DFA"/>
    <w:p w14:paraId="10FF62A3" w14:textId="77777777" w:rsidR="00D81DFA" w:rsidRPr="00D81DFA" w:rsidRDefault="00D81DFA" w:rsidP="00D81DFA"/>
    <w:p w14:paraId="5031A837" w14:textId="03DC384B" w:rsidR="009866C1" w:rsidRPr="00122A98" w:rsidRDefault="006A683D" w:rsidP="009866C1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="009866C1" w:rsidRPr="006A683D">
        <w:rPr>
          <w:rFonts w:asciiTheme="minorEastAsia" w:hAnsiTheme="minorEastAsia"/>
          <w:sz w:val="24"/>
          <w:szCs w:val="24"/>
        </w:rPr>
        <w:t>EM</w:t>
      </w:r>
      <w:r w:rsidR="009866C1" w:rsidRPr="006A683D">
        <w:rPr>
          <w:rFonts w:asciiTheme="minorEastAsia" w:hAnsiTheme="minorEastAsia" w:hint="eastAsia"/>
          <w:sz w:val="24"/>
          <w:szCs w:val="24"/>
        </w:rPr>
        <w:t>标准框架中的E步基于</w:t>
      </w:r>
      <w:r w:rsidR="0026435B">
        <w:rPr>
          <w:rFonts w:asciiTheme="minorEastAsia" w:hAnsiTheme="minorEastAsia" w:hint="eastAsia"/>
          <w:sz w:val="24"/>
          <w:szCs w:val="24"/>
        </w:rPr>
        <w:t>上一步</w:t>
      </w:r>
      <w:r w:rsidR="009866C1" w:rsidRPr="006A683D">
        <w:rPr>
          <w:rFonts w:asciiTheme="minorEastAsia" w:hAnsiTheme="minorEastAsia" w:hint="eastAsia"/>
          <w:sz w:val="24"/>
          <w:szCs w:val="24"/>
        </w:rPr>
        <w:t>参数确定的似然后验分布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Z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HMM</m:t>
                </m:r>
              </m:sub>
            </m:sSub>
          </m:e>
        </m:d>
      </m:oMath>
      <w:r w:rsidRPr="006A683D">
        <w:rPr>
          <w:rFonts w:asciiTheme="minorEastAsia" w:hAnsiTheme="minorEastAsia" w:hint="eastAsia"/>
          <w:color w:val="000000" w:themeColor="text1"/>
          <w:sz w:val="24"/>
          <w:szCs w:val="24"/>
        </w:rPr>
        <w:t>来消除联合似然的隐</w:t>
      </w:r>
      <w:r w:rsidRPr="00122A98">
        <w:rPr>
          <w:rFonts w:asciiTheme="minorEastAsia" w:hAnsiTheme="minorEastAsia" w:hint="eastAsia"/>
          <w:color w:val="000000" w:themeColor="text1"/>
          <w:sz w:val="24"/>
          <w:szCs w:val="24"/>
        </w:rPr>
        <w:t>变量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Z</m:t>
        </m:r>
      </m:oMath>
      <w:r w:rsidRPr="00122A98">
        <w:rPr>
          <w:rFonts w:asciiTheme="minorEastAsia" w:hAnsiTheme="minorEastAsia" w:hint="eastAsia"/>
          <w:color w:val="000000" w:themeColor="text1"/>
          <w:sz w:val="24"/>
          <w:szCs w:val="24"/>
        </w:rPr>
        <w:t>。在GMM和HMM中，</w:t>
      </w:r>
      <w:r w:rsidR="00701406" w:rsidRPr="00122A98">
        <w:rPr>
          <w:rFonts w:asciiTheme="minorEastAsia" w:hAnsiTheme="minorEastAsia" w:hint="eastAsia"/>
          <w:color w:val="000000" w:themeColor="text1"/>
          <w:sz w:val="24"/>
          <w:szCs w:val="24"/>
        </w:rPr>
        <w:t>我们总结</w:t>
      </w:r>
      <w:r w:rsidRPr="00122A98">
        <w:rPr>
          <w:rFonts w:asciiTheme="minorEastAsia" w:hAnsiTheme="minorEastAsia" w:hint="eastAsia"/>
          <w:color w:val="000000" w:themeColor="text1"/>
          <w:sz w:val="24"/>
          <w:szCs w:val="24"/>
        </w:rPr>
        <w:t>后验分布</w:t>
      </w:r>
      <w:r w:rsidR="00701406" w:rsidRPr="00122A98">
        <w:rPr>
          <w:rFonts w:asciiTheme="minorEastAsia" w:hAnsiTheme="minorEastAsia" w:hint="eastAsia"/>
          <w:color w:val="000000" w:themeColor="text1"/>
          <w:sz w:val="24"/>
          <w:szCs w:val="24"/>
        </w:rPr>
        <w:t>的形式</w:t>
      </w:r>
      <w:r w:rsidRPr="00122A98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</w:p>
    <w:p w14:paraId="3E853469" w14:textId="423D69D7" w:rsidR="0073092F" w:rsidRPr="00122A98" w:rsidRDefault="0073092F" w:rsidP="009866C1">
      <w:pPr>
        <w:pStyle w:val="a8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122A98">
        <w:rPr>
          <w:rFonts w:asciiTheme="minorEastAsia" w:hAnsiTheme="minorEastAsia" w:cs="Times New Roman"/>
          <w:color w:val="000000" w:themeColor="text1"/>
          <w:sz w:val="24"/>
          <w:szCs w:val="24"/>
        </w:rPr>
        <w:t>GMM</w:t>
      </w:r>
      <w:r w:rsidRPr="00122A98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后验概率形式：</w:t>
      </w:r>
    </w:p>
    <w:p w14:paraId="59778B85" w14:textId="46DE1B5C" w:rsidR="0073092F" w:rsidRPr="00122A98" w:rsidRDefault="0073092F" w:rsidP="0073092F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bookmarkStart w:id="19" w:name="_Hlk525724476"/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  <w:bookmarkEnd w:id="19"/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=1</m:t>
                      </m:r>
                    </m:e>
                  </m:d>
                </m:sup>
              </m:sSup>
            </m:e>
          </m:nary>
        </m:oMath>
      </m:oMathPara>
    </w:p>
    <w:p w14:paraId="3E2AA7C2" w14:textId="23596A4D" w:rsidR="00651BAE" w:rsidRPr="001C66D4" w:rsidRDefault="001E32E9" w:rsidP="0073092F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6AC8DE66" w14:textId="70E33BCB" w:rsidR="001C66D4" w:rsidRDefault="001C66D4" w:rsidP="001C66D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因而为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</m:t>
        </m:r>
      </m:oMath>
      <w:r>
        <w:rPr>
          <w:rFonts w:asciiTheme="minorEastAsia" w:hAnsiTheme="minorEastAsia" w:hint="eastAsia"/>
          <w:sz w:val="24"/>
          <w:szCs w:val="24"/>
        </w:rPr>
        <w:t>进行标注的k满足</w:t>
      </w:r>
      <w:r w:rsidR="00EF10D9">
        <w:rPr>
          <w:rFonts w:asciiTheme="minorEastAsia" w:hAnsiTheme="minorEastAsia" w:hint="eastAsia"/>
          <w:sz w:val="24"/>
          <w:szCs w:val="24"/>
        </w:rPr>
        <w:t>概率最大化：</w:t>
      </w:r>
    </w:p>
    <w:p w14:paraId="3708D8DB" w14:textId="005DCFA1" w:rsidR="001C66D4" w:rsidRPr="00BD3A63" w:rsidRDefault="001C66D4" w:rsidP="001C66D4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=1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690C8F38" w14:textId="1CF119D9" w:rsidR="00FF411E" w:rsidRPr="00122A98" w:rsidRDefault="00651BAE" w:rsidP="009866C1">
      <w:pPr>
        <w:pStyle w:val="a8"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122A98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HMM后验概率形式：</w:t>
      </w:r>
    </w:p>
    <w:p w14:paraId="49126BCA" w14:textId="77777777" w:rsidR="00A27153" w:rsidRPr="00122A98" w:rsidRDefault="00A27153" w:rsidP="00A27153">
      <w:pPr>
        <w:pStyle w:val="a8"/>
        <w:tabs>
          <w:tab w:val="left" w:pos="5384"/>
        </w:tabs>
        <w:spacing w:line="360" w:lineRule="auto"/>
        <w:ind w:left="720" w:firstLineChars="0" w:firstLine="0"/>
        <w:rPr>
          <w:rFonts w:asciiTheme="minorEastAsia" w:hAnsiTheme="minorEastAsia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HMM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p>
              </m:sSubSup>
            </m:e>
          </m:nary>
        </m:oMath>
      </m:oMathPara>
    </w:p>
    <w:p w14:paraId="1F2CBA40" w14:textId="4559A147" w:rsidR="00A27153" w:rsidRPr="00122A98" w:rsidRDefault="00A27153" w:rsidP="00A27153">
      <w:pPr>
        <w:pStyle w:val="a8"/>
        <w:tabs>
          <w:tab w:val="left" w:pos="5384"/>
        </w:tabs>
        <w:spacing w:line="360" w:lineRule="auto"/>
        <w:ind w:left="720" w:firstLineChars="0" w:firstLine="0"/>
        <w:rPr>
          <w:rFonts w:asciiTheme="minorEastAsia" w:hAnsiTheme="minorEastAsia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=1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t-1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HMM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p>
              </m:sSub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  <m:r>
                            <w:rPr>
                              <w:rFonts w:ascii="Cambria Math" w:eastAsia="Microsoft YaHei" w:hAnsi="Cambria Math" w:cs="Microsoft YaHei" w:hint="eastAsia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up>
                  </m:sSubSup>
                </m:e>
              </m:nary>
            </m:den>
          </m:f>
        </m:oMath>
      </m:oMathPara>
    </w:p>
    <w:p w14:paraId="2FD66F3D" w14:textId="03201A2C" w:rsidR="00A27153" w:rsidRPr="00122A98" w:rsidRDefault="001E32E9" w:rsidP="00A27153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'</m:t>
                  </m:r>
                </m:sup>
              </m:sSup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sup>
              </m:sSub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ks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sup>
                  </m:sSubSup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s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t-1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up>
              </m:sSubSup>
            </m:e>
          </m:nary>
        </m:oMath>
      </m:oMathPara>
    </w:p>
    <w:p w14:paraId="1A8D0A72" w14:textId="7CD9F8F6" w:rsidR="00A27153" w:rsidRDefault="00412BB2" w:rsidP="00412BB2">
      <w:pPr>
        <w:tabs>
          <w:tab w:val="left" w:pos="5384"/>
        </w:tabs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>确定了参数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θ,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ψ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0,…K</m:t>
            </m:r>
            <m:r>
              <w:rPr>
                <w:rFonts w:ascii="Cambria Math" w:hAnsi="Cambria Math" w:cs="MS Gothic"/>
                <w:color w:val="000000" w:themeColor="text1"/>
                <w:sz w:val="24"/>
                <w:szCs w:val="24"/>
              </w:rPr>
              <m:t>-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基于观测</m:t>
        </m:r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,…,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 w:cs="MS Gothic"/>
                        <w:color w:val="000000" w:themeColor="text1"/>
                        <w:sz w:val="24"/>
                        <w:szCs w:val="24"/>
                      </w:rPr>
                      <m:t>-1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e>
        </m:d>
      </m:oMath>
      <w:r w:rsidR="00FC357D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，我们可以得到t时刻的标注：</w:t>
      </w:r>
    </w:p>
    <w:p w14:paraId="28A2B980" w14:textId="3C864A3C" w:rsidR="00FC357D" w:rsidRPr="00FC357D" w:rsidRDefault="00FC357D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q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HMM</m:t>
                  </m:r>
                </m:sub>
              </m:sSub>
            </m:e>
          </m:d>
        </m:oMath>
      </m:oMathPara>
    </w:p>
    <w:p w14:paraId="71D725B9" w14:textId="4D73BEB4" w:rsidR="00AB34D4" w:rsidRDefault="00FC357D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它依赖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hint="eastAsia"/>
          <w:color w:val="000000" w:themeColor="text1"/>
          <w:sz w:val="24"/>
          <w:szCs w:val="24"/>
        </w:rPr>
        <w:t>，进而需要依赖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p>
          </m:sub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  <m:r>
                  <w:rPr>
                    <w:rFonts w:ascii="Microsoft YaHei" w:eastAsia="Microsoft YaHei" w:hAnsi="Microsoft YaHei" w:cs="Microsoft YaHei" w:hint="eastAsia"/>
                    <w:color w:val="000000" w:themeColor="text1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1</m:t>
                </m:r>
              </m:e>
            </m:d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up>
        </m:sSubSup>
      </m:oMath>
      <w:r>
        <w:rPr>
          <w:rFonts w:asciiTheme="minorEastAsia" w:hAnsiTheme="minorEastAsia" w:hint="eastAsia"/>
          <w:color w:val="000000" w:themeColor="text1"/>
          <w:sz w:val="24"/>
          <w:szCs w:val="24"/>
        </w:rPr>
        <w:t>，所以这个计算过程仍然遵循“维特比算法”从t=0时刻开始。</w:t>
      </w:r>
    </w:p>
    <w:p w14:paraId="6C67DE53" w14:textId="67C8F54F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377CBEA" w14:textId="5FE3CAAB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E2E840" w14:textId="471918A9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8D3D50D" w14:textId="2577E9FA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0457E0FC" w14:textId="7BD597EF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C32AAD4" w14:textId="40D67662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7E886BB5" w14:textId="29CB443D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760596DF" w14:textId="23704C33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6281520" w14:textId="262B413F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472C39C" w14:textId="12141081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6C9D3D8" w14:textId="66F4A122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51D67496" w14:textId="55153E28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AFE5F45" w14:textId="4AC00DF7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4E48B8E" w14:textId="51CA2EA5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546C4EA6" w14:textId="77777777" w:rsidR="006D2D48" w:rsidRDefault="006D2D48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809ACA" w14:textId="29CB8301" w:rsidR="003601DF" w:rsidRPr="008F6898" w:rsidRDefault="00D81DFA" w:rsidP="008F6898">
      <w:pPr>
        <w:pStyle w:val="2"/>
        <w:rPr>
          <w:rStyle w:val="ae"/>
          <w:b w:val="0"/>
          <w:bCs w:val="0"/>
          <w:color w:val="000000" w:themeColor="text1"/>
          <w:sz w:val="40"/>
        </w:rPr>
      </w:pPr>
      <w:bookmarkStart w:id="20" w:name="_Toc526781458"/>
      <w:r w:rsidRPr="008F6898">
        <w:rPr>
          <w:rStyle w:val="ae"/>
          <w:rFonts w:hint="eastAsia"/>
          <w:b w:val="0"/>
          <w:bCs w:val="0"/>
          <w:color w:val="000000" w:themeColor="text1"/>
          <w:sz w:val="40"/>
        </w:rPr>
        <w:lastRenderedPageBreak/>
        <w:t>基于</w:t>
      </w:r>
      <w:r w:rsidR="003601DF" w:rsidRPr="008F6898">
        <w:rPr>
          <w:rStyle w:val="ae"/>
          <w:rFonts w:hint="eastAsia"/>
          <w:b w:val="0"/>
          <w:bCs w:val="0"/>
          <w:color w:val="000000" w:themeColor="text1"/>
          <w:sz w:val="40"/>
        </w:rPr>
        <w:t>EM</w:t>
      </w:r>
      <w:r w:rsidR="003601DF" w:rsidRPr="008F6898">
        <w:rPr>
          <w:rStyle w:val="ae"/>
          <w:rFonts w:hint="eastAsia"/>
          <w:b w:val="0"/>
          <w:bCs w:val="0"/>
          <w:color w:val="000000" w:themeColor="text1"/>
          <w:sz w:val="40"/>
        </w:rPr>
        <w:t>算法的混合广义线性回归</w:t>
      </w:r>
      <w:bookmarkEnd w:id="20"/>
    </w:p>
    <w:p w14:paraId="43BF1F02" w14:textId="77777777" w:rsidR="003601DF" w:rsidRPr="0055556F" w:rsidRDefault="003601DF" w:rsidP="003601DF">
      <w:pPr>
        <w:spacing w:line="360" w:lineRule="auto"/>
        <w:rPr>
          <w:rFonts w:asciiTheme="minorEastAsia" w:hAnsiTheme="minorEastAsia"/>
          <w:color w:val="000000" w:themeColor="text1"/>
          <w:sz w:val="22"/>
        </w:rPr>
      </w:pPr>
      <w:r w:rsidRPr="0055556F">
        <w:rPr>
          <w:rFonts w:asciiTheme="minorEastAsia" w:hAnsiTheme="minorEastAsia"/>
          <w:color w:val="000000" w:themeColor="text1"/>
          <w:sz w:val="22"/>
        </w:rPr>
        <w:t xml:space="preserve">                       </w:t>
      </w:r>
      <w:bookmarkStart w:id="21" w:name="_MON_1598361119"/>
      <w:bookmarkEnd w:id="21"/>
      <w:r w:rsidRPr="0055556F">
        <w:rPr>
          <w:rFonts w:asciiTheme="minorEastAsia" w:hAnsiTheme="minorEastAsia"/>
          <w:color w:val="000000" w:themeColor="text1"/>
          <w:sz w:val="22"/>
        </w:rPr>
        <w:object w:dxaOrig="6101" w:dyaOrig="7671" w14:anchorId="6DED3113">
          <v:shape id="_x0000_i1029" type="#_x0000_t75" style="width:166.9pt;height:3in" o:ole="">
            <v:imagedata r:id="rId16" o:title=""/>
          </v:shape>
          <o:OLEObject Type="Embed" ProgID="Visio.Drawing.15" ShapeID="_x0000_i1029" DrawAspect="Content" ObjectID="_1602659560" r:id="rId17"/>
        </w:object>
      </w:r>
    </w:p>
    <w:p w14:paraId="16157196" w14:textId="77777777" w:rsidR="003601DF" w:rsidRPr="0055556F" w:rsidRDefault="003601DF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</w:t>
      </w: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在前面的介绍中，我们引入隐变量模型和EM算法来解决混合高斯密度估计问题，单一的高斯分布参数估计可以认为是一种无监督学习方法。隐变量混合策略可以增强模型的表达能力，这里我们介绍它如何应用在监督学习问题中。</w:t>
      </w:r>
    </w:p>
    <w:p w14:paraId="4FB34382" w14:textId="77777777" w:rsidR="003601DF" w:rsidRPr="0055556F" w:rsidRDefault="003601DF" w:rsidP="003601DF">
      <w:pPr>
        <w:pStyle w:val="a8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线性回归问题</w:t>
      </w:r>
    </w:p>
    <w:p w14:paraId="2B31BF06" w14:textId="77777777" w:rsidR="003601DF" w:rsidRPr="0055556F" w:rsidRDefault="003601DF" w:rsidP="003601DF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n</m:t>
        </m:r>
      </m:oMath>
      <w:r w:rsidRPr="0055556F">
        <w:rPr>
          <w:rFonts w:asciiTheme="minorEastAsia" w:hAnsiTheme="minorEastAsia"/>
          <w:color w:val="000000" w:themeColor="text1"/>
          <w:sz w:val="24"/>
          <w:szCs w:val="24"/>
        </w:rPr>
        <w:t>维</w:t>
      </w: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的随机变量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，实值输出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y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。线性回归需要学习一个线性函数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=x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w+b</m:t>
        </m:r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，通常基于最小二乘损失,也即假设预测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和真实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y</m:t>
        </m:r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偏差基于高斯噪音：</w:t>
      </w:r>
    </w:p>
    <w:p w14:paraId="2E7A1921" w14:textId="77777777" w:rsidR="003601DF" w:rsidRPr="0055556F" w:rsidRDefault="003601DF" w:rsidP="003601DF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y=f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+ϵ,  ϵ~Gaussian(0,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14:paraId="1D22D990" w14:textId="77777777" w:rsidR="003601DF" w:rsidRPr="0055556F" w:rsidRDefault="003601DF" w:rsidP="003601DF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x,y | w,b,σ ~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y-f(x)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sup>
          </m:sSup>
        </m:oMath>
      </m:oMathPara>
    </w:p>
    <w:p w14:paraId="5D01233B" w14:textId="77777777" w:rsidR="003601DF" w:rsidRPr="0055556F" w:rsidRDefault="003601DF" w:rsidP="003601DF">
      <w:pPr>
        <w:pStyle w:val="a8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logistic回归问题</w:t>
      </w:r>
    </w:p>
    <w:p w14:paraId="0FB177F0" w14:textId="77777777" w:rsidR="003601DF" w:rsidRPr="0055556F" w:rsidRDefault="003601DF" w:rsidP="003601DF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n</m:t>
        </m:r>
      </m:oMath>
      <w:r w:rsidRPr="0055556F">
        <w:rPr>
          <w:rFonts w:asciiTheme="minorEastAsia" w:hAnsiTheme="minorEastAsia"/>
          <w:color w:val="000000" w:themeColor="text1"/>
          <w:sz w:val="24"/>
          <w:szCs w:val="24"/>
        </w:rPr>
        <w:t>维</w:t>
      </w: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的随机变量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x∈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p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，二分类输出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y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∈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{0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,1}</m:t>
        </m:r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。逻辑回归需要学习一个线性函数</w:t>
      </w:r>
      <w:r w:rsidRPr="0055556F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w+b</m:t>
        </m:r>
      </m:oMath>
      <w:r w:rsidRPr="0055556F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，通常基于逻辑二分类损失，也即</w:t>
      </w:r>
    </w:p>
    <w:p w14:paraId="2652DC13" w14:textId="77777777" w:rsidR="003601DF" w:rsidRPr="0055556F" w:rsidRDefault="001E32E9" w:rsidP="003601DF">
      <w:pPr>
        <w:pStyle w:val="a8"/>
        <w:spacing w:line="360" w:lineRule="auto"/>
        <w:ind w:left="720" w:firstLineChars="0" w:firstLine="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x,y | w, b ~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1-y</m:t>
              </m:r>
            </m:sup>
          </m:sSup>
        </m:oMath>
      </m:oMathPara>
    </w:p>
    <w:p w14:paraId="53D18CFC" w14:textId="77777777" w:rsidR="003601DF" w:rsidRPr="0055556F" w:rsidRDefault="003601DF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</w:t>
      </w: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与GMM隐变量混合类似，这里只需要将密度函数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ϕ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x,y</m:t>
            </m:r>
          </m: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w,b,σ</m:t>
            </m:r>
          </m:e>
        </m:d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换成上面的两种概率分布形式即可：</w:t>
      </w: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 </w:t>
      </w: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br/>
      </w: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x,y </m:t>
          </m:r>
          <m:r>
            <m:rPr>
              <m:lit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|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θ,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k=0,…,K</m:t>
              </m:r>
              <m:r>
                <w:rPr>
                  <w:rFonts w:ascii="Cambria Math" w:hAnsi="Cambria Math" w:cs="MS Gothic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  <m:r>
                <w:rPr>
                  <w:rFonts w:ascii="Cambria Math" w:hAnsi="Cambria Math" w:cs="MS Gothic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x,y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(k)</m:t>
                  </m:r>
                </m:sup>
              </m:sSup>
            </m:e>
          </m:d>
        </m:oMath>
      </m:oMathPara>
    </w:p>
    <w:p w14:paraId="291A6F59" w14:textId="77777777" w:rsidR="003601DF" w:rsidRPr="0055556F" w:rsidRDefault="003601DF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与GMM不同之处在于，GMM做无监督密度聚类所学习得到的是一个多峰密度分布，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>这里得到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x,y)</m:t>
        </m:r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的混合分布需要转换为对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y</m:t>
        </m:r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的预测形式，也即：</w:t>
      </w: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</w:t>
      </w: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argma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  <m:r>
                <w:rPr>
                  <w:rFonts w:ascii="Cambria Math" w:hAnsi="Cambria Math" w:cs="MS Gothic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x,y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(k)</m:t>
                  </m:r>
                </m:sup>
              </m:sSup>
            </m:e>
          </m:d>
        </m:oMath>
      </m:oMathPara>
    </w:p>
    <w:p w14:paraId="762E6DF7" w14:textId="77777777" w:rsidR="003601DF" w:rsidRPr="0055556F" w:rsidRDefault="003601DF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这个表达式揭示了混合模型(隐变量层次贝叶斯)具有</w:t>
      </w: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>Model Averaging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特性，很多应用中，我们利用这种特性构建“混合专家模型”Mixture</w:t>
      </w: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Of</w:t>
      </w: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Experts。下面完成具体算法推导。</w:t>
      </w:r>
    </w:p>
    <w:p w14:paraId="6E3D8541" w14:textId="77777777" w:rsidR="003601DF" w:rsidRPr="0055556F" w:rsidRDefault="003601DF" w:rsidP="003601DF">
      <w:pPr>
        <w:pStyle w:val="a8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bookmarkStart w:id="22" w:name="_Hlk525315454"/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学习混合线性回归</w:t>
      </w:r>
    </w:p>
    <w:bookmarkEnd w:id="22"/>
    <w:p w14:paraId="492DF770" w14:textId="77777777" w:rsidR="003601DF" w:rsidRPr="0055556F" w:rsidRDefault="003601DF" w:rsidP="003601DF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E步：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 w:hint="eastAsia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(k)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(k)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s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(k)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(k)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037A6207" w14:textId="77777777" w:rsidR="003601DF" w:rsidRPr="0055556F" w:rsidRDefault="003601DF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>M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步：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k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j+1</m:t>
                  </m:r>
                </m:e>
              </m:d>
            </m:sup>
          </m:sSubSup>
          <m:r>
            <w:rPr>
              <w:rFonts w:ascii="Cambria Math" w:hAnsi="Cambria Math" w:hint="eastAsia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color w:val="C00000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K-1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den>
          </m:f>
          <m:r>
            <w:rPr>
              <w:rFonts w:ascii="Cambria Math" w:hAnsi="Cambria Math"/>
              <w:color w:val="C00000"/>
              <w:sz w:val="24"/>
              <w:szCs w:val="24"/>
            </w:rPr>
            <m:t xml:space="preserve"> </m:t>
          </m:r>
        </m:oMath>
      </m:oMathPara>
    </w:p>
    <w:p w14:paraId="090F4DF5" w14:textId="77777777" w:rsidR="003601DF" w:rsidRPr="0055556F" w:rsidRDefault="003601DF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M步还需要优化</w:t>
      </w:r>
    </w:p>
    <w:p w14:paraId="2B2E7850" w14:textId="77777777" w:rsidR="003601DF" w:rsidRPr="0055556F" w:rsidRDefault="003601DF" w:rsidP="003601DF">
      <w:pPr>
        <w:spacing w:line="360" w:lineRule="auto"/>
        <w:rPr>
          <w:rStyle w:val="af1"/>
          <w:rFonts w:asciiTheme="minorEastAsia" w:hAnsiTheme="minorEastAsia" w:cs="Times New Roman"/>
          <w:i w:val="0"/>
          <w:iCs w:val="0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(k)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j+1</m:t>
                  </m:r>
                </m:e>
              </m:d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(k)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j+1</m:t>
                  </m:r>
                </m:e>
              </m:d>
            </m:sup>
          </m:sSup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argmax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log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</m:e>
              </m:func>
            </m:e>
          </m:nary>
          <m:r>
            <m:rPr>
              <m:sty m:val="p"/>
            </m:rPr>
            <w:rPr>
              <w:rStyle w:val="af1"/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14:paraId="30CA5367" w14:textId="77777777" w:rsidR="003601DF" w:rsidRPr="0055556F" w:rsidRDefault="003601DF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Style w:val="af1"/>
          <w:rFonts w:asciiTheme="minorEastAsia" w:hAnsiTheme="minorEastAsia" w:cs="Times New Roman" w:hint="eastAsia"/>
          <w:i w:val="0"/>
          <w:iCs w:val="0"/>
          <w:color w:val="000000" w:themeColor="text1"/>
          <w:sz w:val="24"/>
          <w:szCs w:val="24"/>
        </w:rPr>
        <w:t>似然函数为：</w:t>
      </w:r>
      <w:r w:rsidRPr="0055556F">
        <w:rPr>
          <w:rStyle w:val="af1"/>
          <w:rFonts w:asciiTheme="minorEastAsia" w:hAnsiTheme="minorEastAsia" w:cs="Times New Roman"/>
          <w:i w:val="0"/>
          <w:iCs w:val="0"/>
          <w:color w:val="000000" w:themeColor="text1"/>
          <w:sz w:val="24"/>
          <w:szCs w:val="24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bSup>
            </m:e>
          </m:nary>
          <w:bookmarkStart w:id="23" w:name="_Hlk524702737"/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2π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(k)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(k)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sup>
              </m:sSup>
            </m:e>
          </m:func>
        </m:oMath>
      </m:oMathPara>
      <w:bookmarkEnd w:id="23"/>
    </w:p>
    <w:p w14:paraId="5CEE750D" w14:textId="77777777" w:rsidR="003601DF" w:rsidRPr="0055556F" w:rsidRDefault="003601DF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对其中的参数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[k]</m:t>
            </m:r>
          </m:sup>
        </m:sSup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求导并置为0得到：</w:t>
      </w:r>
    </w:p>
    <w:p w14:paraId="430D5D5F" w14:textId="77777777" w:rsidR="003601DF" w:rsidRPr="00E210E3" w:rsidRDefault="001E32E9" w:rsidP="003601DF">
      <w:pPr>
        <w:spacing w:line="360" w:lineRule="auto"/>
        <w:rPr>
          <w:rFonts w:asciiTheme="minorEastAsia" w:hAnsiTheme="minorEastAsia" w:cs="Times New Roman"/>
          <w:color w:val="C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σ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[j</m:t>
              </m:r>
              <m:r>
                <w:rPr>
                  <w:rFonts w:ascii="Cambria Math" w:hAnsi="Cambria Math" w:hint="eastAsia"/>
                  <w:color w:val="C00000"/>
                  <w:sz w:val="24"/>
                  <w:szCs w:val="24"/>
                </w:rPr>
                <m:t>+1</m:t>
              </m:r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]</m:t>
              </m:r>
            </m:sup>
          </m:sSup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N-1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[j]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[j]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nary>
                </m:den>
              </m:f>
            </m:e>
          </m:rad>
        </m:oMath>
      </m:oMathPara>
    </w:p>
    <w:p w14:paraId="72C3E3B2" w14:textId="77777777" w:rsidR="003601DF" w:rsidRPr="0055556F" w:rsidRDefault="003601DF" w:rsidP="003601DF">
      <w:pPr>
        <w:spacing w:line="36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bSup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Y-Xw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m:oMathPara>
    </w:p>
    <w:p w14:paraId="600309DD" w14:textId="77777777" w:rsidR="003601DF" w:rsidRPr="0055556F" w:rsidRDefault="003601DF" w:rsidP="003601DF">
      <w:pPr>
        <w:spacing w:line="360" w:lineRule="auto"/>
        <w:jc w:val="left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上式中有如下表达式：</w:t>
      </w:r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Γ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,…,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,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 Y=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 xml:space="preserve">,…,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N-1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 X=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,…,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N-1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1, …    ,        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,w=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</m:t>
              </m:r>
            </m:sup>
          </m:sSup>
        </m:oMath>
      </m:oMathPara>
    </w:p>
    <w:p w14:paraId="6F9E5A32" w14:textId="77777777" w:rsidR="003601DF" w:rsidRPr="0055556F" w:rsidRDefault="003601DF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>对其中的参数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w</m:t>
        </m:r>
      </m:oMath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求导并置为0得到:</w:t>
      </w:r>
    </w:p>
    <w:p w14:paraId="28F7141F" w14:textId="77777777" w:rsidR="003601DF" w:rsidRPr="0055556F" w:rsidRDefault="003601DF" w:rsidP="003601DF">
      <w:pPr>
        <w:spacing w:line="36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w=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diag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diag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Γ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Y</m:t>
          </m:r>
        </m:oMath>
      </m:oMathPara>
    </w:p>
    <w:p w14:paraId="29CBA8BA" w14:textId="77777777" w:rsidR="003601DF" w:rsidRPr="000A7F54" w:rsidRDefault="001E32E9" w:rsidP="003601DF">
      <w:pPr>
        <w:spacing w:line="360" w:lineRule="auto"/>
        <w:jc w:val="center"/>
        <w:rPr>
          <w:rFonts w:asciiTheme="minorEastAsia" w:hAnsiTheme="minorEastAsia" w:cs="Times New Roman"/>
          <w:color w:val="C0000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C00000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C00000"/>
                            <w:sz w:val="24"/>
                            <w:szCs w:val="24"/>
                          </w:rPr>
                          <m:t>[j+1]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C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C00000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C00000"/>
                            <w:sz w:val="24"/>
                            <w:szCs w:val="24"/>
                          </w:rPr>
                          <m:t>[j+1]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color w:val="C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C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C0000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C0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C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C0000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C0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C00000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C00000"/>
                      <w:sz w:val="24"/>
                      <w:szCs w:val="24"/>
                    </w:rPr>
                    <m:t>T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C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C00000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C00000"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C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C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C0000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C00000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C0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e>
          </m:d>
        </m:oMath>
      </m:oMathPara>
    </w:p>
    <w:p w14:paraId="0514BBA5" w14:textId="77777777" w:rsidR="003601DF" w:rsidRPr="0055556F" w:rsidRDefault="003601DF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预测公式为：</w:t>
      </w:r>
    </w:p>
    <w:p w14:paraId="076F54C7" w14:textId="77777777" w:rsidR="003601DF" w:rsidRPr="0055556F" w:rsidRDefault="001E32E9" w:rsidP="003601DF">
      <w:pPr>
        <w:spacing w:line="36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argma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  <m:r>
                <w:rPr>
                  <w:rFonts w:ascii="Cambria Math" w:hAnsi="Cambria Math" w:cs="MS Gothic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*</m:t>
                  </m:r>
                </m:sup>
              </m:sSubSup>
            </m:e>
          </m:nary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2π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σ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y-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</m:sup>
              </m:sSup>
            </m:e>
          </m:func>
        </m:oMath>
      </m:oMathPara>
    </w:p>
    <w:p w14:paraId="551413BC" w14:textId="77777777" w:rsidR="003601DF" w:rsidRPr="0055556F" w:rsidRDefault="003601DF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其中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hint="eastAsia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p>
      </m:oMath>
      <w:r w:rsidRPr="0055556F">
        <w:rPr>
          <w:rFonts w:asciiTheme="minorEastAsia" w:hAnsiTheme="minorEastAsia" w:cs="Times New Roman"/>
          <w:color w:val="000000" w:themeColor="text1"/>
          <w:sz w:val="24"/>
          <w:szCs w:val="24"/>
        </w:rPr>
        <w:t>,</w:t>
      </w: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上面的式子有封闭解：</w:t>
      </w:r>
    </w:p>
    <w:p w14:paraId="7E45EB09" w14:textId="77777777" w:rsidR="003601DF" w:rsidRPr="0055556F" w:rsidRDefault="001E32E9" w:rsidP="003601DF">
      <w:pPr>
        <w:spacing w:line="360" w:lineRule="auto"/>
        <w:jc w:val="center"/>
        <w:rPr>
          <w:rFonts w:asciiTheme="minorEastAsia" w:hAnsiTheme="minorEastAsia" w:cs="Times New Roman"/>
          <w:i/>
          <w:color w:val="000000" w:themeColor="text1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*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MS Gothic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</m:sup>
                                  </m:sSup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*</m:t>
                      </m:r>
                    </m:sup>
                  </m:s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MS Gothic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 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den>
          </m:f>
        </m:oMath>
      </m:oMathPara>
    </w:p>
    <w:p w14:paraId="5B56AD02" w14:textId="77777777" w:rsidR="003601DF" w:rsidRPr="00C4142B" w:rsidRDefault="001E32E9" w:rsidP="003601DF">
      <w:pPr>
        <w:spacing w:line="360" w:lineRule="auto"/>
        <w:jc w:val="center"/>
        <w:rPr>
          <w:rFonts w:asciiTheme="minorEastAsia" w:hAnsiTheme="minorEastAsia" w:cs="Times New Roman"/>
          <w:color w:val="C00000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color w:val="C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C0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*</m:t>
              </m:r>
            </m:sup>
          </m:sSup>
        </m:oMath>
      </m:oMathPara>
    </w:p>
    <w:p w14:paraId="2737FF91" w14:textId="77777777" w:rsidR="003601DF" w:rsidRPr="00C4142B" w:rsidRDefault="001E32E9" w:rsidP="003601DF">
      <w:pPr>
        <w:spacing w:line="360" w:lineRule="auto"/>
        <w:jc w:val="center"/>
        <w:rPr>
          <w:rFonts w:asciiTheme="minorEastAsia" w:hAnsiTheme="minorEastAsia" w:cs="Times New Roman"/>
          <w:color w:val="C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color w:val="C00000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MS Gothic"/>
                          <w:color w:val="C00000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 xml:space="preserve"> 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C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C00000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</m:sup>
                                  </m:sSup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MS Gothic"/>
                      <w:color w:val="C0000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 xml:space="preserve"> 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den>
          </m:f>
        </m:oMath>
      </m:oMathPara>
    </w:p>
    <w:p w14:paraId="2A542F59" w14:textId="77777777" w:rsidR="003601DF" w:rsidRPr="00C4142B" w:rsidRDefault="001E32E9" w:rsidP="003601DF">
      <w:pPr>
        <w:spacing w:line="360" w:lineRule="auto"/>
        <w:jc w:val="center"/>
        <w:rPr>
          <w:rFonts w:asciiTheme="minorEastAsia" w:hAnsiTheme="minorEastAsia" w:cs="Times New Roman"/>
          <w:color w:val="C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MS Gothic"/>
                      <w:color w:val="C0000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 xml:space="preserve"> 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b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*</m:t>
                      </m:r>
                    </m:sup>
                  </m:s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MS Gothic"/>
                      <w:color w:val="C0000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 xml:space="preserve"> 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C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C00000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den>
          </m:f>
        </m:oMath>
      </m:oMathPara>
    </w:p>
    <w:p w14:paraId="7AA942B8" w14:textId="77777777" w:rsidR="003601DF" w:rsidRPr="0055556F" w:rsidRDefault="003601DF" w:rsidP="003601DF">
      <w:pPr>
        <w:pStyle w:val="a8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学习混合逻辑回归</w:t>
      </w:r>
    </w:p>
    <w:p w14:paraId="4A71816F" w14:textId="77777777" w:rsidR="003601DF" w:rsidRPr="0055556F" w:rsidRDefault="003601DF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由于算法范式相同，所以只需要推导M步联合概率参数，也即：</w:t>
      </w:r>
    </w:p>
    <w:p w14:paraId="7F7F4B13" w14:textId="77777777" w:rsidR="003601DF" w:rsidRPr="0055556F" w:rsidRDefault="001E32E9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+1</m:t>
                  </m:r>
                </m:e>
              </m:d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(k)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j+1</m:t>
                  </m:r>
                </m:e>
              </m:d>
            </m:sup>
          </m:sSup>
        </m:oMath>
      </m:oMathPara>
    </w:p>
    <w:p w14:paraId="51700A3E" w14:textId="77777777" w:rsidR="003601DF" w:rsidRPr="00CB62D9" w:rsidRDefault="003601DF" w:rsidP="003601DF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argmax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log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(k)</m:t>
                          </m:r>
                        </m:sup>
                      </m:sSup>
                    </m:e>
                  </m:d>
                </m:e>
              </m:func>
            </m:e>
          </m:nary>
          <m:r>
            <m:rPr>
              <m:sty m:val="p"/>
            </m:rPr>
            <w:rPr>
              <w:rStyle w:val="af1"/>
              <w:rFonts w:ascii="Cambria Math" w:hAnsi="Cambria Math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=argmax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bSup>
            </m:e>
          </m:nary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)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(i)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(i)</m:t>
                      </m:r>
                    </m:sup>
                  </m:sSup>
                </m:sup>
              </m:sSup>
            </m:e>
          </m:func>
        </m:oMath>
      </m:oMathPara>
    </w:p>
    <w:p w14:paraId="5245CD8E" w14:textId="77777777" w:rsidR="003601DF" w:rsidRPr="0055556F" w:rsidRDefault="003601DF" w:rsidP="003601DF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(i)</m:t>
                </m:r>
              </m:sup>
            </m:sSup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(k)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(k)</m:t>
            </m:r>
          </m:sup>
        </m:sSup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，对其中的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</m:oMath>
      <w:r w:rsidRPr="0055556F">
        <w:rPr>
          <w:rFonts w:asciiTheme="minorEastAsia" w:hAnsiTheme="minorEastAsia" w:hint="eastAsia"/>
          <w:color w:val="000000" w:themeColor="text1"/>
          <w:sz w:val="24"/>
          <w:szCs w:val="24"/>
        </w:rPr>
        <w:t>求导以及参数求导：</w:t>
      </w:r>
    </w:p>
    <w:p w14:paraId="5AEBA30A" w14:textId="77777777" w:rsidR="003601DF" w:rsidRPr="00B5360E" w:rsidRDefault="001E32E9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∂L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sup>
                              </m:sSup>
                            </m:e>
                          </m:d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e>
              </m:func>
            </m:e>
          </m:d>
        </m:oMath>
      </m:oMathPara>
    </w:p>
    <w:p w14:paraId="1CDAAA66" w14:textId="77777777" w:rsidR="003601DF" w:rsidRPr="00221FBA" w:rsidRDefault="001E32E9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</m:t>
              </m:r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L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∂L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fNam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sup>
                              </m:sSup>
                            </m:e>
                          </m:d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e>
              </m:fun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</m:t>
          </m:r>
        </m:oMath>
      </m:oMathPara>
    </w:p>
    <w:p w14:paraId="0BC7D6E3" w14:textId="77777777" w:rsidR="003601DF" w:rsidRPr="00221FBA" w:rsidRDefault="001E32E9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w:bookmarkStart w:id="24" w:name="_Hlk524953397"/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w:bookmarkEnd w:id="24"/>
          <m:r>
            <w:rPr>
              <w:rFonts w:ascii="Cambria Math" w:hAnsi="Cambria Math"/>
              <w:color w:val="000000" w:themeColor="text1"/>
              <w:sz w:val="24"/>
              <w:szCs w:val="24"/>
            </w:rPr>
            <m:t>&lt;0</m:t>
          </m:r>
        </m:oMath>
      </m:oMathPara>
    </w:p>
    <w:p w14:paraId="0C8B6F0D" w14:textId="77777777" w:rsidR="003601DF" w:rsidRPr="0055556F" w:rsidRDefault="001E32E9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∂L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∂L</m:t>
              </m: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w:br/>
          </m:r>
        </m:oMath>
      </m:oMathPara>
      <w:r w:rsidR="003601DF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是一个负定的矩阵，我们无法得到满足一阶梯度为0的封闭解形式，可以通过梯度下降来进行优化。</w:t>
      </w:r>
    </w:p>
    <w:p w14:paraId="5C2FFC1F" w14:textId="77777777" w:rsidR="003601DF" w:rsidRPr="0055556F" w:rsidRDefault="003601DF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E步：</w:t>
      </w:r>
    </w:p>
    <w:p w14:paraId="37E80628" w14:textId="77777777" w:rsidR="003601DF" w:rsidRPr="007B43D7" w:rsidRDefault="001E32E9" w:rsidP="003601DF">
      <w:pPr>
        <w:spacing w:line="360" w:lineRule="auto"/>
        <w:rPr>
          <w:rFonts w:asciiTheme="minorEastAsia" w:hAnsiTheme="minorEastAsia" w:cs="Times New Roman"/>
          <w:color w:val="C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 w:hint="eastAsia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(i)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(k)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s=0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s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(k)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14:paraId="5B40FEA7" w14:textId="77777777" w:rsidR="003601DF" w:rsidRPr="007B43D7" w:rsidRDefault="003601DF" w:rsidP="003601DF">
      <w:pPr>
        <w:spacing w:line="360" w:lineRule="auto"/>
        <w:rPr>
          <w:rFonts w:asciiTheme="minorEastAsia" w:hAnsiTheme="minorEastAsia"/>
          <w:color w:val="C00000"/>
          <w:sz w:val="24"/>
          <w:szCs w:val="24"/>
        </w:rPr>
      </w:pPr>
      <w:r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M步：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w:br/>
        </m:r>
      </m:oMath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color w:val="C00000"/>
                  <w:sz w:val="24"/>
                  <w:szCs w:val="24"/>
                </w:rPr>
                <m:t>k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j+1</m:t>
                  </m:r>
                </m:e>
              </m:d>
            </m:sup>
          </m:sSubSup>
          <m:r>
            <w:rPr>
              <w:rFonts w:ascii="Cambria Math" w:hAnsi="Cambria Math" w:hint="eastAsia"/>
              <w:color w:val="C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C0000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color w:val="C00000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</w:rPr>
                    <m:t>K-1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C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den>
          </m:f>
          <m:r>
            <w:rPr>
              <w:rFonts w:ascii="Cambria Math" w:hAnsi="Cambria Math"/>
              <w:color w:val="C00000"/>
              <w:sz w:val="24"/>
              <w:szCs w:val="24"/>
            </w:rPr>
            <m:t xml:space="preserve"> </m:t>
          </m:r>
        </m:oMath>
      </m:oMathPara>
    </w:p>
    <w:p w14:paraId="67762981" w14:textId="77777777" w:rsidR="003601DF" w:rsidRPr="0055556F" w:rsidRDefault="001E32E9" w:rsidP="003601DF">
      <w:pPr>
        <w:spacing w:line="36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w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C00000"/>
                          <w:sz w:val="24"/>
                          <w:szCs w:val="24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p>
                  </m:sSup>
                </m:e>
              </m:mr>
            </m:m>
          </m:e>
        </m:d>
      </m:oMath>
      <w:r w:rsidR="003601DF" w:rsidRPr="0055556F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的更新则通过梯度下降完成，可以使用牛顿法、拟牛顿法来加快算法收敛。</w:t>
      </w:r>
    </w:p>
    <w:p w14:paraId="2ABE9F2C" w14:textId="31CB9060" w:rsidR="003601DF" w:rsidRDefault="003601DF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96E72F0" w14:textId="638E2D6C" w:rsidR="002A2B47" w:rsidRDefault="002A2B47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0716A2A" w14:textId="7A02B69B" w:rsidR="002A2B47" w:rsidRDefault="002A2B47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552440FC" w14:textId="6ADDD3F1" w:rsidR="002A2B47" w:rsidRDefault="002A2B47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5B18C0EE" w14:textId="5FAE5861" w:rsidR="002A2B47" w:rsidRDefault="002A2B47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E816CFC" w14:textId="063EE108" w:rsidR="002A2B47" w:rsidRDefault="002A2B47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54BAF72" w14:textId="33968374" w:rsidR="002A2B47" w:rsidRDefault="002A2B47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03DC738" w14:textId="194C2885" w:rsidR="002A2B47" w:rsidRDefault="002A2B47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9BB34CF" w14:textId="6A9EB25F" w:rsidR="00F62C9A" w:rsidRDefault="00F62C9A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52DC5AB" w14:textId="28052530" w:rsidR="00F62C9A" w:rsidRDefault="00F62C9A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87063C6" w14:textId="3AB08BC1" w:rsidR="00F62C9A" w:rsidRDefault="00F62C9A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03173C01" w14:textId="333950EB" w:rsidR="00F62C9A" w:rsidRDefault="00F62C9A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0A38921E" w14:textId="374A42AB" w:rsidR="002A2B47" w:rsidRDefault="002A2B47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6EC75AF" w14:textId="286B9311" w:rsidR="002A2B47" w:rsidRDefault="002A2B47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1F5BA82" w14:textId="0B00E412" w:rsidR="002A2B47" w:rsidRDefault="002A2B47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C3A4E05" w14:textId="23CFFA99" w:rsidR="002A2B47" w:rsidRDefault="002A2B47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7CCD7ED1" w14:textId="77777777" w:rsidR="002A2B47" w:rsidRPr="00FC357D" w:rsidRDefault="002A2B47" w:rsidP="00FC357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sectPr w:rsidR="002A2B47" w:rsidRPr="00FC3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048F4" w14:textId="77777777" w:rsidR="001E32E9" w:rsidRDefault="001E32E9" w:rsidP="00FC4E7D">
      <w:r>
        <w:separator/>
      </w:r>
    </w:p>
  </w:endnote>
  <w:endnote w:type="continuationSeparator" w:id="0">
    <w:p w14:paraId="57F234A1" w14:textId="77777777" w:rsidR="001E32E9" w:rsidRDefault="001E32E9" w:rsidP="00F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E3D9A" w14:textId="77777777" w:rsidR="001E32E9" w:rsidRDefault="001E32E9" w:rsidP="00FC4E7D">
      <w:r>
        <w:separator/>
      </w:r>
    </w:p>
  </w:footnote>
  <w:footnote w:type="continuationSeparator" w:id="0">
    <w:p w14:paraId="3BCAB6B6" w14:textId="77777777" w:rsidR="001E32E9" w:rsidRDefault="001E32E9" w:rsidP="00FC4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644"/>
    <w:multiLevelType w:val="hybridMultilevel"/>
    <w:tmpl w:val="531A9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319F7"/>
    <w:multiLevelType w:val="hybridMultilevel"/>
    <w:tmpl w:val="BC10608E"/>
    <w:lvl w:ilvl="0" w:tplc="1BF0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2DAF"/>
    <w:multiLevelType w:val="hybridMultilevel"/>
    <w:tmpl w:val="EF6CB59C"/>
    <w:lvl w:ilvl="0" w:tplc="FA509B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D3EDB"/>
    <w:multiLevelType w:val="hybridMultilevel"/>
    <w:tmpl w:val="641CF566"/>
    <w:lvl w:ilvl="0" w:tplc="25A808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16DC2ED7"/>
    <w:multiLevelType w:val="hybridMultilevel"/>
    <w:tmpl w:val="D846985A"/>
    <w:lvl w:ilvl="0" w:tplc="4DC61EB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846A3"/>
    <w:multiLevelType w:val="hybridMultilevel"/>
    <w:tmpl w:val="AAF0481C"/>
    <w:lvl w:ilvl="0" w:tplc="1BF04850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C5253"/>
    <w:multiLevelType w:val="hybridMultilevel"/>
    <w:tmpl w:val="00B44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54B36"/>
    <w:multiLevelType w:val="hybridMultilevel"/>
    <w:tmpl w:val="4CC8E7A6"/>
    <w:lvl w:ilvl="0" w:tplc="82766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9B33D0"/>
    <w:multiLevelType w:val="hybridMultilevel"/>
    <w:tmpl w:val="A354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762B3"/>
    <w:multiLevelType w:val="hybridMultilevel"/>
    <w:tmpl w:val="66684394"/>
    <w:lvl w:ilvl="0" w:tplc="1BF0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97129"/>
    <w:multiLevelType w:val="hybridMultilevel"/>
    <w:tmpl w:val="46A2156A"/>
    <w:lvl w:ilvl="0" w:tplc="136A19E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141C0"/>
    <w:multiLevelType w:val="hybridMultilevel"/>
    <w:tmpl w:val="6DE68B78"/>
    <w:lvl w:ilvl="0" w:tplc="1BF0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268E7"/>
    <w:multiLevelType w:val="hybridMultilevel"/>
    <w:tmpl w:val="42A29960"/>
    <w:lvl w:ilvl="0" w:tplc="1BF0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00B9F"/>
    <w:multiLevelType w:val="hybridMultilevel"/>
    <w:tmpl w:val="413ACEC2"/>
    <w:lvl w:ilvl="0" w:tplc="4DC61EB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85AB2"/>
    <w:multiLevelType w:val="hybridMultilevel"/>
    <w:tmpl w:val="36E6991C"/>
    <w:lvl w:ilvl="0" w:tplc="EADCBB4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B52E4"/>
    <w:multiLevelType w:val="multilevel"/>
    <w:tmpl w:val="7E10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FE2FCF"/>
    <w:multiLevelType w:val="hybridMultilevel"/>
    <w:tmpl w:val="896205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710C5"/>
    <w:multiLevelType w:val="hybridMultilevel"/>
    <w:tmpl w:val="18A82706"/>
    <w:lvl w:ilvl="0" w:tplc="FA509B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365C8"/>
    <w:multiLevelType w:val="hybridMultilevel"/>
    <w:tmpl w:val="ECF03416"/>
    <w:lvl w:ilvl="0" w:tplc="1BF0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D4307"/>
    <w:multiLevelType w:val="hybridMultilevel"/>
    <w:tmpl w:val="484E6BF2"/>
    <w:lvl w:ilvl="0" w:tplc="1BF0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A7B7B"/>
    <w:multiLevelType w:val="hybridMultilevel"/>
    <w:tmpl w:val="22F20FFA"/>
    <w:lvl w:ilvl="0" w:tplc="4DC61EB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905AF"/>
    <w:multiLevelType w:val="hybridMultilevel"/>
    <w:tmpl w:val="68085C74"/>
    <w:lvl w:ilvl="0" w:tplc="1BF0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D18E7"/>
    <w:multiLevelType w:val="hybridMultilevel"/>
    <w:tmpl w:val="5532B6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356D24"/>
    <w:multiLevelType w:val="hybridMultilevel"/>
    <w:tmpl w:val="BB264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6"/>
  </w:num>
  <w:num w:numId="5">
    <w:abstractNumId w:val="22"/>
  </w:num>
  <w:num w:numId="6">
    <w:abstractNumId w:val="4"/>
  </w:num>
  <w:num w:numId="7">
    <w:abstractNumId w:val="3"/>
  </w:num>
  <w:num w:numId="8">
    <w:abstractNumId w:val="8"/>
  </w:num>
  <w:num w:numId="9">
    <w:abstractNumId w:val="13"/>
  </w:num>
  <w:num w:numId="10">
    <w:abstractNumId w:val="20"/>
  </w:num>
  <w:num w:numId="11">
    <w:abstractNumId w:val="14"/>
  </w:num>
  <w:num w:numId="12">
    <w:abstractNumId w:val="16"/>
  </w:num>
  <w:num w:numId="13">
    <w:abstractNumId w:val="23"/>
  </w:num>
  <w:num w:numId="14">
    <w:abstractNumId w:val="0"/>
  </w:num>
  <w:num w:numId="15">
    <w:abstractNumId w:val="10"/>
  </w:num>
  <w:num w:numId="16">
    <w:abstractNumId w:val="21"/>
  </w:num>
  <w:num w:numId="17">
    <w:abstractNumId w:val="2"/>
  </w:num>
  <w:num w:numId="18">
    <w:abstractNumId w:val="11"/>
  </w:num>
  <w:num w:numId="19">
    <w:abstractNumId w:val="12"/>
  </w:num>
  <w:num w:numId="20">
    <w:abstractNumId w:val="9"/>
  </w:num>
  <w:num w:numId="21">
    <w:abstractNumId w:val="19"/>
  </w:num>
  <w:num w:numId="22">
    <w:abstractNumId w:val="18"/>
  </w:num>
  <w:num w:numId="23">
    <w:abstractNumId w:val="17"/>
  </w:num>
  <w:num w:numId="24">
    <w:abstractNumId w:val="2"/>
    <w:lvlOverride w:ilvl="0">
      <w:lvl w:ilvl="0" w:tplc="FA509B6E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759"/>
    <w:rsid w:val="00004D02"/>
    <w:rsid w:val="000054AD"/>
    <w:rsid w:val="00011CE2"/>
    <w:rsid w:val="00012051"/>
    <w:rsid w:val="00013DA8"/>
    <w:rsid w:val="000162E7"/>
    <w:rsid w:val="00016495"/>
    <w:rsid w:val="000179CE"/>
    <w:rsid w:val="00017B87"/>
    <w:rsid w:val="00023A1D"/>
    <w:rsid w:val="000250E0"/>
    <w:rsid w:val="00025396"/>
    <w:rsid w:val="000275B5"/>
    <w:rsid w:val="00031F1A"/>
    <w:rsid w:val="000341EF"/>
    <w:rsid w:val="0003555A"/>
    <w:rsid w:val="00036EA4"/>
    <w:rsid w:val="00040B3A"/>
    <w:rsid w:val="00042313"/>
    <w:rsid w:val="00043454"/>
    <w:rsid w:val="00045EA2"/>
    <w:rsid w:val="0004723D"/>
    <w:rsid w:val="00053024"/>
    <w:rsid w:val="000537B4"/>
    <w:rsid w:val="00053D3F"/>
    <w:rsid w:val="00056D08"/>
    <w:rsid w:val="00062AB5"/>
    <w:rsid w:val="00063131"/>
    <w:rsid w:val="0007123A"/>
    <w:rsid w:val="000742BA"/>
    <w:rsid w:val="000762CE"/>
    <w:rsid w:val="00081229"/>
    <w:rsid w:val="0008455A"/>
    <w:rsid w:val="00084A48"/>
    <w:rsid w:val="00086041"/>
    <w:rsid w:val="0008745D"/>
    <w:rsid w:val="00093C0F"/>
    <w:rsid w:val="000949FA"/>
    <w:rsid w:val="00096084"/>
    <w:rsid w:val="0009793A"/>
    <w:rsid w:val="00097B35"/>
    <w:rsid w:val="000A201B"/>
    <w:rsid w:val="000A209F"/>
    <w:rsid w:val="000A4432"/>
    <w:rsid w:val="000A45E2"/>
    <w:rsid w:val="000A5664"/>
    <w:rsid w:val="000A7F19"/>
    <w:rsid w:val="000A7F54"/>
    <w:rsid w:val="000B0CFB"/>
    <w:rsid w:val="000B1F9F"/>
    <w:rsid w:val="000B37AF"/>
    <w:rsid w:val="000B6546"/>
    <w:rsid w:val="000B7302"/>
    <w:rsid w:val="000B7CA4"/>
    <w:rsid w:val="000C18A6"/>
    <w:rsid w:val="000C1A6D"/>
    <w:rsid w:val="000D08BF"/>
    <w:rsid w:val="000D18FB"/>
    <w:rsid w:val="000D4BE4"/>
    <w:rsid w:val="000E1ACE"/>
    <w:rsid w:val="000E1CB5"/>
    <w:rsid w:val="000E306F"/>
    <w:rsid w:val="000E46F0"/>
    <w:rsid w:val="000E5AAA"/>
    <w:rsid w:val="000E660E"/>
    <w:rsid w:val="000F3AAF"/>
    <w:rsid w:val="000F5D3B"/>
    <w:rsid w:val="001023E5"/>
    <w:rsid w:val="0010479F"/>
    <w:rsid w:val="00105B4F"/>
    <w:rsid w:val="0010671C"/>
    <w:rsid w:val="00110194"/>
    <w:rsid w:val="00111F5E"/>
    <w:rsid w:val="00112241"/>
    <w:rsid w:val="00115868"/>
    <w:rsid w:val="00115F53"/>
    <w:rsid w:val="001162D8"/>
    <w:rsid w:val="00122996"/>
    <w:rsid w:val="00122A98"/>
    <w:rsid w:val="001255A6"/>
    <w:rsid w:val="001272B1"/>
    <w:rsid w:val="00127DBD"/>
    <w:rsid w:val="001306C2"/>
    <w:rsid w:val="00130DDB"/>
    <w:rsid w:val="001334A0"/>
    <w:rsid w:val="00136375"/>
    <w:rsid w:val="001445B9"/>
    <w:rsid w:val="0014715F"/>
    <w:rsid w:val="00152838"/>
    <w:rsid w:val="00152E8B"/>
    <w:rsid w:val="00160154"/>
    <w:rsid w:val="00162446"/>
    <w:rsid w:val="0016246C"/>
    <w:rsid w:val="0016299D"/>
    <w:rsid w:val="00164AB7"/>
    <w:rsid w:val="001664CE"/>
    <w:rsid w:val="00175EF8"/>
    <w:rsid w:val="00176BD6"/>
    <w:rsid w:val="00180D19"/>
    <w:rsid w:val="001830D9"/>
    <w:rsid w:val="00186359"/>
    <w:rsid w:val="0018790F"/>
    <w:rsid w:val="001947F3"/>
    <w:rsid w:val="00197E03"/>
    <w:rsid w:val="001A5DDF"/>
    <w:rsid w:val="001B118D"/>
    <w:rsid w:val="001B11B9"/>
    <w:rsid w:val="001B1E70"/>
    <w:rsid w:val="001B2C7D"/>
    <w:rsid w:val="001B37B9"/>
    <w:rsid w:val="001B3CE8"/>
    <w:rsid w:val="001C03A5"/>
    <w:rsid w:val="001C5CF8"/>
    <w:rsid w:val="001C6210"/>
    <w:rsid w:val="001C66D4"/>
    <w:rsid w:val="001C7DD5"/>
    <w:rsid w:val="001D20C7"/>
    <w:rsid w:val="001D3AAE"/>
    <w:rsid w:val="001D62DB"/>
    <w:rsid w:val="001E0E8C"/>
    <w:rsid w:val="001E0ECB"/>
    <w:rsid w:val="001E32E9"/>
    <w:rsid w:val="001F0B26"/>
    <w:rsid w:val="001F0FA2"/>
    <w:rsid w:val="001F1E89"/>
    <w:rsid w:val="001F2F5E"/>
    <w:rsid w:val="001F4F76"/>
    <w:rsid w:val="001F6807"/>
    <w:rsid w:val="00202A86"/>
    <w:rsid w:val="0020415C"/>
    <w:rsid w:val="00204484"/>
    <w:rsid w:val="0020503E"/>
    <w:rsid w:val="002131CF"/>
    <w:rsid w:val="00213C13"/>
    <w:rsid w:val="00213F62"/>
    <w:rsid w:val="00216BE4"/>
    <w:rsid w:val="00221456"/>
    <w:rsid w:val="00221FBA"/>
    <w:rsid w:val="00225369"/>
    <w:rsid w:val="0023080F"/>
    <w:rsid w:val="002341A4"/>
    <w:rsid w:val="00237553"/>
    <w:rsid w:val="002376AA"/>
    <w:rsid w:val="0024603D"/>
    <w:rsid w:val="00246354"/>
    <w:rsid w:val="00247FCF"/>
    <w:rsid w:val="00252657"/>
    <w:rsid w:val="00255CE4"/>
    <w:rsid w:val="002567A7"/>
    <w:rsid w:val="00256BF8"/>
    <w:rsid w:val="0025711B"/>
    <w:rsid w:val="00262650"/>
    <w:rsid w:val="0026435B"/>
    <w:rsid w:val="002647C3"/>
    <w:rsid w:val="002654F7"/>
    <w:rsid w:val="00267736"/>
    <w:rsid w:val="002740FA"/>
    <w:rsid w:val="00275C80"/>
    <w:rsid w:val="002779F9"/>
    <w:rsid w:val="002813F1"/>
    <w:rsid w:val="002869C9"/>
    <w:rsid w:val="00290DEB"/>
    <w:rsid w:val="00290EB9"/>
    <w:rsid w:val="00292B9F"/>
    <w:rsid w:val="00293C5E"/>
    <w:rsid w:val="002945CA"/>
    <w:rsid w:val="002949EA"/>
    <w:rsid w:val="00294F1E"/>
    <w:rsid w:val="00296578"/>
    <w:rsid w:val="00297242"/>
    <w:rsid w:val="002A0A85"/>
    <w:rsid w:val="002A26C5"/>
    <w:rsid w:val="002A2B47"/>
    <w:rsid w:val="002A3D58"/>
    <w:rsid w:val="002A6382"/>
    <w:rsid w:val="002A7632"/>
    <w:rsid w:val="002B2312"/>
    <w:rsid w:val="002B3763"/>
    <w:rsid w:val="002B4E1C"/>
    <w:rsid w:val="002C5407"/>
    <w:rsid w:val="002C60C4"/>
    <w:rsid w:val="002C63D5"/>
    <w:rsid w:val="002C6B5B"/>
    <w:rsid w:val="002D5DBD"/>
    <w:rsid w:val="002E0D7D"/>
    <w:rsid w:val="002E2D98"/>
    <w:rsid w:val="002E30BF"/>
    <w:rsid w:val="002E5699"/>
    <w:rsid w:val="002E6061"/>
    <w:rsid w:val="002E6D40"/>
    <w:rsid w:val="002F4871"/>
    <w:rsid w:val="002F582D"/>
    <w:rsid w:val="002F6914"/>
    <w:rsid w:val="002F77FE"/>
    <w:rsid w:val="003015F4"/>
    <w:rsid w:val="003058C2"/>
    <w:rsid w:val="00306FEC"/>
    <w:rsid w:val="00307D60"/>
    <w:rsid w:val="0031499B"/>
    <w:rsid w:val="003161F7"/>
    <w:rsid w:val="003207C3"/>
    <w:rsid w:val="0032313C"/>
    <w:rsid w:val="0032329D"/>
    <w:rsid w:val="00326C9B"/>
    <w:rsid w:val="00330800"/>
    <w:rsid w:val="00331486"/>
    <w:rsid w:val="003350A4"/>
    <w:rsid w:val="0033706F"/>
    <w:rsid w:val="00341360"/>
    <w:rsid w:val="00346A9F"/>
    <w:rsid w:val="00352520"/>
    <w:rsid w:val="00356104"/>
    <w:rsid w:val="003601DF"/>
    <w:rsid w:val="00364999"/>
    <w:rsid w:val="003708B7"/>
    <w:rsid w:val="00373BBB"/>
    <w:rsid w:val="00374981"/>
    <w:rsid w:val="00375048"/>
    <w:rsid w:val="00377109"/>
    <w:rsid w:val="003807F1"/>
    <w:rsid w:val="00384A82"/>
    <w:rsid w:val="00385D49"/>
    <w:rsid w:val="0039010D"/>
    <w:rsid w:val="003904A4"/>
    <w:rsid w:val="00393E11"/>
    <w:rsid w:val="003A10FD"/>
    <w:rsid w:val="003A1957"/>
    <w:rsid w:val="003A4589"/>
    <w:rsid w:val="003A6E8F"/>
    <w:rsid w:val="003A758B"/>
    <w:rsid w:val="003B1DAA"/>
    <w:rsid w:val="003B48B0"/>
    <w:rsid w:val="003B6D75"/>
    <w:rsid w:val="003C0407"/>
    <w:rsid w:val="003C061B"/>
    <w:rsid w:val="003C3813"/>
    <w:rsid w:val="003C5240"/>
    <w:rsid w:val="003D2068"/>
    <w:rsid w:val="003D3278"/>
    <w:rsid w:val="003D4A3E"/>
    <w:rsid w:val="003E19B9"/>
    <w:rsid w:val="003E50BE"/>
    <w:rsid w:val="003F25D5"/>
    <w:rsid w:val="0040386B"/>
    <w:rsid w:val="00403E61"/>
    <w:rsid w:val="00410785"/>
    <w:rsid w:val="00411276"/>
    <w:rsid w:val="004120CC"/>
    <w:rsid w:val="00412BB2"/>
    <w:rsid w:val="00417B60"/>
    <w:rsid w:val="004203BD"/>
    <w:rsid w:val="004272B4"/>
    <w:rsid w:val="004316BE"/>
    <w:rsid w:val="004334C4"/>
    <w:rsid w:val="00433C33"/>
    <w:rsid w:val="00444EED"/>
    <w:rsid w:val="00445194"/>
    <w:rsid w:val="00447103"/>
    <w:rsid w:val="004566B4"/>
    <w:rsid w:val="00460017"/>
    <w:rsid w:val="00462535"/>
    <w:rsid w:val="00463379"/>
    <w:rsid w:val="0046578F"/>
    <w:rsid w:val="00467D5E"/>
    <w:rsid w:val="00472925"/>
    <w:rsid w:val="00477C8C"/>
    <w:rsid w:val="004806F7"/>
    <w:rsid w:val="004814E2"/>
    <w:rsid w:val="0048188A"/>
    <w:rsid w:val="0048285B"/>
    <w:rsid w:val="00485BE1"/>
    <w:rsid w:val="00496577"/>
    <w:rsid w:val="00497F05"/>
    <w:rsid w:val="004A5844"/>
    <w:rsid w:val="004B134E"/>
    <w:rsid w:val="004B2C5E"/>
    <w:rsid w:val="004B3D9C"/>
    <w:rsid w:val="004B4C93"/>
    <w:rsid w:val="004B63E5"/>
    <w:rsid w:val="004C050F"/>
    <w:rsid w:val="004C14EC"/>
    <w:rsid w:val="004C1D06"/>
    <w:rsid w:val="004C2EEB"/>
    <w:rsid w:val="004C4936"/>
    <w:rsid w:val="004C7060"/>
    <w:rsid w:val="004D405F"/>
    <w:rsid w:val="004D4892"/>
    <w:rsid w:val="004D5A5A"/>
    <w:rsid w:val="004E2C75"/>
    <w:rsid w:val="004E3939"/>
    <w:rsid w:val="004F0C1E"/>
    <w:rsid w:val="004F6301"/>
    <w:rsid w:val="004F6A46"/>
    <w:rsid w:val="004F72F7"/>
    <w:rsid w:val="00500F52"/>
    <w:rsid w:val="00502A28"/>
    <w:rsid w:val="0050316F"/>
    <w:rsid w:val="005046BD"/>
    <w:rsid w:val="00505858"/>
    <w:rsid w:val="00522A03"/>
    <w:rsid w:val="00522F70"/>
    <w:rsid w:val="00525CC3"/>
    <w:rsid w:val="00531D93"/>
    <w:rsid w:val="005374D0"/>
    <w:rsid w:val="005410B5"/>
    <w:rsid w:val="0054148A"/>
    <w:rsid w:val="00541812"/>
    <w:rsid w:val="005469CD"/>
    <w:rsid w:val="005523E9"/>
    <w:rsid w:val="00553550"/>
    <w:rsid w:val="0055556F"/>
    <w:rsid w:val="005579C8"/>
    <w:rsid w:val="00562D65"/>
    <w:rsid w:val="0057002C"/>
    <w:rsid w:val="005717DA"/>
    <w:rsid w:val="00572365"/>
    <w:rsid w:val="00575332"/>
    <w:rsid w:val="00576512"/>
    <w:rsid w:val="00580EB1"/>
    <w:rsid w:val="005813A8"/>
    <w:rsid w:val="00587E36"/>
    <w:rsid w:val="00597D7F"/>
    <w:rsid w:val="005A0396"/>
    <w:rsid w:val="005A7299"/>
    <w:rsid w:val="005A79F4"/>
    <w:rsid w:val="005B36F8"/>
    <w:rsid w:val="005C0ABD"/>
    <w:rsid w:val="005C72F7"/>
    <w:rsid w:val="005C741C"/>
    <w:rsid w:val="005C7ADC"/>
    <w:rsid w:val="005D1F9E"/>
    <w:rsid w:val="005D2ADD"/>
    <w:rsid w:val="005D4095"/>
    <w:rsid w:val="005E0CE3"/>
    <w:rsid w:val="005E550F"/>
    <w:rsid w:val="005F38A0"/>
    <w:rsid w:val="005F5F11"/>
    <w:rsid w:val="005F6645"/>
    <w:rsid w:val="006058E2"/>
    <w:rsid w:val="006059E5"/>
    <w:rsid w:val="0061257F"/>
    <w:rsid w:val="006125D4"/>
    <w:rsid w:val="006141F8"/>
    <w:rsid w:val="006237E4"/>
    <w:rsid w:val="0062707E"/>
    <w:rsid w:val="00627ADB"/>
    <w:rsid w:val="00627FDC"/>
    <w:rsid w:val="00633C46"/>
    <w:rsid w:val="00633FF1"/>
    <w:rsid w:val="00646453"/>
    <w:rsid w:val="00651BAE"/>
    <w:rsid w:val="00653C0A"/>
    <w:rsid w:val="00654280"/>
    <w:rsid w:val="006553D9"/>
    <w:rsid w:val="00655FEA"/>
    <w:rsid w:val="00665B0B"/>
    <w:rsid w:val="006674DB"/>
    <w:rsid w:val="00672F94"/>
    <w:rsid w:val="006745B1"/>
    <w:rsid w:val="00675E29"/>
    <w:rsid w:val="006848A5"/>
    <w:rsid w:val="00684F7E"/>
    <w:rsid w:val="006874E5"/>
    <w:rsid w:val="006877DA"/>
    <w:rsid w:val="00691500"/>
    <w:rsid w:val="00697089"/>
    <w:rsid w:val="006A683D"/>
    <w:rsid w:val="006A6AC5"/>
    <w:rsid w:val="006B2E1B"/>
    <w:rsid w:val="006B3D2A"/>
    <w:rsid w:val="006B5C1A"/>
    <w:rsid w:val="006C49C3"/>
    <w:rsid w:val="006C5EF7"/>
    <w:rsid w:val="006C7847"/>
    <w:rsid w:val="006D0CFE"/>
    <w:rsid w:val="006D1FBB"/>
    <w:rsid w:val="006D2D48"/>
    <w:rsid w:val="006D46E5"/>
    <w:rsid w:val="006E0F50"/>
    <w:rsid w:val="006E2411"/>
    <w:rsid w:val="006E4DDB"/>
    <w:rsid w:val="006E66CE"/>
    <w:rsid w:val="006E76A9"/>
    <w:rsid w:val="006F04CF"/>
    <w:rsid w:val="006F0C09"/>
    <w:rsid w:val="006F1874"/>
    <w:rsid w:val="006F2979"/>
    <w:rsid w:val="006F5123"/>
    <w:rsid w:val="006F716A"/>
    <w:rsid w:val="00701406"/>
    <w:rsid w:val="0070331C"/>
    <w:rsid w:val="007106AB"/>
    <w:rsid w:val="00710777"/>
    <w:rsid w:val="007118EE"/>
    <w:rsid w:val="007205BC"/>
    <w:rsid w:val="007229F6"/>
    <w:rsid w:val="00724160"/>
    <w:rsid w:val="007253BF"/>
    <w:rsid w:val="00727C03"/>
    <w:rsid w:val="0073092F"/>
    <w:rsid w:val="007356AA"/>
    <w:rsid w:val="00737AED"/>
    <w:rsid w:val="00740617"/>
    <w:rsid w:val="00741B26"/>
    <w:rsid w:val="00742AAA"/>
    <w:rsid w:val="00742F5E"/>
    <w:rsid w:val="00751E34"/>
    <w:rsid w:val="007533DA"/>
    <w:rsid w:val="00753628"/>
    <w:rsid w:val="007569BF"/>
    <w:rsid w:val="0076027B"/>
    <w:rsid w:val="007624DF"/>
    <w:rsid w:val="007654B1"/>
    <w:rsid w:val="007667BD"/>
    <w:rsid w:val="007724C4"/>
    <w:rsid w:val="00774BF7"/>
    <w:rsid w:val="00776753"/>
    <w:rsid w:val="00777F7E"/>
    <w:rsid w:val="007858E3"/>
    <w:rsid w:val="00786906"/>
    <w:rsid w:val="00793559"/>
    <w:rsid w:val="00796B0E"/>
    <w:rsid w:val="00796BA9"/>
    <w:rsid w:val="007979EB"/>
    <w:rsid w:val="00797C7E"/>
    <w:rsid w:val="007A0531"/>
    <w:rsid w:val="007A3560"/>
    <w:rsid w:val="007B0996"/>
    <w:rsid w:val="007B1C56"/>
    <w:rsid w:val="007B43D7"/>
    <w:rsid w:val="007B659E"/>
    <w:rsid w:val="007C3244"/>
    <w:rsid w:val="007C6B3D"/>
    <w:rsid w:val="007D1759"/>
    <w:rsid w:val="007D265D"/>
    <w:rsid w:val="007D40D8"/>
    <w:rsid w:val="007D53B6"/>
    <w:rsid w:val="007D562E"/>
    <w:rsid w:val="007E04C3"/>
    <w:rsid w:val="007E0C74"/>
    <w:rsid w:val="007E75FF"/>
    <w:rsid w:val="007F0141"/>
    <w:rsid w:val="007F01D0"/>
    <w:rsid w:val="007F19A3"/>
    <w:rsid w:val="007F1C7B"/>
    <w:rsid w:val="007F5F15"/>
    <w:rsid w:val="00806EB8"/>
    <w:rsid w:val="00811B06"/>
    <w:rsid w:val="008120DC"/>
    <w:rsid w:val="00814DC7"/>
    <w:rsid w:val="00816A19"/>
    <w:rsid w:val="00820767"/>
    <w:rsid w:val="00822C62"/>
    <w:rsid w:val="008230A8"/>
    <w:rsid w:val="008234F6"/>
    <w:rsid w:val="008241CA"/>
    <w:rsid w:val="00826403"/>
    <w:rsid w:val="00830CA3"/>
    <w:rsid w:val="008316D3"/>
    <w:rsid w:val="008319E2"/>
    <w:rsid w:val="00831B2D"/>
    <w:rsid w:val="00836BA3"/>
    <w:rsid w:val="008457A3"/>
    <w:rsid w:val="008472F1"/>
    <w:rsid w:val="0084795D"/>
    <w:rsid w:val="00850149"/>
    <w:rsid w:val="0085295D"/>
    <w:rsid w:val="008560BC"/>
    <w:rsid w:val="008603BE"/>
    <w:rsid w:val="008729B0"/>
    <w:rsid w:val="00874ACB"/>
    <w:rsid w:val="00886DC4"/>
    <w:rsid w:val="00891223"/>
    <w:rsid w:val="008959D7"/>
    <w:rsid w:val="00895CEB"/>
    <w:rsid w:val="00897246"/>
    <w:rsid w:val="008A6C99"/>
    <w:rsid w:val="008A78AE"/>
    <w:rsid w:val="008B60A4"/>
    <w:rsid w:val="008B696A"/>
    <w:rsid w:val="008C1229"/>
    <w:rsid w:val="008C15E3"/>
    <w:rsid w:val="008C33D1"/>
    <w:rsid w:val="008C37BF"/>
    <w:rsid w:val="008C6139"/>
    <w:rsid w:val="008C616D"/>
    <w:rsid w:val="008C7666"/>
    <w:rsid w:val="008D20C3"/>
    <w:rsid w:val="008D300E"/>
    <w:rsid w:val="008E2F5F"/>
    <w:rsid w:val="008E3CED"/>
    <w:rsid w:val="008F6898"/>
    <w:rsid w:val="008F6FF9"/>
    <w:rsid w:val="00901C8E"/>
    <w:rsid w:val="009026A0"/>
    <w:rsid w:val="009055DD"/>
    <w:rsid w:val="00906260"/>
    <w:rsid w:val="00906486"/>
    <w:rsid w:val="009079DD"/>
    <w:rsid w:val="009126CC"/>
    <w:rsid w:val="00913F81"/>
    <w:rsid w:val="009156D8"/>
    <w:rsid w:val="0091634A"/>
    <w:rsid w:val="00917816"/>
    <w:rsid w:val="00924089"/>
    <w:rsid w:val="0092609F"/>
    <w:rsid w:val="00930D7A"/>
    <w:rsid w:val="00931C0D"/>
    <w:rsid w:val="00932996"/>
    <w:rsid w:val="00933403"/>
    <w:rsid w:val="00934885"/>
    <w:rsid w:val="00934978"/>
    <w:rsid w:val="009362B6"/>
    <w:rsid w:val="009367F8"/>
    <w:rsid w:val="00937140"/>
    <w:rsid w:val="0093726C"/>
    <w:rsid w:val="009411D1"/>
    <w:rsid w:val="00947470"/>
    <w:rsid w:val="009477AB"/>
    <w:rsid w:val="009514DA"/>
    <w:rsid w:val="00951C44"/>
    <w:rsid w:val="009566A7"/>
    <w:rsid w:val="00960862"/>
    <w:rsid w:val="009676CD"/>
    <w:rsid w:val="00972B4E"/>
    <w:rsid w:val="0097415D"/>
    <w:rsid w:val="00974196"/>
    <w:rsid w:val="00976044"/>
    <w:rsid w:val="00976574"/>
    <w:rsid w:val="009776D6"/>
    <w:rsid w:val="0098072F"/>
    <w:rsid w:val="00983C3F"/>
    <w:rsid w:val="009853C4"/>
    <w:rsid w:val="009866C1"/>
    <w:rsid w:val="009873E6"/>
    <w:rsid w:val="009878C4"/>
    <w:rsid w:val="0099155D"/>
    <w:rsid w:val="00993042"/>
    <w:rsid w:val="009A0FC1"/>
    <w:rsid w:val="009A784B"/>
    <w:rsid w:val="009B1F4A"/>
    <w:rsid w:val="009B3CD1"/>
    <w:rsid w:val="009C29F5"/>
    <w:rsid w:val="009C2D49"/>
    <w:rsid w:val="009C5AFC"/>
    <w:rsid w:val="009D3290"/>
    <w:rsid w:val="009E007B"/>
    <w:rsid w:val="009E1D0B"/>
    <w:rsid w:val="009E2264"/>
    <w:rsid w:val="009E2AF8"/>
    <w:rsid w:val="009E4748"/>
    <w:rsid w:val="009E4F10"/>
    <w:rsid w:val="009E5B84"/>
    <w:rsid w:val="009F0B16"/>
    <w:rsid w:val="009F2AC4"/>
    <w:rsid w:val="009F5EBB"/>
    <w:rsid w:val="00A01645"/>
    <w:rsid w:val="00A01D69"/>
    <w:rsid w:val="00A04607"/>
    <w:rsid w:val="00A06914"/>
    <w:rsid w:val="00A1172B"/>
    <w:rsid w:val="00A127E4"/>
    <w:rsid w:val="00A12F84"/>
    <w:rsid w:val="00A13A87"/>
    <w:rsid w:val="00A24346"/>
    <w:rsid w:val="00A26E0B"/>
    <w:rsid w:val="00A27153"/>
    <w:rsid w:val="00A30005"/>
    <w:rsid w:val="00A31575"/>
    <w:rsid w:val="00A323E3"/>
    <w:rsid w:val="00A3676A"/>
    <w:rsid w:val="00A370F2"/>
    <w:rsid w:val="00A403FE"/>
    <w:rsid w:val="00A532C8"/>
    <w:rsid w:val="00A551E3"/>
    <w:rsid w:val="00A631AE"/>
    <w:rsid w:val="00A674FC"/>
    <w:rsid w:val="00A72C7F"/>
    <w:rsid w:val="00A72DE9"/>
    <w:rsid w:val="00A72E82"/>
    <w:rsid w:val="00A837B0"/>
    <w:rsid w:val="00A93FD1"/>
    <w:rsid w:val="00AA141D"/>
    <w:rsid w:val="00AA507D"/>
    <w:rsid w:val="00AB34D4"/>
    <w:rsid w:val="00AB4517"/>
    <w:rsid w:val="00AC22C1"/>
    <w:rsid w:val="00AC63E9"/>
    <w:rsid w:val="00AC72BD"/>
    <w:rsid w:val="00AC77CA"/>
    <w:rsid w:val="00AD211D"/>
    <w:rsid w:val="00AD6E5F"/>
    <w:rsid w:val="00AD709D"/>
    <w:rsid w:val="00AE3881"/>
    <w:rsid w:val="00AE5CCA"/>
    <w:rsid w:val="00AE6DC4"/>
    <w:rsid w:val="00AE6EFE"/>
    <w:rsid w:val="00B00BE3"/>
    <w:rsid w:val="00B051DB"/>
    <w:rsid w:val="00B10153"/>
    <w:rsid w:val="00B13A7D"/>
    <w:rsid w:val="00B14C0C"/>
    <w:rsid w:val="00B2256F"/>
    <w:rsid w:val="00B23D45"/>
    <w:rsid w:val="00B24474"/>
    <w:rsid w:val="00B32BC4"/>
    <w:rsid w:val="00B44016"/>
    <w:rsid w:val="00B475CD"/>
    <w:rsid w:val="00B514FC"/>
    <w:rsid w:val="00B51BD6"/>
    <w:rsid w:val="00B51C0A"/>
    <w:rsid w:val="00B531A7"/>
    <w:rsid w:val="00B5360E"/>
    <w:rsid w:val="00B57528"/>
    <w:rsid w:val="00B63A94"/>
    <w:rsid w:val="00B644CB"/>
    <w:rsid w:val="00B7092A"/>
    <w:rsid w:val="00B72FF3"/>
    <w:rsid w:val="00B7310E"/>
    <w:rsid w:val="00B75043"/>
    <w:rsid w:val="00B76763"/>
    <w:rsid w:val="00B76856"/>
    <w:rsid w:val="00B815BD"/>
    <w:rsid w:val="00B81A59"/>
    <w:rsid w:val="00B8216A"/>
    <w:rsid w:val="00B85BFF"/>
    <w:rsid w:val="00B8693F"/>
    <w:rsid w:val="00B90982"/>
    <w:rsid w:val="00B92387"/>
    <w:rsid w:val="00B93120"/>
    <w:rsid w:val="00BA1115"/>
    <w:rsid w:val="00BA2044"/>
    <w:rsid w:val="00BA642F"/>
    <w:rsid w:val="00BB4141"/>
    <w:rsid w:val="00BB5FB0"/>
    <w:rsid w:val="00BB6D73"/>
    <w:rsid w:val="00BC024E"/>
    <w:rsid w:val="00BC4453"/>
    <w:rsid w:val="00BC5DBB"/>
    <w:rsid w:val="00BC7CA9"/>
    <w:rsid w:val="00BD1486"/>
    <w:rsid w:val="00BD3972"/>
    <w:rsid w:val="00BD3A63"/>
    <w:rsid w:val="00BD496E"/>
    <w:rsid w:val="00BD56A1"/>
    <w:rsid w:val="00BD5831"/>
    <w:rsid w:val="00BD6626"/>
    <w:rsid w:val="00BD7C79"/>
    <w:rsid w:val="00BF0BDA"/>
    <w:rsid w:val="00BF106C"/>
    <w:rsid w:val="00BF39DC"/>
    <w:rsid w:val="00BF7C4E"/>
    <w:rsid w:val="00C02060"/>
    <w:rsid w:val="00C04D7B"/>
    <w:rsid w:val="00C06511"/>
    <w:rsid w:val="00C06D7E"/>
    <w:rsid w:val="00C10544"/>
    <w:rsid w:val="00C12495"/>
    <w:rsid w:val="00C20B26"/>
    <w:rsid w:val="00C24088"/>
    <w:rsid w:val="00C26C18"/>
    <w:rsid w:val="00C27BCC"/>
    <w:rsid w:val="00C31E25"/>
    <w:rsid w:val="00C3631B"/>
    <w:rsid w:val="00C37ED3"/>
    <w:rsid w:val="00C4142B"/>
    <w:rsid w:val="00C47902"/>
    <w:rsid w:val="00C501AC"/>
    <w:rsid w:val="00C5164D"/>
    <w:rsid w:val="00C527C4"/>
    <w:rsid w:val="00C56256"/>
    <w:rsid w:val="00C567EF"/>
    <w:rsid w:val="00C60A07"/>
    <w:rsid w:val="00C70D0F"/>
    <w:rsid w:val="00C73625"/>
    <w:rsid w:val="00C73879"/>
    <w:rsid w:val="00C742DA"/>
    <w:rsid w:val="00C80C4E"/>
    <w:rsid w:val="00C81FEA"/>
    <w:rsid w:val="00C85176"/>
    <w:rsid w:val="00C85B15"/>
    <w:rsid w:val="00C92175"/>
    <w:rsid w:val="00C95AC3"/>
    <w:rsid w:val="00CA04B0"/>
    <w:rsid w:val="00CA1716"/>
    <w:rsid w:val="00CA2960"/>
    <w:rsid w:val="00CB3890"/>
    <w:rsid w:val="00CB41D4"/>
    <w:rsid w:val="00CB58AC"/>
    <w:rsid w:val="00CB62D9"/>
    <w:rsid w:val="00CB72B6"/>
    <w:rsid w:val="00CC07E3"/>
    <w:rsid w:val="00CC3604"/>
    <w:rsid w:val="00CC3B68"/>
    <w:rsid w:val="00CC51E5"/>
    <w:rsid w:val="00CD7455"/>
    <w:rsid w:val="00CE0432"/>
    <w:rsid w:val="00CE0C42"/>
    <w:rsid w:val="00CE0DD5"/>
    <w:rsid w:val="00CE0E1C"/>
    <w:rsid w:val="00CE1C41"/>
    <w:rsid w:val="00CE1F9C"/>
    <w:rsid w:val="00CE3BCC"/>
    <w:rsid w:val="00CE4EF7"/>
    <w:rsid w:val="00CE7706"/>
    <w:rsid w:val="00CF11ED"/>
    <w:rsid w:val="00CF504B"/>
    <w:rsid w:val="00D01CCF"/>
    <w:rsid w:val="00D02B36"/>
    <w:rsid w:val="00D06475"/>
    <w:rsid w:val="00D07AC2"/>
    <w:rsid w:val="00D07ED9"/>
    <w:rsid w:val="00D112A5"/>
    <w:rsid w:val="00D120A6"/>
    <w:rsid w:val="00D123F3"/>
    <w:rsid w:val="00D129B2"/>
    <w:rsid w:val="00D16B7E"/>
    <w:rsid w:val="00D22480"/>
    <w:rsid w:val="00D2336A"/>
    <w:rsid w:val="00D2347A"/>
    <w:rsid w:val="00D23662"/>
    <w:rsid w:val="00D2706C"/>
    <w:rsid w:val="00D270BE"/>
    <w:rsid w:val="00D27788"/>
    <w:rsid w:val="00D34F64"/>
    <w:rsid w:val="00D35E95"/>
    <w:rsid w:val="00D37194"/>
    <w:rsid w:val="00D424BA"/>
    <w:rsid w:val="00D46B18"/>
    <w:rsid w:val="00D55D07"/>
    <w:rsid w:val="00D565D2"/>
    <w:rsid w:val="00D60040"/>
    <w:rsid w:val="00D60BBE"/>
    <w:rsid w:val="00D643B1"/>
    <w:rsid w:val="00D6526A"/>
    <w:rsid w:val="00D66459"/>
    <w:rsid w:val="00D705F6"/>
    <w:rsid w:val="00D7207C"/>
    <w:rsid w:val="00D73A94"/>
    <w:rsid w:val="00D76C4D"/>
    <w:rsid w:val="00D76C92"/>
    <w:rsid w:val="00D81DFA"/>
    <w:rsid w:val="00D827E5"/>
    <w:rsid w:val="00D82D13"/>
    <w:rsid w:val="00D8424E"/>
    <w:rsid w:val="00D87BC7"/>
    <w:rsid w:val="00D91718"/>
    <w:rsid w:val="00D9636E"/>
    <w:rsid w:val="00D97A51"/>
    <w:rsid w:val="00D97A7B"/>
    <w:rsid w:val="00DA3683"/>
    <w:rsid w:val="00DA3B08"/>
    <w:rsid w:val="00DB2F4D"/>
    <w:rsid w:val="00DB327B"/>
    <w:rsid w:val="00DC0A10"/>
    <w:rsid w:val="00DC2D18"/>
    <w:rsid w:val="00DC433A"/>
    <w:rsid w:val="00DC7B69"/>
    <w:rsid w:val="00DD2FB1"/>
    <w:rsid w:val="00DD3CE2"/>
    <w:rsid w:val="00DD6D25"/>
    <w:rsid w:val="00DE6D5F"/>
    <w:rsid w:val="00DF5E1F"/>
    <w:rsid w:val="00E01C57"/>
    <w:rsid w:val="00E020BA"/>
    <w:rsid w:val="00E02C51"/>
    <w:rsid w:val="00E0415F"/>
    <w:rsid w:val="00E062BA"/>
    <w:rsid w:val="00E063F6"/>
    <w:rsid w:val="00E07CAB"/>
    <w:rsid w:val="00E10057"/>
    <w:rsid w:val="00E11E58"/>
    <w:rsid w:val="00E13193"/>
    <w:rsid w:val="00E14739"/>
    <w:rsid w:val="00E210E3"/>
    <w:rsid w:val="00E22297"/>
    <w:rsid w:val="00E22F7A"/>
    <w:rsid w:val="00E25986"/>
    <w:rsid w:val="00E278EF"/>
    <w:rsid w:val="00E305C7"/>
    <w:rsid w:val="00E32051"/>
    <w:rsid w:val="00E33F67"/>
    <w:rsid w:val="00E3586D"/>
    <w:rsid w:val="00E35E4D"/>
    <w:rsid w:val="00E36F96"/>
    <w:rsid w:val="00E425A8"/>
    <w:rsid w:val="00E42D7A"/>
    <w:rsid w:val="00E44904"/>
    <w:rsid w:val="00E50228"/>
    <w:rsid w:val="00E61C23"/>
    <w:rsid w:val="00E632B5"/>
    <w:rsid w:val="00E64F1D"/>
    <w:rsid w:val="00E67DAE"/>
    <w:rsid w:val="00E72AF7"/>
    <w:rsid w:val="00E808C3"/>
    <w:rsid w:val="00E80DB4"/>
    <w:rsid w:val="00E86F08"/>
    <w:rsid w:val="00E944FF"/>
    <w:rsid w:val="00EA1679"/>
    <w:rsid w:val="00EA593C"/>
    <w:rsid w:val="00EA5F2C"/>
    <w:rsid w:val="00EA6CB1"/>
    <w:rsid w:val="00EA6CC6"/>
    <w:rsid w:val="00EB0069"/>
    <w:rsid w:val="00EB3A42"/>
    <w:rsid w:val="00EB6CF8"/>
    <w:rsid w:val="00EB76ED"/>
    <w:rsid w:val="00EC058A"/>
    <w:rsid w:val="00EC0AA2"/>
    <w:rsid w:val="00EC4E9D"/>
    <w:rsid w:val="00EE031D"/>
    <w:rsid w:val="00EE08A0"/>
    <w:rsid w:val="00EE1E73"/>
    <w:rsid w:val="00EE2C6B"/>
    <w:rsid w:val="00EE5998"/>
    <w:rsid w:val="00EE7A03"/>
    <w:rsid w:val="00EF0CD0"/>
    <w:rsid w:val="00EF0EB0"/>
    <w:rsid w:val="00EF10D9"/>
    <w:rsid w:val="00EF12BC"/>
    <w:rsid w:val="00F10931"/>
    <w:rsid w:val="00F113C2"/>
    <w:rsid w:val="00F13CA7"/>
    <w:rsid w:val="00F20682"/>
    <w:rsid w:val="00F234D5"/>
    <w:rsid w:val="00F24F80"/>
    <w:rsid w:val="00F27414"/>
    <w:rsid w:val="00F30555"/>
    <w:rsid w:val="00F313FC"/>
    <w:rsid w:val="00F324A3"/>
    <w:rsid w:val="00F33AA2"/>
    <w:rsid w:val="00F36236"/>
    <w:rsid w:val="00F36C6A"/>
    <w:rsid w:val="00F37080"/>
    <w:rsid w:val="00F429DB"/>
    <w:rsid w:val="00F4551D"/>
    <w:rsid w:val="00F45D0E"/>
    <w:rsid w:val="00F45D4F"/>
    <w:rsid w:val="00F47F8F"/>
    <w:rsid w:val="00F50FC3"/>
    <w:rsid w:val="00F56256"/>
    <w:rsid w:val="00F56D75"/>
    <w:rsid w:val="00F573C3"/>
    <w:rsid w:val="00F616C6"/>
    <w:rsid w:val="00F62C9A"/>
    <w:rsid w:val="00F63257"/>
    <w:rsid w:val="00F709FE"/>
    <w:rsid w:val="00F715F4"/>
    <w:rsid w:val="00F73E4D"/>
    <w:rsid w:val="00F76155"/>
    <w:rsid w:val="00F76F11"/>
    <w:rsid w:val="00F779BA"/>
    <w:rsid w:val="00F8146B"/>
    <w:rsid w:val="00F84337"/>
    <w:rsid w:val="00F902CC"/>
    <w:rsid w:val="00FA1E8B"/>
    <w:rsid w:val="00FA2426"/>
    <w:rsid w:val="00FA2BDA"/>
    <w:rsid w:val="00FA64D4"/>
    <w:rsid w:val="00FA653C"/>
    <w:rsid w:val="00FA6989"/>
    <w:rsid w:val="00FB0996"/>
    <w:rsid w:val="00FB274A"/>
    <w:rsid w:val="00FB35CC"/>
    <w:rsid w:val="00FB396B"/>
    <w:rsid w:val="00FB45F4"/>
    <w:rsid w:val="00FB7F7B"/>
    <w:rsid w:val="00FC2E4E"/>
    <w:rsid w:val="00FC3341"/>
    <w:rsid w:val="00FC357D"/>
    <w:rsid w:val="00FC4E7D"/>
    <w:rsid w:val="00FC6CC4"/>
    <w:rsid w:val="00FD29F1"/>
    <w:rsid w:val="00FD2E7F"/>
    <w:rsid w:val="00FD55B1"/>
    <w:rsid w:val="00FE1853"/>
    <w:rsid w:val="00FE2B58"/>
    <w:rsid w:val="00FE2C14"/>
    <w:rsid w:val="00FE3EAC"/>
    <w:rsid w:val="00FE4CA0"/>
    <w:rsid w:val="00FE7060"/>
    <w:rsid w:val="00FF22A0"/>
    <w:rsid w:val="00FF3066"/>
    <w:rsid w:val="00FF411E"/>
    <w:rsid w:val="00FF4424"/>
    <w:rsid w:val="00FF7A17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9CEEA"/>
  <w15:chartTrackingRefBased/>
  <w15:docId w15:val="{D0EBF4E0-F622-4385-844E-3F4312B6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7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D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30A8"/>
    <w:rPr>
      <w:color w:val="808080"/>
    </w:rPr>
  </w:style>
  <w:style w:type="paragraph" w:styleId="a4">
    <w:name w:val="header"/>
    <w:basedOn w:val="a"/>
    <w:link w:val="a5"/>
    <w:uiPriority w:val="99"/>
    <w:unhideWhenUsed/>
    <w:rsid w:val="00FC4E7D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FC4E7D"/>
  </w:style>
  <w:style w:type="paragraph" w:styleId="a6">
    <w:name w:val="footer"/>
    <w:basedOn w:val="a"/>
    <w:link w:val="a7"/>
    <w:uiPriority w:val="99"/>
    <w:unhideWhenUsed/>
    <w:rsid w:val="00FC4E7D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FC4E7D"/>
  </w:style>
  <w:style w:type="paragraph" w:styleId="a8">
    <w:name w:val="List Paragraph"/>
    <w:basedOn w:val="a"/>
    <w:uiPriority w:val="34"/>
    <w:qFormat/>
    <w:rsid w:val="00AE6DC4"/>
    <w:pPr>
      <w:ind w:firstLineChars="200" w:firstLine="420"/>
    </w:pPr>
  </w:style>
  <w:style w:type="paragraph" w:styleId="a9">
    <w:name w:val="endnote text"/>
    <w:basedOn w:val="a"/>
    <w:link w:val="aa"/>
    <w:uiPriority w:val="99"/>
    <w:semiHidden/>
    <w:unhideWhenUsed/>
    <w:rsid w:val="00541812"/>
    <w:rPr>
      <w:sz w:val="20"/>
      <w:szCs w:val="20"/>
    </w:rPr>
  </w:style>
  <w:style w:type="character" w:customStyle="1" w:styleId="aa">
    <w:name w:val="尾注文本 字符"/>
    <w:basedOn w:val="a0"/>
    <w:link w:val="a9"/>
    <w:uiPriority w:val="99"/>
    <w:semiHidden/>
    <w:rsid w:val="0054181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541812"/>
    <w:rPr>
      <w:vertAlign w:val="superscript"/>
    </w:rPr>
  </w:style>
  <w:style w:type="paragraph" w:styleId="ac">
    <w:name w:val="Intense Quote"/>
    <w:basedOn w:val="a"/>
    <w:next w:val="a"/>
    <w:link w:val="ad"/>
    <w:uiPriority w:val="30"/>
    <w:qFormat/>
    <w:rsid w:val="002677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明显引用 字符"/>
    <w:basedOn w:val="a0"/>
    <w:link w:val="ac"/>
    <w:uiPriority w:val="30"/>
    <w:rsid w:val="00267736"/>
    <w:rPr>
      <w:i/>
      <w:iCs/>
      <w:color w:val="5B9BD5" w:themeColor="accent1"/>
    </w:rPr>
  </w:style>
  <w:style w:type="character" w:styleId="ae">
    <w:name w:val="Strong"/>
    <w:basedOn w:val="a0"/>
    <w:uiPriority w:val="22"/>
    <w:qFormat/>
    <w:rsid w:val="00267736"/>
    <w:rPr>
      <w:b/>
      <w:bCs/>
    </w:rPr>
  </w:style>
  <w:style w:type="character" w:styleId="af">
    <w:name w:val="Book Title"/>
    <w:basedOn w:val="a0"/>
    <w:uiPriority w:val="33"/>
    <w:qFormat/>
    <w:rsid w:val="00267736"/>
    <w:rPr>
      <w:b/>
      <w:bCs/>
      <w:i/>
      <w:iCs/>
      <w:spacing w:val="5"/>
    </w:rPr>
  </w:style>
  <w:style w:type="character" w:styleId="af0">
    <w:name w:val="Intense Emphasis"/>
    <w:basedOn w:val="a0"/>
    <w:uiPriority w:val="21"/>
    <w:qFormat/>
    <w:rsid w:val="00267736"/>
    <w:rPr>
      <w:i/>
      <w:iCs/>
      <w:color w:val="5B9BD5" w:themeColor="accent1"/>
    </w:rPr>
  </w:style>
  <w:style w:type="character" w:styleId="af1">
    <w:name w:val="Emphasis"/>
    <w:basedOn w:val="a0"/>
    <w:uiPriority w:val="20"/>
    <w:qFormat/>
    <w:rsid w:val="00267736"/>
    <w:rPr>
      <w:i/>
      <w:iCs/>
    </w:rPr>
  </w:style>
  <w:style w:type="character" w:customStyle="1" w:styleId="10">
    <w:name w:val="标题 1 字符"/>
    <w:basedOn w:val="a0"/>
    <w:link w:val="1"/>
    <w:uiPriority w:val="9"/>
    <w:rsid w:val="00267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C5D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Title"/>
    <w:basedOn w:val="a"/>
    <w:next w:val="a"/>
    <w:link w:val="af3"/>
    <w:uiPriority w:val="10"/>
    <w:qFormat/>
    <w:rsid w:val="00BC5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标题 字符"/>
    <w:basedOn w:val="a0"/>
    <w:link w:val="af2"/>
    <w:uiPriority w:val="10"/>
    <w:rsid w:val="00BC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">
    <w:name w:val="TOC Heading"/>
    <w:basedOn w:val="1"/>
    <w:next w:val="a"/>
    <w:uiPriority w:val="39"/>
    <w:unhideWhenUsed/>
    <w:qFormat/>
    <w:rsid w:val="00BD496E"/>
    <w:pPr>
      <w:widowControl/>
      <w:spacing w:line="259" w:lineRule="auto"/>
      <w:jc w:val="left"/>
      <w:outlineLvl w:val="9"/>
    </w:pPr>
    <w:rPr>
      <w:kern w:val="0"/>
    </w:rPr>
  </w:style>
  <w:style w:type="paragraph" w:styleId="TOC1">
    <w:name w:val="toc 1"/>
    <w:basedOn w:val="a"/>
    <w:next w:val="a"/>
    <w:autoRedefine/>
    <w:uiPriority w:val="39"/>
    <w:unhideWhenUsed/>
    <w:rsid w:val="00BD496E"/>
    <w:pPr>
      <w:spacing w:after="100"/>
    </w:pPr>
  </w:style>
  <w:style w:type="character" w:styleId="af4">
    <w:name w:val="Hyperlink"/>
    <w:basedOn w:val="a0"/>
    <w:uiPriority w:val="99"/>
    <w:unhideWhenUsed/>
    <w:rsid w:val="00BD496E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127E4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2F6E1-8812-4804-99AD-B1F1FEF08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8079</TotalTime>
  <Pages>21</Pages>
  <Words>2770</Words>
  <Characters>15792</Characters>
  <Application>Microsoft Office Word</Application>
  <DocSecurity>0</DocSecurity>
  <Lines>131</Lines>
  <Paragraphs>37</Paragraphs>
  <ScaleCrop>false</ScaleCrop>
  <Company/>
  <LinksUpToDate>false</LinksUpToDate>
  <CharactersWithSpaces>18525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Leon</dc:creator>
  <cp:keywords/>
  <dc:description/>
  <cp:lastModifiedBy>li zhengyang</cp:lastModifiedBy>
  <cp:revision>64</cp:revision>
  <cp:lastPrinted>2018-09-25T10:18:00Z</cp:lastPrinted>
  <dcterms:created xsi:type="dcterms:W3CDTF">2018-09-13T05:55:00Z</dcterms:created>
  <dcterms:modified xsi:type="dcterms:W3CDTF">2018-11-02T02:26:00Z</dcterms:modified>
</cp:coreProperties>
</file>