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A16" w:rsidRDefault="004D6372" w:rsidP="00B943F7">
      <w:pPr>
        <w:spacing w:line="360" w:lineRule="auto"/>
        <w:rPr>
          <w:sz w:val="28"/>
        </w:rPr>
      </w:pPr>
      <w:r w:rsidRPr="007D6CCC">
        <w:rPr>
          <w:rFonts w:hint="eastAsia"/>
          <w:sz w:val="28"/>
        </w:rPr>
        <w:t xml:space="preserve"> </w:t>
      </w:r>
      <w:r w:rsidRPr="007D6CCC">
        <w:rPr>
          <w:sz w:val="28"/>
        </w:rPr>
        <w:t xml:space="preserve">           </w:t>
      </w:r>
      <w:r w:rsidR="00782631" w:rsidRPr="007D6CCC">
        <w:rPr>
          <w:sz w:val="28"/>
        </w:rPr>
        <w:t xml:space="preserve">  </w:t>
      </w:r>
      <w:r w:rsidRPr="007D6CCC">
        <w:rPr>
          <w:sz w:val="28"/>
        </w:rPr>
        <w:t xml:space="preserve"> </w:t>
      </w:r>
      <w:r w:rsidR="007D6CCC" w:rsidRPr="007D6CCC">
        <w:rPr>
          <w:sz w:val="28"/>
        </w:rPr>
        <w:t xml:space="preserve">  </w:t>
      </w:r>
      <w:r w:rsidR="00716A4D">
        <w:rPr>
          <w:rFonts w:hint="eastAsia"/>
          <w:sz w:val="28"/>
        </w:rPr>
        <w:t xml:space="preserve"> </w:t>
      </w:r>
      <w:r w:rsidR="00716A4D">
        <w:rPr>
          <w:sz w:val="28"/>
        </w:rPr>
        <w:t xml:space="preserve">  </w:t>
      </w:r>
      <w:r w:rsidR="007D6CCC" w:rsidRPr="007D6CCC">
        <w:rPr>
          <w:rFonts w:hint="eastAsia"/>
          <w:sz w:val="28"/>
        </w:rPr>
        <w:t>决策</w:t>
      </w:r>
      <w:r w:rsidR="00E13F60" w:rsidRPr="007D6CCC">
        <w:rPr>
          <w:rFonts w:hint="eastAsia"/>
          <w:sz w:val="28"/>
        </w:rPr>
        <w:t>模型</w:t>
      </w:r>
      <w:r w:rsidR="00847169">
        <w:rPr>
          <w:rFonts w:hint="eastAsia"/>
          <w:sz w:val="28"/>
        </w:rPr>
        <w:t>提取和压缩</w:t>
      </w:r>
      <w:r w:rsidR="00E13F60" w:rsidRPr="007D6CCC">
        <w:rPr>
          <w:rFonts w:hint="eastAsia"/>
          <w:sz w:val="28"/>
        </w:rPr>
        <w:t>框架</w:t>
      </w:r>
    </w:p>
    <w:p w:rsidR="009A5BA0" w:rsidRPr="00F6376A" w:rsidRDefault="00451846" w:rsidP="00BB78B8">
      <w:pPr>
        <w:tabs>
          <w:tab w:val="left" w:pos="1425"/>
        </w:tabs>
        <w:spacing w:line="360" w:lineRule="auto"/>
        <w:ind w:firstLine="420"/>
        <w:rPr>
          <w:rFonts w:ascii="Times New Roman" w:hAnsi="Times New Roman" w:cs="Times New Roman"/>
          <w:color w:val="000000" w:themeColor="text1"/>
          <w:highlight w:val="lightGray"/>
        </w:rPr>
      </w:pPr>
      <w:r w:rsidRPr="00F6376A">
        <w:rPr>
          <w:rFonts w:ascii="Times New Roman" w:hAnsi="Times New Roman" w:cs="Times New Roman" w:hint="eastAsia"/>
          <w:color w:val="000000" w:themeColor="text1"/>
          <w:highlight w:val="lightGray"/>
        </w:rPr>
        <w:t>模型越复杂，进行预测所需要的计算代价就越多，特别是当我们使用深度学习模型的时候</w:t>
      </w:r>
      <w:r w:rsidR="000037A1" w:rsidRPr="00F6376A">
        <w:rPr>
          <w:rFonts w:ascii="Times New Roman" w:hAnsi="Times New Roman" w:cs="Times New Roman" w:hint="eastAsia"/>
          <w:color w:val="000000" w:themeColor="text1"/>
          <w:highlight w:val="lightGray"/>
        </w:rPr>
        <w:t>，</w:t>
      </w:r>
      <w:r w:rsidR="00A747AC" w:rsidRPr="00F6376A">
        <w:rPr>
          <w:rFonts w:ascii="Times New Roman" w:hAnsi="Times New Roman" w:cs="Times New Roman" w:hint="eastAsia"/>
          <w:color w:val="000000" w:themeColor="text1"/>
          <w:highlight w:val="lightGray"/>
        </w:rPr>
        <w:t>计算</w:t>
      </w:r>
      <w:r w:rsidR="006919FA" w:rsidRPr="00F6376A">
        <w:rPr>
          <w:rFonts w:ascii="Times New Roman" w:hAnsi="Times New Roman" w:cs="Times New Roman" w:hint="eastAsia"/>
          <w:color w:val="000000" w:themeColor="text1"/>
          <w:highlight w:val="lightGray"/>
        </w:rPr>
        <w:t>的时间</w:t>
      </w:r>
      <w:r w:rsidR="00A747AC" w:rsidRPr="00F6376A">
        <w:rPr>
          <w:rFonts w:ascii="Times New Roman" w:hAnsi="Times New Roman" w:cs="Times New Roman" w:hint="eastAsia"/>
          <w:color w:val="000000" w:themeColor="text1"/>
          <w:highlight w:val="lightGray"/>
        </w:rPr>
        <w:t>代价与卷积核的边长平方成正比，还与卷积</w:t>
      </w:r>
      <w:proofErr w:type="gramStart"/>
      <w:r w:rsidR="00A747AC" w:rsidRPr="00F6376A">
        <w:rPr>
          <w:rFonts w:ascii="Times New Roman" w:hAnsi="Times New Roman" w:cs="Times New Roman" w:hint="eastAsia"/>
          <w:color w:val="000000" w:themeColor="text1"/>
          <w:highlight w:val="lightGray"/>
        </w:rPr>
        <w:t>核数量</w:t>
      </w:r>
      <w:proofErr w:type="gramEnd"/>
      <w:r w:rsidR="00A747AC" w:rsidRPr="00F6376A">
        <w:rPr>
          <w:rFonts w:ascii="Times New Roman" w:hAnsi="Times New Roman" w:cs="Times New Roman" w:hint="eastAsia"/>
          <w:color w:val="000000" w:themeColor="text1"/>
          <w:highlight w:val="lightGray"/>
        </w:rPr>
        <w:t>成正比</w:t>
      </w:r>
      <w:r w:rsidR="006919FA" w:rsidRPr="00F6376A">
        <w:rPr>
          <w:rFonts w:ascii="Times New Roman" w:hAnsi="Times New Roman" w:cs="Times New Roman" w:hint="eastAsia"/>
          <w:color w:val="000000" w:themeColor="text1"/>
          <w:highlight w:val="lightGray"/>
        </w:rPr>
        <w:t>。</w:t>
      </w:r>
    </w:p>
    <w:p w:rsidR="00782631" w:rsidRPr="00401A3B" w:rsidRDefault="0067484A" w:rsidP="00B943F7">
      <w:pPr>
        <w:spacing w:line="360" w:lineRule="auto"/>
        <w:rPr>
          <w:color w:val="000000" w:themeColor="text1"/>
          <w:sz w:val="28"/>
        </w:rPr>
      </w:pPr>
      <w:r w:rsidRPr="00F6376A">
        <w:rPr>
          <w:color w:val="000000" w:themeColor="text1"/>
          <w:sz w:val="28"/>
          <w:highlight w:val="lightGray"/>
        </w:rPr>
        <w:t xml:space="preserve">   </w:t>
      </w:r>
      <w:r w:rsidR="00847169" w:rsidRPr="00F6376A">
        <w:rPr>
          <w:color w:val="000000" w:themeColor="text1"/>
          <w:sz w:val="22"/>
          <w:highlight w:val="lightGray"/>
        </w:rPr>
        <w:t xml:space="preserve"> </w:t>
      </w:r>
      <w:r w:rsidR="007B52A4" w:rsidRPr="00F6376A">
        <w:rPr>
          <w:rFonts w:hint="eastAsia"/>
          <w:color w:val="000000" w:themeColor="text1"/>
          <w:highlight w:val="lightGray"/>
        </w:rPr>
        <w:t>解析一个</w:t>
      </w:r>
      <w:r w:rsidR="00401A3B" w:rsidRPr="00F6376A">
        <w:rPr>
          <w:rFonts w:hint="eastAsia"/>
          <w:color w:val="000000" w:themeColor="text1"/>
          <w:highlight w:val="lightGray"/>
        </w:rPr>
        <w:t>单</w:t>
      </w:r>
      <w:r w:rsidR="00782631" w:rsidRPr="00F6376A">
        <w:rPr>
          <w:rFonts w:hint="eastAsia"/>
          <w:color w:val="000000" w:themeColor="text1"/>
          <w:highlight w:val="lightGray"/>
        </w:rPr>
        <w:t>层</w:t>
      </w:r>
      <w:r w:rsidR="00401A3B" w:rsidRPr="00F6376A">
        <w:rPr>
          <w:rFonts w:hint="eastAsia"/>
          <w:color w:val="000000" w:themeColor="text1"/>
          <w:highlight w:val="lightGray"/>
        </w:rPr>
        <w:t>卷积</w:t>
      </w:r>
      <w:r w:rsidR="00782631" w:rsidRPr="00F6376A">
        <w:rPr>
          <w:rFonts w:hint="eastAsia"/>
          <w:color w:val="000000" w:themeColor="text1"/>
          <w:highlight w:val="lightGray"/>
        </w:rPr>
        <w:t>神经网络中某一层的计算复杂度为：</w:t>
      </w:r>
      <w:bookmarkStart w:id="0" w:name="_GoBack"/>
      <w:bookmarkEnd w:id="0"/>
    </w:p>
    <w:p w:rsidR="00782631" w:rsidRDefault="00CC0408" w:rsidP="00B943F7">
      <w:pPr>
        <w:spacing w:line="360" w:lineRule="auto"/>
      </w:pPr>
      <w:r>
        <w:t xml:space="preserve">           </w:t>
      </w:r>
      <w:r w:rsidR="00401A3B">
        <w:t xml:space="preserve">  </w:t>
      </w:r>
      <w:r>
        <w:t xml:space="preserve">   </w:t>
      </w:r>
      <w:r>
        <w:rPr>
          <w:noProof/>
        </w:rPr>
        <w:drawing>
          <wp:inline distT="0" distB="0" distL="0" distR="0" wp14:anchorId="02045B61" wp14:editId="7C045E4D">
            <wp:extent cx="3535850" cy="2125086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732" cy="21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3B" w:rsidRPr="00F6376A" w:rsidRDefault="00401A3B" w:rsidP="00B943F7">
      <w:pPr>
        <w:spacing w:line="360" w:lineRule="auto"/>
        <w:rPr>
          <w:highlight w:val="lightGray"/>
        </w:rPr>
      </w:pPr>
      <w:r w:rsidRPr="00F6376A">
        <w:rPr>
          <w:rFonts w:hint="eastAsia"/>
          <w:highlight w:val="lightGray"/>
        </w:rPr>
        <w:t>这要求我们需要降低参数规模，降低模型复杂度，尽量在预测阶段使用参数规模更小的模型</w:t>
      </w:r>
      <w:r w:rsidR="0029293E" w:rsidRPr="00F6376A">
        <w:rPr>
          <w:rFonts w:hint="eastAsia"/>
          <w:highlight w:val="lightGray"/>
        </w:rPr>
        <w:t>。</w:t>
      </w:r>
    </w:p>
    <w:p w:rsidR="0029293E" w:rsidRDefault="0029293E" w:rsidP="00B943F7">
      <w:pPr>
        <w:spacing w:line="360" w:lineRule="auto"/>
      </w:pPr>
      <w:r w:rsidRPr="00F6376A">
        <w:rPr>
          <w:rFonts w:hint="eastAsia"/>
          <w:highlight w:val="lightGray"/>
        </w:rPr>
        <w:t>除此以外，模型</w:t>
      </w:r>
      <w:r w:rsidR="00847478" w:rsidRPr="00F6376A">
        <w:rPr>
          <w:rFonts w:hint="eastAsia"/>
          <w:highlight w:val="lightGray"/>
        </w:rPr>
        <w:t>的</w:t>
      </w:r>
      <w:proofErr w:type="gramStart"/>
      <w:r w:rsidR="00847478" w:rsidRPr="00F6376A">
        <w:rPr>
          <w:rFonts w:hint="eastAsia"/>
          <w:highlight w:val="lightGray"/>
        </w:rPr>
        <w:t>层级越</w:t>
      </w:r>
      <w:proofErr w:type="gramEnd"/>
      <w:r w:rsidR="00847478" w:rsidRPr="00F6376A">
        <w:rPr>
          <w:rFonts w:hint="eastAsia"/>
          <w:highlight w:val="lightGray"/>
        </w:rPr>
        <w:t>深，则需要解析的</w:t>
      </w:r>
      <w:r w:rsidR="00DC6A3E" w:rsidRPr="00F6376A">
        <w:rPr>
          <w:rFonts w:hint="eastAsia"/>
          <w:highlight w:val="lightGray"/>
        </w:rPr>
        <w:t>次数就越多，</w:t>
      </w:r>
      <w:r w:rsidR="00BB78B8" w:rsidRPr="00F6376A">
        <w:rPr>
          <w:rFonts w:hint="eastAsia"/>
          <w:highlight w:val="lightGray"/>
        </w:rPr>
        <w:t>因而需要减少层次。</w:t>
      </w:r>
    </w:p>
    <w:p w:rsidR="00782631" w:rsidRDefault="00782631" w:rsidP="00782631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EC1767" wp14:editId="0E4AADDA">
            <wp:simplePos x="0" y="0"/>
            <wp:positionH relativeFrom="column">
              <wp:posOffset>184785</wp:posOffset>
            </wp:positionH>
            <wp:positionV relativeFrom="paragraph">
              <wp:posOffset>655320</wp:posOffset>
            </wp:positionV>
            <wp:extent cx="5274310" cy="133350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为了解决这一问题，我们提出一种层次树算法的提取框架，用来压缩深度网络的参数规模，以达到快速解码的目的。这两种模型的主要区别在：</w:t>
      </w:r>
    </w:p>
    <w:p w:rsidR="00782631" w:rsidRPr="00782631" w:rsidRDefault="00782631" w:rsidP="00782631">
      <w:pPr>
        <w:spacing w:line="360" w:lineRule="auto"/>
      </w:pPr>
      <w:r w:rsidRPr="00782631">
        <w:rPr>
          <w:rFonts w:hint="eastAsia"/>
        </w:rPr>
        <w:t>结合</w:t>
      </w:r>
      <w:r>
        <w:rPr>
          <w:rFonts w:hint="eastAsia"/>
        </w:rPr>
        <w:t>思路：</w:t>
      </w:r>
    </w:p>
    <w:p w:rsidR="00782631" w:rsidRPr="00782631" w:rsidRDefault="00782631" w:rsidP="00782631">
      <w:pPr>
        <w:spacing w:line="360" w:lineRule="auto"/>
      </w:pPr>
      <w:r w:rsidRPr="00782631">
        <w:rPr>
          <w:rFonts w:hint="eastAsia"/>
        </w:rPr>
        <w:t>（</w:t>
      </w:r>
      <w:r w:rsidRPr="00782631">
        <w:rPr>
          <w:rFonts w:hint="eastAsia"/>
        </w:rPr>
        <w:t>1</w:t>
      </w:r>
      <w:r w:rsidRPr="00782631">
        <w:rPr>
          <w:rFonts w:hint="eastAsia"/>
        </w:rPr>
        <w:t>）如果我们能够获取神经网络习得的知识，并借助依赖于层级决策的模型表达出来，那么解释一个特定的决策将会容易很多。</w:t>
      </w:r>
    </w:p>
    <w:p w:rsidR="00782631" w:rsidRPr="00782631" w:rsidRDefault="00782631" w:rsidP="00782631">
      <w:pPr>
        <w:spacing w:line="360" w:lineRule="auto"/>
      </w:pPr>
      <w:r w:rsidRPr="00782631">
        <w:rPr>
          <w:rFonts w:hint="eastAsia"/>
        </w:rPr>
        <w:t>（</w:t>
      </w:r>
      <w:r w:rsidRPr="00782631">
        <w:rPr>
          <w:rFonts w:hint="eastAsia"/>
        </w:rPr>
        <w:t>2</w:t>
      </w:r>
      <w:r w:rsidRPr="00782631">
        <w:rPr>
          <w:rFonts w:hint="eastAsia"/>
        </w:rPr>
        <w:t>）使用已训练的神经网络创建软决策树的方法，它比直接从训练数据中学习的决策树有着更优的泛化能力。</w:t>
      </w:r>
    </w:p>
    <w:p w:rsidR="00782631" w:rsidRDefault="00837D05" w:rsidP="00782631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61BD4BF">
            <wp:simplePos x="0" y="0"/>
            <wp:positionH relativeFrom="margin">
              <wp:posOffset>-722630</wp:posOffset>
            </wp:positionH>
            <wp:positionV relativeFrom="paragraph">
              <wp:posOffset>553720</wp:posOffset>
            </wp:positionV>
            <wp:extent cx="2555875" cy="3674110"/>
            <wp:effectExtent l="0" t="0" r="0" b="2540"/>
            <wp:wrapTight wrapText="bothSides">
              <wp:wrapPolygon edited="0">
                <wp:start x="0" y="0"/>
                <wp:lineTo x="0" y="21503"/>
                <wp:lineTo x="21412" y="21503"/>
                <wp:lineTo x="2141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5587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631" w:rsidRPr="00782631">
        <w:rPr>
          <w:rFonts w:hint="eastAsia"/>
        </w:rPr>
        <w:t>（</w:t>
      </w:r>
      <w:r w:rsidR="00782631" w:rsidRPr="00782631">
        <w:rPr>
          <w:rFonts w:hint="eastAsia"/>
        </w:rPr>
        <w:t>3</w:t>
      </w:r>
      <w:r w:rsidR="00782631" w:rsidRPr="00782631">
        <w:rPr>
          <w:rFonts w:hint="eastAsia"/>
        </w:rPr>
        <w:t>）相较于从训练数据中直</w:t>
      </w:r>
      <w:proofErr w:type="gramStart"/>
      <w:r w:rsidR="00782631" w:rsidRPr="00782631">
        <w:rPr>
          <w:rFonts w:hint="eastAsia"/>
        </w:rPr>
        <w:t>接学习</w:t>
      </w:r>
      <w:proofErr w:type="gramEnd"/>
      <w:r w:rsidR="00782631" w:rsidRPr="00782631">
        <w:rPr>
          <w:rFonts w:hint="eastAsia"/>
        </w:rPr>
        <w:t>的决策树，软决策树通过层级决策模型把</w:t>
      </w:r>
      <w:r w:rsidR="00782631" w:rsidRPr="00782631">
        <w:rPr>
          <w:rFonts w:hint="eastAsia"/>
        </w:rPr>
        <w:t xml:space="preserve"> DNN </w:t>
      </w:r>
      <w:r w:rsidR="00782631" w:rsidRPr="00782631">
        <w:rPr>
          <w:rFonts w:hint="eastAsia"/>
        </w:rPr>
        <w:t>所习得的知识表达出来，具体决策解释容易很多。平衡了泛化性与可解释性。</w:t>
      </w:r>
    </w:p>
    <w:p w:rsidR="00837D05" w:rsidRPr="00837D05" w:rsidRDefault="00837D05" w:rsidP="00782631">
      <w:pPr>
        <w:spacing w:line="360" w:lineRule="auto"/>
        <w:rPr>
          <w:rFonts w:ascii="Arial Black" w:hAnsi="Arial Black" w:cs="Aharoni"/>
          <w:b/>
        </w:rPr>
      </w:pPr>
      <w:r w:rsidRPr="00837D05">
        <w:rPr>
          <w:rFonts w:ascii="Arial Black" w:hAnsi="Arial Black" w:cs="Aharoni"/>
          <w:b/>
        </w:rPr>
        <w:t>硬决策树</w:t>
      </w:r>
    </w:p>
    <w:p w:rsidR="00837D05" w:rsidRPr="00837D05" w:rsidRDefault="00837D05" w:rsidP="00837D05">
      <w:pPr>
        <w:spacing w:line="360" w:lineRule="auto"/>
      </w:pPr>
      <w:r w:rsidRPr="00837D05">
        <w:rPr>
          <w:rFonts w:hint="eastAsia"/>
        </w:rPr>
        <w:t>（</w:t>
      </w:r>
      <w:r w:rsidRPr="00837D05">
        <w:t>1</w:t>
      </w:r>
      <w:r w:rsidRPr="00837D05">
        <w:rPr>
          <w:rFonts w:hint="eastAsia"/>
        </w:rPr>
        <w:t>）对样本空间进行层次划分，每个样本被划分到相应路径的分支树中。</w:t>
      </w:r>
    </w:p>
    <w:p w:rsidR="00837D05" w:rsidRPr="00837D05" w:rsidRDefault="00837D05" w:rsidP="00837D05">
      <w:pPr>
        <w:spacing w:line="360" w:lineRule="auto"/>
      </w:pPr>
      <w:r w:rsidRPr="00837D05">
        <w:rPr>
          <w:rFonts w:hint="eastAsia"/>
        </w:rPr>
        <w:t>（</w:t>
      </w:r>
      <w:r w:rsidRPr="00837D05">
        <w:t>2</w:t>
      </w:r>
      <w:r w:rsidRPr="00837D05">
        <w:rPr>
          <w:rFonts w:hint="eastAsia"/>
        </w:rPr>
        <w:t>）每个子树只会拟合这些来自父节点划分出的样本。</w:t>
      </w:r>
    </w:p>
    <w:p w:rsidR="00837D05" w:rsidRDefault="00837D05" w:rsidP="00837D05">
      <w:pPr>
        <w:spacing w:line="360" w:lineRule="auto"/>
      </w:pPr>
      <w:r w:rsidRPr="00837D05">
        <w:rPr>
          <w:rFonts w:hint="eastAsia"/>
        </w:rPr>
        <w:t>（</w:t>
      </w:r>
      <w:r w:rsidRPr="00837D05">
        <w:t>3</w:t>
      </w:r>
      <w:r w:rsidRPr="00837D05">
        <w:rPr>
          <w:rFonts w:hint="eastAsia"/>
        </w:rPr>
        <w:t>）越远离根节点的划分越容易过拟合。需要进行剪枝操作提高模型的泛化能力。</w:t>
      </w:r>
    </w:p>
    <w:p w:rsidR="00837D05" w:rsidRPr="00837D05" w:rsidRDefault="00837D05" w:rsidP="00837D05">
      <w:pPr>
        <w:spacing w:line="360" w:lineRule="auto"/>
        <w:rPr>
          <w:b/>
        </w:rPr>
      </w:pPr>
      <w:r w:rsidRPr="00837D05">
        <w:rPr>
          <w:rFonts w:hint="eastAsia"/>
          <w:b/>
        </w:rPr>
        <w:t>软决策树</w:t>
      </w:r>
    </w:p>
    <w:p w:rsidR="00837D05" w:rsidRPr="00837D05" w:rsidRDefault="00837D05" w:rsidP="00837D05">
      <w:pPr>
        <w:spacing w:line="360" w:lineRule="auto"/>
      </w:pPr>
      <w:r w:rsidRPr="00837D05">
        <w:rPr>
          <w:rFonts w:hint="eastAsia"/>
        </w:rPr>
        <w:t>（</w:t>
      </w:r>
      <w:r w:rsidRPr="00837D05">
        <w:t>1</w:t>
      </w:r>
      <w:r w:rsidRPr="00837D05">
        <w:rPr>
          <w:rFonts w:hint="eastAsia"/>
        </w:rPr>
        <w:t>）以某种接受概率确定样本被划分</w:t>
      </w:r>
      <w:proofErr w:type="gramStart"/>
      <w:r w:rsidRPr="00837D05">
        <w:rPr>
          <w:rFonts w:hint="eastAsia"/>
        </w:rPr>
        <w:t>到相应到相应</w:t>
      </w:r>
      <w:proofErr w:type="gramEnd"/>
      <w:r w:rsidRPr="00837D05">
        <w:rPr>
          <w:rFonts w:hint="eastAsia"/>
        </w:rPr>
        <w:t>分支的概率。</w:t>
      </w:r>
    </w:p>
    <w:p w:rsidR="00837D05" w:rsidRPr="00837D05" w:rsidRDefault="00837D05" w:rsidP="00837D05">
      <w:pPr>
        <w:spacing w:line="360" w:lineRule="auto"/>
      </w:pPr>
      <w:r w:rsidRPr="00837D05">
        <w:rPr>
          <w:rFonts w:hint="eastAsia"/>
        </w:rPr>
        <w:t>（</w:t>
      </w:r>
      <w:r w:rsidRPr="00837D05">
        <w:t>2</w:t>
      </w:r>
      <w:r w:rsidRPr="00837D05">
        <w:rPr>
          <w:rFonts w:hint="eastAsia"/>
        </w:rPr>
        <w:t>）每个子树会拟合全体样本集合，样本的权重由通过该路径到达叶子节点的路径概率确定。</w:t>
      </w:r>
    </w:p>
    <w:p w:rsidR="00837D05" w:rsidRPr="00837D05" w:rsidRDefault="00837D05" w:rsidP="00837D05">
      <w:pPr>
        <w:spacing w:line="360" w:lineRule="auto"/>
      </w:pPr>
      <w:r w:rsidRPr="00837D05">
        <w:rPr>
          <w:rFonts w:hint="eastAsia"/>
        </w:rPr>
        <w:t>（</w:t>
      </w:r>
      <w:r w:rsidRPr="00837D05">
        <w:t>3</w:t>
      </w:r>
      <w:r w:rsidRPr="00837D05">
        <w:rPr>
          <w:rFonts w:hint="eastAsia"/>
        </w:rPr>
        <w:t>）分支</w:t>
      </w:r>
      <w:proofErr w:type="gramStart"/>
      <w:r w:rsidRPr="00837D05">
        <w:rPr>
          <w:rFonts w:hint="eastAsia"/>
        </w:rPr>
        <w:t>树具有</w:t>
      </w:r>
      <w:proofErr w:type="gramEnd"/>
      <w:r w:rsidRPr="00837D05">
        <w:rPr>
          <w:rFonts w:hint="eastAsia"/>
        </w:rPr>
        <w:t>更好的泛化能力，树结构更为精简，路径权重基于梯度训练动态调整。</w:t>
      </w:r>
    </w:p>
    <w:p w:rsidR="00B943F7" w:rsidRDefault="00837D05" w:rsidP="00B943F7">
      <w:pPr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B9A4CE">
            <wp:simplePos x="0" y="0"/>
            <wp:positionH relativeFrom="column">
              <wp:posOffset>-562610</wp:posOffset>
            </wp:positionH>
            <wp:positionV relativeFrom="paragraph">
              <wp:posOffset>73660</wp:posOffset>
            </wp:positionV>
            <wp:extent cx="2415540" cy="2519680"/>
            <wp:effectExtent l="0" t="0" r="3810" b="0"/>
            <wp:wrapTight wrapText="bothSides">
              <wp:wrapPolygon edited="0">
                <wp:start x="0" y="0"/>
                <wp:lineTo x="0" y="21393"/>
                <wp:lineTo x="21464" y="21393"/>
                <wp:lineTo x="2146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1C9" w:rsidRPr="003431C9" w:rsidRDefault="003431C9" w:rsidP="003431C9">
      <w:pPr>
        <w:spacing w:line="360" w:lineRule="auto"/>
      </w:pPr>
      <w:r w:rsidRPr="003431C9">
        <w:rPr>
          <w:rFonts w:hint="eastAsia"/>
        </w:rPr>
        <w:t>软决策树用分支接受概率确定样本的分支选择，以单层二元软决策树为例，定义第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个分支节点的</m:t>
        </m:r>
      </m:oMath>
      <w:r w:rsidRPr="003431C9">
        <w:t>Gate</w:t>
      </w:r>
      <w:r w:rsidRPr="003431C9">
        <w:rPr>
          <w:rFonts w:hint="eastAsia"/>
        </w:rPr>
        <w:t>函数为：</w:t>
      </w:r>
    </w:p>
    <w:p w:rsidR="00E533C7" w:rsidRDefault="0022622A" w:rsidP="00B943F7">
      <w:pPr>
        <w:spacing w:line="360" w:lineRule="auto"/>
      </w:pPr>
      <m:oMathPara>
        <m:oMath>
          <m:d>
            <m:dPr>
              <m:beg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3431C9" w:rsidRPr="003431C9" w:rsidRDefault="0022622A" w:rsidP="003431C9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431C9" w:rsidRPr="003431C9">
        <w:rPr>
          <w:rFonts w:hint="eastAsia"/>
        </w:rPr>
        <w:t>表示</w:t>
      </w:r>
      <w:proofErr w:type="gramStart"/>
      <w:r w:rsidR="003431C9" w:rsidRPr="003431C9">
        <w:rPr>
          <w:rFonts w:hint="eastAsia"/>
        </w:rPr>
        <w:t>选择右子树</w:t>
      </w:r>
      <w:proofErr w:type="gramEnd"/>
      <w:r w:rsidR="003431C9" w:rsidRPr="003431C9">
        <w:rPr>
          <w:rFonts w:hint="eastAsia"/>
        </w:rPr>
        <w:t>的接受概率，</w:t>
      </w:r>
      <w:r w:rsidR="003431C9" w:rsidRPr="003431C9">
        <w:t xml:space="preserve"> </w:t>
      </w:r>
      <m:oMath>
        <m:r>
          <m:rPr>
            <m:sty m:val="p"/>
          </m:rP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431C9" w:rsidRPr="003431C9">
        <w:rPr>
          <w:rFonts w:hint="eastAsia"/>
        </w:rPr>
        <w:t>为选择左子树的接受概率。其中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为</m:t>
        </m:r>
      </m:oMath>
      <w:r w:rsidR="003431C9" w:rsidRPr="003431C9">
        <w:rPr>
          <w:rFonts w:hint="eastAsia"/>
        </w:rPr>
        <w:t>该内节点的参数，</w:t>
      </w:r>
      <w:r w:rsidR="003431C9" w:rsidRPr="003431C9">
        <w:t xml:space="preserve">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作为激活先验控制</m:t>
        </m:r>
      </m:oMath>
      <w:r w:rsidR="003431C9" w:rsidRPr="003431C9">
        <w:rPr>
          <w:rFonts w:hint="eastAsia"/>
        </w:rPr>
        <w:t>软决策树的平衡度。</w:t>
      </w:r>
    </w:p>
    <w:p w:rsidR="003431C9" w:rsidRPr="003431C9" w:rsidRDefault="003431C9" w:rsidP="003431C9">
      <w:pPr>
        <w:spacing w:line="360" w:lineRule="auto"/>
      </w:pPr>
      <w:r w:rsidRPr="003431C9">
        <w:rPr>
          <w:rFonts w:hint="eastAsia"/>
        </w:rPr>
        <w:t>定义第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个</m:t>
        </m:r>
      </m:oMath>
      <w:r w:rsidRPr="003431C9">
        <w:rPr>
          <w:rFonts w:hint="eastAsia"/>
        </w:rPr>
        <w:t>叶节点的静态分布为：</w:t>
      </w:r>
    </w:p>
    <w:p w:rsidR="00837D05" w:rsidRDefault="0022622A" w:rsidP="00B943F7">
      <w:pPr>
        <w:spacing w:line="36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⁡(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3431C9" w:rsidRPr="003431C9" w:rsidRDefault="003431C9" w:rsidP="003431C9">
      <w:pPr>
        <w:spacing w:line="360" w:lineRule="auto"/>
      </w:pPr>
      <w:r>
        <w:rPr>
          <w:iCs/>
        </w:rPr>
        <w:t xml:space="preserve">                                 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Pr="003431C9">
        <w:rPr>
          <w:rFonts w:hint="eastAsia"/>
        </w:rPr>
        <w:t>是第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个</m:t>
        </m:r>
      </m:oMath>
      <w:r w:rsidRPr="003431C9">
        <w:rPr>
          <w:rFonts w:hint="eastAsia"/>
        </w:rPr>
        <w:t>叶节点的学习参数。</w:t>
      </w:r>
    </w:p>
    <w:p w:rsidR="00837D05" w:rsidRDefault="00837D05" w:rsidP="00B943F7">
      <w:pPr>
        <w:spacing w:line="360" w:lineRule="auto"/>
      </w:pPr>
    </w:p>
    <w:p w:rsidR="00837D05" w:rsidRDefault="003431C9" w:rsidP="00B943F7">
      <w:pPr>
        <w:spacing w:line="360" w:lineRule="auto"/>
      </w:pPr>
      <w:r w:rsidRPr="003431C9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C55D48F">
            <wp:simplePos x="0" y="0"/>
            <wp:positionH relativeFrom="column">
              <wp:posOffset>868949</wp:posOffset>
            </wp:positionH>
            <wp:positionV relativeFrom="paragraph">
              <wp:posOffset>203339</wp:posOffset>
            </wp:positionV>
            <wp:extent cx="3573145" cy="2235835"/>
            <wp:effectExtent l="0" t="0" r="8255" b="0"/>
            <wp:wrapTopAndBottom/>
            <wp:docPr id="6" name="图片 5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A5B3B3E0-088F-C541-A4EA-4D778201F0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A5B3B3E0-088F-C541-A4EA-4D778201F0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1C9" w:rsidRPr="003431C9" w:rsidRDefault="003431C9" w:rsidP="003431C9">
      <w:pPr>
        <w:spacing w:line="360" w:lineRule="auto"/>
      </w:pPr>
      <w:r w:rsidRPr="003431C9">
        <w:t xml:space="preserve">       </w:t>
      </w:r>
      <w:r w:rsidRPr="003431C9">
        <w:t>为了</w:t>
      </w:r>
      <w:r w:rsidRPr="003431C9">
        <w:rPr>
          <w:rFonts w:hint="eastAsia"/>
        </w:rPr>
        <w:t>在模型泛化性和</w:t>
      </w:r>
      <w:proofErr w:type="gramStart"/>
      <w:r w:rsidRPr="003431C9">
        <w:rPr>
          <w:rFonts w:hint="eastAsia"/>
        </w:rPr>
        <w:t>可</w:t>
      </w:r>
      <w:proofErr w:type="gramEnd"/>
      <w:r w:rsidRPr="003431C9">
        <w:rPr>
          <w:rFonts w:hint="eastAsia"/>
        </w:rPr>
        <w:t>解释性之间取得了一个平衡。我们使用深度神经网络训练一个决策树，让这个决策树去模仿神经网络发现的输入输出函数。</w:t>
      </w:r>
    </w:p>
    <w:p w:rsidR="003431C9" w:rsidRPr="003431C9" w:rsidRDefault="003431C9" w:rsidP="003431C9">
      <w:pPr>
        <w:spacing w:line="360" w:lineRule="auto"/>
      </w:pPr>
      <w:r w:rsidRPr="003431C9">
        <w:rPr>
          <w:rFonts w:hint="eastAsia"/>
        </w:rPr>
        <w:t>（</w:t>
      </w:r>
      <w:r w:rsidRPr="003431C9">
        <w:t>1</w:t>
      </w:r>
      <w:r w:rsidRPr="003431C9">
        <w:rPr>
          <w:rFonts w:hint="eastAsia"/>
        </w:rPr>
        <w:t>）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 w:hint="eastAsia"/>
          </w:rPr>
          <m:t>表示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个有偏</m:t>
        </m:r>
      </m:oMath>
      <w:r w:rsidRPr="003431C9">
        <w:rPr>
          <w:rFonts w:hint="eastAsia"/>
        </w:rPr>
        <w:t>专家模型概率分布</w:t>
      </w:r>
    </w:p>
    <w:p w:rsidR="003431C9" w:rsidRPr="003431C9" w:rsidRDefault="003431C9" w:rsidP="003431C9">
      <w:pPr>
        <w:spacing w:line="360" w:lineRule="auto"/>
      </w:pPr>
      <w:r w:rsidRPr="003431C9">
        <w:rPr>
          <w:rFonts w:hint="eastAsia"/>
        </w:rPr>
        <w:t>（</w:t>
      </w:r>
      <w:r w:rsidRPr="003431C9">
        <w:t>2</w:t>
      </w:r>
      <w:r w:rsidRPr="003431C9">
        <w:rPr>
          <w:rFonts w:hint="eastAsia"/>
        </w:rPr>
        <w:t>）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 w:hint="eastAsia"/>
          </w:rPr>
          <m:t>表示</m:t>
        </m:r>
      </m:oMath>
      <w:r w:rsidRPr="003431C9">
        <w:rPr>
          <w:rFonts w:hint="eastAsia"/>
        </w:rPr>
        <w:t>广义泛化模型的概率分布</w:t>
      </w:r>
    </w:p>
    <w:p w:rsidR="003431C9" w:rsidRPr="003431C9" w:rsidRDefault="003431C9" w:rsidP="003431C9">
      <w:pPr>
        <w:spacing w:line="360" w:lineRule="auto"/>
      </w:pPr>
      <w:r w:rsidRPr="003431C9">
        <w:rPr>
          <w:rFonts w:hint="eastAsia"/>
        </w:rPr>
        <w:t>（</w:t>
      </w:r>
      <w:r w:rsidRPr="003431C9">
        <w:t>3</w:t>
      </w:r>
      <w:r w:rsidRPr="003431C9">
        <w:rPr>
          <w:rFonts w:hint="eastAsia"/>
        </w:rPr>
        <w:t>）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3431C9">
        <w:t xml:space="preserve"> </w:t>
      </w:r>
      <w:r w:rsidRPr="003431C9">
        <w:t>表示提取的目标概率分布</w:t>
      </w:r>
    </w:p>
    <w:p w:rsidR="003431C9" w:rsidRPr="003431C9" w:rsidRDefault="003431C9" w:rsidP="003431C9">
      <w:pPr>
        <w:spacing w:line="360" w:lineRule="auto"/>
      </w:pPr>
      <w:r w:rsidRPr="003431C9">
        <w:rPr>
          <w:rFonts w:hint="eastAsia"/>
        </w:rPr>
        <w:t>提取过程（</w:t>
      </w:r>
      <w:r w:rsidRPr="003431C9">
        <w:t>Distillation</w:t>
      </w:r>
      <w:r w:rsidRPr="003431C9">
        <w:rPr>
          <w:rFonts w:hint="eastAsia"/>
        </w:rPr>
        <w:t>）最小</w:t>
      </w:r>
      <w:proofErr w:type="gramStart"/>
      <w:r w:rsidRPr="003431C9">
        <w:rPr>
          <w:rFonts w:hint="eastAsia"/>
        </w:rPr>
        <w:t>化如下</w:t>
      </w:r>
      <w:proofErr w:type="gramEnd"/>
      <w:r w:rsidRPr="003431C9">
        <w:rPr>
          <w:rFonts w:hint="eastAsia"/>
        </w:rPr>
        <w:t>的目标函数：</w:t>
      </w:r>
    </w:p>
    <w:p w:rsidR="00837D05" w:rsidRDefault="003431C9" w:rsidP="00B943F7">
      <w:pPr>
        <w:spacing w:line="360" w:lineRule="auto"/>
      </w:pPr>
      <m:oMathPara>
        <m:oMath>
          <m:r>
            <w:rPr>
              <w:rFonts w:ascii="Cambria Math" w:hAnsi="Cambria Math"/>
            </w:rPr>
            <m:t>KL(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g</m:t>
              </m:r>
            </m:sup>
          </m:sSup>
          <m:r>
            <w:rPr>
              <w:rFonts w:ascii="Cambria Math" w:hAnsi="Cambria Math"/>
            </w:rPr>
            <m:t>, 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KL(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837D05" w:rsidRDefault="003431C9" w:rsidP="00B943F7">
      <w:pPr>
        <w:spacing w:line="360" w:lineRule="auto"/>
      </w:pPr>
      <w:r>
        <w:rPr>
          <w:noProof/>
        </w:rPr>
        <w:drawing>
          <wp:inline distT="0" distB="0" distL="0" distR="0" wp14:anchorId="006211A1" wp14:editId="27A1D50D">
            <wp:extent cx="5274310" cy="2668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05" w:rsidRDefault="00837D05" w:rsidP="00B943F7">
      <w:pPr>
        <w:spacing w:line="360" w:lineRule="auto"/>
      </w:pPr>
    </w:p>
    <w:p w:rsidR="003431C9" w:rsidRPr="003431C9" w:rsidRDefault="003431C9" w:rsidP="003431C9">
      <w:pPr>
        <w:spacing w:line="360" w:lineRule="auto"/>
      </w:pPr>
      <w:r w:rsidRPr="003431C9">
        <w:rPr>
          <w:rFonts w:hint="eastAsia"/>
        </w:rPr>
        <w:t>最小化损失函数如下</w:t>
      </w:r>
      <w:r w:rsidRPr="003431C9">
        <w:rPr>
          <w:rFonts w:hint="eastAsia"/>
        </w:rPr>
        <w:t>:</w:t>
      </w:r>
    </w:p>
    <w:p w:rsidR="003431C9" w:rsidRPr="003431C9" w:rsidRDefault="003431C9" w:rsidP="003431C9">
      <w:pPr>
        <w:spacing w:line="360" w:lineRule="auto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KL(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g</m:t>
              </m:r>
            </m:sup>
          </m:sSup>
          <m:r>
            <w:rPr>
              <w:rFonts w:ascii="Cambria Math" w:hAnsi="Cambria Math"/>
            </w:rPr>
            <m:t>, 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KL(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431C9" w:rsidRPr="003431C9" w:rsidRDefault="003431C9" w:rsidP="003431C9">
      <w:pPr>
        <w:spacing w:line="360" w:lineRule="auto"/>
      </w:pPr>
      <w:r w:rsidRPr="003431C9">
        <w:rPr>
          <w:rFonts w:hint="eastAsia"/>
        </w:rPr>
        <w:lastRenderedPageBreak/>
        <w:t>对于多层二元软决策树等价于</w:t>
      </w:r>
      <w:r w:rsidRPr="003431C9">
        <w:rPr>
          <w:rFonts w:hint="eastAsia"/>
        </w:rPr>
        <w:t>:</w:t>
      </w:r>
    </w:p>
    <w:p w:rsidR="00837D05" w:rsidRDefault="003431C9" w:rsidP="003431C9">
      <w:pPr>
        <w:spacing w:line="360" w:lineRule="auto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i∈leafnodes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 (x)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3431C9" w:rsidRPr="003431C9" w:rsidRDefault="003431C9" w:rsidP="003431C9">
      <w:pPr>
        <w:spacing w:line="360" w:lineRule="auto"/>
      </w:pPr>
      <w:r w:rsidRPr="003431C9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3431C9">
        <w:rPr>
          <w:rFonts w:hint="eastAsia"/>
        </w:rPr>
        <w:t>分别是到达叶节点</w:t>
      </w:r>
      <m:oMath>
        <m:r>
          <w:rPr>
            <w:rFonts w:ascii="Cambria Math" w:hAnsi="Cambria Math"/>
          </w:rPr>
          <m:t>i</m:t>
        </m:r>
      </m:oMath>
      <w:r w:rsidRPr="003431C9">
        <w:rPr>
          <w:rFonts w:hint="eastAsia"/>
        </w:rPr>
        <w:t>的路径概率，目标分布，叶节点静态分布。为了平衡二元树的分支选择，惩罚项为：</w:t>
      </w:r>
    </w:p>
    <w:p w:rsidR="00837D05" w:rsidRPr="003431C9" w:rsidRDefault="0022622A" w:rsidP="00B943F7">
      <w:pPr>
        <w:spacing w:line="36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den>
          </m:f>
        </m:oMath>
      </m:oMathPara>
    </w:p>
    <w:p w:rsidR="003431C9" w:rsidRPr="003431C9" w:rsidRDefault="003431C9" w:rsidP="003431C9">
      <w:pPr>
        <w:spacing w:line="360" w:lineRule="auto"/>
        <w:rPr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InnerNodes</m:t>
              </m:r>
            </m:sub>
            <m:sup/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0.5log(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)+0.5log(1-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431C9" w:rsidRDefault="003431C9" w:rsidP="003431C9">
      <w:pPr>
        <w:spacing w:line="360" w:lineRule="auto"/>
      </w:pPr>
    </w:p>
    <w:p w:rsidR="003431C9" w:rsidRPr="003431C9" w:rsidRDefault="003431C9" w:rsidP="003431C9">
      <w:pPr>
        <w:spacing w:line="360" w:lineRule="auto"/>
      </w:pPr>
      <w:r>
        <w:rPr>
          <w:rFonts w:hint="eastAsia"/>
        </w:rPr>
        <w:t>优化算法：</w:t>
      </w:r>
    </w:p>
    <w:p w:rsidR="003431C9" w:rsidRDefault="003431C9" w:rsidP="00B943F7">
      <w:pPr>
        <w:spacing w:line="360" w:lineRule="auto"/>
      </w:pPr>
    </w:p>
    <w:p w:rsidR="00BF7952" w:rsidRDefault="00C662CD" w:rsidP="00B943F7">
      <w:pPr>
        <w:spacing w:line="360" w:lineRule="auto"/>
      </w:pPr>
      <w:r>
        <w:rPr>
          <w:rFonts w:hint="eastAsia"/>
        </w:rPr>
        <w:t>符号：</w:t>
      </w:r>
    </w:p>
    <w:p w:rsidR="00273C8D" w:rsidRDefault="00273C8D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hint="eastAsia"/>
        </w:rPr>
        <w:t>类别数目</w:t>
      </w:r>
      <w:r w:rsidR="00FB4A71">
        <w:rPr>
          <w:rFonts w:ascii="Times New Roman" w:hAnsi="Times New Roman" w:cs="Times New Roman" w:hint="eastAsia"/>
        </w:rPr>
        <w:t>：</w:t>
      </w:r>
      <w:r w:rsidRPr="00273C8D">
        <w:rPr>
          <w:rFonts w:ascii="Times New Roman" w:hAnsi="Times New Roman" w:cs="Times New Roman"/>
          <w:i/>
        </w:rPr>
        <w:t>n</w:t>
      </w:r>
      <w:r w:rsidR="002B076B">
        <w:rPr>
          <w:rFonts w:ascii="Times New Roman" w:hAnsi="Times New Roman" w:cs="Times New Roman" w:hint="eastAsia"/>
        </w:rPr>
        <w:t>；</w:t>
      </w:r>
      <w:r>
        <w:rPr>
          <w:rFonts w:hint="eastAsia"/>
        </w:rPr>
        <w:t>树深度</w:t>
      </w:r>
      <w:r w:rsidR="00FB4A71">
        <w:rPr>
          <w:rFonts w:ascii="Times New Roman" w:hAnsi="Times New Roman" w:cs="Times New Roman" w:hint="eastAsia"/>
        </w:rPr>
        <w:t>：</w:t>
      </w:r>
      <w:r w:rsidRPr="00273C8D">
        <w:rPr>
          <w:rFonts w:ascii="Times New Roman" w:hAnsi="Times New Roman" w:cs="Times New Roman"/>
          <w:i/>
        </w:rPr>
        <w:t>d</w:t>
      </w:r>
      <w:r w:rsidR="002B076B">
        <w:rPr>
          <w:rFonts w:ascii="Times New Roman" w:hAnsi="Times New Roman" w:cs="Times New Roman" w:hint="eastAsia"/>
        </w:rPr>
        <w:t>；</w:t>
      </w:r>
    </w:p>
    <w:p w:rsidR="00273C8D" w:rsidRDefault="00273C8D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批量大小</w:t>
      </w:r>
      <w:r w:rsidR="00FB4A71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样本集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：</m:t>
        </m:r>
        <m:r>
          <m:rPr>
            <m:scr m:val="script"/>
            <m:sty m:val="p"/>
          </m:rP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∅</m:t>
        </m:r>
      </m:oMath>
      <w:r>
        <w:rPr>
          <w:rFonts w:ascii="Times New Roman" w:hAnsi="Times New Roman" w:cs="Times New Roman" w:hint="eastAsia"/>
        </w:rPr>
        <w:t>；</w:t>
      </w:r>
    </w:p>
    <w:p w:rsidR="00273C8D" w:rsidRDefault="00273C8D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样本的维度</w:t>
      </w:r>
      <w:r w:rsidR="00FB4A71">
        <w:rPr>
          <w:rFonts w:ascii="Times New Roman" w:hAnsi="Times New Roman" w:cs="Times New Roman" w:hint="eastAsia"/>
        </w:rPr>
        <w:t>：</w:t>
      </w:r>
      <w:r w:rsidRPr="00273C8D">
        <w:rPr>
          <w:rFonts w:ascii="Times New Roman" w:hAnsi="Times New Roman" w:cs="Times New Roman"/>
          <w:i/>
        </w:rPr>
        <w:t>dim</w:t>
      </w:r>
      <w:r>
        <w:rPr>
          <w:rFonts w:ascii="Times New Roman" w:hAnsi="Times New Roman" w:cs="Times New Roman" w:hint="eastAsia"/>
        </w:rPr>
        <w:t>；</w:t>
      </w:r>
    </w:p>
    <w:p w:rsidR="00273C8D" w:rsidRDefault="00273C8D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过滤器的数目</w:t>
      </w:r>
      <w:r w:rsidR="00FB4A71">
        <w:rPr>
          <w:rFonts w:ascii="Times New Roman" w:hAnsi="Times New Roman" w:cs="Times New Roman" w:hint="eastAsia"/>
        </w:rPr>
        <w:t>：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d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 w:hint="eastAsia"/>
        </w:rPr>
        <w:t>(</w:t>
      </w:r>
      <w:r w:rsidRPr="00273C8D">
        <w:rPr>
          <w:rFonts w:ascii="Times New Roman" w:hAnsi="Times New Roman" w:cs="Times New Roman"/>
          <w:i/>
        </w:rPr>
        <w:t>inner nodes</w:t>
      </w:r>
      <w:r>
        <w:rPr>
          <w:rFonts w:ascii="Times New Roman" w:hAnsi="Times New Roman" w:cs="Times New Roman"/>
        </w:rPr>
        <w:t>)</w:t>
      </w:r>
      <w:r w:rsidR="00FB4A71" w:rsidRPr="00FB4A71">
        <w:rPr>
          <w:rFonts w:ascii="Times New Roman" w:hAnsi="Times New Roman" w:cs="Times New Roman" w:hint="eastAsia"/>
        </w:rPr>
        <w:t xml:space="preserve"> </w:t>
      </w:r>
      <w:r w:rsidR="00FB4A71">
        <w:rPr>
          <w:rFonts w:ascii="Times New Roman" w:hAnsi="Times New Roman" w:cs="Times New Roman" w:hint="eastAsia"/>
        </w:rPr>
        <w:t>；</w:t>
      </w:r>
    </w:p>
    <w:p w:rsidR="00273C8D" w:rsidRDefault="00273C8D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假设各个过滤器的顺序为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ord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∈{0,…,</m:t>
            </m:r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d</m:t>
            </m:r>
          </m:sup>
        </m:sSup>
        <m:r>
          <w:rPr>
            <w:rFonts w:ascii="Cambria Math" w:hAnsi="Cambria Math" w:cs="Times New Roman"/>
          </w:rPr>
          <m:t>-2</m:t>
        </m:r>
      </m:oMath>
      <w:r w:rsidR="00FB4A71">
        <w:rPr>
          <w:rFonts w:ascii="Times New Roman" w:hAnsi="Times New Roman" w:cs="Times New Roman" w:hint="eastAsia"/>
        </w:rPr>
        <w:t>}</w:t>
      </w:r>
      <w:r w:rsidR="00FB4A71">
        <w:rPr>
          <w:rFonts w:ascii="Times New Roman" w:hAnsi="Times New Roman" w:cs="Times New Roman" w:hint="eastAsia"/>
        </w:rPr>
        <w:t>；</w:t>
      </w:r>
    </w:p>
    <w:p w:rsidR="00FB4A71" w:rsidRDefault="00FB4A71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过滤器的参数</w:t>
      </w:r>
      <w:r>
        <w:rPr>
          <w:rFonts w:ascii="Times New Roman" w:hAnsi="Times New Roman" w:cs="Times New Roman" w:hint="eastAsia"/>
        </w:rPr>
        <w:t>：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ord</m:t>
            </m:r>
          </m:sup>
        </m:sSup>
      </m:oMath>
      <w:r>
        <w:rPr>
          <w:rFonts w:ascii="Times New Roman" w:hAnsi="Times New Roman" w:cs="Times New Roman"/>
        </w:rPr>
        <w:t>是</w:t>
      </w:r>
      <w:r w:rsidRPr="00273C8D">
        <w:rPr>
          <w:rFonts w:ascii="Times New Roman" w:hAnsi="Times New Roman" w:cs="Times New Roman"/>
          <w:i/>
        </w:rPr>
        <w:t>dim</w:t>
      </w:r>
      <w:r>
        <w:rPr>
          <w:rFonts w:ascii="Times New Roman" w:hAnsi="Times New Roman" w:cs="Times New Roman" w:hint="eastAsia"/>
        </w:rPr>
        <w:t>长度的向量，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ord</m:t>
            </m:r>
          </m:sup>
        </m:sSup>
      </m:oMath>
      <w:r>
        <w:rPr>
          <w:rFonts w:ascii="Times New Roman" w:hAnsi="Times New Roman" w:cs="Times New Roman"/>
        </w:rPr>
        <w:t>是一个标量</w:t>
      </w:r>
      <w:r>
        <w:rPr>
          <w:rFonts w:ascii="Times New Roman" w:hAnsi="Times New Roman" w:cs="Times New Roman" w:hint="eastAsia"/>
        </w:rPr>
        <w:t>。</w:t>
      </w:r>
    </w:p>
    <w:p w:rsidR="00FB4A71" w:rsidRDefault="00FB4A71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静态分布的数目</w:t>
      </w:r>
      <w:r>
        <w:rPr>
          <w:rFonts w:ascii="Times New Roman" w:hAnsi="Times New Roman" w:cs="Times New Roman" w:hint="eastAsia"/>
        </w:rPr>
        <w:t>：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d</m:t>
            </m:r>
          </m:sup>
        </m:sSup>
      </m:oMath>
      <w:r w:rsidR="008C7821">
        <w:rPr>
          <w:rFonts w:ascii="Times New Roman" w:hAnsi="Times New Roman" w:cs="Times New Roman" w:hint="eastAsia"/>
        </w:rPr>
        <w:t>(</w:t>
      </w:r>
      <w:r w:rsidR="008C7821">
        <w:rPr>
          <w:rFonts w:ascii="Times New Roman" w:hAnsi="Times New Roman" w:cs="Times New Roman"/>
          <w:i/>
        </w:rPr>
        <w:t>leaf</w:t>
      </w:r>
      <w:r w:rsidR="008C7821" w:rsidRPr="00273C8D">
        <w:rPr>
          <w:rFonts w:ascii="Times New Roman" w:hAnsi="Times New Roman" w:cs="Times New Roman"/>
          <w:i/>
        </w:rPr>
        <w:t xml:space="preserve"> nodes</w:t>
      </w:r>
      <w:r w:rsidR="008C7821">
        <w:rPr>
          <w:rFonts w:ascii="Times New Roman" w:hAnsi="Times New Roman" w:cs="Times New Roman"/>
        </w:rPr>
        <w:t>)</w:t>
      </w:r>
      <w:r w:rsidR="008C7821" w:rsidRPr="008C7821">
        <w:rPr>
          <w:rFonts w:ascii="Times New Roman" w:hAnsi="Times New Roman" w:cs="Times New Roman" w:hint="eastAsia"/>
        </w:rPr>
        <w:t xml:space="preserve"> </w:t>
      </w:r>
      <w:r w:rsidR="008C7821">
        <w:rPr>
          <w:rFonts w:ascii="Times New Roman" w:hAnsi="Times New Roman" w:cs="Times New Roman" w:hint="eastAsia"/>
        </w:rPr>
        <w:t>；</w:t>
      </w:r>
    </w:p>
    <w:p w:rsidR="008C7821" w:rsidRDefault="008C7821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假设各个叶子的顺序为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ordf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∈{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</m:sSup>
            <m:r>
              <w:rPr>
                <w:rFonts w:ascii="Cambria Math" w:hAnsi="Cambria Math" w:cs="MS Gothic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,…,</m:t>
            </m:r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 w:hint="eastAsia"/>
              </w:rPr>
              <m:t>+</m:t>
            </m:r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-2</m:t>
        </m:r>
      </m:oMath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 w:hint="eastAsia"/>
        </w:rPr>
        <w:t>；</w:t>
      </w:r>
    </w:p>
    <w:p w:rsidR="002B076B" w:rsidRDefault="002B076B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叶子节点的参数</w:t>
      </w:r>
      <w:r>
        <w:rPr>
          <w:rFonts w:ascii="Times New Roman" w:hAnsi="Times New Roman" w:cs="Times New Roman" w:hint="eastAsia"/>
        </w:rPr>
        <w:t>：</w:t>
      </w:r>
      <m:oMath>
        <m:r>
          <w:rPr>
            <w:rFonts w:ascii="Cambria Math" w:hAnsi="Cambria Math" w:cs="Times New Roman"/>
          </w:rPr>
          <m:t>{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ordf</m:t>
            </m:r>
          </m:sup>
        </m:sSubSup>
      </m:oMath>
      <w:r>
        <w:rPr>
          <w:rFonts w:ascii="Times New Roman" w:hAnsi="Times New Roman" w:cs="Times New Roman" w:hint="eastAsia"/>
        </w:rPr>
        <w:t>}</w:t>
      </w:r>
    </w:p>
    <w:p w:rsidR="002B076B" w:rsidRDefault="002B076B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静态分布</w:t>
      </w:r>
      <w:r>
        <w:rPr>
          <w:rFonts w:ascii="Times New Roman" w:hAnsi="Times New Roman" w:cs="Times New Roman" w:hint="eastAsia"/>
        </w:rPr>
        <w:t>：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exp⁡</m:t>
            </m:r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∅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</w:rPr>
                  <m:t>l</m:t>
                </m:r>
              </m:sup>
            </m:sSubSup>
            <m:r>
              <w:rPr>
                <w:rFonts w:ascii="Cambria Math" w:hAnsi="Cambria Math" w:cs="Times New Roman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n-1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exp⁡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∅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den>
        </m:f>
      </m:oMath>
      <w:r>
        <w:rPr>
          <w:rFonts w:ascii="Times New Roman" w:hAnsi="Times New Roman" w:cs="Times New Roman" w:hint="eastAsia"/>
        </w:rPr>
        <w:t>代表叶子节点中第</w:t>
      </w:r>
      <w:r w:rsidRPr="002B076B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 w:hint="eastAsia"/>
        </w:rPr>
        <w:t>类的可能性，</w:t>
      </w:r>
      <w:r w:rsidRPr="002B076B">
        <w:rPr>
          <w:rFonts w:ascii="Times New Roman" w:hAnsi="Times New Roman" w:cs="Times New Roman"/>
        </w:rPr>
        <w:t>与输入数据无关</w:t>
      </w:r>
      <w:r>
        <w:rPr>
          <w:rFonts w:ascii="Times New Roman" w:hAnsi="Times New Roman" w:cs="Times New Roman" w:hint="eastAsia"/>
        </w:rPr>
        <w:t>。</w:t>
      </w:r>
    </w:p>
    <w:p w:rsidR="002B076B" w:rsidRDefault="002B076B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叶子节点的父节点</w:t>
      </w:r>
      <w:r w:rsidRPr="00164449">
        <w:rPr>
          <w:rFonts w:ascii="Times New Roman" w:hAnsi="Times New Roman" w:cs="Times New Roman"/>
          <w:i/>
        </w:rPr>
        <w:t>ord</w:t>
      </w:r>
      <w:r w:rsidR="00164449">
        <w:rPr>
          <w:rFonts w:ascii="Times New Roman" w:hAnsi="Times New Roman" w:cs="Times New Roman"/>
        </w:rPr>
        <w:t>满足</w:t>
      </w:r>
      <w:r w:rsidR="00164449">
        <w:rPr>
          <w:rFonts w:ascii="Times New Roman" w:hAnsi="Times New Roman" w:cs="Times New Roman" w:hint="eastAsia"/>
        </w:rPr>
        <w:t>：</w:t>
      </w:r>
      <m:oMath>
        <m:r>
          <w:rPr>
            <w:rFonts w:ascii="Cambria Math" w:hAnsi="Cambria Math" w:cs="Times New Roman"/>
          </w:rPr>
          <m:t>ord 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ord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MS Gothic" w:hAnsi="MS Gothic" w:cs="MS Gothic"/>
          </w:rPr>
          <m:t>-</m:t>
        </m:r>
        <m:r>
          <w:rPr>
            <w:rFonts w:ascii="Cambria Math" w:hAnsi="Cambria Math" w:cs="Times New Roman"/>
          </w:rPr>
          <m:t>1</m:t>
        </m:r>
      </m:oMath>
    </w:p>
    <w:p w:rsidR="00164449" w:rsidRDefault="00164449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训练好的深度神经网络</w:t>
      </w:r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代表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NN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 w:hint="eastAsia"/>
        </w:rPr>
        <w:t>第</w:t>
      </w:r>
      <w:r w:rsidRPr="002B076B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 w:hint="eastAsia"/>
        </w:rPr>
        <w:t>类的可能性大小</w:t>
      </w:r>
      <w:r w:rsidR="00C662CD">
        <w:rPr>
          <w:rFonts w:ascii="Times New Roman" w:hAnsi="Times New Roman" w:cs="Times New Roman" w:hint="eastAsia"/>
        </w:rPr>
        <w:t>，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C662CD">
        <w:rPr>
          <w:rFonts w:ascii="Times New Roman" w:hAnsi="Times New Roman" w:cs="Times New Roman" w:hint="eastAsia"/>
        </w:rPr>
        <w:t>表示一个</w:t>
      </w:r>
      <w:r w:rsidR="00C662CD" w:rsidRPr="00C662CD">
        <w:rPr>
          <w:rFonts w:ascii="Times New Roman" w:hAnsi="Times New Roman" w:cs="Times New Roman" w:hint="eastAsia"/>
          <w:i/>
        </w:rPr>
        <w:t>n</w:t>
      </w:r>
      <w:r w:rsidR="00C662CD">
        <w:rPr>
          <w:rFonts w:ascii="Times New Roman" w:hAnsi="Times New Roman" w:cs="Times New Roman" w:hint="eastAsia"/>
        </w:rPr>
        <w:t>维度的向量，代表各个类别的可能性。</w:t>
      </w:r>
    </w:p>
    <w:p w:rsidR="00C662CD" w:rsidRDefault="00C662CD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算法：</w:t>
      </w:r>
    </w:p>
    <w:p w:rsidR="00C662CD" w:rsidRDefault="00C662CD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步骤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：初始化各个节点的参数</w:t>
      </w:r>
    </w:p>
    <w:p w:rsidR="00C662CD" w:rsidRDefault="00C662CD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7D160A">
        <w:rPr>
          <w:rFonts w:ascii="Times New Roman" w:hAnsi="Times New Roman" w:cs="Times New Roman"/>
          <w:i/>
        </w:rPr>
        <w:t xml:space="preserve"> i</w:t>
      </w:r>
      <w:r>
        <w:rPr>
          <w:rFonts w:ascii="Times New Roman" w:hAnsi="Times New Roman" w:cs="Times New Roman"/>
        </w:rPr>
        <w:t xml:space="preserve">  in </w:t>
      </w:r>
      <w:r>
        <w:rPr>
          <w:rFonts w:ascii="Times New Roman" w:hAnsi="Times New Roman" w:cs="Times New Roman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0 ,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  <w:r w:rsidR="007D160A" w:rsidRPr="007D160A">
        <w:rPr>
          <w:rFonts w:ascii="Times New Roman" w:hAnsi="Times New Roman" w:cs="Times New Roman" w:hint="eastAsia"/>
        </w:rPr>
        <w:t>:</w:t>
      </w:r>
    </w:p>
    <w:p w:rsidR="007D160A" w:rsidRDefault="007D160A" w:rsidP="00B943F7">
      <w:pPr>
        <w:spacing w:line="360" w:lineRule="auto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</m:oMath>
      <w:r>
        <w:rPr>
          <w:rFonts w:ascii="Arial" w:hAnsi="Arial" w:cs="Arial"/>
          <w:color w:val="666666"/>
          <w:szCs w:val="21"/>
          <w:shd w:val="clear" w:color="auto" w:fill="FFFFFF"/>
        </w:rPr>
        <w:t>高斯随机发生器</w:t>
      </w:r>
    </w:p>
    <w:p w:rsidR="007D160A" w:rsidRDefault="007D160A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</w:t>
      </w:r>
      <w:r w:rsidRPr="007D160A">
        <w:rPr>
          <w:rFonts w:ascii="Times New Roman" w:hAnsi="Times New Roman" w:cs="Times New Roman"/>
          <w:i/>
        </w:rPr>
        <w:t xml:space="preserve"> i</w:t>
      </w:r>
      <w:r>
        <w:rPr>
          <w:rFonts w:ascii="Times New Roman" w:hAnsi="Times New Roman" w:cs="Times New Roman"/>
        </w:rPr>
        <w:t xml:space="preserve">  in </w:t>
      </w:r>
      <w:r>
        <w:rPr>
          <w:rFonts w:ascii="Times New Roman" w:hAnsi="Times New Roman" w:cs="Times New Roman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-1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d+1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  <w:r w:rsidRPr="007D160A">
        <w:rPr>
          <w:rFonts w:ascii="Times New Roman" w:hAnsi="Times New Roman" w:cs="Times New Roman" w:hint="eastAsia"/>
        </w:rPr>
        <w:t>:</w:t>
      </w:r>
    </w:p>
    <w:p w:rsidR="007D160A" w:rsidRDefault="007D160A" w:rsidP="00B943F7">
      <w:pPr>
        <w:spacing w:line="360" w:lineRule="auto"/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7D160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j 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0 ,</m:t>
            </m:r>
            <m:r>
              <w:rPr>
                <w:rFonts w:ascii="Cambria Math" w:hAnsi="Cambria Math" w:cs="Times New Roman"/>
              </w:rPr>
              <m:t xml:space="preserve"> 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e>
        </m:d>
      </m:oMath>
      <w:r w:rsidRPr="007D160A">
        <w:rPr>
          <w:rFonts w:ascii="Times New Roman" w:hAnsi="Times New Roman" w:cs="Times New Roman" w:hint="eastAsia"/>
        </w:rPr>
        <w:t>:</w:t>
      </w:r>
    </w:p>
    <w:p w:rsidR="00E360AA" w:rsidRDefault="007D160A" w:rsidP="00B943F7">
      <w:pPr>
        <w:spacing w:line="360" w:lineRule="auto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Times New Roman" w:hAnsi="Times New Roman" w:cs="Times New Roman"/>
        </w:rPr>
        <w:t xml:space="preserve">    </w:t>
      </w:r>
      <w:r w:rsidR="00E360A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</m:oMath>
      <w:r w:rsidR="00E360AA" w:rsidRPr="007D160A">
        <w:rPr>
          <w:rFonts w:ascii="Times New Roman" w:hAnsi="Times New Roman" w:cs="Times New Roman" w:hint="eastAsia"/>
        </w:rPr>
        <w:t>:</w:t>
      </w:r>
      <w:r w:rsidR="00E360AA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 w:rsidR="00E360AA">
        <w:rPr>
          <w:rFonts w:ascii="Times New Roman" w:hAnsi="Times New Roman" w:cs="Times New Roman" w:hint="eastAsia"/>
        </w:rPr>
        <w:t xml:space="preserve"> </w:t>
      </w:r>
      <w:r w:rsidR="00E360AA">
        <w:rPr>
          <w:rFonts w:ascii="Times New Roman" w:hAnsi="Times New Roman" w:cs="Times New Roman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</m:oMath>
      <w:r w:rsidR="00E360AA">
        <w:rPr>
          <w:rFonts w:ascii="Arial" w:hAnsi="Arial" w:cs="Arial"/>
          <w:color w:val="333333"/>
          <w:szCs w:val="21"/>
          <w:shd w:val="clear" w:color="auto" w:fill="F7F8FA"/>
        </w:rPr>
        <w:t>设置为</w:t>
      </w:r>
      <w:r w:rsidR="00E360AA">
        <w:rPr>
          <w:rFonts w:ascii="Arial" w:hAnsi="Arial" w:cs="Arial"/>
          <w:color w:val="333333"/>
          <w:szCs w:val="21"/>
          <w:shd w:val="clear" w:color="auto" w:fill="F7F8FA"/>
        </w:rPr>
        <w:t>1</w:t>
      </w:r>
      <w:r w:rsidR="00E360AA">
        <w:rPr>
          <w:rFonts w:ascii="Arial" w:hAnsi="Arial" w:cs="Arial"/>
          <w:color w:val="333333"/>
          <w:szCs w:val="21"/>
          <w:shd w:val="clear" w:color="auto" w:fill="F7F8FA"/>
        </w:rPr>
        <w:t>而不损失通用性</w:t>
      </w:r>
    </w:p>
    <w:p w:rsidR="00E360AA" w:rsidRPr="00E360AA" w:rsidRDefault="00E360AA" w:rsidP="00B943F7">
      <w:pPr>
        <w:spacing w:line="360" w:lineRule="auto"/>
        <w:ind w:firstLineChars="500" w:firstLine="1050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</m:oMath>
      <w:r w:rsidRPr="007D160A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</m:oMath>
      <w:r>
        <w:rPr>
          <w:rFonts w:ascii="Arial" w:hAnsi="Arial" w:cs="Arial"/>
          <w:color w:val="666666"/>
          <w:szCs w:val="21"/>
          <w:shd w:val="clear" w:color="auto" w:fill="FFFFFF"/>
        </w:rPr>
        <w:t>高斯随机发生器</w:t>
      </w:r>
    </w:p>
    <w:p w:rsidR="007D160A" w:rsidRDefault="007D160A" w:rsidP="00B943F7">
      <w:pPr>
        <w:spacing w:line="360" w:lineRule="auto"/>
        <w:rPr>
          <w:rFonts w:ascii="Times New Roman" w:hAnsi="Times New Roman" w:cs="Times New Roman"/>
        </w:rPr>
      </w:pPr>
    </w:p>
    <w:p w:rsidR="00E360AA" w:rsidRPr="00230804" w:rsidRDefault="00E360AA" w:rsidP="00B943F7">
      <w:pPr>
        <w:spacing w:line="360" w:lineRule="auto"/>
        <w:rPr>
          <w:rFonts w:ascii="Times New Roman" w:hAnsi="Times New Roman" w:cs="Times New Roman"/>
          <w:highlight w:val="yellow"/>
        </w:rPr>
      </w:pPr>
      <w:r w:rsidRPr="00230804">
        <w:rPr>
          <w:rFonts w:ascii="Times New Roman" w:hAnsi="Times New Roman" w:cs="Times New Roman"/>
          <w:highlight w:val="yellow"/>
        </w:rPr>
        <w:t>步骤</w:t>
      </w:r>
      <w:r w:rsidRPr="00230804">
        <w:rPr>
          <w:rFonts w:ascii="Times New Roman" w:hAnsi="Times New Roman" w:cs="Times New Roman"/>
          <w:highlight w:val="yellow"/>
        </w:rPr>
        <w:t>2</w:t>
      </w:r>
      <w:r w:rsidRPr="00230804">
        <w:rPr>
          <w:rFonts w:ascii="Times New Roman" w:hAnsi="Times New Roman" w:cs="Times New Roman" w:hint="eastAsia"/>
          <w:highlight w:val="yellow"/>
        </w:rPr>
        <w:t>：准备训练数据集</w:t>
      </w:r>
    </w:p>
    <w:p w:rsidR="00F92BB9" w:rsidRDefault="00E360AA" w:rsidP="00B943F7">
      <w:pPr>
        <w:spacing w:line="360" w:lineRule="auto"/>
        <w:rPr>
          <w:rFonts w:ascii="Times New Roman" w:hAnsi="Times New Roman" w:cs="Times New Roman"/>
        </w:rPr>
      </w:pPr>
      <w:r w:rsidRPr="00230804">
        <w:rPr>
          <w:rFonts w:ascii="Times New Roman" w:hAnsi="Times New Roman" w:cs="Times New Roman" w:hint="eastAsia"/>
          <w:highlight w:val="yellow"/>
        </w:rPr>
        <w:t>随机从训练集中选取一批量为</w:t>
      </w:r>
      <w:r w:rsidRPr="00230804">
        <w:rPr>
          <w:rFonts w:ascii="Times New Roman" w:hAnsi="Times New Roman" w:cs="Times New Roman" w:hint="eastAsia"/>
          <w:i/>
          <w:highlight w:val="yellow"/>
        </w:rPr>
        <w:t>m</w:t>
      </w:r>
      <w:r w:rsidRPr="00230804">
        <w:rPr>
          <w:rFonts w:ascii="Times New Roman" w:hAnsi="Times New Roman" w:cs="Times New Roman" w:hint="eastAsia"/>
          <w:highlight w:val="yellow"/>
        </w:rPr>
        <w:t>的样本</w:t>
      </w:r>
      <m:oMath>
        <m:r>
          <w:rPr>
            <w:rFonts w:ascii="Cambria Math" w:hAnsi="Cambria Math" w:cs="Times New Roman" w:hint="eastAsia"/>
            <w:highlight w:val="yellow"/>
          </w:rPr>
          <m:t>x</m:t>
        </m:r>
      </m:oMath>
      <w:r w:rsidR="00A66619" w:rsidRPr="00230804">
        <w:rPr>
          <w:rFonts w:ascii="Times New Roman" w:hAnsi="Times New Roman" w:cs="Times New Roman" w:hint="eastAsia"/>
          <w:highlight w:val="yellow"/>
        </w:rPr>
        <w:t>，它</w:t>
      </w:r>
      <w:r w:rsidRPr="00230804">
        <w:rPr>
          <w:rFonts w:ascii="Arial" w:hAnsi="Arial" w:cs="Arial"/>
          <w:color w:val="333333"/>
          <w:szCs w:val="21"/>
          <w:highlight w:val="yellow"/>
          <w:shd w:val="clear" w:color="auto" w:fill="F7F8FA"/>
        </w:rPr>
        <w:t>通过从输入空间采样来完成。</w:t>
      </w:r>
      <w:r w:rsidR="00A66619" w:rsidRPr="00230804">
        <w:rPr>
          <w:rFonts w:ascii="Arial" w:hAnsi="Arial" w:cs="Arial"/>
          <w:color w:val="333333"/>
          <w:szCs w:val="21"/>
          <w:highlight w:val="yellow"/>
          <w:shd w:val="clear" w:color="auto" w:fill="F7F8FA"/>
        </w:rPr>
        <w:t>通过参数时间序列仿真可以降低采样的计算复杂度</w:t>
      </w:r>
      <w:r w:rsidR="00A66619" w:rsidRPr="00230804">
        <w:rPr>
          <w:rFonts w:ascii="Times New Roman" w:hAnsi="Times New Roman" w:cs="Times New Roman" w:hint="eastAsia"/>
          <w:highlight w:val="yellow"/>
        </w:rPr>
        <w:t>，或使用样本生成器</w:t>
      </w:r>
      <w:r w:rsidR="008806F4" w:rsidRPr="00230804">
        <w:rPr>
          <w:rFonts w:ascii="Times New Roman" w:hAnsi="Times New Roman" w:cs="Times New Roman" w:hint="eastAsia"/>
          <w:highlight w:val="yellow"/>
        </w:rPr>
        <w:t xml:space="preserve"> </w:t>
      </w:r>
      <w:r w:rsidR="008806F4" w:rsidRPr="00230804">
        <w:rPr>
          <w:rFonts w:ascii="Times New Roman" w:hAnsi="Times New Roman" w:cs="Times New Roman"/>
          <w:highlight w:val="yellow"/>
        </w:rPr>
        <w:t>with GAN</w:t>
      </w:r>
      <w:r w:rsidR="008806F4" w:rsidRPr="00230804">
        <w:rPr>
          <w:rFonts w:ascii="Times New Roman" w:hAnsi="Times New Roman" w:cs="Times New Roman" w:hint="eastAsia"/>
          <w:highlight w:val="yellow"/>
        </w:rPr>
        <w:t>。</w:t>
      </w:r>
    </w:p>
    <w:p w:rsidR="007238CC" w:rsidRDefault="007238CC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highlight w:val="yellow"/>
        </w:rPr>
        <w:t>（有待核实）</w:t>
      </w:r>
    </w:p>
    <w:p w:rsidR="00230804" w:rsidRDefault="00230804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minibatch</w:t>
      </w:r>
    </w:p>
    <w:p w:rsidR="00230804" w:rsidRDefault="00230804" w:rsidP="00B943F7">
      <w:pPr>
        <w:spacing w:line="360" w:lineRule="auto"/>
        <w:rPr>
          <w:rFonts w:ascii="Times New Roman" w:hAnsi="Times New Roman" w:cs="Times New Roman"/>
        </w:rPr>
      </w:pPr>
    </w:p>
    <w:p w:rsidR="00F92BB9" w:rsidRDefault="00F92BB9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m--:</w:t>
      </w:r>
    </w:p>
    <w:p w:rsidR="00F92BB9" w:rsidRPr="00E360AA" w:rsidRDefault="00F92BB9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产生一个样本</w:t>
      </w:r>
      <m:oMath>
        <m:r>
          <w:rPr>
            <w:rFonts w:ascii="Cambria Math" w:hAnsi="Cambria Math" w:cs="Times New Roman" w:hint="eastAsia"/>
          </w:rPr>
          <m:t>x</m:t>
        </m:r>
      </m:oMath>
      <w:r>
        <w:rPr>
          <w:rFonts w:ascii="Times New Roman" w:hAnsi="Times New Roman" w:cs="Times New Roman" w:hint="eastAsia"/>
        </w:rPr>
        <w:t>；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∅∪</m:t>
        </m:r>
        <m:r>
          <m:rPr>
            <m:sty m:val="p"/>
          </m:rPr>
          <w:rPr>
            <w:rFonts w:ascii="Cambria Math" w:hAnsi="Cambria Math" w:cs="Times New Roman" w:hint="eastAsia"/>
          </w:rPr>
          <m:t>{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x</m:t>
        </m:r>
        <m:r>
          <w:rPr>
            <w:rFonts w:ascii="Cambria Math" w:hAnsi="Cambria Math" w:cs="Times New Roman" w:hint="eastAsia"/>
          </w:rPr>
          <m:t>，</m:t>
        </m:r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 w:hint="eastAsia"/>
          </w:rPr>
          <m:t>}</m:t>
        </m:r>
      </m:oMath>
    </w:p>
    <w:p w:rsidR="007D160A" w:rsidRDefault="00F92BB9" w:rsidP="00B943F7">
      <w:pPr>
        <w:spacing w:line="360" w:lineRule="auto"/>
        <w:rPr>
          <w:rFonts w:ascii="Times New Roman" w:hAnsi="Times New Roman" w:cs="Times New Roman"/>
        </w:rPr>
      </w:pP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L</m:t>
        </m:r>
      </m:oMath>
      <w:r>
        <w:rPr>
          <w:rFonts w:ascii="Times New Roman" w:hAnsi="Times New Roman" w:cs="Times New Roman"/>
        </w:rPr>
        <w:t>是一个样本集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 w:hint="eastAsia"/>
              </w:rPr>
              <m:t>，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  <m:sub>
            <m:r>
              <w:rPr>
                <w:rFonts w:ascii="Cambria Math" w:hAnsi="Cambria Math" w:cs="Times New Roman"/>
              </w:rPr>
              <m:t>0…M-1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}</m:t>
        </m:r>
      </m:oMath>
    </w:p>
    <w:p w:rsidR="008806F4" w:rsidRDefault="008806F4" w:rsidP="00B943F7">
      <w:pPr>
        <w:spacing w:line="360" w:lineRule="auto"/>
        <w:rPr>
          <w:rFonts w:ascii="Times New Roman" w:hAnsi="Times New Roman" w:cs="Times New Roman"/>
        </w:rPr>
      </w:pPr>
    </w:p>
    <w:p w:rsidR="0010598B" w:rsidRDefault="008806F4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步骤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：训练</w:t>
      </w:r>
    </w:p>
    <w:p w:rsidR="0010598B" w:rsidRDefault="0010598B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</w:rPr>
        <w:t>直至收敛</w:t>
      </w:r>
      <w:r>
        <w:rPr>
          <w:rFonts w:ascii="Times New Roman" w:hAnsi="Times New Roman" w:cs="Times New Roman" w:hint="eastAsia"/>
        </w:rPr>
        <w:t>：</w:t>
      </w:r>
    </w:p>
    <w:p w:rsidR="0010598B" w:rsidRDefault="0010598B" w:rsidP="00B943F7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Pr="0010598B">
        <w:rPr>
          <w:rFonts w:ascii="Times New Roman" w:hAnsi="Times New Roman" w:cs="Times New Roman"/>
        </w:rPr>
        <w:t>增量梯度初始化</w:t>
      </w:r>
    </w:p>
    <w:p w:rsidR="0010598B" w:rsidRDefault="0010598B" w:rsidP="00B943F7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  <w:i/>
        </w:rPr>
        <w:t xml:space="preserve">i </w:t>
      </w:r>
      <w:r>
        <w:rPr>
          <w:rFonts w:ascii="Times New Roman" w:hAnsi="Times New Roman" w:cs="Times New Roman"/>
        </w:rPr>
        <w:t xml:space="preserve">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0 ,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</w:p>
    <w:p w:rsidR="0010598B" w:rsidRDefault="0010598B" w:rsidP="00B943F7">
      <w:pPr>
        <w:spacing w:line="360" w:lineRule="auto"/>
        <w:ind w:firstLineChars="500" w:firstLine="1050"/>
        <w:rPr>
          <w:rFonts w:ascii="Arial" w:hAnsi="Arial" w:cs="Arial"/>
          <w:color w:val="666666"/>
          <w:szCs w:val="21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</m:oMath>
      <w:r>
        <w:rPr>
          <w:rFonts w:ascii="Arial" w:hAnsi="Arial" w:cs="Arial" w:hint="eastAsia"/>
          <w:color w:val="666666"/>
          <w:szCs w:val="21"/>
          <w:shd w:val="clear" w:color="auto" w:fill="FFFFFF"/>
        </w:rPr>
        <w:t>0</w:t>
      </w:r>
    </w:p>
    <w:p w:rsidR="0010598B" w:rsidRPr="00E360AA" w:rsidRDefault="0010598B" w:rsidP="00B943F7">
      <w:pPr>
        <w:spacing w:line="360" w:lineRule="auto"/>
        <w:ind w:firstLineChars="500" w:firstLine="1050"/>
        <w:rPr>
          <w:rFonts w:ascii="Arial" w:hAnsi="Arial" w:cs="Arial"/>
          <w:color w:val="666666"/>
          <w:szCs w:val="21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</m:oMath>
      <w:r>
        <w:rPr>
          <w:rFonts w:ascii="Arial" w:hAnsi="Arial" w:cs="Arial" w:hint="eastAsia"/>
          <w:color w:val="666666"/>
          <w:szCs w:val="21"/>
          <w:shd w:val="clear" w:color="auto" w:fill="FFFFFF"/>
        </w:rPr>
        <w:t>0</w:t>
      </w:r>
    </w:p>
    <w:p w:rsidR="0010598B" w:rsidRPr="00E360AA" w:rsidRDefault="0010598B" w:rsidP="00B943F7">
      <w:pPr>
        <w:spacing w:line="360" w:lineRule="auto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   </w:t>
      </w:r>
      <w:r w:rsidRPr="0010598B">
        <w:rPr>
          <w:rFonts w:ascii="Times New Roman" w:hAnsi="Times New Roman" w:cs="Times New Roman"/>
        </w:rPr>
        <w:t xml:space="preserve"> End</w:t>
      </w:r>
    </w:p>
    <w:p w:rsidR="0010598B" w:rsidRDefault="0010598B" w:rsidP="00B943F7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 w:rsidRPr="0010598B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d+1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</w:p>
    <w:p w:rsidR="0010598B" w:rsidRDefault="0010598B" w:rsidP="00B943F7">
      <w:pPr>
        <w:spacing w:line="360" w:lineRule="auto"/>
        <w:ind w:firstLineChars="500" w:firstLine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  <w:i/>
        </w:rPr>
        <w:t xml:space="preserve">k </w:t>
      </w:r>
      <w:r>
        <w:rPr>
          <w:rFonts w:ascii="Times New Roman" w:hAnsi="Times New Roman" w:cs="Times New Roman"/>
        </w:rPr>
        <w:t xml:space="preserve">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</m:t>
            </m:r>
            <m:r>
              <w:rPr>
                <w:rFonts w:ascii="Cambria Math" w:hAnsi="Cambria Math" w:cs="Times New Roman"/>
              </w:rPr>
              <m:t>n-2</m:t>
            </m:r>
          </m:e>
        </m:d>
      </m:oMath>
    </w:p>
    <w:p w:rsidR="0010598B" w:rsidRDefault="0010598B" w:rsidP="00B943F7">
      <w:pPr>
        <w:spacing w:line="360" w:lineRule="auto"/>
        <w:ind w:firstLineChars="500" w:firstLine="1050"/>
        <w:rPr>
          <w:rFonts w:ascii="Arial" w:hAnsi="Arial" w:cs="Arial"/>
          <w:color w:val="666666"/>
          <w:szCs w:val="21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</m:oMath>
      <w:r>
        <w:rPr>
          <w:rFonts w:ascii="Arial" w:hAnsi="Arial" w:cs="Arial" w:hint="eastAsia"/>
          <w:color w:val="666666"/>
          <w:szCs w:val="21"/>
          <w:shd w:val="clear" w:color="auto" w:fill="FFFFFF"/>
        </w:rPr>
        <w:t>0</w:t>
      </w:r>
    </w:p>
    <w:p w:rsidR="0010598B" w:rsidRDefault="0010598B" w:rsidP="00B943F7">
      <w:pPr>
        <w:spacing w:line="360" w:lineRule="auto"/>
        <w:ind w:firstLineChars="500" w:firstLine="1050"/>
        <w:rPr>
          <w:rFonts w:ascii="Times New Roman" w:hAnsi="Times New Roman" w:cs="Times New Roman"/>
        </w:rPr>
      </w:pPr>
      <w:r w:rsidRPr="0010598B">
        <w:rPr>
          <w:rFonts w:ascii="Times New Roman" w:hAnsi="Times New Roman" w:cs="Times New Roman"/>
        </w:rPr>
        <w:t>End</w:t>
      </w:r>
    </w:p>
    <w:p w:rsidR="002E31FD" w:rsidRDefault="002E31FD" w:rsidP="00B943F7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10598B">
        <w:rPr>
          <w:rFonts w:ascii="Times New Roman" w:hAnsi="Times New Roman" w:cs="Times New Roman"/>
        </w:rPr>
        <w:t>End</w:t>
      </w:r>
    </w:p>
    <w:p w:rsidR="00324A7C" w:rsidRDefault="00324A7C" w:rsidP="00B943F7">
      <w:pPr>
        <w:spacing w:line="360" w:lineRule="auto"/>
        <w:rPr>
          <w:rFonts w:ascii="Times New Roman" w:hAnsi="Times New Roman" w:cs="Times New Roman"/>
        </w:rPr>
      </w:pPr>
    </w:p>
    <w:p w:rsidR="00E1352E" w:rsidRDefault="007238CC" w:rsidP="00B943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hile </w:t>
      </w:r>
      <w:r>
        <w:rPr>
          <w:rFonts w:ascii="Times New Roman" w:hAnsi="Times New Roman" w:cs="Times New Roman"/>
        </w:rPr>
        <w:t>直至收敛</w:t>
      </w:r>
      <w:r>
        <w:rPr>
          <w:rFonts w:ascii="Times New Roman" w:hAnsi="Times New Roman" w:cs="Times New Roman" w:hint="eastAsia"/>
        </w:rPr>
        <w:t>：</w:t>
      </w:r>
    </w:p>
    <w:p w:rsidR="00E1352E" w:rsidRDefault="00E1352E" w:rsidP="00B943F7">
      <w:pPr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E1352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 w:hint="eastAsia"/>
        </w:rPr>
        <w:t>[</w:t>
      </w:r>
      <w:proofErr w:type="gramStart"/>
      <w:r>
        <w:rPr>
          <w:rFonts w:ascii="Times New Roman" w:hAnsi="Times New Roman" w:cs="Times New Roman"/>
        </w:rPr>
        <w:t>0,M</w:t>
      </w:r>
      <w:proofErr w:type="gramEnd"/>
      <w:r>
        <w:rPr>
          <w:rFonts w:ascii="Times New Roman" w:hAnsi="Times New Roman" w:cs="Times New Roman"/>
        </w:rPr>
        <w:t>-1]  (</w:t>
      </w:r>
      <w:r w:rsidR="00324A7C">
        <w:rPr>
          <w:rFonts w:ascii="Times New Roman" w:hAnsi="Times New Roman" w:cs="Times New Roman" w:hint="eastAsia"/>
        </w:rPr>
        <w:t>F</w:t>
      </w:r>
      <w:r w:rsidR="00324A7C">
        <w:rPr>
          <w:rFonts w:ascii="Times New Roman" w:hAnsi="Times New Roman" w:cs="Times New Roman"/>
        </w:rPr>
        <w:t xml:space="preserve">or each </w:t>
      </w:r>
      <w:r w:rsidR="00324A7C" w:rsidRPr="00324A7C">
        <w:rPr>
          <w:rFonts w:ascii="Times New Roman" w:hAnsi="Times New Roman" w:cs="Times New Roman"/>
          <w:i/>
        </w:rPr>
        <w:t>x</w:t>
      </w:r>
      <w:r w:rsidR="00324A7C">
        <w:rPr>
          <w:rFonts w:ascii="Times New Roman" w:hAnsi="Times New Roman" w:cs="Times New Roman"/>
          <w:i/>
        </w:rPr>
        <w:t xml:space="preserve"> </w:t>
      </w:r>
      <w:r w:rsidR="00324A7C" w:rsidRPr="00324A7C">
        <w:rPr>
          <w:rFonts w:ascii="Times New Roman" w:hAnsi="Times New Roman" w:cs="Times New Roman"/>
        </w:rPr>
        <w:t xml:space="preserve">in the batch 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L</m:t>
        </m:r>
      </m:oMath>
      <w:r w:rsidR="007238CC">
        <w:rPr>
          <w:rFonts w:ascii="Times New Roman" w:hAnsi="Times New Roman" w:cs="Times New Roman" w:hint="eastAsia"/>
        </w:rPr>
        <w:t>)</w:t>
      </w:r>
    </w:p>
    <w:p w:rsidR="00E1352E" w:rsidRDefault="00E1352E" w:rsidP="00B943F7">
      <w:pPr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</w:t>
      </w:r>
      <w:r>
        <w:rPr>
          <w:rFonts w:ascii="Times New Roman" w:hAnsi="Times New Roman" w:cs="Times New Roman"/>
        </w:rPr>
        <w:t>计算各个节点路径的可能性</w:t>
      </w:r>
    </w:p>
    <w:p w:rsidR="00E1352E" w:rsidRDefault="0022622A" w:rsidP="00B943F7">
      <w:pPr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1352E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</m:oMath>
      <w:r w:rsidR="00E1352E">
        <w:rPr>
          <w:rFonts w:ascii="Arial" w:hAnsi="Arial" w:cs="Arial"/>
          <w:color w:val="666666"/>
          <w:szCs w:val="21"/>
          <w:shd w:val="clear" w:color="auto" w:fill="FFFFFF"/>
        </w:rPr>
        <w:t>1</w:t>
      </w:r>
    </w:p>
    <w:p w:rsidR="00E1352E" w:rsidRDefault="00E1352E" w:rsidP="00B943F7">
      <w:pPr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</w:rPr>
          <m:t xml:space="preserve"> in   </m:t>
        </m:r>
        <m:r>
          <m:rPr>
            <m:sty m:val="p"/>
          </m:rPr>
          <w:rPr>
            <w:rFonts w:ascii="Cambria Math" w:hAnsi="Cambria Math" w:cs="Times New Roman" w:hint="eastAsia"/>
          </w:rPr>
          <m:t>[</m:t>
        </m:r>
        <m:r>
          <m:rPr>
            <m:sty m:val="p"/>
          </m:rPr>
          <w:rPr>
            <w:rFonts w:ascii="Cambria Math" w:hAnsi="Cambria Math" w:cs="Times New Roman"/>
          </w:rPr>
          <m:t>0,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d+1</m:t>
            </m:r>
          </m:sup>
        </m:sSup>
        <m:r>
          <w:rPr>
            <w:rFonts w:ascii="Cambria Math" w:hAnsi="Cambria Math" w:cs="Times New Roman"/>
          </w:rPr>
          <m:t>-2</m:t>
        </m:r>
        <m:r>
          <m:rPr>
            <m:sty m:val="p"/>
          </m:rPr>
          <w:rPr>
            <w:rFonts w:ascii="Cambria Math" w:hAnsi="Cambria Math" w:cs="Times New Roman"/>
          </w:rPr>
          <m:t>]</m:t>
        </m:r>
      </m:oMath>
    </w:p>
    <w:p w:rsidR="00E1352E" w:rsidRDefault="00E1352E" w:rsidP="00B943F7">
      <w:pPr>
        <w:spacing w:line="360" w:lineRule="auto"/>
        <w:ind w:leftChars="200" w:left="420"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 xml:space="preserve"> %</m:t>
        </m:r>
      </m:oMath>
      <w:r>
        <w:rPr>
          <w:rFonts w:ascii="Times New Roman" w:hAnsi="Times New Roman" w:cs="Times New Roman"/>
        </w:rPr>
        <w:t xml:space="preserve"> 2 == 0</w:t>
      </w:r>
    </w:p>
    <w:p w:rsidR="00E1352E" w:rsidRDefault="0022622A" w:rsidP="00B943F7">
      <w:pPr>
        <w:spacing w:line="360" w:lineRule="auto"/>
        <w:ind w:leftChars="200" w:left="420" w:firstLineChars="450" w:firstLine="945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1352E">
        <w:rPr>
          <w:rFonts w:ascii="Times New Roman" w:hAnsi="Times New Roman" w:cs="Times New Roman" w:hint="eastAsia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MS Gothic" w:hAnsi="MS Gothic" w:cs="MS Gothic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1352E">
        <w:rPr>
          <w:rFonts w:ascii="Times New Roman" w:hAnsi="Times New Roman" w:cs="Times New Roman" w:hint="eastAsia"/>
        </w:rPr>
        <w:t>*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E1352E">
        <w:rPr>
          <w:rFonts w:ascii="Times New Roman" w:hAns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E1352E">
        <w:rPr>
          <w:rFonts w:ascii="Times New Roman" w:hAnsi="Times New Roman" w:cs="Times New Roman"/>
        </w:rPr>
        <w:t>)</w:t>
      </w:r>
    </w:p>
    <w:p w:rsidR="00230804" w:rsidRDefault="00230804" w:rsidP="00B943F7">
      <w:pPr>
        <w:spacing w:line="360" w:lineRule="auto"/>
        <w:ind w:leftChars="200" w:left="420"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sigmoid</w:t>
      </w:r>
      <w:r>
        <w:rPr>
          <w:rFonts w:ascii="Times New Roman" w:hAnsi="Times New Roman" w:cs="Times New Roman"/>
        </w:rPr>
        <w:t>函数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exp⁡</m:t>
            </m:r>
            <m:r>
              <w:rPr>
                <w:rFonts w:ascii="Cambria Math" w:hAnsi="Cambria Math" w:cs="Times New Roman"/>
              </w:rPr>
              <m:t>(-t)</m:t>
            </m:r>
          </m:den>
        </m:f>
      </m:oMath>
    </w:p>
    <w:p w:rsidR="00230804" w:rsidRDefault="00230804" w:rsidP="00B943F7">
      <w:pPr>
        <w:spacing w:line="360" w:lineRule="auto"/>
        <w:ind w:leftChars="200" w:left="420"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 xml:space="preserve"> %</m:t>
        </m:r>
      </m:oMath>
      <w:r>
        <w:rPr>
          <w:rFonts w:ascii="Times New Roman" w:hAnsi="Times New Roman" w:cs="Times New Roman"/>
        </w:rPr>
        <w:t xml:space="preserve"> 2 == 1</w:t>
      </w:r>
    </w:p>
    <w:p w:rsidR="00230804" w:rsidRDefault="0022622A" w:rsidP="00B943F7">
      <w:pPr>
        <w:spacing w:line="360" w:lineRule="auto"/>
        <w:ind w:leftChars="200" w:left="420" w:firstLineChars="450" w:firstLine="945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230804">
        <w:rPr>
          <w:rFonts w:ascii="Times New Roman" w:hAnsi="Times New Roman" w:cs="Times New Roman" w:hint="eastAsia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MS Gothic" w:hAnsi="MS Gothic" w:cs="MS Gothic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230804">
        <w:rPr>
          <w:rFonts w:ascii="Times New Roman" w:hAnsi="Times New Roman" w:cs="Times New Roman" w:hint="eastAsia"/>
        </w:rPr>
        <w:t>*(</w:t>
      </w:r>
      <w:r w:rsidR="00230804">
        <w:rPr>
          <w:rFonts w:ascii="Times New Roman" w:hAnsi="Times New Roman" w:cs="Times New Roman"/>
        </w:rPr>
        <w:t xml:space="preserve">1 </w:t>
      </w:r>
      <m:oMath>
        <m:r>
          <w:rPr>
            <w:rFonts w:ascii="Cambria Math" w:hAnsi="Cambria Math" w:cs="Times New Roman"/>
          </w:rPr>
          <m:t>-</m:t>
        </m:r>
      </m:oMath>
      <w:r w:rsidR="00230804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230804">
        <w:rPr>
          <w:rFonts w:ascii="Times New Roman" w:hAns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30804">
        <w:rPr>
          <w:rFonts w:ascii="Times New Roman" w:hAnsi="Times New Roman" w:cs="Times New Roman"/>
        </w:rPr>
        <w:t>))</w:t>
      </w:r>
      <w:r w:rsidR="00566270">
        <w:rPr>
          <w:rFonts w:ascii="Times New Roman" w:hAnsi="Times New Roman" w:cs="Times New Roman"/>
        </w:rPr>
        <w:t xml:space="preserve"> </w:t>
      </w:r>
    </w:p>
    <w:p w:rsidR="00230804" w:rsidRDefault="00230804" w:rsidP="00B943F7">
      <w:pPr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0C4567" w:rsidRDefault="000C4567" w:rsidP="00B943F7">
      <w:pPr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计算每个叶子节点的交叉熵</w:t>
      </w:r>
      <w:r>
        <w:rPr>
          <w:rFonts w:ascii="Times New Roman" w:hAnsi="Times New Roman" w:cs="Times New Roman" w:hint="eastAsi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ordf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∈{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</m:sSup>
            <m:r>
              <w:rPr>
                <w:rFonts w:ascii="Cambria Math" w:hAnsi="Cambria Math" w:cs="MS Gothic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,…,</m:t>
            </m:r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 w:hint="eastAsia"/>
              </w:rPr>
              <m:t>+</m:t>
            </m:r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-2</m:t>
        </m:r>
      </m:oMath>
      <w:r>
        <w:rPr>
          <w:rFonts w:ascii="Times New Roman" w:hAnsi="Times New Roman" w:cs="Times New Roman" w:hint="eastAsia"/>
        </w:rPr>
        <w:t>}</w:t>
      </w:r>
    </w:p>
    <w:p w:rsidR="00230804" w:rsidRDefault="000C4567" w:rsidP="00B943F7">
      <w:pPr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 w:rsidRPr="0010598B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d+1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</w:p>
    <w:p w:rsidR="00566270" w:rsidRDefault="0022622A" w:rsidP="00B943F7">
      <w:pPr>
        <w:spacing w:line="360" w:lineRule="auto"/>
        <w:ind w:leftChars="200" w:left="420" w:firstLineChars="450" w:firstLine="945"/>
        <w:rPr>
          <w:rFonts w:ascii="Arial" w:hAnsi="Arial" w:cs="Arial"/>
          <w:color w:val="666666"/>
          <w:szCs w:val="21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</m:oMath>
      <w:r w:rsidR="00566270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</m:oMath>
      <w:r w:rsidR="00566270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color w:val="666666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666666"/>
                <w:szCs w:val="21"/>
                <w:shd w:val="clear" w:color="auto" w:fill="FFFFFF"/>
              </w:rPr>
              <m:t>k=0</m:t>
            </m:r>
          </m:sub>
          <m:sup>
            <m:r>
              <w:rPr>
                <w:rFonts w:ascii="Cambria Math" w:hAnsi="Cambria Math" w:cs="Arial"/>
                <w:color w:val="666666"/>
                <w:szCs w:val="21"/>
                <w:shd w:val="clear" w:color="auto" w:fill="FFFFFF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666666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666666"/>
                    <w:szCs w:val="21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666666"/>
                    <w:szCs w:val="21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 w:cs="Arial"/>
                <w:color w:val="666666"/>
                <w:szCs w:val="21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666666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666666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666666"/>
                    <w:szCs w:val="21"/>
                    <w:shd w:val="clear" w:color="auto" w:fill="FFFFFF"/>
                  </w:rPr>
                  <m:t>m</m:t>
                </m:r>
              </m:sub>
            </m:sSub>
            <m:r>
              <w:rPr>
                <w:rFonts w:ascii="Cambria Math" w:hAnsi="Cambria Math" w:cs="Arial"/>
                <w:color w:val="666666"/>
                <w:szCs w:val="21"/>
                <w:shd w:val="clear" w:color="auto" w:fill="FFFFFF"/>
              </w:rPr>
              <m:t>)</m:t>
            </m:r>
          </m:e>
        </m:nary>
        <m:r>
          <w:rPr>
            <w:rFonts w:ascii="Cambria Math" w:hAnsi="Cambria Math" w:cs="Arial"/>
            <w:color w:val="666666"/>
            <w:szCs w:val="21"/>
            <w:shd w:val="clear" w:color="auto" w:fill="FFFFFF"/>
          </w:rPr>
          <m:t>log</m:t>
        </m:r>
        <m:sSubSup>
          <m:sSubSupPr>
            <m:ctrlPr>
              <w:rPr>
                <w:rFonts w:ascii="Cambria Math" w:hAnsi="Cambria Math" w:cs="Arial"/>
                <w:i/>
                <w:color w:val="666666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666666"/>
                <w:szCs w:val="21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Arial"/>
                <w:color w:val="666666"/>
                <w:szCs w:val="21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Arial"/>
                <w:color w:val="666666"/>
                <w:szCs w:val="21"/>
                <w:shd w:val="clear" w:color="auto" w:fill="FFFFFF"/>
              </w:rPr>
              <m:t>l</m:t>
            </m:r>
          </m:sup>
        </m:sSubSup>
      </m:oMath>
    </w:p>
    <w:p w:rsidR="00566270" w:rsidRDefault="00566270" w:rsidP="00B943F7">
      <w:pPr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230804" w:rsidRDefault="00566270" w:rsidP="00B943F7">
      <w:pPr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566270" w:rsidRDefault="00566270" w:rsidP="00B943F7">
      <w:pPr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</w:p>
    <w:p w:rsidR="00566270" w:rsidRDefault="00566270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</w:rPr>
        <w:t xml:space="preserve">i </w:t>
      </w:r>
      <w:r w:rsidRPr="0056627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0 ,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  <w:r w:rsidR="001913AE">
        <w:rPr>
          <w:rFonts w:ascii="Times New Roman" w:hAnsi="Times New Roman" w:cs="Times New Roman" w:hint="eastAsia"/>
        </w:rPr>
        <w:t xml:space="preserve"> </w:t>
      </w:r>
      <w:r w:rsidR="001913AE">
        <w:rPr>
          <w:rFonts w:ascii="Times New Roman" w:hAnsi="Times New Roman" w:cs="Times New Roman"/>
        </w:rPr>
        <w:t xml:space="preserve"> #</w:t>
      </w:r>
      <w:r w:rsidR="001913AE">
        <w:rPr>
          <w:rFonts w:ascii="Times New Roman" w:hAnsi="Times New Roman" w:cs="Times New Roman"/>
        </w:rPr>
        <w:t>计算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913AE">
        <w:rPr>
          <w:rFonts w:ascii="Times New Roman" w:hAnsi="Times New Roman" w:cs="Times New Roman"/>
        </w:rPr>
        <w:t>的梯度</w:t>
      </w:r>
    </w:p>
    <w:p w:rsidR="001913AE" w:rsidRDefault="001913AE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For </w:t>
      </w:r>
      <w:r w:rsidRPr="001913A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in [0,M-1]</w:t>
      </w:r>
    </w:p>
    <w:p w:rsidR="001913AE" w:rsidRDefault="001913AE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#</w:t>
      </w:r>
      <w:r>
        <w:rPr>
          <w:rFonts w:ascii="Times New Roman" w:hAnsi="Times New Roman" w:cs="Times New Roman"/>
        </w:rPr>
        <w:t>计算导数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j</m:t>
            </m:r>
          </m:sup>
        </m:sSubSup>
      </m:oMath>
      <w:r>
        <w:rPr>
          <w:rFonts w:ascii="Times New Roman" w:hAnsi="Times New Roman" w:cs="Times New Roman" w:hint="eastAsi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rPr>
          <w:rFonts w:ascii="Times New Roman" w:hAnsi="Times New Roman" w:cs="Times New Roman" w:hint="eastAsia"/>
        </w:rPr>
        <w:t xml:space="preserve"> </w:t>
      </w:r>
      <w:r w:rsidR="003510EF">
        <w:rPr>
          <w:rFonts w:ascii="Times New Roman" w:hAnsi="Times New Roman" w:cs="Times New Roman"/>
        </w:rPr>
        <w:t xml:space="preserve"> for all </w:t>
      </w:r>
      <w:r w:rsidR="003510EF" w:rsidRPr="00E150FD">
        <w:rPr>
          <w:rFonts w:ascii="Times New Roman" w:hAnsi="Times New Roman" w:cs="Times New Roman"/>
          <w:i/>
        </w:rPr>
        <w:t>j</w:t>
      </w:r>
      <w:r w:rsidR="003510EF">
        <w:rPr>
          <w:rFonts w:ascii="Times New Roman" w:hAnsi="Times New Roman" w:cs="Times New Roman"/>
        </w:rPr>
        <w:t xml:space="preserve"> </w:t>
      </w:r>
      <w:r w:rsidR="003510EF">
        <w:rPr>
          <w:rFonts w:ascii="Times New Roman" w:hAnsi="Times New Roman" w:cs="Times New Roman"/>
        </w:rPr>
        <w:t>在子树</w:t>
      </w:r>
      <w:r w:rsidR="003510EF" w:rsidRPr="003510EF">
        <w:rPr>
          <w:rFonts w:ascii="Times New Roman" w:hAnsi="Times New Roman" w:cs="Times New Roman"/>
          <w:i/>
        </w:rPr>
        <w:t>i</w:t>
      </w:r>
    </w:p>
    <w:p w:rsidR="003510EF" w:rsidRDefault="003510EF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</w:t>
      </w:r>
      <w:r w:rsidRPr="003510EF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3510EF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 xml:space="preserve">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d+1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#</w:t>
      </w:r>
      <w:r>
        <w:rPr>
          <w:rFonts w:ascii="Times New Roman" w:hAnsi="Times New Roman" w:cs="Times New Roman"/>
        </w:rPr>
        <w:t>初始化</w:t>
      </w:r>
    </w:p>
    <w:p w:rsidR="003510EF" w:rsidRDefault="003510EF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j</m:t>
            </m:r>
          </m:sup>
        </m:sSubSup>
      </m:oMath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0</w:t>
      </w:r>
    </w:p>
    <w:p w:rsidR="003510EF" w:rsidRDefault="003510EF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</w:t>
      </w:r>
    </w:p>
    <w:p w:rsidR="003510EF" w:rsidRDefault="003510EF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dsigmoid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4736C5">
        <w:rPr>
          <w:rFonts w:ascii="Times New Roman" w:hAnsi="Times New Roman" w:cs="Times New Roman" w:hint="eastAsia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4736C5">
        <w:rPr>
          <w:rFonts w:ascii="Times New Roman" w:hAns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736C5">
        <w:rPr>
          <w:rFonts w:ascii="Times New Roman" w:hAnsi="Times New Roman" w:cs="Times New Roman"/>
        </w:rPr>
        <w:t>)(1-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4736C5">
        <w:rPr>
          <w:rFonts w:ascii="Times New Roman" w:hAns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736C5">
        <w:rPr>
          <w:rFonts w:ascii="Times New Roman" w:hAnsi="Times New Roman" w:cs="Times New Roman"/>
        </w:rPr>
        <w:t>))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</w:p>
    <w:p w:rsidR="004736C5" w:rsidRDefault="004736C5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2i+1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(1-p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rPr>
          <w:rFonts w:ascii="Times New Roman" w:hAnsi="Times New Roman" w:cs="Times New Roman" w:hint="eastAsia"/>
        </w:rPr>
        <w:t>=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-p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dsigmoid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</w:p>
    <w:p w:rsidR="004736C5" w:rsidRDefault="0022622A" w:rsidP="00B943F7">
      <w:pPr>
        <w:tabs>
          <w:tab w:val="left" w:pos="1425"/>
        </w:tabs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2i+2</m:t>
            </m:r>
          </m:sup>
        </m:sSubSup>
      </m:oMath>
      <w:r w:rsidR="004736C5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(p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 w:rsidR="004736C5">
        <w:rPr>
          <w:rFonts w:ascii="Times New Roman" w:hAnsi="Times New Roman" w:cs="Times New Roman" w:hint="eastAsia"/>
        </w:rPr>
        <w:t>=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dsigmoid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</w:p>
    <w:p w:rsidR="004736C5" w:rsidRDefault="004736C5" w:rsidP="00B943F7">
      <w:pPr>
        <w:tabs>
          <w:tab w:val="left" w:pos="1425"/>
        </w:tabs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4736C5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i/>
        </w:rPr>
        <w:t xml:space="preserve"> </w:t>
      </w:r>
      <w:r w:rsidRPr="004736C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subtree 2</w:t>
      </w:r>
      <w:r w:rsidRPr="004736C5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+1</w:t>
      </w:r>
    </w:p>
    <w:p w:rsidR="006029BF" w:rsidRDefault="006029BF" w:rsidP="00B943F7">
      <w:pPr>
        <w:tabs>
          <w:tab w:val="left" w:pos="1425"/>
        </w:tabs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j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←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dsigmoid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</w:p>
    <w:p w:rsidR="006029BF" w:rsidRDefault="006029BF" w:rsidP="00B943F7">
      <w:pPr>
        <w:tabs>
          <w:tab w:val="left" w:pos="1425"/>
        </w:tabs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:rsidR="006029BF" w:rsidRDefault="006029BF" w:rsidP="00B943F7">
      <w:pPr>
        <w:tabs>
          <w:tab w:val="left" w:pos="1425"/>
        </w:tabs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</w:t>
      </w:r>
      <w:r w:rsidRPr="004736C5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i/>
        </w:rPr>
        <w:t xml:space="preserve"> </w:t>
      </w:r>
      <w:r w:rsidRPr="004736C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subtree 2</w:t>
      </w:r>
      <w:r w:rsidRPr="004736C5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+2</w:t>
      </w:r>
    </w:p>
    <w:p w:rsidR="006029BF" w:rsidRDefault="006029BF" w:rsidP="00B943F7">
      <w:pPr>
        <w:tabs>
          <w:tab w:val="left" w:pos="1425"/>
        </w:tabs>
        <w:spacing w:line="360" w:lineRule="auto"/>
        <w:ind w:leftChars="200" w:left="420"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j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←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dsigmoid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</w:p>
    <w:p w:rsidR="006029BF" w:rsidRDefault="006029BF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End</w:t>
      </w:r>
    </w:p>
    <w:p w:rsidR="006029BF" w:rsidRDefault="006029BF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</w:p>
    <w:p w:rsidR="001E1962" w:rsidRDefault="007F70E0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添加每个叶子节点上的损失梯度</w:t>
      </w: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:rsidR="007F70E0" w:rsidRDefault="007F70E0" w:rsidP="00B943F7">
      <w:pPr>
        <w:spacing w:line="360" w:lineRule="auto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 w:rsidRPr="0010598B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d+1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</w:p>
    <w:p w:rsidR="007F70E0" w:rsidRDefault="007F70E0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B0B3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← </m:t>
        </m:r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l</m:t>
            </m:r>
          </m:sup>
        </m:sSup>
      </m:oMath>
    </w:p>
    <w:p w:rsidR="003C5ADC" w:rsidRDefault="003C5ADC" w:rsidP="00B943F7">
      <w:pPr>
        <w:tabs>
          <w:tab w:val="left" w:pos="1425"/>
        </w:tabs>
        <w:spacing w:line="360" w:lineRule="auto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:rsidR="00DB0B30" w:rsidRDefault="00DB0B30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DB0B30" w:rsidRDefault="00DB0B30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</w:p>
    <w:p w:rsidR="00DB0B30" w:rsidRDefault="00DB0B30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在每个内部节点上添加惩罚梯度</w:t>
      </w:r>
      <w:r w:rsidR="00265BA0">
        <w:rPr>
          <w:rFonts w:ascii="Times New Roman" w:hAnsi="Times New Roman" w:cs="Times New Roman" w:hint="eastAsia"/>
        </w:rPr>
        <w:t>在</w:t>
      </w: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:rsidR="00265BA0" w:rsidRDefault="00265BA0" w:rsidP="00B943F7">
      <w:pPr>
        <w:tabs>
          <w:tab w:val="left" w:pos="1425"/>
        </w:tabs>
        <w:spacing w:line="360" w:lineRule="auto"/>
        <w:ind w:leftChars="40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</w:rPr>
        <w:t xml:space="preserve">j </w:t>
      </w:r>
      <w:r w:rsidRPr="0056627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0 ,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</w:p>
    <w:p w:rsidR="00265BA0" w:rsidRDefault="00265BA0" w:rsidP="00B943F7">
      <w:pPr>
        <w:tabs>
          <w:tab w:val="left" w:pos="1425"/>
        </w:tabs>
        <w:spacing w:line="360" w:lineRule="auto"/>
        <w:ind w:leftChars="40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</m:oMath>
      <w:r>
        <w:rPr>
          <w:rFonts w:ascii="Times New Roman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</w:rPr>
                  <m:t>M-1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2j+2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</w:rPr>
                  <m:t>M-1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den>
        </m:f>
      </m:oMath>
    </w:p>
    <w:p w:rsidR="00265BA0" w:rsidRDefault="0022622A" w:rsidP="00B943F7">
      <w:pPr>
        <w:tabs>
          <w:tab w:val="left" w:pos="1425"/>
        </w:tabs>
        <w:spacing w:line="360" w:lineRule="auto"/>
        <w:ind w:leftChars="400" w:left="840" w:firstLineChars="150" w:firstLine="315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265BA0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</m:oMath>
      <w:r w:rsidR="00265BA0">
        <w:rPr>
          <w:rFonts w:ascii="Times New Roman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</w:rPr>
                  <m:t>M-1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)(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2j+2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  <m:r>
              <w:rPr>
                <w:rFonts w:ascii="Cambria Math" w:hAnsi="Cambria Math" w:cs="Times New Roman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</w:rPr>
                  <m:t>M-1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2j+2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)(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m=0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))</m:t>
                    </m:r>
                  </m:e>
                </m:nary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CA1D01" w:rsidRDefault="00CA1D01" w:rsidP="00B943F7">
      <w:pPr>
        <w:tabs>
          <w:tab w:val="left" w:pos="1425"/>
        </w:tabs>
        <w:spacing w:line="360" w:lineRule="auto"/>
        <w:ind w:leftChars="400" w:left="840"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dpenalty </w:t>
      </w:r>
      <m:oMath>
        <m:r>
          <m:rPr>
            <m:sty m:val="p"/>
          </m:rPr>
          <w:rPr>
            <w:rFonts w:ascii="Cambria Math" w:hAnsi="Cambria Math" w:cs="Times New Roman"/>
          </w:rPr>
          <m:t>←-0.1*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-(floor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j+1</m:t>
                    </m:r>
                  </m:e>
                </m:d>
              </m:e>
            </m:d>
            <m:r>
              <w:rPr>
                <w:rFonts w:ascii="Cambria Math" w:hAnsi="Cambria Math" w:cs="Times New Roman"/>
              </w:rPr>
              <m:t>+1)</m:t>
            </m:r>
          </m:sup>
        </m:sSup>
      </m:oMath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(0.5*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 xml:space="preserve"> - 0.5*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>)</w:t>
      </w:r>
    </w:p>
    <w:p w:rsidR="00CA1D01" w:rsidRDefault="00CA1D01" w:rsidP="00B943F7">
      <w:pPr>
        <w:tabs>
          <w:tab w:val="left" w:pos="1425"/>
        </w:tabs>
        <w:spacing w:line="360" w:lineRule="auto"/>
        <w:ind w:leftChars="400" w:left="840" w:firstLineChars="150" w:firstLine="315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←∆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+ dpenalty</w:t>
      </w:r>
    </w:p>
    <w:p w:rsidR="00CA1D01" w:rsidRDefault="00CA1D01" w:rsidP="00B943F7">
      <w:pPr>
        <w:tabs>
          <w:tab w:val="left" w:pos="1425"/>
        </w:tabs>
        <w:spacing w:line="360" w:lineRule="auto"/>
        <w:ind w:leftChars="40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CA1D01" w:rsidRDefault="00CA1D01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CA1D01" w:rsidRDefault="00CA1D01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  <w:vertAlign w:val="subscript"/>
        </w:rPr>
      </w:pPr>
    </w:p>
    <w:p w:rsidR="00560C14" w:rsidRDefault="00560C14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</w:rPr>
        <w:t xml:space="preserve">i </w:t>
      </w:r>
      <w:r w:rsidRPr="0056627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0 ,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#</w:t>
      </w:r>
      <w:r>
        <w:rPr>
          <w:rFonts w:ascii="Times New Roman" w:hAnsi="Times New Roman" w:cs="Times New Roman"/>
        </w:rPr>
        <w:t>计算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的梯度</w:t>
      </w:r>
    </w:p>
    <w:p w:rsidR="00560C14" w:rsidRDefault="00560C14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For </w:t>
      </w:r>
      <w:r w:rsidRPr="001913A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in [0,M-1]</w:t>
      </w:r>
    </w:p>
    <w:p w:rsidR="00560C14" w:rsidRDefault="00560C14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#</w:t>
      </w:r>
      <w:r>
        <w:rPr>
          <w:rFonts w:ascii="Times New Roman" w:hAnsi="Times New Roman" w:cs="Times New Roman"/>
        </w:rPr>
        <w:t>计算导数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j</m:t>
            </m:r>
          </m:sup>
        </m:sSubSup>
      </m:oMath>
      <w:r>
        <w:rPr>
          <w:rFonts w:ascii="Times New Roman" w:hAnsi="Times New Roman" w:cs="Times New Roman" w:hint="eastAsi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for all </w:t>
      </w:r>
      <w:r w:rsidRPr="00DD666B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在子树</w:t>
      </w:r>
      <w:r w:rsidRPr="003510EF">
        <w:rPr>
          <w:rFonts w:ascii="Times New Roman" w:hAnsi="Times New Roman" w:cs="Times New Roman"/>
          <w:i/>
        </w:rPr>
        <w:t>i</w:t>
      </w:r>
    </w:p>
    <w:p w:rsidR="00560C14" w:rsidRDefault="00560C14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</w:t>
      </w:r>
      <w:r w:rsidRPr="003510EF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3510EF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 xml:space="preserve">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d+1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#</w:t>
      </w:r>
      <w:r>
        <w:rPr>
          <w:rFonts w:ascii="Times New Roman" w:hAnsi="Times New Roman" w:cs="Times New Roman"/>
        </w:rPr>
        <w:t>初始化</w:t>
      </w:r>
    </w:p>
    <w:p w:rsidR="00560C14" w:rsidRDefault="00560C14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j</m:t>
            </m:r>
          </m:sup>
        </m:sSubSup>
      </m:oMath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0</w:t>
      </w:r>
    </w:p>
    <w:p w:rsidR="00560C14" w:rsidRDefault="00560C14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</w:t>
      </w:r>
    </w:p>
    <w:p w:rsidR="00560C14" w:rsidRDefault="00560C14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dsigmoid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hAnsi="Times New Roman" w:cs="Times New Roman" w:hint="eastAsia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)(1-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))</w:t>
      </w:r>
    </w:p>
    <w:p w:rsidR="00560C14" w:rsidRDefault="00560C14" w:rsidP="00B943F7">
      <w:pPr>
        <w:tabs>
          <w:tab w:val="left" w:pos="1425"/>
        </w:tabs>
        <w:spacing w:line="360" w:lineRule="auto"/>
        <w:ind w:leftChars="200" w:left="42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2i+1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(1-p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rPr>
          <w:rFonts w:ascii="Times New Roman" w:hAnsi="Times New Roman" w:cs="Times New Roman" w:hint="eastAsia"/>
        </w:rPr>
        <w:t>=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-p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dsigmoid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</w:p>
    <w:p w:rsidR="00560C14" w:rsidRDefault="0022622A" w:rsidP="00B943F7">
      <w:pPr>
        <w:tabs>
          <w:tab w:val="left" w:pos="1425"/>
        </w:tabs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2i+2</m:t>
            </m:r>
          </m:sup>
        </m:sSubSup>
      </m:oMath>
      <w:r w:rsidR="00560C14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(p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 w:rsidR="00560C14">
        <w:rPr>
          <w:rFonts w:ascii="Times New Roman" w:hAnsi="Times New Roman" w:cs="Times New Roman" w:hint="eastAsia"/>
        </w:rPr>
        <w:t>=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dsigmoid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</w:p>
    <w:p w:rsidR="00560C14" w:rsidRDefault="00560C14" w:rsidP="00B943F7">
      <w:pPr>
        <w:tabs>
          <w:tab w:val="left" w:pos="1425"/>
        </w:tabs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4736C5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i/>
        </w:rPr>
        <w:t xml:space="preserve"> </w:t>
      </w:r>
      <w:r w:rsidRPr="004736C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subtree 2</w:t>
      </w:r>
      <w:r w:rsidRPr="004736C5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+1</w:t>
      </w:r>
    </w:p>
    <w:p w:rsidR="00560C14" w:rsidRDefault="00560C14" w:rsidP="00B943F7">
      <w:pPr>
        <w:tabs>
          <w:tab w:val="left" w:pos="1425"/>
        </w:tabs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j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←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dsigmoid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</w:p>
    <w:p w:rsidR="00560C14" w:rsidRDefault="00560C14" w:rsidP="00B943F7">
      <w:pPr>
        <w:tabs>
          <w:tab w:val="left" w:pos="1425"/>
        </w:tabs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:rsidR="00560C14" w:rsidRDefault="00560C14" w:rsidP="00B943F7">
      <w:pPr>
        <w:tabs>
          <w:tab w:val="left" w:pos="1425"/>
        </w:tabs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4736C5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i/>
        </w:rPr>
        <w:t xml:space="preserve"> </w:t>
      </w:r>
      <w:r w:rsidRPr="004736C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subtree 2</w:t>
      </w:r>
      <w:r w:rsidRPr="004736C5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+2</w:t>
      </w:r>
    </w:p>
    <w:p w:rsidR="00560C14" w:rsidRDefault="00560C14" w:rsidP="00B943F7">
      <w:pPr>
        <w:tabs>
          <w:tab w:val="left" w:pos="1425"/>
        </w:tabs>
        <w:spacing w:line="360" w:lineRule="auto"/>
        <w:ind w:leftChars="200" w:left="420"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j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←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dsigmoid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</w:p>
    <w:p w:rsidR="00560C14" w:rsidRDefault="00560C14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End</w:t>
      </w:r>
    </w:p>
    <w:p w:rsidR="00560C14" w:rsidRDefault="00560C14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</w:p>
    <w:p w:rsidR="00560C14" w:rsidRDefault="00560C14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添加每个叶子节点上的损失梯度</w:t>
      </w: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:rsidR="00560C14" w:rsidRDefault="00560C14" w:rsidP="00B943F7">
      <w:pPr>
        <w:spacing w:line="360" w:lineRule="auto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 w:rsidRPr="0010598B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d+1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</w:p>
    <w:p w:rsidR="00560C14" w:rsidRDefault="00560C14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← </m:t>
        </m:r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l</m:t>
            </m:r>
          </m:sup>
        </m:sSup>
      </m:oMath>
    </w:p>
    <w:p w:rsidR="00560C14" w:rsidRDefault="00560C14" w:rsidP="00B943F7">
      <w:pPr>
        <w:tabs>
          <w:tab w:val="left" w:pos="1425"/>
        </w:tabs>
        <w:spacing w:line="360" w:lineRule="auto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:rsidR="00560C14" w:rsidRDefault="00560C14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560C14" w:rsidRDefault="00560C14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</w:p>
    <w:p w:rsidR="00560C14" w:rsidRDefault="00560C14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在每个内部节点上添加惩罚梯度在</w:t>
      </w: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:rsidR="00560C14" w:rsidRDefault="00560C14" w:rsidP="00B943F7">
      <w:pPr>
        <w:tabs>
          <w:tab w:val="left" w:pos="1425"/>
        </w:tabs>
        <w:spacing w:line="360" w:lineRule="auto"/>
        <w:ind w:leftChars="40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</w:rPr>
        <w:t xml:space="preserve">j </w:t>
      </w:r>
      <w:r w:rsidRPr="0056627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0 ,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</w:p>
    <w:p w:rsidR="00560C14" w:rsidRDefault="00560C14" w:rsidP="00B943F7">
      <w:pPr>
        <w:tabs>
          <w:tab w:val="left" w:pos="1425"/>
        </w:tabs>
        <w:spacing w:line="360" w:lineRule="auto"/>
        <w:ind w:leftChars="40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</m:oMath>
      <w:r>
        <w:rPr>
          <w:rFonts w:ascii="Times New Roman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</w:rPr>
                  <m:t>M-1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2j+2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</w:rPr>
                  <m:t>M-1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den>
        </m:f>
      </m:oMath>
    </w:p>
    <w:p w:rsidR="00560C14" w:rsidRDefault="0022622A" w:rsidP="00B943F7">
      <w:pPr>
        <w:tabs>
          <w:tab w:val="left" w:pos="1425"/>
        </w:tabs>
        <w:spacing w:line="360" w:lineRule="auto"/>
        <w:ind w:leftChars="400" w:left="840" w:firstLineChars="150" w:firstLine="315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560C14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←</m:t>
        </m:r>
      </m:oMath>
      <w:r w:rsidR="00560C14">
        <w:rPr>
          <w:rFonts w:ascii="Times New Roman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</w:rPr>
                  <m:t>M-1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)(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2j+2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  <m:r>
              <w:rPr>
                <w:rFonts w:ascii="Cambria Math" w:hAnsi="Cambria Math" w:cs="Times New Roman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</w:rPr>
                  <m:t>M-1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2j+2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)(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m=0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))</m:t>
                    </m:r>
                  </m:e>
                </m:nary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560C14" w:rsidRDefault="00560C14" w:rsidP="00B943F7">
      <w:pPr>
        <w:tabs>
          <w:tab w:val="left" w:pos="1425"/>
        </w:tabs>
        <w:spacing w:line="360" w:lineRule="auto"/>
        <w:ind w:leftChars="400" w:left="840"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dpenalty </w:t>
      </w:r>
      <m:oMath>
        <m:r>
          <m:rPr>
            <m:sty m:val="p"/>
          </m:rPr>
          <w:rPr>
            <w:rFonts w:ascii="Cambria Math" w:hAnsi="Cambria Math" w:cs="Times New Roman"/>
          </w:rPr>
          <m:t>←-0.1*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-(floor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j+1</m:t>
                    </m:r>
                  </m:e>
                </m:d>
              </m:e>
            </m:d>
            <m:r>
              <w:rPr>
                <w:rFonts w:ascii="Cambria Math" w:hAnsi="Cambria Math" w:cs="Times New Roman"/>
              </w:rPr>
              <m:t>+1)</m:t>
            </m:r>
          </m:sup>
        </m:sSup>
      </m:oMath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(0.5*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 xml:space="preserve"> - 0.5*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>)</w:t>
      </w:r>
    </w:p>
    <w:p w:rsidR="00560C14" w:rsidRDefault="00560C14" w:rsidP="00B943F7">
      <w:pPr>
        <w:tabs>
          <w:tab w:val="left" w:pos="1425"/>
        </w:tabs>
        <w:spacing w:line="360" w:lineRule="auto"/>
        <w:ind w:leftChars="400" w:left="840" w:firstLineChars="150" w:firstLine="315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←∆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+ dpenalty</w:t>
      </w:r>
    </w:p>
    <w:p w:rsidR="00560C14" w:rsidRDefault="00560C14" w:rsidP="00B943F7">
      <w:pPr>
        <w:tabs>
          <w:tab w:val="left" w:pos="1425"/>
        </w:tabs>
        <w:spacing w:line="360" w:lineRule="auto"/>
        <w:ind w:leftChars="40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E150FD" w:rsidRDefault="00E150FD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E150FD" w:rsidRDefault="00E150FD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</w:p>
    <w:p w:rsidR="00E150FD" w:rsidRDefault="00E150FD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计算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</m:oMath>
      <w:r>
        <w:rPr>
          <w:rFonts w:ascii="Times New Roman" w:hAnsi="Times New Roman" w:cs="Times New Roman"/>
        </w:rPr>
        <w:t>的梯度</w:t>
      </w:r>
    </w:p>
    <w:p w:rsidR="00E150FD" w:rsidRDefault="00E150FD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 w:hint="eastAsia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，</m:t>
            </m:r>
            <m:r>
              <w:rPr>
                <w:rFonts w:ascii="Cambria Math" w:hAnsi="Cambria Math" w:cs="Times New Roman"/>
              </w:rPr>
              <m:t>n-2</m:t>
            </m:r>
          </m:e>
        </m:d>
      </m:oMath>
    </w:p>
    <w:p w:rsidR="00DD666B" w:rsidRDefault="00DD666B" w:rsidP="00B943F7">
      <w:pPr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 w:rsidRPr="0010598B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d+1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</w:p>
    <w:p w:rsidR="00DD666B" w:rsidRDefault="00DD666B" w:rsidP="00B943F7">
      <w:pPr>
        <w:tabs>
          <w:tab w:val="left" w:pos="1425"/>
        </w:tabs>
        <w:spacing w:line="360" w:lineRule="auto"/>
        <w:ind w:leftChars="400" w:left="840"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dlogQ</m:t>
        </m:r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←exp⁡(2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</w:p>
    <w:p w:rsidR="00DD666B" w:rsidRDefault="00DD666B" w:rsidP="00B943F7">
      <w:pPr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For </w:t>
      </w:r>
      <w:r w:rsidRPr="001913A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in [</w:t>
      </w:r>
      <w:proofErr w:type="gramStart"/>
      <w:r>
        <w:rPr>
          <w:rFonts w:ascii="Times New Roman" w:hAnsi="Times New Roman" w:cs="Times New Roman"/>
        </w:rPr>
        <w:t>0,M</w:t>
      </w:r>
      <w:proofErr w:type="gramEnd"/>
      <w:r>
        <w:rPr>
          <w:rFonts w:ascii="Times New Roman" w:hAnsi="Times New Roman" w:cs="Times New Roman"/>
        </w:rPr>
        <w:t>-1]</w:t>
      </w:r>
    </w:p>
    <w:p w:rsidR="00DD666B" w:rsidRDefault="00DD666B" w:rsidP="00B943F7">
      <w:pPr>
        <w:spacing w:line="360" w:lineRule="auto"/>
        <w:ind w:leftChars="200" w:left="4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</w:t>
      </w:r>
      <m:oMath>
        <m:r>
          <m:rPr>
            <m:sty m:val="p"/>
          </m:rPr>
          <w:rPr>
            <w:rFonts w:ascii="Cambria Math" w:hAnsi="Cambria Math" w:cs="Times New Roman"/>
          </w:rPr>
          <m:t>∆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← ∆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  <m:r>
          <w:rPr>
            <w:rFonts w:ascii="Cambria Math" w:hAnsi="Cambria Math" w:cs="Times New Roma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l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</w:rPr>
          <m:t>*</m:t>
        </m:r>
        <m:r>
          <m:rPr>
            <m:sty m:val="p"/>
          </m:rPr>
          <w:rPr>
            <w:rFonts w:ascii="Cambria Math" w:hAnsi="Cambria Math" w:cs="Times New Roman"/>
          </w:rPr>
          <m:t>dlogQ</m:t>
        </m:r>
        <m:r>
          <w:rPr>
            <w:rFonts w:ascii="Cambria Math" w:hAnsi="Cambria Math" w:cs="Times New Roman"/>
          </w:rPr>
          <m:t xml:space="preserve"> </m:t>
        </m:r>
      </m:oMath>
    </w:p>
    <w:p w:rsidR="00CF45C3" w:rsidRDefault="00DD666B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F45C3">
        <w:rPr>
          <w:rFonts w:ascii="Times New Roman" w:hAnsi="Times New Roman" w:cs="Times New Roman"/>
        </w:rPr>
        <w:t xml:space="preserve">       End</w:t>
      </w:r>
    </w:p>
    <w:p w:rsidR="00CF45C3" w:rsidRDefault="00CF45C3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End</w:t>
      </w:r>
    </w:p>
    <w:p w:rsidR="00CF45C3" w:rsidRDefault="00CF45C3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CF45C3" w:rsidRDefault="00CF45C3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</w:p>
    <w:p w:rsidR="00CF45C3" w:rsidRDefault="00CF45C3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更新</w:t>
      </w:r>
    </w:p>
    <w:p w:rsidR="00CF45C3" w:rsidRDefault="00CF45C3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</w:rPr>
        <w:t xml:space="preserve">i </w:t>
      </w:r>
      <w:r w:rsidRPr="0056627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0 ,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</w:p>
    <w:p w:rsidR="00CF45C3" w:rsidRDefault="0022622A" w:rsidP="00B943F7">
      <w:pPr>
        <w:tabs>
          <w:tab w:val="left" w:pos="1425"/>
        </w:tabs>
        <w:spacing w:line="360" w:lineRule="auto"/>
        <w:ind w:leftChars="200" w:left="420" w:firstLineChars="200"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F45C3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← </m:t>
        </m:r>
      </m:oMath>
      <w:r w:rsidR="00CF45C3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 lr</m:t>
        </m:r>
        <m:r>
          <m:rPr>
            <m:sty m:val="p"/>
          </m:rPr>
          <w:rPr>
            <w:rFonts w:ascii="Cambria Math" w:hAnsi="Cambria Math" w:cs="Times New Roman"/>
          </w:rPr>
          <m:t>* 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:rsidR="00CF45C3" w:rsidRDefault="0022622A" w:rsidP="00B943F7">
      <w:pPr>
        <w:tabs>
          <w:tab w:val="left" w:pos="1425"/>
        </w:tabs>
        <w:spacing w:line="360" w:lineRule="auto"/>
        <w:ind w:leftChars="200" w:left="420" w:firstLineChars="200"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F45C3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← </m:t>
        </m:r>
      </m:oMath>
      <w:r w:rsidR="00CF45C3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 lr</m:t>
        </m:r>
        <m:r>
          <m:rPr>
            <m:sty m:val="p"/>
          </m:rPr>
          <w:rPr>
            <w:rFonts w:ascii="Cambria Math" w:hAnsi="Cambria Math" w:cs="Times New Roman"/>
          </w:rPr>
          <m:t>* 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:rsidR="00CF45C3" w:rsidRDefault="00CF45C3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7238CC" w:rsidRDefault="007238CC" w:rsidP="00B943F7">
      <w:pPr>
        <w:spacing w:line="360" w:lineRule="auto"/>
        <w:ind w:leftChars="200" w:left="420"/>
        <w:rPr>
          <w:rFonts w:ascii="Times New Roman" w:hAnsi="Times New Roman" w:cs="Times New Roman"/>
        </w:rPr>
      </w:pPr>
    </w:p>
    <w:p w:rsidR="007238CC" w:rsidRDefault="007238CC" w:rsidP="00B943F7">
      <w:pPr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 w:rsidRPr="0010598B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, 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d+1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</m:e>
        </m:d>
      </m:oMath>
    </w:p>
    <w:p w:rsidR="00CF45C3" w:rsidRPr="007238CC" w:rsidRDefault="007238CC" w:rsidP="00B943F7">
      <w:pPr>
        <w:tabs>
          <w:tab w:val="left" w:pos="1425"/>
        </w:tabs>
        <w:spacing w:line="360" w:lineRule="auto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 w:hint="eastAsia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，</m:t>
            </m:r>
            <m:r>
              <w:rPr>
                <w:rFonts w:ascii="Cambria Math" w:hAnsi="Cambria Math" w:cs="Times New Roman"/>
              </w:rPr>
              <m:t>n-2</m:t>
            </m:r>
          </m:e>
        </m:d>
      </m:oMath>
    </w:p>
    <w:p w:rsidR="007238CC" w:rsidRDefault="007238CC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←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  <m:r>
          <w:rPr>
            <w:rFonts w:ascii="Cambria Math" w:hAnsi="Cambria Math" w:cs="Times New Roman"/>
          </w:rPr>
          <m:t xml:space="preserve">+ lr* </m:t>
        </m:r>
        <m:r>
          <m:rPr>
            <m:sty m:val="p"/>
          </m:rPr>
          <w:rPr>
            <w:rFonts w:ascii="Cambria Math" w:hAnsi="Cambria Math" w:cs="Times New Roman"/>
          </w:rPr>
          <m:t>∆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</m:oMath>
    </w:p>
    <w:p w:rsidR="007238CC" w:rsidRDefault="007238CC" w:rsidP="00B943F7">
      <w:pPr>
        <w:tabs>
          <w:tab w:val="left" w:pos="1425"/>
        </w:tabs>
        <w:spacing w:line="360" w:lineRule="auto"/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:rsidR="007238CC" w:rsidRDefault="007238CC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7238CC" w:rsidRDefault="007238CC" w:rsidP="00B943F7">
      <w:pPr>
        <w:tabs>
          <w:tab w:val="left" w:pos="1425"/>
        </w:tabs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</w:t>
      </w:r>
      <w:r>
        <w:rPr>
          <w:rFonts w:ascii="Times New Roman" w:hAnsi="Times New Roman" w:cs="Times New Roman"/>
        </w:rPr>
        <w:t>loss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核实停止条件</w:t>
      </w:r>
    </w:p>
    <w:p w:rsidR="00CF45C3" w:rsidRDefault="007238CC" w:rsidP="00B943F7">
      <w:pPr>
        <w:tabs>
          <w:tab w:val="left" w:pos="1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End</w:t>
      </w:r>
      <w:r>
        <w:rPr>
          <w:rFonts w:ascii="Times New Roman" w:hAnsi="Times New Roman" w:cs="Times New Roman"/>
        </w:rPr>
        <w:t xml:space="preserve"> while </w:t>
      </w:r>
    </w:p>
    <w:p w:rsidR="00CF6D12" w:rsidRDefault="00CF6D12" w:rsidP="00B943F7">
      <w:pPr>
        <w:tabs>
          <w:tab w:val="left" w:pos="1425"/>
        </w:tabs>
        <w:spacing w:line="360" w:lineRule="auto"/>
        <w:rPr>
          <w:rFonts w:ascii="Times New Roman" w:hAnsi="Times New Roman" w:cs="Times New Roman"/>
        </w:rPr>
      </w:pPr>
    </w:p>
    <w:p w:rsidR="00CF6D12" w:rsidRDefault="00CF6D12" w:rsidP="00B943F7">
      <w:pPr>
        <w:tabs>
          <w:tab w:val="left" w:pos="1425"/>
        </w:tabs>
        <w:spacing w:line="360" w:lineRule="auto"/>
        <w:rPr>
          <w:rFonts w:ascii="Times New Roman" w:hAnsi="Times New Roman" w:cs="Times New Roman"/>
        </w:rPr>
      </w:pPr>
    </w:p>
    <w:p w:rsidR="009A5BA0" w:rsidRPr="00E150FD" w:rsidRDefault="009A5BA0" w:rsidP="00B943F7">
      <w:pPr>
        <w:tabs>
          <w:tab w:val="left" w:pos="1425"/>
        </w:tabs>
        <w:spacing w:line="360" w:lineRule="auto"/>
        <w:rPr>
          <w:rFonts w:ascii="Times New Roman" w:hAnsi="Times New Roman" w:cs="Times New Roman"/>
        </w:rPr>
      </w:pPr>
    </w:p>
    <w:sectPr w:rsidR="009A5BA0" w:rsidRPr="00E15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22A" w:rsidRDefault="0022622A" w:rsidP="00663A16">
      <w:r>
        <w:separator/>
      </w:r>
    </w:p>
  </w:endnote>
  <w:endnote w:type="continuationSeparator" w:id="0">
    <w:p w:rsidR="0022622A" w:rsidRDefault="0022622A" w:rsidP="0066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22A" w:rsidRDefault="0022622A" w:rsidP="00663A16">
      <w:r>
        <w:separator/>
      </w:r>
    </w:p>
  </w:footnote>
  <w:footnote w:type="continuationSeparator" w:id="0">
    <w:p w:rsidR="0022622A" w:rsidRDefault="0022622A" w:rsidP="0066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5331A"/>
    <w:multiLevelType w:val="hybridMultilevel"/>
    <w:tmpl w:val="273A2A5A"/>
    <w:lvl w:ilvl="0" w:tplc="ED2A2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8A409D2"/>
    <w:multiLevelType w:val="hybridMultilevel"/>
    <w:tmpl w:val="843448FE"/>
    <w:lvl w:ilvl="0" w:tplc="15ACEC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45847B7"/>
    <w:multiLevelType w:val="hybridMultilevel"/>
    <w:tmpl w:val="0E58C112"/>
    <w:lvl w:ilvl="0" w:tplc="123618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7FC"/>
    <w:rsid w:val="000037A1"/>
    <w:rsid w:val="00004FA0"/>
    <w:rsid w:val="00026F27"/>
    <w:rsid w:val="000B40E9"/>
    <w:rsid w:val="000C4567"/>
    <w:rsid w:val="0010598B"/>
    <w:rsid w:val="00164449"/>
    <w:rsid w:val="001913AE"/>
    <w:rsid w:val="001B2FE0"/>
    <w:rsid w:val="001E1962"/>
    <w:rsid w:val="001F75D2"/>
    <w:rsid w:val="0022622A"/>
    <w:rsid w:val="00230804"/>
    <w:rsid w:val="00265BA0"/>
    <w:rsid w:val="00273C8D"/>
    <w:rsid w:val="0029293E"/>
    <w:rsid w:val="002938A0"/>
    <w:rsid w:val="002A489B"/>
    <w:rsid w:val="002B076B"/>
    <w:rsid w:val="002E31FD"/>
    <w:rsid w:val="00324A7C"/>
    <w:rsid w:val="003431C9"/>
    <w:rsid w:val="00346DF4"/>
    <w:rsid w:val="003510EF"/>
    <w:rsid w:val="003C5ADC"/>
    <w:rsid w:val="00401A3B"/>
    <w:rsid w:val="004103FB"/>
    <w:rsid w:val="00451846"/>
    <w:rsid w:val="004736C5"/>
    <w:rsid w:val="004B51E0"/>
    <w:rsid w:val="004D6372"/>
    <w:rsid w:val="00560C14"/>
    <w:rsid w:val="00566270"/>
    <w:rsid w:val="005A3A6B"/>
    <w:rsid w:val="00600A3F"/>
    <w:rsid w:val="006029BF"/>
    <w:rsid w:val="00663A16"/>
    <w:rsid w:val="0067484A"/>
    <w:rsid w:val="0069149D"/>
    <w:rsid w:val="006919FA"/>
    <w:rsid w:val="00716A4D"/>
    <w:rsid w:val="007238CC"/>
    <w:rsid w:val="00765894"/>
    <w:rsid w:val="00782631"/>
    <w:rsid w:val="007B52A4"/>
    <w:rsid w:val="007D0122"/>
    <w:rsid w:val="007D160A"/>
    <w:rsid w:val="007D6CCC"/>
    <w:rsid w:val="007F70E0"/>
    <w:rsid w:val="00837D05"/>
    <w:rsid w:val="00847169"/>
    <w:rsid w:val="00847478"/>
    <w:rsid w:val="008644A9"/>
    <w:rsid w:val="008806F4"/>
    <w:rsid w:val="008C27FC"/>
    <w:rsid w:val="008C7821"/>
    <w:rsid w:val="008D5E15"/>
    <w:rsid w:val="00904BD7"/>
    <w:rsid w:val="00940702"/>
    <w:rsid w:val="00943637"/>
    <w:rsid w:val="009A5BA0"/>
    <w:rsid w:val="009E260A"/>
    <w:rsid w:val="009E2EDF"/>
    <w:rsid w:val="00A029D3"/>
    <w:rsid w:val="00A66619"/>
    <w:rsid w:val="00A747AC"/>
    <w:rsid w:val="00B02E24"/>
    <w:rsid w:val="00B943F7"/>
    <w:rsid w:val="00BB78B8"/>
    <w:rsid w:val="00BE6DF1"/>
    <w:rsid w:val="00BF7952"/>
    <w:rsid w:val="00BF7F8A"/>
    <w:rsid w:val="00C161B9"/>
    <w:rsid w:val="00C662CD"/>
    <w:rsid w:val="00CA1D01"/>
    <w:rsid w:val="00CC0408"/>
    <w:rsid w:val="00CF45C3"/>
    <w:rsid w:val="00CF6D12"/>
    <w:rsid w:val="00D13521"/>
    <w:rsid w:val="00DB0B30"/>
    <w:rsid w:val="00DC6A3E"/>
    <w:rsid w:val="00DD666B"/>
    <w:rsid w:val="00E1352E"/>
    <w:rsid w:val="00E13F60"/>
    <w:rsid w:val="00E150FD"/>
    <w:rsid w:val="00E360AA"/>
    <w:rsid w:val="00E533C7"/>
    <w:rsid w:val="00E657EB"/>
    <w:rsid w:val="00E84D8B"/>
    <w:rsid w:val="00F6376A"/>
    <w:rsid w:val="00F9112C"/>
    <w:rsid w:val="00F92BB9"/>
    <w:rsid w:val="00F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CB996-EE77-4984-9C0C-F9F6B3B6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3C8D"/>
    <w:rPr>
      <w:color w:val="808080"/>
    </w:rPr>
  </w:style>
  <w:style w:type="paragraph" w:styleId="a4">
    <w:name w:val="header"/>
    <w:basedOn w:val="a"/>
    <w:link w:val="a5"/>
    <w:uiPriority w:val="99"/>
    <w:unhideWhenUsed/>
    <w:rsid w:val="00663A16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663A16"/>
  </w:style>
  <w:style w:type="paragraph" w:styleId="a6">
    <w:name w:val="footer"/>
    <w:basedOn w:val="a"/>
    <w:link w:val="a7"/>
    <w:uiPriority w:val="99"/>
    <w:unhideWhenUsed/>
    <w:rsid w:val="00663A16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663A16"/>
  </w:style>
  <w:style w:type="paragraph" w:styleId="a8">
    <w:name w:val="Normal (Web)"/>
    <w:basedOn w:val="a"/>
    <w:uiPriority w:val="99"/>
    <w:semiHidden/>
    <w:unhideWhenUsed/>
    <w:rsid w:val="0078263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00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5626-BD9C-4B4E-98E7-2A34DDB65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Leon</dc:creator>
  <cp:keywords/>
  <dc:description/>
  <cp:lastModifiedBy>li zhengyang</cp:lastModifiedBy>
  <cp:revision>2</cp:revision>
  <dcterms:created xsi:type="dcterms:W3CDTF">2019-06-07T05:16:00Z</dcterms:created>
  <dcterms:modified xsi:type="dcterms:W3CDTF">2019-06-07T05:16:00Z</dcterms:modified>
</cp:coreProperties>
</file>