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EFC0" w14:textId="77777777" w:rsidR="00D64607" w:rsidRDefault="00000000">
      <w:pPr>
        <w:spacing w:after="100"/>
        <w:jc w:val="center"/>
      </w:pPr>
      <w:r>
        <w:rPr>
          <w:b/>
          <w:bCs/>
          <w:sz w:val="28"/>
          <w:szCs w:val="28"/>
        </w:rPr>
        <w:t>K-Nearest Neighbor Based Network Intrusion Detection System Using UNSW-NB15 Dataset: An Extended Analysis with Feature Selection and Performance Optimization</w:t>
      </w:r>
    </w:p>
    <w:p w14:paraId="31ED65DA" w14:textId="77777777" w:rsidR="00D64607" w:rsidRDefault="00000000">
      <w:pPr>
        <w:spacing w:before="60" w:after="40"/>
        <w:jc w:val="center"/>
      </w:pPr>
      <w:r>
        <w:rPr>
          <w:b/>
          <w:bCs/>
        </w:rPr>
        <w:t>Abith K</w:t>
      </w:r>
    </w:p>
    <w:p w14:paraId="7B693282" w14:textId="77777777" w:rsidR="00D64607" w:rsidRDefault="00000000">
      <w:pPr>
        <w:spacing w:after="40"/>
        <w:jc w:val="center"/>
      </w:pPr>
      <w:r>
        <w:rPr>
          <w:sz w:val="18"/>
          <w:szCs w:val="18"/>
        </w:rPr>
        <w:t>Department of Computer Applications, Cybersecurity Specialization</w:t>
      </w:r>
    </w:p>
    <w:p w14:paraId="0DC3AF06" w14:textId="77777777" w:rsidR="00D64607" w:rsidRDefault="00000000">
      <w:pPr>
        <w:spacing w:after="160"/>
        <w:jc w:val="center"/>
      </w:pPr>
      <w:r>
        <w:rPr>
          <w:sz w:val="18"/>
          <w:szCs w:val="18"/>
        </w:rPr>
        <w:t>MCA Program | Internal Assessment</w:t>
      </w:r>
    </w:p>
    <w:p w14:paraId="271E2E28" w14:textId="77777777" w:rsidR="00D64607" w:rsidRDefault="00D64607">
      <w:pPr>
        <w:pBdr>
          <w:bottom w:val="single" w:sz="6" w:space="1" w:color="000000"/>
        </w:pBdr>
        <w:spacing w:after="100"/>
      </w:pPr>
    </w:p>
    <w:p w14:paraId="4BDD781E" w14:textId="77777777" w:rsidR="00D64607" w:rsidRDefault="00000000">
      <w:pPr>
        <w:spacing w:after="60"/>
        <w:jc w:val="center"/>
      </w:pPr>
      <w:r>
        <w:rPr>
          <w:b/>
          <w:bCs/>
          <w:sz w:val="18"/>
          <w:szCs w:val="18"/>
        </w:rPr>
        <w:t>Abstract</w:t>
      </w:r>
    </w:p>
    <w:p w14:paraId="0A55EA99" w14:textId="77777777" w:rsidR="00D64607" w:rsidRDefault="00000000">
      <w:pPr>
        <w:spacing w:after="100"/>
        <w:ind w:left="720" w:right="720"/>
        <w:jc w:val="both"/>
      </w:pPr>
      <w:r>
        <w:rPr>
          <w:sz w:val="18"/>
          <w:szCs w:val="18"/>
        </w:rPr>
        <w:t>Network intrusion detection is a critical component of modern cybersecurity infrastructure. This paper presents an extended analysis of the K-Nearest Neighbor (KNN) algorithm applied to network intrusion detection using the UNSW-NB15 benchmark dataset. The proposed system incorporates correlation-based feature selection, min-max normalization, and systematic K-value optimization to achieve high classification accuracy. Experimental results demonstrate that the optimized KNN model achieves 97.8% accuracy, 96.4% precision, 97.1% recall, and an F1-score of 96.7%. A comparative evaluation against Decision Tree and Naive Bayes classifiers confirms the superiority of the KNN approach. The study also discusses scalability limitations and future directions including deep learning integration and real-time deployment.</w:t>
      </w:r>
    </w:p>
    <w:p w14:paraId="1D159EF0" w14:textId="77777777" w:rsidR="00D64607" w:rsidRDefault="00000000">
      <w:pPr>
        <w:spacing w:after="100"/>
        <w:ind w:left="720" w:right="720"/>
        <w:jc w:val="both"/>
      </w:pPr>
      <w:r>
        <w:rPr>
          <w:b/>
          <w:bCs/>
          <w:sz w:val="18"/>
          <w:szCs w:val="18"/>
        </w:rPr>
        <w:t>Keywords—</w:t>
      </w:r>
      <w:r>
        <w:rPr>
          <w:sz w:val="18"/>
          <w:szCs w:val="18"/>
        </w:rPr>
        <w:t>Intrusion Detection System; K-Nearest Neighbor; UNSW-NB15; Feature Selection; Network Security; Machine Learning; Anomaly Detection</w:t>
      </w:r>
    </w:p>
    <w:p w14:paraId="617F2F3B" w14:textId="77777777" w:rsidR="00D64607" w:rsidRDefault="00D64607">
      <w:pPr>
        <w:pBdr>
          <w:bottom w:val="single" w:sz="6" w:space="1" w:color="000000"/>
        </w:pBdr>
      </w:pPr>
    </w:p>
    <w:p w14:paraId="6743E6AA" w14:textId="77777777" w:rsidR="00D64607" w:rsidRDefault="00D64607">
      <w:pPr>
        <w:sectPr w:rsidR="00D64607">
          <w:footerReference w:type="default" r:id="rId7"/>
          <w:type w:val="continuous"/>
          <w:pgSz w:w="11906" w:h="16838"/>
          <w:pgMar w:top="1008" w:right="1008" w:bottom="1008" w:left="1008" w:header="708" w:footer="708" w:gutter="0"/>
          <w:cols w:space="720"/>
          <w:docGrid w:linePitch="360"/>
        </w:sectPr>
      </w:pPr>
    </w:p>
    <w:p w14:paraId="32F4E7BE" w14:textId="77777777" w:rsidR="00D64607" w:rsidRDefault="00000000">
      <w:pPr>
        <w:spacing w:before="160" w:after="80"/>
        <w:jc w:val="center"/>
      </w:pPr>
      <w:r>
        <w:rPr>
          <w:b/>
          <w:bCs/>
          <w:sz w:val="18"/>
          <w:szCs w:val="18"/>
        </w:rPr>
        <w:t>I. INTRODUCTION</w:t>
      </w:r>
    </w:p>
    <w:p w14:paraId="786B31A5" w14:textId="77777777" w:rsidR="00D64607" w:rsidRDefault="00000000">
      <w:pPr>
        <w:spacing w:after="80"/>
        <w:jc w:val="both"/>
      </w:pPr>
      <w:r>
        <w:rPr>
          <w:sz w:val="18"/>
          <w:szCs w:val="18"/>
        </w:rPr>
        <w:t>The proliferation of networked systems and internet connectivity have made network security one of the most pressing concerns of the digital age. Cyber threats ranging from Denial of Service (DoS) attacks to sophisticated zero-day exploits pose significant risks to organizations, governments, and individuals. An Intrusion Detection System (IDS) serves as a critical line of defense by monitoring network traffic and identifying malicious activities in real-time.</w:t>
      </w:r>
    </w:p>
    <w:p w14:paraId="435C8E0A" w14:textId="77777777" w:rsidR="00D64607" w:rsidRDefault="00000000">
      <w:pPr>
        <w:spacing w:after="80"/>
        <w:jc w:val="both"/>
      </w:pPr>
      <w:r>
        <w:rPr>
          <w:sz w:val="18"/>
          <w:szCs w:val="18"/>
        </w:rPr>
        <w:t>Traditional signature-based IDS solutions are fundamentally incapable of detecting novel threats. This limitation has driven significant research interest toward machine learning-based anomaly detection, which learns normal behavioral patterns and flags deviations as potential intrusions.</w:t>
      </w:r>
    </w:p>
    <w:p w14:paraId="50C1DC4A" w14:textId="77777777" w:rsidR="00D64607" w:rsidRDefault="00000000">
      <w:pPr>
        <w:spacing w:after="80"/>
        <w:jc w:val="both"/>
      </w:pPr>
      <w:r>
        <w:rPr>
          <w:sz w:val="18"/>
          <w:szCs w:val="18"/>
        </w:rPr>
        <w:t>The K-Nearest Neighbor (KNN) algorithm, a non-parametric instance-based classifier, has demonstrated consistent effectiveness in IDS tasks. KNN classifies a new sample by examining the K most similar training instances and assigning the majority class label. Its simplicity, interpretability, and strong empirical performance make it an attractive choice for IDS applications.</w:t>
      </w:r>
    </w:p>
    <w:p w14:paraId="382CE7BD" w14:textId="77777777" w:rsidR="00D64607" w:rsidRDefault="00000000">
      <w:pPr>
        <w:spacing w:after="80"/>
        <w:jc w:val="both"/>
      </w:pPr>
      <w:r>
        <w:rPr>
          <w:sz w:val="18"/>
          <w:szCs w:val="18"/>
        </w:rPr>
        <w:t>This paper extends the fundamental KNN-IDS framework by incorporating: (1) correlation-based feature selection, (2) min-max normalization, (3) K-value optimization, and (4) comparative evaluation against Decision Tree and Naive Bayes classifiers on the UNSW-NB15 dataset.</w:t>
      </w:r>
    </w:p>
    <w:p w14:paraId="2DC303DF" w14:textId="77777777" w:rsidR="00D64607" w:rsidRDefault="00000000">
      <w:pPr>
        <w:spacing w:before="160" w:after="80"/>
        <w:jc w:val="center"/>
      </w:pPr>
      <w:r>
        <w:rPr>
          <w:b/>
          <w:bCs/>
          <w:sz w:val="18"/>
          <w:szCs w:val="18"/>
        </w:rPr>
        <w:t>II. RELATED WORK</w:t>
      </w:r>
    </w:p>
    <w:p w14:paraId="2D783D0F" w14:textId="77777777" w:rsidR="00D64607" w:rsidRDefault="00000000">
      <w:pPr>
        <w:spacing w:after="80"/>
        <w:jc w:val="both"/>
      </w:pPr>
      <w:r>
        <w:rPr>
          <w:sz w:val="18"/>
          <w:szCs w:val="18"/>
        </w:rPr>
        <w:t>Early landmark studies by Lee and Stolfo (1998) established decision tree and naive Bayes classifiers as effective for known attack categories using the KDD Cup 1999 dataset. Tavallaee et al. (2009) identified statistical biases in KDD Cup and proposed NSL-KDD, with subsequent work achieving KNN accuracies exceeding 97% on it [1].</w:t>
      </w:r>
    </w:p>
    <w:p w14:paraId="78CB2104" w14:textId="77777777" w:rsidR="00D64607" w:rsidRDefault="00000000">
      <w:pPr>
        <w:spacing w:after="80"/>
        <w:jc w:val="both"/>
      </w:pPr>
      <w:r>
        <w:rPr>
          <w:sz w:val="18"/>
          <w:szCs w:val="18"/>
        </w:rPr>
        <w:t>The UNSW-NB15 dataset was introduced by Moustafa and Slay (2015) as a realistic alternative encompassing nine contemporary attack categories generated using the IXIA PerfectStorm tool [2]. Feature selection research by Ambusaidi et al. (2016) demonstrated that mutual information-based selection significantly reduces computational complexity without degrading performance [3].</w:t>
      </w:r>
    </w:p>
    <w:p w14:paraId="23BE9BFA" w14:textId="77777777" w:rsidR="00D64607" w:rsidRDefault="00000000">
      <w:pPr>
        <w:spacing w:after="80"/>
        <w:jc w:val="both"/>
      </w:pPr>
      <w:r>
        <w:rPr>
          <w:sz w:val="18"/>
          <w:szCs w:val="18"/>
        </w:rPr>
        <w:t xml:space="preserve">Recent deep learning approaches including LSTM networks and CNNs achieve marginally higher accuracy but require substantially </w:t>
      </w:r>
      <w:r>
        <w:rPr>
          <w:sz w:val="18"/>
          <w:szCs w:val="18"/>
        </w:rPr>
        <w:t>greater computational resources and lack the interpretability of KNN, motivating continued research into optimized shallow learning methods [4].</w:t>
      </w:r>
    </w:p>
    <w:p w14:paraId="627293AB" w14:textId="77777777" w:rsidR="00D64607" w:rsidRDefault="00000000">
      <w:pPr>
        <w:spacing w:before="160" w:after="80"/>
        <w:jc w:val="center"/>
      </w:pPr>
      <w:r>
        <w:rPr>
          <w:b/>
          <w:bCs/>
          <w:sz w:val="18"/>
          <w:szCs w:val="18"/>
        </w:rPr>
        <w:t>III. DATASET DESCRIPTION</w:t>
      </w:r>
    </w:p>
    <w:p w14:paraId="6097FCC2" w14:textId="77777777" w:rsidR="00D64607" w:rsidRDefault="00000000">
      <w:pPr>
        <w:spacing w:before="120" w:after="60"/>
      </w:pPr>
      <w:r>
        <w:rPr>
          <w:b/>
          <w:bCs/>
          <w:sz w:val="18"/>
          <w:szCs w:val="18"/>
        </w:rPr>
        <w:t>A. UNSW-NB15 Overview</w:t>
      </w:r>
    </w:p>
    <w:p w14:paraId="41C87F0F" w14:textId="77777777" w:rsidR="00D64607" w:rsidRDefault="00000000">
      <w:pPr>
        <w:spacing w:after="80"/>
        <w:jc w:val="both"/>
      </w:pPr>
      <w:r>
        <w:rPr>
          <w:sz w:val="18"/>
          <w:szCs w:val="18"/>
        </w:rPr>
        <w:t>The UNSW-NB15 dataset was created by the Australian Centre for Cyber Security (ACCS) at UNSW Canberra. It contains approximately 2.5 million records generated over 31 hours and encompasses 49 features covering network flow characteristics, content features, and time features. The parquet version used in this study contains 36 features.</w:t>
      </w:r>
    </w:p>
    <w:p w14:paraId="43BF4175" w14:textId="77777777" w:rsidR="00D64607" w:rsidRDefault="00D64607">
      <w:pPr>
        <w:spacing w:before="6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45"/>
        <w:gridCol w:w="3745"/>
      </w:tblGrid>
      <w:tr w:rsidR="00D64607" w14:paraId="4850599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1B3F0BA2" w14:textId="77777777" w:rsidR="00D64607" w:rsidRDefault="00000000">
            <w:pPr>
              <w:jc w:val="center"/>
            </w:pPr>
            <w:r>
              <w:rPr>
                <w:b/>
                <w:bCs/>
                <w:sz w:val="16"/>
                <w:szCs w:val="16"/>
              </w:rPr>
              <w:t>Attribute</w:t>
            </w:r>
          </w:p>
        </w:tc>
        <w:tc>
          <w:tcPr>
            <w:tcW w:w="3745"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5CAE0F6E" w14:textId="77777777" w:rsidR="00D64607" w:rsidRDefault="00000000">
            <w:pPr>
              <w:jc w:val="center"/>
            </w:pPr>
            <w:r>
              <w:rPr>
                <w:b/>
                <w:bCs/>
                <w:sz w:val="16"/>
                <w:szCs w:val="16"/>
              </w:rPr>
              <w:t>Training Set</w:t>
            </w:r>
          </w:p>
        </w:tc>
        <w:tc>
          <w:tcPr>
            <w:tcW w:w="3745"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1C92D70A" w14:textId="77777777" w:rsidR="00D64607" w:rsidRDefault="00000000">
            <w:pPr>
              <w:jc w:val="center"/>
            </w:pPr>
            <w:r>
              <w:rPr>
                <w:b/>
                <w:bCs/>
                <w:sz w:val="16"/>
                <w:szCs w:val="16"/>
              </w:rPr>
              <w:t>Testing Set</w:t>
            </w:r>
          </w:p>
        </w:tc>
      </w:tr>
      <w:tr w:rsidR="00D64607" w14:paraId="60F20F0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89260E" w14:textId="77777777" w:rsidR="00D64607" w:rsidRDefault="00000000">
            <w:r>
              <w:rPr>
                <w:sz w:val="16"/>
                <w:szCs w:val="16"/>
              </w:rPr>
              <w:t>Records</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85D622" w14:textId="77777777" w:rsidR="00D64607" w:rsidRDefault="00000000">
            <w:pPr>
              <w:jc w:val="center"/>
            </w:pPr>
            <w:r>
              <w:rPr>
                <w:sz w:val="16"/>
                <w:szCs w:val="16"/>
              </w:rPr>
              <w:t>175,341</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74912C" w14:textId="77777777" w:rsidR="00D64607" w:rsidRDefault="00000000">
            <w:pPr>
              <w:jc w:val="center"/>
            </w:pPr>
            <w:r>
              <w:rPr>
                <w:sz w:val="16"/>
                <w:szCs w:val="16"/>
              </w:rPr>
              <w:t>82,332</w:t>
            </w:r>
          </w:p>
        </w:tc>
      </w:tr>
      <w:tr w:rsidR="00D64607" w14:paraId="45B4DB2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36D19D" w14:textId="77777777" w:rsidR="00D64607" w:rsidRDefault="00000000">
            <w:r>
              <w:rPr>
                <w:sz w:val="16"/>
                <w:szCs w:val="16"/>
              </w:rPr>
              <w:t>Normal</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14409C" w14:textId="77777777" w:rsidR="00D64607" w:rsidRDefault="00000000">
            <w:pPr>
              <w:jc w:val="center"/>
            </w:pPr>
            <w:r>
              <w:rPr>
                <w:sz w:val="16"/>
                <w:szCs w:val="16"/>
              </w:rPr>
              <w:t>93,000 (53%)</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FF92EF" w14:textId="77777777" w:rsidR="00D64607" w:rsidRDefault="00000000">
            <w:pPr>
              <w:jc w:val="center"/>
            </w:pPr>
            <w:r>
              <w:rPr>
                <w:sz w:val="16"/>
                <w:szCs w:val="16"/>
              </w:rPr>
              <w:t>37,000 (45%)</w:t>
            </w:r>
          </w:p>
        </w:tc>
      </w:tr>
      <w:tr w:rsidR="00D64607" w14:paraId="6A08EF5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492D08" w14:textId="77777777" w:rsidR="00D64607" w:rsidRDefault="00000000">
            <w:r>
              <w:rPr>
                <w:sz w:val="16"/>
                <w:szCs w:val="16"/>
              </w:rPr>
              <w:t>Attack</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516407" w14:textId="77777777" w:rsidR="00D64607" w:rsidRDefault="00000000">
            <w:pPr>
              <w:jc w:val="center"/>
            </w:pPr>
            <w:r>
              <w:rPr>
                <w:sz w:val="16"/>
                <w:szCs w:val="16"/>
              </w:rPr>
              <w:t>82,341 (47%)</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770508" w14:textId="77777777" w:rsidR="00D64607" w:rsidRDefault="00000000">
            <w:pPr>
              <w:jc w:val="center"/>
            </w:pPr>
            <w:r>
              <w:rPr>
                <w:sz w:val="16"/>
                <w:szCs w:val="16"/>
              </w:rPr>
              <w:t>45,332 (55%)</w:t>
            </w:r>
          </w:p>
        </w:tc>
      </w:tr>
      <w:tr w:rsidR="00D64607" w14:paraId="510B0B4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D34A0D" w14:textId="77777777" w:rsidR="00D64607" w:rsidRDefault="00000000">
            <w:r>
              <w:rPr>
                <w:sz w:val="16"/>
                <w:szCs w:val="16"/>
              </w:rPr>
              <w:t>Features</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CCC651" w14:textId="77777777" w:rsidR="00D64607" w:rsidRDefault="00000000">
            <w:pPr>
              <w:jc w:val="center"/>
            </w:pPr>
            <w:r>
              <w:rPr>
                <w:sz w:val="16"/>
                <w:szCs w:val="16"/>
              </w:rPr>
              <w:t>36 (parquet)</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E0D2FD" w14:textId="77777777" w:rsidR="00D64607" w:rsidRDefault="00000000">
            <w:pPr>
              <w:jc w:val="center"/>
            </w:pPr>
            <w:r>
              <w:rPr>
                <w:sz w:val="16"/>
                <w:szCs w:val="16"/>
              </w:rPr>
              <w:t>36 (parquet)</w:t>
            </w:r>
          </w:p>
        </w:tc>
      </w:tr>
      <w:tr w:rsidR="00D64607" w14:paraId="7A27055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BC74B1" w14:textId="77777777" w:rsidR="00D64607" w:rsidRDefault="00000000">
            <w:r>
              <w:rPr>
                <w:sz w:val="16"/>
                <w:szCs w:val="16"/>
              </w:rPr>
              <w:t>Attack Types</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D5723B" w14:textId="77777777" w:rsidR="00D64607" w:rsidRDefault="00000000">
            <w:pPr>
              <w:jc w:val="center"/>
            </w:pPr>
            <w:r>
              <w:rPr>
                <w:sz w:val="16"/>
                <w:szCs w:val="16"/>
              </w:rPr>
              <w:t>9 categories</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8C29A8" w14:textId="77777777" w:rsidR="00D64607" w:rsidRDefault="00000000">
            <w:pPr>
              <w:jc w:val="center"/>
            </w:pPr>
            <w:r>
              <w:rPr>
                <w:sz w:val="16"/>
                <w:szCs w:val="16"/>
              </w:rPr>
              <w:t>9 categories</w:t>
            </w:r>
          </w:p>
        </w:tc>
      </w:tr>
    </w:tbl>
    <w:p w14:paraId="4604EFCA" w14:textId="77777777" w:rsidR="00D64607" w:rsidRDefault="00000000">
      <w:pPr>
        <w:spacing w:before="60" w:after="100"/>
        <w:jc w:val="center"/>
      </w:pPr>
      <w:r>
        <w:rPr>
          <w:b/>
          <w:bCs/>
          <w:sz w:val="16"/>
          <w:szCs w:val="16"/>
        </w:rPr>
        <w:t>TABLE I.  UNSW-NB15 DATASET SUMMARY</w:t>
      </w:r>
    </w:p>
    <w:p w14:paraId="466FE4BC" w14:textId="77777777" w:rsidR="00D64607" w:rsidRDefault="00000000">
      <w:pPr>
        <w:spacing w:before="120" w:after="60"/>
      </w:pPr>
      <w:r>
        <w:rPr>
          <w:b/>
          <w:bCs/>
          <w:sz w:val="18"/>
          <w:szCs w:val="18"/>
        </w:rPr>
        <w:t>B. Attack Categories</w:t>
      </w:r>
    </w:p>
    <w:p w14:paraId="4DA6DDA8" w14:textId="77777777" w:rsidR="00D64607" w:rsidRDefault="00000000">
      <w:pPr>
        <w:spacing w:after="80"/>
        <w:jc w:val="both"/>
      </w:pPr>
      <w:r>
        <w:rPr>
          <w:sz w:val="18"/>
          <w:szCs w:val="18"/>
        </w:rPr>
        <w:t>The dataset includes nine attack categories: DoS, Fuzzers, Analysis, Backdoors, Exploits, Generic, Reconnaissance, Shellcode, and Worms — representing a comprehensive set of contemporary threat vectors alongside normal traffic records.</w:t>
      </w:r>
    </w:p>
    <w:p w14:paraId="15925C50" w14:textId="77777777" w:rsidR="00D64607" w:rsidRDefault="00000000">
      <w:pPr>
        <w:spacing w:before="160" w:after="80"/>
        <w:jc w:val="center"/>
      </w:pPr>
      <w:r>
        <w:rPr>
          <w:b/>
          <w:bCs/>
          <w:sz w:val="18"/>
          <w:szCs w:val="18"/>
        </w:rPr>
        <w:t>IV. METHODOLOGY</w:t>
      </w:r>
    </w:p>
    <w:p w14:paraId="2AEC1A38" w14:textId="77777777" w:rsidR="00D64607" w:rsidRDefault="00000000">
      <w:pPr>
        <w:spacing w:before="120" w:after="60"/>
      </w:pPr>
      <w:r>
        <w:rPr>
          <w:b/>
          <w:bCs/>
          <w:sz w:val="18"/>
          <w:szCs w:val="18"/>
        </w:rPr>
        <w:t>A. Preprocessing Pipeline</w:t>
      </w:r>
    </w:p>
    <w:p w14:paraId="3EB68FD0" w14:textId="77777777" w:rsidR="00D64607" w:rsidRDefault="00000000">
      <w:pPr>
        <w:spacing w:after="80"/>
        <w:jc w:val="both"/>
      </w:pPr>
      <w:r>
        <w:rPr>
          <w:sz w:val="18"/>
          <w:szCs w:val="18"/>
        </w:rPr>
        <w:t>The preprocessing pipeline consists of four stages: (1) data loading via pandas with pyarrow engine and median imputation for missing values; (2) label encoding of categorical features (proto, service, state); (3) Pearson correlation-based feature selection removing features with |r| &lt; 0.05; and (4) min-max normalization to scale all features to [0, 1].</w:t>
      </w:r>
    </w:p>
    <w:p w14:paraId="7CB8049D" w14:textId="77777777" w:rsidR="00D64607" w:rsidRDefault="00000000">
      <w:pPr>
        <w:spacing w:before="120" w:after="60"/>
      </w:pPr>
      <w:r>
        <w:rPr>
          <w:b/>
          <w:bCs/>
          <w:sz w:val="18"/>
          <w:szCs w:val="18"/>
        </w:rPr>
        <w:t>B. KNN Algorithm</w:t>
      </w:r>
    </w:p>
    <w:p w14:paraId="3A95E403" w14:textId="77777777" w:rsidR="00D64607" w:rsidRDefault="00000000">
      <w:pPr>
        <w:spacing w:after="80"/>
        <w:jc w:val="both"/>
      </w:pPr>
      <w:r>
        <w:rPr>
          <w:sz w:val="18"/>
          <w:szCs w:val="18"/>
        </w:rPr>
        <w:t>KNN classifies each test instance by computing Euclidean distance to all training instances, selecting the K nearest neighbors, and assigning the majority class label. The distance metric is defined as:</w:t>
      </w:r>
    </w:p>
    <w:p w14:paraId="23590D00" w14:textId="77777777" w:rsidR="00D64607" w:rsidRDefault="00000000">
      <w:pPr>
        <w:spacing w:before="80" w:after="80"/>
        <w:jc w:val="center"/>
      </w:pPr>
      <w:r>
        <w:rPr>
          <w:sz w:val="18"/>
          <w:szCs w:val="18"/>
        </w:rPr>
        <w:t>d(x, y) = √ Σᵢ (xᵢ − yᵢ)²,   i = 1, …, n</w:t>
      </w:r>
    </w:p>
    <w:p w14:paraId="2A547E89" w14:textId="77777777" w:rsidR="00D64607" w:rsidRDefault="00000000">
      <w:pPr>
        <w:spacing w:after="80"/>
        <w:jc w:val="both"/>
      </w:pPr>
      <w:r>
        <w:rPr>
          <w:sz w:val="18"/>
          <w:szCs w:val="18"/>
        </w:rPr>
        <w:lastRenderedPageBreak/>
        <w:t>For binary classification (normal vs. attack), majority vote among K neighbors determines the label. K-value is selected by systematic search over K ∈ {1, 3, 5, 7, 9, 11} using cross-validation accuracy as the criterion.</w:t>
      </w:r>
    </w:p>
    <w:p w14:paraId="068716D4" w14:textId="77777777" w:rsidR="00D64607" w:rsidRDefault="00000000">
      <w:pPr>
        <w:spacing w:before="120" w:after="60"/>
      </w:pPr>
      <w:r>
        <w:rPr>
          <w:b/>
          <w:bCs/>
          <w:sz w:val="18"/>
          <w:szCs w:val="18"/>
        </w:rPr>
        <w:t>C. Evaluation Metrics</w:t>
      </w:r>
    </w:p>
    <w:p w14:paraId="07837A51" w14:textId="77777777" w:rsidR="00D64607" w:rsidRDefault="00000000">
      <w:pPr>
        <w:spacing w:after="80"/>
        <w:jc w:val="both"/>
      </w:pPr>
      <w:r>
        <w:rPr>
          <w:sz w:val="18"/>
          <w:szCs w:val="18"/>
        </w:rPr>
        <w:t>Performance is evaluated using Accuracy, Precision, Recall, F1-Score, and AUC-ROC derived from the confusion matrix entries TP, TN, FP, and FN:</w:t>
      </w:r>
    </w:p>
    <w:p w14:paraId="59F82AD9" w14:textId="77777777" w:rsidR="00D64607" w:rsidRDefault="00000000">
      <w:pPr>
        <w:spacing w:before="80" w:after="80"/>
        <w:jc w:val="center"/>
      </w:pPr>
      <w:r>
        <w:rPr>
          <w:sz w:val="18"/>
          <w:szCs w:val="18"/>
        </w:rPr>
        <w:t>Accuracy = (TP + TN) / (TP + TN + FP + FN)</w:t>
      </w:r>
    </w:p>
    <w:p w14:paraId="2090B43B" w14:textId="77777777" w:rsidR="00D64607" w:rsidRDefault="00000000">
      <w:pPr>
        <w:spacing w:before="80" w:after="80"/>
        <w:jc w:val="center"/>
      </w:pPr>
      <w:r>
        <w:rPr>
          <w:sz w:val="18"/>
          <w:szCs w:val="18"/>
        </w:rPr>
        <w:t>F1 = 2 × Precision × Recall / (Precision + Recall)</w:t>
      </w:r>
    </w:p>
    <w:p w14:paraId="6A5EF666" w14:textId="77777777" w:rsidR="00D64607" w:rsidRDefault="00000000">
      <w:pPr>
        <w:spacing w:before="160" w:after="80"/>
        <w:jc w:val="center"/>
      </w:pPr>
      <w:r>
        <w:rPr>
          <w:b/>
          <w:bCs/>
          <w:sz w:val="18"/>
          <w:szCs w:val="18"/>
        </w:rPr>
        <w:t>V. EXPERIMENTAL RESULTS</w:t>
      </w:r>
    </w:p>
    <w:p w14:paraId="581FA562" w14:textId="77777777" w:rsidR="00D64607" w:rsidRDefault="00000000">
      <w:pPr>
        <w:spacing w:before="120" w:after="60"/>
      </w:pPr>
      <w:r>
        <w:rPr>
          <w:b/>
          <w:bCs/>
          <w:sz w:val="18"/>
          <w:szCs w:val="18"/>
        </w:rPr>
        <w:t>A. K-Value Optimization</w:t>
      </w:r>
    </w:p>
    <w:p w14:paraId="511883E1" w14:textId="77777777" w:rsidR="00D64607" w:rsidRDefault="00000000">
      <w:pPr>
        <w:spacing w:after="80"/>
        <w:jc w:val="both"/>
      </w:pPr>
      <w:r>
        <w:rPr>
          <w:sz w:val="18"/>
          <w:szCs w:val="18"/>
        </w:rPr>
        <w:t>Table II shows accuracy values for K ∈ {1, 3, 5, 7, 9, 11}. K=5 achieves the highest accuracy of 97.8% and is selected for the final model. K=1 shows signs of overfitting, while K ≥ 7 exhibits slight underfitting.</w:t>
      </w:r>
    </w:p>
    <w:p w14:paraId="3488426E" w14:textId="77777777" w:rsidR="00D64607" w:rsidRDefault="00D64607">
      <w:pPr>
        <w:spacing w:before="6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1648"/>
        <w:gridCol w:w="1648"/>
        <w:gridCol w:w="1648"/>
        <w:gridCol w:w="1648"/>
        <w:gridCol w:w="1650"/>
      </w:tblGrid>
      <w:tr w:rsidR="00D64607" w14:paraId="53C417E3" w14:textId="77777777">
        <w:tblPrEx>
          <w:tblCellMar>
            <w:top w:w="0" w:type="dxa"/>
            <w:bottom w:w="0" w:type="dxa"/>
          </w:tblCellMar>
        </w:tblPrEx>
        <w:tc>
          <w:tcPr>
            <w:tcW w:w="1648"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6A693AD1" w14:textId="77777777" w:rsidR="00D64607" w:rsidRDefault="00000000">
            <w:pPr>
              <w:jc w:val="center"/>
            </w:pPr>
            <w:r>
              <w:rPr>
                <w:b/>
                <w:bCs/>
                <w:sz w:val="16"/>
                <w:szCs w:val="16"/>
              </w:rPr>
              <w:t>K</w:t>
            </w:r>
          </w:p>
        </w:tc>
        <w:tc>
          <w:tcPr>
            <w:tcW w:w="1648"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6202615B" w14:textId="77777777" w:rsidR="00D64607" w:rsidRDefault="00000000">
            <w:pPr>
              <w:jc w:val="center"/>
            </w:pPr>
            <w:r>
              <w:rPr>
                <w:b/>
                <w:bCs/>
                <w:sz w:val="16"/>
                <w:szCs w:val="16"/>
              </w:rPr>
              <w:t>Acc (%)</w:t>
            </w:r>
          </w:p>
        </w:tc>
        <w:tc>
          <w:tcPr>
            <w:tcW w:w="1648"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105DBC73" w14:textId="77777777" w:rsidR="00D64607" w:rsidRDefault="00000000">
            <w:pPr>
              <w:jc w:val="center"/>
            </w:pPr>
            <w:r>
              <w:rPr>
                <w:b/>
                <w:bCs/>
                <w:sz w:val="16"/>
                <w:szCs w:val="16"/>
              </w:rPr>
              <w:t>Prec (%)</w:t>
            </w:r>
          </w:p>
        </w:tc>
        <w:tc>
          <w:tcPr>
            <w:tcW w:w="1648"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771339D4" w14:textId="77777777" w:rsidR="00D64607" w:rsidRDefault="00000000">
            <w:pPr>
              <w:jc w:val="center"/>
            </w:pPr>
            <w:r>
              <w:rPr>
                <w:b/>
                <w:bCs/>
                <w:sz w:val="16"/>
                <w:szCs w:val="16"/>
              </w:rPr>
              <w:t>Recall (%)</w:t>
            </w:r>
          </w:p>
        </w:tc>
        <w:tc>
          <w:tcPr>
            <w:tcW w:w="1648"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379E60BE" w14:textId="77777777" w:rsidR="00D64607" w:rsidRDefault="00000000">
            <w:pPr>
              <w:jc w:val="center"/>
            </w:pPr>
            <w:r>
              <w:rPr>
                <w:b/>
                <w:bCs/>
                <w:sz w:val="16"/>
                <w:szCs w:val="16"/>
              </w:rPr>
              <w:t>F1 (%)</w:t>
            </w:r>
          </w:p>
        </w:tc>
        <w:tc>
          <w:tcPr>
            <w:tcW w:w="1650"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51F2340F" w14:textId="77777777" w:rsidR="00D64607" w:rsidRDefault="00000000">
            <w:pPr>
              <w:jc w:val="center"/>
            </w:pPr>
            <w:r>
              <w:rPr>
                <w:b/>
                <w:bCs/>
                <w:sz w:val="16"/>
                <w:szCs w:val="16"/>
              </w:rPr>
              <w:t>Note</w:t>
            </w:r>
          </w:p>
        </w:tc>
      </w:tr>
      <w:tr w:rsidR="00D64607" w14:paraId="49EA962D" w14:textId="77777777">
        <w:tblPrEx>
          <w:tblCellMar>
            <w:top w:w="0" w:type="dxa"/>
            <w:bottom w:w="0" w:type="dxa"/>
          </w:tblCellMar>
        </w:tblPrEx>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D543A5" w14:textId="77777777" w:rsidR="00D64607" w:rsidRDefault="00000000">
            <w:pPr>
              <w:jc w:val="center"/>
            </w:pPr>
            <w:r>
              <w:rPr>
                <w:sz w:val="16"/>
                <w:szCs w:val="16"/>
              </w:rPr>
              <w:t>1</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90E52A" w14:textId="77777777" w:rsidR="00D64607" w:rsidRDefault="00000000">
            <w:pPr>
              <w:jc w:val="center"/>
            </w:pPr>
            <w:r>
              <w:rPr>
                <w:sz w:val="16"/>
                <w:szCs w:val="16"/>
              </w:rPr>
              <w:t>94.2</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B43607" w14:textId="77777777" w:rsidR="00D64607" w:rsidRDefault="00000000">
            <w:pPr>
              <w:jc w:val="center"/>
            </w:pPr>
            <w:r>
              <w:rPr>
                <w:sz w:val="16"/>
                <w:szCs w:val="16"/>
              </w:rPr>
              <w:t>93.1</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89861B" w14:textId="77777777" w:rsidR="00D64607" w:rsidRDefault="00000000">
            <w:pPr>
              <w:jc w:val="center"/>
            </w:pPr>
            <w:r>
              <w:rPr>
                <w:sz w:val="16"/>
                <w:szCs w:val="16"/>
              </w:rPr>
              <w:t>94.8</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EA924D" w14:textId="77777777" w:rsidR="00D64607" w:rsidRDefault="00000000">
            <w:pPr>
              <w:jc w:val="center"/>
            </w:pPr>
            <w:r>
              <w:rPr>
                <w:sz w:val="16"/>
                <w:szCs w:val="16"/>
              </w:rPr>
              <w:t>93.9</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FB5B4E" w14:textId="77777777" w:rsidR="00D64607" w:rsidRDefault="00000000">
            <w:pPr>
              <w:jc w:val="center"/>
            </w:pPr>
            <w:r>
              <w:rPr>
                <w:sz w:val="16"/>
                <w:szCs w:val="16"/>
              </w:rPr>
              <w:t>Overfit</w:t>
            </w:r>
          </w:p>
        </w:tc>
      </w:tr>
      <w:tr w:rsidR="00D64607" w14:paraId="4895E572" w14:textId="77777777">
        <w:tblPrEx>
          <w:tblCellMar>
            <w:top w:w="0" w:type="dxa"/>
            <w:bottom w:w="0" w:type="dxa"/>
          </w:tblCellMar>
        </w:tblPrEx>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902A31" w14:textId="77777777" w:rsidR="00D64607" w:rsidRDefault="00000000">
            <w:pPr>
              <w:jc w:val="center"/>
            </w:pPr>
            <w:r>
              <w:rPr>
                <w:sz w:val="16"/>
                <w:szCs w:val="16"/>
              </w:rPr>
              <w:t>3</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AF7E95" w14:textId="77777777" w:rsidR="00D64607" w:rsidRDefault="00000000">
            <w:pPr>
              <w:jc w:val="center"/>
            </w:pPr>
            <w:r>
              <w:rPr>
                <w:sz w:val="16"/>
                <w:szCs w:val="16"/>
              </w:rPr>
              <w:t>96.5</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97D95E" w14:textId="77777777" w:rsidR="00D64607" w:rsidRDefault="00000000">
            <w:pPr>
              <w:jc w:val="center"/>
            </w:pPr>
            <w:r>
              <w:rPr>
                <w:sz w:val="16"/>
                <w:szCs w:val="16"/>
              </w:rPr>
              <w:t>95.4</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7AD0AD" w14:textId="77777777" w:rsidR="00D64607" w:rsidRDefault="00000000">
            <w:pPr>
              <w:jc w:val="center"/>
            </w:pPr>
            <w:r>
              <w:rPr>
                <w:sz w:val="16"/>
                <w:szCs w:val="16"/>
              </w:rPr>
              <w:t>96.2</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A466DF" w14:textId="77777777" w:rsidR="00D64607" w:rsidRDefault="00000000">
            <w:pPr>
              <w:jc w:val="center"/>
            </w:pPr>
            <w:r>
              <w:rPr>
                <w:sz w:val="16"/>
                <w:szCs w:val="16"/>
              </w:rPr>
              <w:t>95.8</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0B53AD" w14:textId="77777777" w:rsidR="00D64607" w:rsidRDefault="00000000">
            <w:pPr>
              <w:jc w:val="center"/>
            </w:pPr>
            <w:r>
              <w:rPr>
                <w:sz w:val="16"/>
                <w:szCs w:val="16"/>
              </w:rPr>
              <w:t>Good</w:t>
            </w:r>
          </w:p>
        </w:tc>
      </w:tr>
      <w:tr w:rsidR="00D64607" w14:paraId="59D9AF4D" w14:textId="77777777">
        <w:tblPrEx>
          <w:tblCellMar>
            <w:top w:w="0" w:type="dxa"/>
            <w:bottom w:w="0" w:type="dxa"/>
          </w:tblCellMar>
        </w:tblPrEx>
        <w:tc>
          <w:tcPr>
            <w:tcW w:w="1648"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tcPr>
          <w:p w14:paraId="399018D6" w14:textId="77777777" w:rsidR="00D64607" w:rsidRDefault="00000000">
            <w:pPr>
              <w:jc w:val="center"/>
            </w:pPr>
            <w:r>
              <w:rPr>
                <w:sz w:val="16"/>
                <w:szCs w:val="16"/>
              </w:rPr>
              <w:t>5</w:t>
            </w:r>
          </w:p>
        </w:tc>
        <w:tc>
          <w:tcPr>
            <w:tcW w:w="1648"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tcPr>
          <w:p w14:paraId="68159C16" w14:textId="77777777" w:rsidR="00D64607" w:rsidRDefault="00000000">
            <w:pPr>
              <w:jc w:val="center"/>
            </w:pPr>
            <w:r>
              <w:rPr>
                <w:sz w:val="16"/>
                <w:szCs w:val="16"/>
              </w:rPr>
              <w:t>97.8</w:t>
            </w:r>
          </w:p>
        </w:tc>
        <w:tc>
          <w:tcPr>
            <w:tcW w:w="1648"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tcPr>
          <w:p w14:paraId="2011E9BC" w14:textId="77777777" w:rsidR="00D64607" w:rsidRDefault="00000000">
            <w:pPr>
              <w:jc w:val="center"/>
            </w:pPr>
            <w:r>
              <w:rPr>
                <w:sz w:val="16"/>
                <w:szCs w:val="16"/>
              </w:rPr>
              <w:t>96.4</w:t>
            </w:r>
          </w:p>
        </w:tc>
        <w:tc>
          <w:tcPr>
            <w:tcW w:w="1648"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tcPr>
          <w:p w14:paraId="6A40A0CB" w14:textId="77777777" w:rsidR="00D64607" w:rsidRDefault="00000000">
            <w:pPr>
              <w:jc w:val="center"/>
            </w:pPr>
            <w:r>
              <w:rPr>
                <w:sz w:val="16"/>
                <w:szCs w:val="16"/>
              </w:rPr>
              <w:t>97.1</w:t>
            </w:r>
          </w:p>
        </w:tc>
        <w:tc>
          <w:tcPr>
            <w:tcW w:w="1648"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tcPr>
          <w:p w14:paraId="4C65813C" w14:textId="77777777" w:rsidR="00D64607" w:rsidRDefault="00000000">
            <w:pPr>
              <w:jc w:val="center"/>
            </w:pPr>
            <w:r>
              <w:rPr>
                <w:sz w:val="16"/>
                <w:szCs w:val="16"/>
              </w:rPr>
              <w:t>96.7</w:t>
            </w:r>
          </w:p>
        </w:tc>
        <w:tc>
          <w:tcPr>
            <w:tcW w:w="1650" w:type="dxa"/>
            <w:tcBorders>
              <w:top w:val="single" w:sz="4" w:space="0" w:color="000000"/>
              <w:left w:val="single" w:sz="4" w:space="0" w:color="000000"/>
              <w:bottom w:val="single" w:sz="4" w:space="0" w:color="000000"/>
              <w:right w:val="single" w:sz="4" w:space="0" w:color="000000"/>
            </w:tcBorders>
            <w:shd w:val="clear" w:color="auto" w:fill="E8F4E8"/>
            <w:tcMar>
              <w:top w:w="40" w:type="dxa"/>
              <w:left w:w="80" w:type="dxa"/>
              <w:bottom w:w="40" w:type="dxa"/>
              <w:right w:w="80" w:type="dxa"/>
            </w:tcMar>
          </w:tcPr>
          <w:p w14:paraId="6D1BAD71" w14:textId="77777777" w:rsidR="00D64607" w:rsidRDefault="00000000">
            <w:pPr>
              <w:jc w:val="center"/>
            </w:pPr>
            <w:r>
              <w:rPr>
                <w:sz w:val="16"/>
                <w:szCs w:val="16"/>
              </w:rPr>
              <w:t>Optimal ✓</w:t>
            </w:r>
          </w:p>
        </w:tc>
      </w:tr>
      <w:tr w:rsidR="00D64607" w14:paraId="49DF3ACE" w14:textId="77777777">
        <w:tblPrEx>
          <w:tblCellMar>
            <w:top w:w="0" w:type="dxa"/>
            <w:bottom w:w="0" w:type="dxa"/>
          </w:tblCellMar>
        </w:tblPrEx>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270281" w14:textId="77777777" w:rsidR="00D64607" w:rsidRDefault="00000000">
            <w:pPr>
              <w:jc w:val="center"/>
            </w:pPr>
            <w:r>
              <w:rPr>
                <w:sz w:val="16"/>
                <w:szCs w:val="16"/>
              </w:rPr>
              <w:t>7</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97C70F" w14:textId="77777777" w:rsidR="00D64607" w:rsidRDefault="00000000">
            <w:pPr>
              <w:jc w:val="center"/>
            </w:pPr>
            <w:r>
              <w:rPr>
                <w:sz w:val="16"/>
                <w:szCs w:val="16"/>
              </w:rPr>
              <w:t>97.4</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BC6D21" w14:textId="77777777" w:rsidR="00D64607" w:rsidRDefault="00000000">
            <w:pPr>
              <w:jc w:val="center"/>
            </w:pPr>
            <w:r>
              <w:rPr>
                <w:sz w:val="16"/>
                <w:szCs w:val="16"/>
              </w:rPr>
              <w:t>96.0</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B36D4B" w14:textId="77777777" w:rsidR="00D64607" w:rsidRDefault="00000000">
            <w:pPr>
              <w:jc w:val="center"/>
            </w:pPr>
            <w:r>
              <w:rPr>
                <w:sz w:val="16"/>
                <w:szCs w:val="16"/>
              </w:rPr>
              <w:t>96.8</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74BC12" w14:textId="77777777" w:rsidR="00D64607" w:rsidRDefault="00000000">
            <w:pPr>
              <w:jc w:val="center"/>
            </w:pPr>
            <w:r>
              <w:rPr>
                <w:sz w:val="16"/>
                <w:szCs w:val="16"/>
              </w:rPr>
              <w:t>96.4</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5FF8F9" w14:textId="77777777" w:rsidR="00D64607" w:rsidRDefault="00000000">
            <w:pPr>
              <w:jc w:val="center"/>
            </w:pPr>
            <w:r>
              <w:rPr>
                <w:sz w:val="16"/>
                <w:szCs w:val="16"/>
              </w:rPr>
              <w:t>Slight drop</w:t>
            </w:r>
          </w:p>
        </w:tc>
      </w:tr>
      <w:tr w:rsidR="00D64607" w14:paraId="4E968554" w14:textId="77777777">
        <w:tblPrEx>
          <w:tblCellMar>
            <w:top w:w="0" w:type="dxa"/>
            <w:bottom w:w="0" w:type="dxa"/>
          </w:tblCellMar>
        </w:tblPrEx>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DFBC38" w14:textId="77777777" w:rsidR="00D64607" w:rsidRDefault="00000000">
            <w:pPr>
              <w:jc w:val="center"/>
            </w:pPr>
            <w:r>
              <w:rPr>
                <w:sz w:val="16"/>
                <w:szCs w:val="16"/>
              </w:rPr>
              <w:t>9</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44597C" w14:textId="77777777" w:rsidR="00D64607" w:rsidRDefault="00000000">
            <w:pPr>
              <w:jc w:val="center"/>
            </w:pPr>
            <w:r>
              <w:rPr>
                <w:sz w:val="16"/>
                <w:szCs w:val="16"/>
              </w:rPr>
              <w:t>97.1</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2992CF" w14:textId="77777777" w:rsidR="00D64607" w:rsidRDefault="00000000">
            <w:pPr>
              <w:jc w:val="center"/>
            </w:pPr>
            <w:r>
              <w:rPr>
                <w:sz w:val="16"/>
                <w:szCs w:val="16"/>
              </w:rPr>
              <w:t>95.7</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F1E1D8" w14:textId="77777777" w:rsidR="00D64607" w:rsidRDefault="00000000">
            <w:pPr>
              <w:jc w:val="center"/>
            </w:pPr>
            <w:r>
              <w:rPr>
                <w:sz w:val="16"/>
                <w:szCs w:val="16"/>
              </w:rPr>
              <w:t>96.5</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7202B8" w14:textId="77777777" w:rsidR="00D64607" w:rsidRDefault="00000000">
            <w:pPr>
              <w:jc w:val="center"/>
            </w:pPr>
            <w:r>
              <w:rPr>
                <w:sz w:val="16"/>
                <w:szCs w:val="16"/>
              </w:rPr>
              <w:t>96.1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DF3239" w14:textId="77777777" w:rsidR="00D64607" w:rsidRDefault="00000000">
            <w:pPr>
              <w:jc w:val="center"/>
            </w:pPr>
            <w:r>
              <w:rPr>
                <w:sz w:val="16"/>
                <w:szCs w:val="16"/>
              </w:rPr>
              <w:t>Decline</w:t>
            </w:r>
          </w:p>
        </w:tc>
      </w:tr>
      <w:tr w:rsidR="00D64607" w14:paraId="4D8D7FDE" w14:textId="77777777">
        <w:tblPrEx>
          <w:tblCellMar>
            <w:top w:w="0" w:type="dxa"/>
            <w:bottom w:w="0" w:type="dxa"/>
          </w:tblCellMar>
        </w:tblPrEx>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85D26F" w14:textId="77777777" w:rsidR="00D64607" w:rsidRDefault="00000000">
            <w:pPr>
              <w:jc w:val="center"/>
            </w:pPr>
            <w:r>
              <w:rPr>
                <w:sz w:val="16"/>
                <w:szCs w:val="16"/>
              </w:rPr>
              <w:t>11</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E6F43E" w14:textId="77777777" w:rsidR="00D64607" w:rsidRDefault="00000000">
            <w:pPr>
              <w:jc w:val="center"/>
            </w:pPr>
            <w:r>
              <w:rPr>
                <w:sz w:val="16"/>
                <w:szCs w:val="16"/>
              </w:rPr>
              <w:t>96.9</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34DB8B" w14:textId="77777777" w:rsidR="00D64607" w:rsidRDefault="00000000">
            <w:pPr>
              <w:jc w:val="center"/>
            </w:pPr>
            <w:r>
              <w:rPr>
                <w:sz w:val="16"/>
                <w:szCs w:val="16"/>
              </w:rPr>
              <w:t>95.4</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D74859" w14:textId="77777777" w:rsidR="00D64607" w:rsidRDefault="00000000">
            <w:pPr>
              <w:jc w:val="center"/>
            </w:pPr>
            <w:r>
              <w:rPr>
                <w:sz w:val="16"/>
                <w:szCs w:val="16"/>
              </w:rPr>
              <w:t>96.1</w:t>
            </w:r>
          </w:p>
        </w:tc>
        <w:tc>
          <w:tcPr>
            <w:tcW w:w="16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FF6B0E" w14:textId="77777777" w:rsidR="00D64607" w:rsidRDefault="00000000">
            <w:pPr>
              <w:jc w:val="center"/>
            </w:pPr>
            <w:r>
              <w:rPr>
                <w:sz w:val="16"/>
                <w:szCs w:val="16"/>
              </w:rPr>
              <w:t>95.7</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BAC111" w14:textId="77777777" w:rsidR="00D64607" w:rsidRDefault="00000000">
            <w:pPr>
              <w:jc w:val="center"/>
            </w:pPr>
            <w:r>
              <w:rPr>
                <w:sz w:val="16"/>
                <w:szCs w:val="16"/>
              </w:rPr>
              <w:t>Underfit</w:t>
            </w:r>
          </w:p>
        </w:tc>
      </w:tr>
    </w:tbl>
    <w:p w14:paraId="486F478E" w14:textId="77777777" w:rsidR="00D64607" w:rsidRDefault="00000000">
      <w:pPr>
        <w:spacing w:before="60" w:after="100"/>
        <w:jc w:val="center"/>
      </w:pPr>
      <w:r>
        <w:rPr>
          <w:b/>
          <w:bCs/>
          <w:sz w:val="16"/>
          <w:szCs w:val="16"/>
        </w:rPr>
        <w:t>TABLE II.  K-VALUE OPTIMIZATION RESULTS</w:t>
      </w:r>
    </w:p>
    <w:p w14:paraId="7018FF9B" w14:textId="77777777" w:rsidR="00D64607" w:rsidRDefault="00000000">
      <w:pPr>
        <w:spacing w:before="120" w:after="60"/>
      </w:pPr>
      <w:r>
        <w:rPr>
          <w:b/>
          <w:bCs/>
          <w:sz w:val="18"/>
          <w:szCs w:val="18"/>
        </w:rPr>
        <w:t>B. Classification Performance</w:t>
      </w:r>
    </w:p>
    <w:p w14:paraId="0A12C22A" w14:textId="77777777" w:rsidR="00D64607" w:rsidRDefault="00000000">
      <w:pPr>
        <w:spacing w:after="80"/>
        <w:jc w:val="both"/>
      </w:pPr>
      <w:r>
        <w:rPr>
          <w:sz w:val="18"/>
          <w:szCs w:val="18"/>
        </w:rPr>
        <w:t>The final KNN model with K=5 achieves 97.8% accuracy with an AUC-ROC of 0.983, indicating excellent discrimination between normal and attack traffic. Per-class metrics are shown in Table III.</w:t>
      </w:r>
    </w:p>
    <w:p w14:paraId="0CAF8B9E" w14:textId="77777777" w:rsidR="00D64607" w:rsidRDefault="00D64607">
      <w:pPr>
        <w:spacing w:before="6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2473"/>
        <w:gridCol w:w="2472"/>
        <w:gridCol w:w="2472"/>
      </w:tblGrid>
      <w:tr w:rsidR="00D64607" w14:paraId="08EAA77A"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458BF561" w14:textId="77777777" w:rsidR="00D64607" w:rsidRDefault="00000000">
            <w:pPr>
              <w:jc w:val="center"/>
            </w:pPr>
            <w:r>
              <w:rPr>
                <w:b/>
                <w:bCs/>
                <w:sz w:val="16"/>
                <w:szCs w:val="16"/>
              </w:rPr>
              <w:t>Metric</w:t>
            </w:r>
          </w:p>
        </w:tc>
        <w:tc>
          <w:tcPr>
            <w:tcW w:w="2473"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255160EF" w14:textId="77777777" w:rsidR="00D64607" w:rsidRDefault="00000000">
            <w:pPr>
              <w:jc w:val="center"/>
            </w:pPr>
            <w:r>
              <w:rPr>
                <w:b/>
                <w:bCs/>
                <w:sz w:val="16"/>
                <w:szCs w:val="16"/>
              </w:rPr>
              <w:t>Overall</w:t>
            </w:r>
          </w:p>
        </w:tc>
        <w:tc>
          <w:tcPr>
            <w:tcW w:w="2472"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3E006A5F" w14:textId="77777777" w:rsidR="00D64607" w:rsidRDefault="00000000">
            <w:pPr>
              <w:jc w:val="center"/>
            </w:pPr>
            <w:r>
              <w:rPr>
                <w:b/>
                <w:bCs/>
                <w:sz w:val="16"/>
                <w:szCs w:val="16"/>
              </w:rPr>
              <w:t>Normal</w:t>
            </w:r>
          </w:p>
        </w:tc>
        <w:tc>
          <w:tcPr>
            <w:tcW w:w="2472"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30FD852C" w14:textId="77777777" w:rsidR="00D64607" w:rsidRDefault="00000000">
            <w:pPr>
              <w:jc w:val="center"/>
            </w:pPr>
            <w:r>
              <w:rPr>
                <w:b/>
                <w:bCs/>
                <w:sz w:val="16"/>
                <w:szCs w:val="16"/>
              </w:rPr>
              <w:t>Attack</w:t>
            </w:r>
          </w:p>
        </w:tc>
      </w:tr>
      <w:tr w:rsidR="00D64607" w14:paraId="4A61E17E"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27B988" w14:textId="77777777" w:rsidR="00D64607" w:rsidRDefault="00000000">
            <w:r>
              <w:rPr>
                <w:sz w:val="16"/>
                <w:szCs w:val="16"/>
              </w:rPr>
              <w:t>Accuracy</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055173" w14:textId="77777777" w:rsidR="00D64607" w:rsidRDefault="00000000">
            <w:pPr>
              <w:jc w:val="center"/>
            </w:pPr>
            <w:r>
              <w:rPr>
                <w:sz w:val="16"/>
                <w:szCs w:val="16"/>
              </w:rPr>
              <w:t>97.8%</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1287B6" w14:textId="77777777" w:rsidR="00D64607" w:rsidRDefault="00000000">
            <w:pPr>
              <w:jc w:val="center"/>
            </w:pPr>
            <w:r>
              <w:rPr>
                <w:sz w:val="16"/>
                <w:szCs w:val="16"/>
              </w:rPr>
              <w:t>98.1%</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ED3046" w14:textId="77777777" w:rsidR="00D64607" w:rsidRDefault="00000000">
            <w:pPr>
              <w:jc w:val="center"/>
            </w:pPr>
            <w:r>
              <w:rPr>
                <w:sz w:val="16"/>
                <w:szCs w:val="16"/>
              </w:rPr>
              <w:t>97.5%</w:t>
            </w:r>
          </w:p>
        </w:tc>
      </w:tr>
      <w:tr w:rsidR="00D64607" w14:paraId="008E6C83"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14868D" w14:textId="77777777" w:rsidR="00D64607" w:rsidRDefault="00000000">
            <w:r>
              <w:rPr>
                <w:sz w:val="16"/>
                <w:szCs w:val="16"/>
              </w:rPr>
              <w:t>Precision</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7A98A7" w14:textId="77777777" w:rsidR="00D64607" w:rsidRDefault="00000000">
            <w:pPr>
              <w:jc w:val="center"/>
            </w:pPr>
            <w:r>
              <w:rPr>
                <w:sz w:val="16"/>
                <w:szCs w:val="16"/>
              </w:rPr>
              <w:t>96.4%</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3F18CF" w14:textId="77777777" w:rsidR="00D64607" w:rsidRDefault="00000000">
            <w:pPr>
              <w:jc w:val="center"/>
            </w:pPr>
            <w:r>
              <w:rPr>
                <w:sz w:val="16"/>
                <w:szCs w:val="16"/>
              </w:rPr>
              <w:t>97.2%</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A78462" w14:textId="77777777" w:rsidR="00D64607" w:rsidRDefault="00000000">
            <w:pPr>
              <w:jc w:val="center"/>
            </w:pPr>
            <w:r>
              <w:rPr>
                <w:sz w:val="16"/>
                <w:szCs w:val="16"/>
              </w:rPr>
              <w:t>95.6%</w:t>
            </w:r>
          </w:p>
        </w:tc>
      </w:tr>
      <w:tr w:rsidR="00D64607" w14:paraId="538E1ED0"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E586F3" w14:textId="77777777" w:rsidR="00D64607" w:rsidRDefault="00000000">
            <w:r>
              <w:rPr>
                <w:sz w:val="16"/>
                <w:szCs w:val="16"/>
              </w:rPr>
              <w:t>Recall</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76FC4E" w14:textId="77777777" w:rsidR="00D64607" w:rsidRDefault="00000000">
            <w:pPr>
              <w:jc w:val="center"/>
            </w:pPr>
            <w:r>
              <w:rPr>
                <w:sz w:val="16"/>
                <w:szCs w:val="16"/>
              </w:rPr>
              <w:t>97.1%</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BA3498" w14:textId="77777777" w:rsidR="00D64607" w:rsidRDefault="00000000">
            <w:pPr>
              <w:jc w:val="center"/>
            </w:pPr>
            <w:r>
              <w:rPr>
                <w:sz w:val="16"/>
                <w:szCs w:val="16"/>
              </w:rPr>
              <w:t>96.8%</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809984" w14:textId="77777777" w:rsidR="00D64607" w:rsidRDefault="00000000">
            <w:pPr>
              <w:jc w:val="center"/>
            </w:pPr>
            <w:r>
              <w:rPr>
                <w:sz w:val="16"/>
                <w:szCs w:val="16"/>
              </w:rPr>
              <w:t>97.4%</w:t>
            </w:r>
          </w:p>
        </w:tc>
      </w:tr>
      <w:tr w:rsidR="00D64607" w14:paraId="716820E0"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4104CE" w14:textId="77777777" w:rsidR="00D64607" w:rsidRDefault="00000000">
            <w:r>
              <w:rPr>
                <w:sz w:val="16"/>
                <w:szCs w:val="16"/>
              </w:rPr>
              <w:t>F1-Score</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62143F" w14:textId="77777777" w:rsidR="00D64607" w:rsidRDefault="00000000">
            <w:pPr>
              <w:jc w:val="center"/>
            </w:pPr>
            <w:r>
              <w:rPr>
                <w:sz w:val="16"/>
                <w:szCs w:val="16"/>
              </w:rPr>
              <w:t>96.7%</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AFA4AF" w14:textId="77777777" w:rsidR="00D64607" w:rsidRDefault="00000000">
            <w:pPr>
              <w:jc w:val="center"/>
            </w:pPr>
            <w:r>
              <w:rPr>
                <w:sz w:val="16"/>
                <w:szCs w:val="16"/>
              </w:rPr>
              <w:t>97.0%</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4D815A" w14:textId="77777777" w:rsidR="00D64607" w:rsidRDefault="00000000">
            <w:pPr>
              <w:jc w:val="center"/>
            </w:pPr>
            <w:r>
              <w:rPr>
                <w:sz w:val="16"/>
                <w:szCs w:val="16"/>
              </w:rPr>
              <w:t>96.5%</w:t>
            </w:r>
          </w:p>
        </w:tc>
      </w:tr>
      <w:tr w:rsidR="00D64607" w14:paraId="489F8356"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C220A5" w14:textId="77777777" w:rsidR="00D64607" w:rsidRDefault="00000000">
            <w:r>
              <w:rPr>
                <w:sz w:val="16"/>
                <w:szCs w:val="16"/>
              </w:rPr>
              <w:t>AUC-ROC</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6B29BE" w14:textId="77777777" w:rsidR="00D64607" w:rsidRDefault="00000000">
            <w:pPr>
              <w:jc w:val="center"/>
            </w:pPr>
            <w:r>
              <w:rPr>
                <w:sz w:val="16"/>
                <w:szCs w:val="16"/>
              </w:rPr>
              <w:t>0.983</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2D22A9" w14:textId="77777777" w:rsidR="00D64607" w:rsidRDefault="00000000">
            <w:pPr>
              <w:jc w:val="center"/>
            </w:pPr>
            <w:r>
              <w:rPr>
                <w:sz w:val="16"/>
                <w:szCs w:val="16"/>
              </w:rPr>
              <w:t>—</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976F8F" w14:textId="77777777" w:rsidR="00D64607" w:rsidRDefault="00000000">
            <w:pPr>
              <w:jc w:val="center"/>
            </w:pPr>
            <w:r>
              <w:rPr>
                <w:sz w:val="16"/>
                <w:szCs w:val="16"/>
              </w:rPr>
              <w:t>—</w:t>
            </w:r>
          </w:p>
        </w:tc>
      </w:tr>
    </w:tbl>
    <w:p w14:paraId="2A7E5189" w14:textId="77777777" w:rsidR="00D64607" w:rsidRDefault="00000000">
      <w:pPr>
        <w:spacing w:before="60" w:after="100"/>
        <w:jc w:val="center"/>
      </w:pPr>
      <w:r>
        <w:rPr>
          <w:b/>
          <w:bCs/>
          <w:sz w:val="16"/>
          <w:szCs w:val="16"/>
        </w:rPr>
        <w:t>TABLE III.  CLASSIFICATION PERFORMANCE (K=5)</w:t>
      </w:r>
    </w:p>
    <w:p w14:paraId="4B0ABFB3" w14:textId="77777777" w:rsidR="00D64607" w:rsidRDefault="00000000">
      <w:pPr>
        <w:spacing w:before="120" w:after="60"/>
      </w:pPr>
      <w:r>
        <w:rPr>
          <w:b/>
          <w:bCs/>
          <w:sz w:val="18"/>
          <w:szCs w:val="18"/>
        </w:rPr>
        <w:t>C. Feature Selection Impact</w:t>
      </w:r>
    </w:p>
    <w:p w14:paraId="76690214" w14:textId="77777777" w:rsidR="00D64607" w:rsidRDefault="00000000">
      <w:pPr>
        <w:spacing w:after="80"/>
        <w:jc w:val="both"/>
      </w:pPr>
      <w:r>
        <w:rPr>
          <w:sz w:val="18"/>
          <w:szCs w:val="18"/>
        </w:rPr>
        <w:t>Correlation-based selection reduced 34 numeric features to approximately 22 high-correlation features — a 35% reduction — decreasing training time by 31% while improving accuracy by 0.6 percentage points, confirming that uninformative features introduce noise degrading KNN's distance-based mechanism.</w:t>
      </w:r>
    </w:p>
    <w:p w14:paraId="3581A11E" w14:textId="77777777" w:rsidR="00D64607" w:rsidRDefault="00000000">
      <w:pPr>
        <w:spacing w:before="160" w:after="80"/>
        <w:jc w:val="center"/>
      </w:pPr>
      <w:r>
        <w:rPr>
          <w:b/>
          <w:bCs/>
          <w:sz w:val="18"/>
          <w:szCs w:val="18"/>
        </w:rPr>
        <w:t>VI. COMPARATIVE ANALYSIS</w:t>
      </w:r>
    </w:p>
    <w:p w14:paraId="490ECC72" w14:textId="77777777" w:rsidR="00D64607" w:rsidRDefault="00000000">
      <w:pPr>
        <w:spacing w:after="80"/>
        <w:jc w:val="both"/>
      </w:pPr>
      <w:r>
        <w:rPr>
          <w:sz w:val="18"/>
          <w:szCs w:val="18"/>
        </w:rPr>
        <w:t>Table IV compares KNN against Decision Tree and Naive Bayes under identical preprocessing conditions. KNN outperforms Decision Tree by 1.6% and Naive Bayes by 13.5% in accuracy. Naive Bayes performs substantially worse as network traffic features exhibit strong inter-dependencies that violate its feature independence assumption.</w:t>
      </w:r>
    </w:p>
    <w:p w14:paraId="57C6155E" w14:textId="77777777" w:rsidR="00D64607" w:rsidRDefault="00D64607">
      <w:pPr>
        <w:spacing w:before="6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2473"/>
        <w:gridCol w:w="2472"/>
        <w:gridCol w:w="2472"/>
      </w:tblGrid>
      <w:tr w:rsidR="00D64607" w14:paraId="6513648C"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652E9CD3" w14:textId="77777777" w:rsidR="00D64607" w:rsidRDefault="00000000">
            <w:pPr>
              <w:jc w:val="center"/>
            </w:pPr>
            <w:r>
              <w:rPr>
                <w:b/>
                <w:bCs/>
                <w:sz w:val="16"/>
                <w:szCs w:val="16"/>
              </w:rPr>
              <w:t>Metric</w:t>
            </w:r>
          </w:p>
        </w:tc>
        <w:tc>
          <w:tcPr>
            <w:tcW w:w="2473"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48433726" w14:textId="77777777" w:rsidR="00D64607" w:rsidRDefault="00000000">
            <w:pPr>
              <w:jc w:val="center"/>
            </w:pPr>
            <w:r>
              <w:rPr>
                <w:b/>
                <w:bCs/>
                <w:sz w:val="16"/>
                <w:szCs w:val="16"/>
              </w:rPr>
              <w:t>KNN (K=5)</w:t>
            </w:r>
          </w:p>
        </w:tc>
        <w:tc>
          <w:tcPr>
            <w:tcW w:w="2472"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55A7873E" w14:textId="77777777" w:rsidR="00D64607" w:rsidRDefault="00000000">
            <w:pPr>
              <w:jc w:val="center"/>
            </w:pPr>
            <w:r>
              <w:rPr>
                <w:b/>
                <w:bCs/>
                <w:sz w:val="16"/>
                <w:szCs w:val="16"/>
              </w:rPr>
              <w:t>Decision Tree</w:t>
            </w:r>
          </w:p>
        </w:tc>
        <w:tc>
          <w:tcPr>
            <w:tcW w:w="2472"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16FC3895" w14:textId="77777777" w:rsidR="00D64607" w:rsidRDefault="00000000">
            <w:pPr>
              <w:jc w:val="center"/>
            </w:pPr>
            <w:r>
              <w:rPr>
                <w:b/>
                <w:bCs/>
                <w:sz w:val="16"/>
                <w:szCs w:val="16"/>
              </w:rPr>
              <w:t>Naive Bayes</w:t>
            </w:r>
          </w:p>
        </w:tc>
      </w:tr>
      <w:tr w:rsidR="00D64607" w14:paraId="2B388B54"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054672" w14:textId="77777777" w:rsidR="00D64607" w:rsidRDefault="00000000">
            <w:r>
              <w:rPr>
                <w:sz w:val="16"/>
                <w:szCs w:val="16"/>
              </w:rPr>
              <w:t>Accuracy</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6C595B" w14:textId="77777777" w:rsidR="00D64607" w:rsidRDefault="00000000">
            <w:pPr>
              <w:jc w:val="center"/>
            </w:pPr>
            <w:r>
              <w:rPr>
                <w:sz w:val="16"/>
                <w:szCs w:val="16"/>
              </w:rPr>
              <w:t>97.8%</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ACDF02" w14:textId="77777777" w:rsidR="00D64607" w:rsidRDefault="00000000">
            <w:pPr>
              <w:jc w:val="center"/>
            </w:pPr>
            <w:r>
              <w:rPr>
                <w:sz w:val="16"/>
                <w:szCs w:val="16"/>
              </w:rPr>
              <w:t>96.2%</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F43F98" w14:textId="77777777" w:rsidR="00D64607" w:rsidRDefault="00000000">
            <w:pPr>
              <w:jc w:val="center"/>
            </w:pPr>
            <w:r>
              <w:rPr>
                <w:sz w:val="16"/>
                <w:szCs w:val="16"/>
              </w:rPr>
              <w:t>84.3%</w:t>
            </w:r>
          </w:p>
        </w:tc>
      </w:tr>
      <w:tr w:rsidR="00D64607" w14:paraId="619A94D0"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45D894" w14:textId="77777777" w:rsidR="00D64607" w:rsidRDefault="00000000">
            <w:r>
              <w:rPr>
                <w:sz w:val="16"/>
                <w:szCs w:val="16"/>
              </w:rPr>
              <w:t>Precision</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926F0C" w14:textId="77777777" w:rsidR="00D64607" w:rsidRDefault="00000000">
            <w:pPr>
              <w:jc w:val="center"/>
            </w:pPr>
            <w:r>
              <w:rPr>
                <w:sz w:val="16"/>
                <w:szCs w:val="16"/>
              </w:rPr>
              <w:t>96.4%</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BAEB90" w14:textId="77777777" w:rsidR="00D64607" w:rsidRDefault="00000000">
            <w:pPr>
              <w:jc w:val="center"/>
            </w:pPr>
            <w:r>
              <w:rPr>
                <w:sz w:val="16"/>
                <w:szCs w:val="16"/>
              </w:rPr>
              <w:t>95.8%</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EBC2BD" w14:textId="77777777" w:rsidR="00D64607" w:rsidRDefault="00000000">
            <w:pPr>
              <w:jc w:val="center"/>
            </w:pPr>
            <w:r>
              <w:rPr>
                <w:sz w:val="16"/>
                <w:szCs w:val="16"/>
              </w:rPr>
              <w:t>82.1%</w:t>
            </w:r>
          </w:p>
        </w:tc>
      </w:tr>
      <w:tr w:rsidR="00D64607" w14:paraId="3BFAE3E2"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4BECB2" w14:textId="77777777" w:rsidR="00D64607" w:rsidRDefault="00000000">
            <w:r>
              <w:rPr>
                <w:sz w:val="16"/>
                <w:szCs w:val="16"/>
              </w:rPr>
              <w:t>Recall</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C4292E" w14:textId="77777777" w:rsidR="00D64607" w:rsidRDefault="00000000">
            <w:pPr>
              <w:jc w:val="center"/>
            </w:pPr>
            <w:r>
              <w:rPr>
                <w:sz w:val="16"/>
                <w:szCs w:val="16"/>
              </w:rPr>
              <w:t>97.1%</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6C8C40" w14:textId="77777777" w:rsidR="00D64607" w:rsidRDefault="00000000">
            <w:pPr>
              <w:jc w:val="center"/>
            </w:pPr>
            <w:r>
              <w:rPr>
                <w:sz w:val="16"/>
                <w:szCs w:val="16"/>
              </w:rPr>
              <w:t>95.1%</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4D491D" w14:textId="77777777" w:rsidR="00D64607" w:rsidRDefault="00000000">
            <w:pPr>
              <w:jc w:val="center"/>
            </w:pPr>
            <w:r>
              <w:rPr>
                <w:sz w:val="16"/>
                <w:szCs w:val="16"/>
              </w:rPr>
              <w:t>87.5%</w:t>
            </w:r>
          </w:p>
        </w:tc>
      </w:tr>
      <w:tr w:rsidR="00D64607" w14:paraId="0A4A4EAE"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0522CE" w14:textId="77777777" w:rsidR="00D64607" w:rsidRDefault="00000000">
            <w:r>
              <w:rPr>
                <w:sz w:val="16"/>
                <w:szCs w:val="16"/>
              </w:rPr>
              <w:t>F1-Score</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14FA2D" w14:textId="77777777" w:rsidR="00D64607" w:rsidRDefault="00000000">
            <w:pPr>
              <w:jc w:val="center"/>
            </w:pPr>
            <w:r>
              <w:rPr>
                <w:sz w:val="16"/>
                <w:szCs w:val="16"/>
              </w:rPr>
              <w:t>96.7%</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CE52D0" w14:textId="77777777" w:rsidR="00D64607" w:rsidRDefault="00000000">
            <w:pPr>
              <w:jc w:val="center"/>
            </w:pPr>
            <w:r>
              <w:rPr>
                <w:sz w:val="16"/>
                <w:szCs w:val="16"/>
              </w:rPr>
              <w:t>95.4%</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4BAD75" w14:textId="77777777" w:rsidR="00D64607" w:rsidRDefault="00000000">
            <w:pPr>
              <w:jc w:val="center"/>
            </w:pPr>
            <w:r>
              <w:rPr>
                <w:sz w:val="16"/>
                <w:szCs w:val="16"/>
              </w:rPr>
              <w:t>84.7%</w:t>
            </w:r>
          </w:p>
        </w:tc>
      </w:tr>
      <w:tr w:rsidR="00D64607" w14:paraId="1329CAB5"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B90F59" w14:textId="77777777" w:rsidR="00D64607" w:rsidRDefault="00000000">
            <w:r>
              <w:rPr>
                <w:sz w:val="16"/>
                <w:szCs w:val="16"/>
              </w:rPr>
              <w:t>AUC-ROC</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8EB4A1" w14:textId="77777777" w:rsidR="00D64607" w:rsidRDefault="00000000">
            <w:pPr>
              <w:jc w:val="center"/>
            </w:pPr>
            <w:r>
              <w:rPr>
                <w:sz w:val="16"/>
                <w:szCs w:val="16"/>
              </w:rPr>
              <w:t>0.983</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B46286" w14:textId="77777777" w:rsidR="00D64607" w:rsidRDefault="00000000">
            <w:pPr>
              <w:jc w:val="center"/>
            </w:pPr>
            <w:r>
              <w:rPr>
                <w:sz w:val="16"/>
                <w:szCs w:val="16"/>
              </w:rPr>
              <w:t>0.971</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3486F1" w14:textId="77777777" w:rsidR="00D64607" w:rsidRDefault="00000000">
            <w:pPr>
              <w:jc w:val="center"/>
            </w:pPr>
            <w:r>
              <w:rPr>
                <w:sz w:val="16"/>
                <w:szCs w:val="16"/>
              </w:rPr>
              <w:t>0.891</w:t>
            </w:r>
          </w:p>
        </w:tc>
      </w:tr>
      <w:tr w:rsidR="00D64607" w14:paraId="5BE9613B" w14:textId="77777777">
        <w:tblPrEx>
          <w:tblCellMar>
            <w:top w:w="0" w:type="dxa"/>
            <w:bottom w:w="0" w:type="dxa"/>
          </w:tblCellMar>
        </w:tblPrEx>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523EAC" w14:textId="77777777" w:rsidR="00D64607" w:rsidRDefault="00000000">
            <w:r>
              <w:rPr>
                <w:sz w:val="16"/>
                <w:szCs w:val="16"/>
              </w:rPr>
              <w:t>Pred. Time</w:t>
            </w:r>
          </w:p>
        </w:tc>
        <w:tc>
          <w:tcPr>
            <w:tcW w:w="24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3B19CF" w14:textId="77777777" w:rsidR="00D64607" w:rsidRDefault="00000000">
            <w:pPr>
              <w:jc w:val="center"/>
            </w:pPr>
            <w:r>
              <w:rPr>
                <w:sz w:val="16"/>
                <w:szCs w:val="16"/>
              </w:rPr>
              <w:t>Slow</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5A056D" w14:textId="77777777" w:rsidR="00D64607" w:rsidRDefault="00000000">
            <w:pPr>
              <w:jc w:val="center"/>
            </w:pPr>
            <w:r>
              <w:rPr>
                <w:sz w:val="16"/>
                <w:szCs w:val="16"/>
              </w:rPr>
              <w:t>Fast</w:t>
            </w:r>
          </w:p>
        </w:tc>
        <w:tc>
          <w:tcPr>
            <w:tcW w:w="24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8ED761" w14:textId="77777777" w:rsidR="00D64607" w:rsidRDefault="00000000">
            <w:pPr>
              <w:jc w:val="center"/>
            </w:pPr>
            <w:r>
              <w:rPr>
                <w:sz w:val="16"/>
                <w:szCs w:val="16"/>
              </w:rPr>
              <w:t>Fast</w:t>
            </w:r>
          </w:p>
        </w:tc>
      </w:tr>
    </w:tbl>
    <w:p w14:paraId="2343E8BB" w14:textId="77777777" w:rsidR="00D64607" w:rsidRDefault="00000000">
      <w:pPr>
        <w:spacing w:before="60" w:after="100"/>
        <w:jc w:val="center"/>
      </w:pPr>
      <w:r>
        <w:rPr>
          <w:b/>
          <w:bCs/>
          <w:sz w:val="16"/>
          <w:szCs w:val="16"/>
        </w:rPr>
        <w:t>TABLE IV.  CLASSIFIER COMPARISON ON UNSW-NB15</w:t>
      </w:r>
    </w:p>
    <w:p w14:paraId="7F440EAB" w14:textId="77777777" w:rsidR="00D64607" w:rsidRDefault="00000000">
      <w:pPr>
        <w:spacing w:after="80"/>
        <w:jc w:val="both"/>
      </w:pPr>
      <w:r>
        <w:rPr>
          <w:sz w:val="18"/>
          <w:szCs w:val="18"/>
        </w:rPr>
        <w:t>The primary disadvantage of KNN is its O(n·d) prediction-time complexity, making real-time deployment at high network throughputs computationally challenging without hardware acceleration or approximate nearest-neighbor indexing.</w:t>
      </w:r>
    </w:p>
    <w:p w14:paraId="70F3B3EC" w14:textId="77777777" w:rsidR="00D64607" w:rsidRDefault="00000000">
      <w:pPr>
        <w:spacing w:before="160" w:after="80"/>
        <w:jc w:val="center"/>
      </w:pPr>
      <w:r>
        <w:rPr>
          <w:b/>
          <w:bCs/>
          <w:sz w:val="18"/>
          <w:szCs w:val="18"/>
        </w:rPr>
        <w:t>VII. LIMITATIONS AND FUTURE WORK</w:t>
      </w:r>
    </w:p>
    <w:p w14:paraId="504A6409" w14:textId="77777777" w:rsidR="00D64607" w:rsidRDefault="00000000">
      <w:pPr>
        <w:spacing w:after="80"/>
        <w:jc w:val="both"/>
      </w:pPr>
      <w:r>
        <w:rPr>
          <w:sz w:val="18"/>
          <w:szCs w:val="18"/>
        </w:rPr>
        <w:t>Key limitations of the proposed system include: (1) scalability — O(n) prediction time is impractical at high speeds without KD-Tree or Ball Tree indexing; (2) class imbalance — minority attack categories (Shellcode, Worms) may bias predictions; (3) static model — the system does not adapt to evolving attacks without retraining; and (4) binary scope — the primary model does not categorize specific attack types.</w:t>
      </w:r>
    </w:p>
    <w:p w14:paraId="50EC9E7C" w14:textId="77777777" w:rsidR="00D64607" w:rsidRDefault="00000000">
      <w:pPr>
        <w:spacing w:after="80"/>
        <w:jc w:val="both"/>
      </w:pPr>
      <w:r>
        <w:rPr>
          <w:sz w:val="18"/>
          <w:szCs w:val="18"/>
        </w:rPr>
        <w:t>Future directions include: LSTM or Transformer architectures to capture temporal dependencies; online/incremental KNN variants for real-time adaptation; ensemble methods combining KNN with Gradient Boosting for improved minority-class recall; multi-class extension for nine-category attack classification; and integration with tools such as Snort or Suricata for live deployment validation.</w:t>
      </w:r>
    </w:p>
    <w:p w14:paraId="2088E67F" w14:textId="77777777" w:rsidR="00D64607" w:rsidRDefault="00000000">
      <w:pPr>
        <w:spacing w:before="160" w:after="80"/>
        <w:jc w:val="center"/>
      </w:pPr>
      <w:r>
        <w:rPr>
          <w:b/>
          <w:bCs/>
          <w:sz w:val="18"/>
          <w:szCs w:val="18"/>
        </w:rPr>
        <w:t>VIII. CONCLUSION</w:t>
      </w:r>
    </w:p>
    <w:p w14:paraId="3EFF5BBF" w14:textId="77777777" w:rsidR="00D64607" w:rsidRDefault="00000000">
      <w:pPr>
        <w:spacing w:after="80"/>
        <w:jc w:val="both"/>
      </w:pPr>
      <w:r>
        <w:rPr>
          <w:sz w:val="18"/>
          <w:szCs w:val="18"/>
        </w:rPr>
        <w:t>This paper presented an extended KNN-based IDS evaluated on UNSW-NB15. The proposed methodology integrates correlation-based feature selection, min-max normalization, and K-value optimization to achieve 97.8% accuracy, 96.4% precision, 97.1% recall, 96.7% F1-score, and 0.983 AUC-ROC with K=5.</w:t>
      </w:r>
    </w:p>
    <w:p w14:paraId="656F7E68" w14:textId="77777777" w:rsidR="00D64607" w:rsidRDefault="00000000">
      <w:pPr>
        <w:spacing w:after="80"/>
        <w:jc w:val="both"/>
      </w:pPr>
      <w:r>
        <w:rPr>
          <w:sz w:val="18"/>
          <w:szCs w:val="18"/>
        </w:rPr>
        <w:t>Comparative analysis confirmed that optimized KNN outperforms Decision Tree (96.2%) and Naive Bayes (84.3%) under identical conditions. Feature selection reduced computational overhead by 31% while improving accuracy. These results confirm KNN as a highly competitive algorithm for network intrusion detection, with identified limitations providing clear directions for future work toward practical high-throughput IDS deployment.</w:t>
      </w:r>
    </w:p>
    <w:p w14:paraId="01515BB0" w14:textId="77777777" w:rsidR="00D64607" w:rsidRDefault="00000000">
      <w:pPr>
        <w:spacing w:before="160" w:after="80"/>
        <w:jc w:val="center"/>
      </w:pPr>
      <w:r>
        <w:rPr>
          <w:b/>
          <w:bCs/>
          <w:sz w:val="18"/>
          <w:szCs w:val="18"/>
        </w:rPr>
        <w:t>. REFERENCES</w:t>
      </w:r>
    </w:p>
    <w:p w14:paraId="293724BD" w14:textId="77777777" w:rsidR="00D64607" w:rsidRDefault="00000000">
      <w:pPr>
        <w:spacing w:before="40" w:after="40"/>
        <w:ind w:left="360" w:hanging="360"/>
      </w:pPr>
      <w:r>
        <w:rPr>
          <w:sz w:val="16"/>
          <w:szCs w:val="16"/>
        </w:rPr>
        <w:t>[1] M. Tavallaee et al., "A detailed analysis of the KDD CUP 99 data set," in Proc. IEEE CISDA, 2009, pp. 1–6.</w:t>
      </w:r>
    </w:p>
    <w:p w14:paraId="43892A2C" w14:textId="77777777" w:rsidR="00D64607" w:rsidRDefault="00000000">
      <w:pPr>
        <w:spacing w:before="40" w:after="40"/>
        <w:ind w:left="360" w:hanging="360"/>
      </w:pPr>
      <w:r>
        <w:rPr>
          <w:sz w:val="16"/>
          <w:szCs w:val="16"/>
        </w:rPr>
        <w:t>[2] N. Moustafa and J. Slay, "UNSW-NB15: A comprehensive data set for network intrusion detection," in Proc. MilCIS, 2015, pp. 1–6.</w:t>
      </w:r>
    </w:p>
    <w:p w14:paraId="0023B237" w14:textId="77777777" w:rsidR="00D64607" w:rsidRDefault="00000000">
      <w:pPr>
        <w:spacing w:before="40" w:after="40"/>
        <w:ind w:left="360" w:hanging="360"/>
      </w:pPr>
      <w:r>
        <w:rPr>
          <w:sz w:val="16"/>
          <w:szCs w:val="16"/>
        </w:rPr>
        <w:t>[3] M. A. Ambusaidi et al., "Building an IDS using a filter-based feature selection algorithm," IEEE Trans. Comput., vol. 65, no. 10, pp. 2986–2998, 2016.</w:t>
      </w:r>
    </w:p>
    <w:p w14:paraId="7478AA10" w14:textId="77777777" w:rsidR="00D64607" w:rsidRDefault="00000000">
      <w:pPr>
        <w:spacing w:before="40" w:after="40"/>
        <w:ind w:left="360" w:hanging="360"/>
      </w:pPr>
      <w:r>
        <w:rPr>
          <w:sz w:val="16"/>
          <w:szCs w:val="16"/>
        </w:rPr>
        <w:t>[4] R. Vinayakumar et al., "Deep learning approach for intelligent IDS," IEEE Access, vol. 7, pp. 41525–41550, 2019.</w:t>
      </w:r>
    </w:p>
    <w:p w14:paraId="54212FF5" w14:textId="77777777" w:rsidR="00D64607" w:rsidRDefault="00000000">
      <w:pPr>
        <w:spacing w:before="40" w:after="40"/>
        <w:ind w:left="360" w:hanging="360"/>
      </w:pPr>
      <w:r>
        <w:rPr>
          <w:sz w:val="16"/>
          <w:szCs w:val="16"/>
        </w:rPr>
        <w:t>[5] L. Dhanabal and S. Shantharajah, "A study on NSL-KDD dataset for IDS based on classification," IJARCCE, vol. 4, no. 6, pp. 446–452, 2015.</w:t>
      </w:r>
    </w:p>
    <w:p w14:paraId="1839B3E1" w14:textId="77777777" w:rsidR="00D64607" w:rsidRDefault="00000000">
      <w:pPr>
        <w:spacing w:before="40" w:after="40"/>
        <w:ind w:left="360" w:hanging="360"/>
      </w:pPr>
      <w:r>
        <w:rPr>
          <w:sz w:val="16"/>
          <w:szCs w:val="16"/>
        </w:rPr>
        <w:t>[6] T. Cover and P. Hart, "Nearest neighbor pattern classification," IEEE Trans. Inf. Theory, vol. 13, no. 1, pp. 21–27, 1967.</w:t>
      </w:r>
    </w:p>
    <w:p w14:paraId="78B68B76" w14:textId="77777777" w:rsidR="00D64607" w:rsidRDefault="00000000">
      <w:pPr>
        <w:spacing w:before="40" w:after="40"/>
        <w:ind w:left="360" w:hanging="360"/>
      </w:pPr>
      <w:r>
        <w:rPr>
          <w:sz w:val="16"/>
          <w:szCs w:val="16"/>
        </w:rPr>
        <w:t>[7] A. A. Aburomman and M. B. I. Reaz, "A novel SVM-KNN-PSO ensemble method for IDS," Appl. Soft Comput., vol. 38, pp. 360–372, 2016.</w:t>
      </w:r>
    </w:p>
    <w:p w14:paraId="0E112E13" w14:textId="77777777" w:rsidR="00D64607" w:rsidRDefault="00000000">
      <w:pPr>
        <w:spacing w:before="40" w:after="40"/>
        <w:ind w:left="360" w:hanging="360"/>
      </w:pPr>
      <w:r>
        <w:rPr>
          <w:sz w:val="16"/>
          <w:szCs w:val="16"/>
        </w:rPr>
        <w:t>[8] W. Lee and S. J. Stolfo, "Data mining approaches for intrusion detection," in Proc. USENIX Security, 1998, pp. 79–93.</w:t>
      </w:r>
    </w:p>
    <w:sectPr w:rsidR="00D64607">
      <w:footerReference w:type="default" r:id="rId8"/>
      <w:type w:val="continuous"/>
      <w:pgSz w:w="11906" w:h="16838"/>
      <w:pgMar w:top="1008" w:right="1008" w:bottom="1008" w:left="1008"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6581D" w14:textId="77777777" w:rsidR="00322CF9" w:rsidRDefault="00322CF9">
      <w:r>
        <w:separator/>
      </w:r>
    </w:p>
  </w:endnote>
  <w:endnote w:type="continuationSeparator" w:id="0">
    <w:p w14:paraId="33050AD6" w14:textId="77777777" w:rsidR="00322CF9" w:rsidRDefault="00322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612B2" w14:textId="7380BA92" w:rsidR="00D64607" w:rsidRDefault="00000000" w:rsidP="00CF3406">
    <w:pPr>
      <w:ind w:left="2880" w:firstLine="720"/>
    </w:pPr>
    <w:r>
      <w:rPr>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401B" w14:textId="2C8257BF" w:rsidR="00D64607" w:rsidRDefault="00000000" w:rsidP="00CF3406">
    <w:r>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AC821" w14:textId="77777777" w:rsidR="00322CF9" w:rsidRDefault="00322CF9">
      <w:r>
        <w:separator/>
      </w:r>
    </w:p>
  </w:footnote>
  <w:footnote w:type="continuationSeparator" w:id="0">
    <w:p w14:paraId="24EB2B12" w14:textId="77777777" w:rsidR="00322CF9" w:rsidRDefault="00322C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64E78"/>
    <w:multiLevelType w:val="hybridMultilevel"/>
    <w:tmpl w:val="B4E64C4C"/>
    <w:lvl w:ilvl="0" w:tplc="5C909004">
      <w:start w:val="1"/>
      <w:numFmt w:val="bullet"/>
      <w:lvlText w:val="●"/>
      <w:lvlJc w:val="left"/>
      <w:pPr>
        <w:ind w:left="720" w:hanging="360"/>
      </w:pPr>
    </w:lvl>
    <w:lvl w:ilvl="1" w:tplc="4D645CA2">
      <w:start w:val="1"/>
      <w:numFmt w:val="bullet"/>
      <w:lvlText w:val="○"/>
      <w:lvlJc w:val="left"/>
      <w:pPr>
        <w:ind w:left="1440" w:hanging="360"/>
      </w:pPr>
    </w:lvl>
    <w:lvl w:ilvl="2" w:tplc="464643AC">
      <w:start w:val="1"/>
      <w:numFmt w:val="bullet"/>
      <w:lvlText w:val="■"/>
      <w:lvlJc w:val="left"/>
      <w:pPr>
        <w:ind w:left="2160" w:hanging="360"/>
      </w:pPr>
    </w:lvl>
    <w:lvl w:ilvl="3" w:tplc="89BA17B0">
      <w:start w:val="1"/>
      <w:numFmt w:val="bullet"/>
      <w:lvlText w:val="●"/>
      <w:lvlJc w:val="left"/>
      <w:pPr>
        <w:ind w:left="2880" w:hanging="360"/>
      </w:pPr>
    </w:lvl>
    <w:lvl w:ilvl="4" w:tplc="2818AB46">
      <w:start w:val="1"/>
      <w:numFmt w:val="bullet"/>
      <w:lvlText w:val="○"/>
      <w:lvlJc w:val="left"/>
      <w:pPr>
        <w:ind w:left="3600" w:hanging="360"/>
      </w:pPr>
    </w:lvl>
    <w:lvl w:ilvl="5" w:tplc="1F2C2E30">
      <w:start w:val="1"/>
      <w:numFmt w:val="bullet"/>
      <w:lvlText w:val="■"/>
      <w:lvlJc w:val="left"/>
      <w:pPr>
        <w:ind w:left="4320" w:hanging="360"/>
      </w:pPr>
    </w:lvl>
    <w:lvl w:ilvl="6" w:tplc="6F8E0542">
      <w:start w:val="1"/>
      <w:numFmt w:val="bullet"/>
      <w:lvlText w:val="●"/>
      <w:lvlJc w:val="left"/>
      <w:pPr>
        <w:ind w:left="5040" w:hanging="360"/>
      </w:pPr>
    </w:lvl>
    <w:lvl w:ilvl="7" w:tplc="28F001EA">
      <w:start w:val="1"/>
      <w:numFmt w:val="bullet"/>
      <w:lvlText w:val="●"/>
      <w:lvlJc w:val="left"/>
      <w:pPr>
        <w:ind w:left="5760" w:hanging="360"/>
      </w:pPr>
    </w:lvl>
    <w:lvl w:ilvl="8" w:tplc="AA7E1330">
      <w:start w:val="1"/>
      <w:numFmt w:val="bullet"/>
      <w:lvlText w:val="●"/>
      <w:lvlJc w:val="left"/>
      <w:pPr>
        <w:ind w:left="6480" w:hanging="360"/>
      </w:pPr>
    </w:lvl>
  </w:abstractNum>
  <w:num w:numId="1" w16cid:durableId="1761099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607"/>
    <w:rsid w:val="00322CF9"/>
    <w:rsid w:val="00716288"/>
    <w:rsid w:val="00CF3406"/>
    <w:rsid w:val="00D64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0A15B"/>
  <w15:docId w15:val="{CF638E08-8B9E-44DA-AEFB-8F208288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3406"/>
    <w:pPr>
      <w:tabs>
        <w:tab w:val="center" w:pos="4680"/>
        <w:tab w:val="right" w:pos="9360"/>
      </w:tabs>
    </w:pPr>
  </w:style>
  <w:style w:type="character" w:customStyle="1" w:styleId="HeaderChar">
    <w:name w:val="Header Char"/>
    <w:basedOn w:val="DefaultParagraphFont"/>
    <w:link w:val="Header"/>
    <w:uiPriority w:val="99"/>
    <w:rsid w:val="00CF3406"/>
  </w:style>
  <w:style w:type="paragraph" w:styleId="Footer">
    <w:name w:val="footer"/>
    <w:basedOn w:val="Normal"/>
    <w:link w:val="FooterChar"/>
    <w:uiPriority w:val="99"/>
    <w:unhideWhenUsed/>
    <w:rsid w:val="00CF3406"/>
    <w:pPr>
      <w:tabs>
        <w:tab w:val="center" w:pos="4680"/>
        <w:tab w:val="right" w:pos="9360"/>
      </w:tabs>
    </w:pPr>
  </w:style>
  <w:style w:type="character" w:customStyle="1" w:styleId="FooterChar">
    <w:name w:val="Footer Char"/>
    <w:basedOn w:val="DefaultParagraphFont"/>
    <w:link w:val="Footer"/>
    <w:uiPriority w:val="99"/>
    <w:rsid w:val="00CF3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1560</Words>
  <Characters>8893</Characters>
  <Application>Microsoft Office Word</Application>
  <DocSecurity>0</DocSecurity>
  <Lines>74</Lines>
  <Paragraphs>20</Paragraphs>
  <ScaleCrop>false</ScaleCrop>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Abith K</cp:lastModifiedBy>
  <cp:revision>2</cp:revision>
  <dcterms:created xsi:type="dcterms:W3CDTF">2026-05-10T07:03:00Z</dcterms:created>
  <dcterms:modified xsi:type="dcterms:W3CDTF">2026-05-10T07:03:00Z</dcterms:modified>
</cp:coreProperties>
</file>