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876419"/>
        <w:docPartObj>
          <w:docPartGallery w:val="Cover Pages"/>
          <w:docPartUnique/>
        </w:docPartObj>
      </w:sdtPr>
      <w:sdtContent>
        <w:p w14:paraId="6A2AE4AC" w14:textId="393551E9" w:rsidR="00914FD4" w:rsidRDefault="00914F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938F27" wp14:editId="32650B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35C7C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E13DE7" wp14:editId="1F1081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162F48" w14:textId="56A70264" w:rsidR="00914FD4" w:rsidRDefault="00914FD4" w:rsidP="00A8065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FE13D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45162F48" w14:textId="56A70264" w:rsidR="00914FD4" w:rsidRDefault="00914FD4" w:rsidP="00A8065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0D98F" wp14:editId="53B72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F386D" w14:textId="63F3A384" w:rsidR="00914FD4" w:rsidRPr="00A80654" w:rsidRDefault="00914FD4" w:rsidP="00A80654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50D98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35F386D" w14:textId="63F3A384" w:rsidR="00914FD4" w:rsidRPr="00A80654" w:rsidRDefault="00914FD4" w:rsidP="00A80654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pPr w:leftFromText="180" w:rightFromText="180" w:vertAnchor="text" w:horzAnchor="margin" w:tblpXSpec="center" w:tblpY="2642"/>
            <w:tblW w:w="8639" w:type="dxa"/>
            <w:tblCellMar>
              <w:top w:w="6" w:type="dxa"/>
              <w:left w:w="46" w:type="dxa"/>
              <w:right w:w="103" w:type="dxa"/>
            </w:tblCellMar>
            <w:tblLook w:val="04A0" w:firstRow="1" w:lastRow="0" w:firstColumn="1" w:lastColumn="0" w:noHBand="0" w:noVBand="1"/>
          </w:tblPr>
          <w:tblGrid>
            <w:gridCol w:w="2249"/>
            <w:gridCol w:w="3149"/>
            <w:gridCol w:w="3241"/>
          </w:tblGrid>
          <w:tr w:rsidR="00A97454" w14:paraId="1C6629FA" w14:textId="77777777" w:rsidTr="00A97454">
            <w:trPr>
              <w:trHeight w:val="564"/>
            </w:trPr>
            <w:tc>
              <w:tcPr>
                <w:tcW w:w="22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13DED18" w14:textId="77777777" w:rsidR="00A97454" w:rsidRPr="004171B9" w:rsidRDefault="00A97454" w:rsidP="00A97454">
                <w:pPr>
                  <w:spacing w:after="0" w:line="254" w:lineRule="auto"/>
                  <w:ind w:left="360"/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4171B9">
                  <w:rPr>
                    <w:rFonts w:cstheme="minorHAnsi"/>
                    <w:b/>
                    <w:sz w:val="28"/>
                    <w:szCs w:val="28"/>
                  </w:rPr>
                  <w:t>Batch.</w:t>
                </w:r>
              </w:p>
            </w:tc>
            <w:tc>
              <w:tcPr>
                <w:tcW w:w="31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  <w:p w14:paraId="5FBD633F" w14:textId="77777777" w:rsidR="00A97454" w:rsidRPr="004171B9" w:rsidRDefault="00A97454" w:rsidP="00A97454">
                <w:pPr>
                  <w:spacing w:line="254" w:lineRule="auto"/>
                  <w:jc w:val="center"/>
                  <w:rPr>
                    <w:rFonts w:cstheme="minorHAnsi"/>
                    <w:b/>
                    <w:sz w:val="28"/>
                    <w:szCs w:val="28"/>
                  </w:rPr>
                </w:pPr>
                <w:r w:rsidRPr="004171B9">
                  <w:rPr>
                    <w:rFonts w:cstheme="minorHAnsi"/>
                    <w:b/>
                    <w:szCs w:val="18"/>
                  </w:rPr>
                  <w:t xml:space="preserve">                       </w:t>
                </w:r>
                <w:r w:rsidRPr="004171B9">
                  <w:rPr>
                    <w:rFonts w:cstheme="minorHAnsi"/>
                    <w:b/>
                    <w:sz w:val="28"/>
                    <w:szCs w:val="28"/>
                  </w:rPr>
                  <w:t xml:space="preserve">           2301C1</w:t>
                </w:r>
              </w:p>
            </w:tc>
            <w:tc>
              <w:tcPr>
                <w:tcW w:w="3241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7F954432" w14:textId="77777777" w:rsidR="00A97454" w:rsidRPr="004171B9" w:rsidRDefault="00A97454" w:rsidP="00A97454">
                <w:pPr>
                  <w:spacing w:after="0" w:line="254" w:lineRule="auto"/>
                  <w:jc w:val="center"/>
                  <w:rPr>
                    <w:rFonts w:cstheme="minorHAnsi"/>
                    <w:b/>
                    <w:szCs w:val="18"/>
                  </w:rPr>
                </w:pPr>
              </w:p>
            </w:tc>
          </w:tr>
          <w:tr w:rsidR="00A97454" w14:paraId="55B55650" w14:textId="77777777" w:rsidTr="00A97454">
            <w:trPr>
              <w:trHeight w:val="569"/>
            </w:trPr>
            <w:tc>
              <w:tcPr>
                <w:tcW w:w="22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16652062" w14:textId="77777777" w:rsidR="00A97454" w:rsidRPr="00914FD4" w:rsidRDefault="00A97454" w:rsidP="00A97454">
                <w:pPr>
                  <w:spacing w:after="0" w:line="254" w:lineRule="auto"/>
                  <w:ind w:left="54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</w:rPr>
                  <w:t>Serial No.</w:t>
                </w:r>
              </w:p>
            </w:tc>
            <w:tc>
              <w:tcPr>
                <w:tcW w:w="31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40980ACC" w14:textId="77777777" w:rsidR="00A97454" w:rsidRPr="00914FD4" w:rsidRDefault="00A97454" w:rsidP="00A97454">
                <w:pPr>
                  <w:spacing w:after="0" w:line="254" w:lineRule="auto"/>
                  <w:ind w:left="137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</w:rPr>
                  <w:t>Enrollment Number</w:t>
                </w:r>
              </w:p>
            </w:tc>
            <w:tc>
              <w:tcPr>
                <w:tcW w:w="32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3E2FA9E" w14:textId="77777777" w:rsidR="00A97454" w:rsidRPr="00914FD4" w:rsidRDefault="00A97454" w:rsidP="00A97454">
                <w:pPr>
                  <w:spacing w:after="0" w:line="254" w:lineRule="auto"/>
                  <w:ind w:left="56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</w:rPr>
                  <w:t>Student Name</w:t>
                </w:r>
              </w:p>
            </w:tc>
          </w:tr>
          <w:tr w:rsidR="00A97454" w14:paraId="0BE8E530" w14:textId="77777777" w:rsidTr="00A97454">
            <w:trPr>
              <w:trHeight w:val="567"/>
            </w:trPr>
            <w:tc>
              <w:tcPr>
                <w:tcW w:w="22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8BD2FE1" w14:textId="77777777" w:rsidR="00A97454" w:rsidRPr="00914FD4" w:rsidRDefault="00A97454" w:rsidP="00A97454">
                <w:pPr>
                  <w:spacing w:after="0" w:line="254" w:lineRule="auto"/>
                  <w:ind w:left="59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</w:rPr>
                  <w:t>1.</w:t>
                </w:r>
              </w:p>
            </w:tc>
            <w:tc>
              <w:tcPr>
                <w:tcW w:w="31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7CE28507" w14:textId="77777777" w:rsidR="00A97454" w:rsidRPr="00914FD4" w:rsidRDefault="00A97454" w:rsidP="00A97454">
                <w:pPr>
                  <w:spacing w:after="0" w:line="254" w:lineRule="auto"/>
                  <w:ind w:left="136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  <w:shd w:val="clear" w:color="auto" w:fill="FFFFFF"/>
                  </w:rPr>
                  <w:t>Student1441770</w:t>
                </w:r>
              </w:p>
            </w:tc>
            <w:tc>
              <w:tcPr>
                <w:tcW w:w="32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191669E3" w14:textId="77777777" w:rsidR="00A97454" w:rsidRPr="00914FD4" w:rsidRDefault="00A97454" w:rsidP="00A97454">
                <w:pPr>
                  <w:spacing w:after="0" w:line="254" w:lineRule="auto"/>
                  <w:ind w:left="142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  <w:shd w:val="clear" w:color="auto" w:fill="FFFFFF"/>
                  </w:rPr>
                  <w:t>Umm-e-Aiman Hassan</w:t>
                </w:r>
              </w:p>
            </w:tc>
          </w:tr>
          <w:tr w:rsidR="00A97454" w14:paraId="12123C8C" w14:textId="77777777" w:rsidTr="00A97454">
            <w:trPr>
              <w:trHeight w:val="566"/>
            </w:trPr>
            <w:tc>
              <w:tcPr>
                <w:tcW w:w="22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0AD0D00" w14:textId="77777777" w:rsidR="00A97454" w:rsidRPr="00914FD4" w:rsidRDefault="00A97454" w:rsidP="00A97454">
                <w:pPr>
                  <w:spacing w:after="0" w:line="254" w:lineRule="auto"/>
                  <w:ind w:left="59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</w:rPr>
                  <w:t>2.</w:t>
                </w:r>
              </w:p>
            </w:tc>
            <w:tc>
              <w:tcPr>
                <w:tcW w:w="31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9D87313" w14:textId="77777777" w:rsidR="00A97454" w:rsidRPr="00914FD4" w:rsidRDefault="00A97454" w:rsidP="00A97454">
                <w:pPr>
                  <w:spacing w:after="0" w:line="254" w:lineRule="auto"/>
                  <w:ind w:left="136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  <w:shd w:val="clear" w:color="auto" w:fill="FFFFFF"/>
                  </w:rPr>
                  <w:t>Student1447028</w:t>
                </w:r>
              </w:p>
            </w:tc>
            <w:tc>
              <w:tcPr>
                <w:tcW w:w="32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4FC34A9D" w14:textId="77777777" w:rsidR="00A97454" w:rsidRPr="00914FD4" w:rsidRDefault="00A97454" w:rsidP="00A97454">
                <w:pPr>
                  <w:spacing w:after="0" w:line="254" w:lineRule="auto"/>
                  <w:ind w:left="137"/>
                  <w:jc w:val="center"/>
                  <w:rPr>
                    <w:rFonts w:cstheme="minorHAnsi"/>
                    <w:bCs/>
                    <w:szCs w:val="18"/>
                    <w:shd w:val="clear" w:color="auto" w:fill="FFFFFF"/>
                  </w:rPr>
                </w:pPr>
                <w:r w:rsidRPr="00914FD4">
                  <w:rPr>
                    <w:rFonts w:cstheme="minorHAnsi"/>
                    <w:bCs/>
                    <w:szCs w:val="18"/>
                    <w:shd w:val="clear" w:color="auto" w:fill="FFFFFF"/>
                  </w:rPr>
                  <w:t>Mahnoor Zia</w:t>
                </w:r>
              </w:p>
            </w:tc>
          </w:tr>
          <w:tr w:rsidR="00A97454" w14:paraId="17B418FF" w14:textId="77777777" w:rsidTr="00A97454">
            <w:trPr>
              <w:trHeight w:val="564"/>
            </w:trPr>
            <w:tc>
              <w:tcPr>
                <w:tcW w:w="22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60A97803" w14:textId="77777777" w:rsidR="00A97454" w:rsidRPr="00914FD4" w:rsidRDefault="00A97454" w:rsidP="00A97454">
                <w:pPr>
                  <w:spacing w:after="0" w:line="254" w:lineRule="auto"/>
                  <w:ind w:left="59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</w:rPr>
                  <w:t>3.</w:t>
                </w:r>
              </w:p>
            </w:tc>
            <w:tc>
              <w:tcPr>
                <w:tcW w:w="31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606DEAEC" w14:textId="77777777" w:rsidR="00A97454" w:rsidRPr="00914FD4" w:rsidRDefault="00A97454" w:rsidP="00A97454">
                <w:pPr>
                  <w:spacing w:after="0" w:line="254" w:lineRule="auto"/>
                  <w:ind w:left="136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  <w:shd w:val="clear" w:color="auto" w:fill="FFFFFF"/>
                  </w:rPr>
                  <w:t>Student1416352</w:t>
                </w:r>
              </w:p>
            </w:tc>
            <w:tc>
              <w:tcPr>
                <w:tcW w:w="32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73DA45C9" w14:textId="77777777" w:rsidR="00A97454" w:rsidRPr="00914FD4" w:rsidRDefault="00A97454" w:rsidP="00A97454">
                <w:pPr>
                  <w:spacing w:after="0" w:line="254" w:lineRule="auto"/>
                  <w:ind w:left="137"/>
                  <w:jc w:val="center"/>
                  <w:rPr>
                    <w:rFonts w:cstheme="minorHAnsi"/>
                    <w:bCs/>
                    <w:szCs w:val="18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  <w:t>MUHAMMAD</w:t>
                </w:r>
                <w:r w:rsidRPr="00914FD4">
                  <w:rPr>
                    <w:rFonts w:cstheme="minorHAnsi"/>
                    <w:bCs/>
                    <w:szCs w:val="18"/>
                    <w:shd w:val="clear" w:color="auto" w:fill="FFFFFF"/>
                  </w:rPr>
                  <w:t xml:space="preserve"> Misbah Hassan</w:t>
                </w:r>
              </w:p>
            </w:tc>
          </w:tr>
          <w:tr w:rsidR="00A97454" w14:paraId="71FE200B" w14:textId="77777777" w:rsidTr="00A97454">
            <w:trPr>
              <w:trHeight w:val="564"/>
            </w:trPr>
            <w:tc>
              <w:tcPr>
                <w:tcW w:w="22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732FB48B" w14:textId="77777777" w:rsidR="00A97454" w:rsidRPr="00914FD4" w:rsidRDefault="00A97454" w:rsidP="00A97454">
                <w:pPr>
                  <w:spacing w:after="0" w:line="254" w:lineRule="auto"/>
                  <w:ind w:left="59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</w:rPr>
                  <w:t>4.</w:t>
                </w:r>
              </w:p>
            </w:tc>
            <w:tc>
              <w:tcPr>
                <w:tcW w:w="31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82E2466" w14:textId="77777777" w:rsidR="00A97454" w:rsidRPr="00914FD4" w:rsidRDefault="00A97454" w:rsidP="00A97454">
                <w:pPr>
                  <w:spacing w:after="0" w:line="254" w:lineRule="auto"/>
                  <w:ind w:left="136"/>
                  <w:jc w:val="center"/>
                  <w:rPr>
                    <w:rFonts w:cstheme="minorHAnsi"/>
                    <w:bCs/>
                    <w:szCs w:val="18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  <w:shd w:val="clear" w:color="auto" w:fill="FFFFFF"/>
                  </w:rPr>
                  <w:t>Student1416324</w:t>
                </w:r>
              </w:p>
            </w:tc>
            <w:tc>
              <w:tcPr>
                <w:tcW w:w="32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6D36FFBE" w14:textId="77777777" w:rsidR="00A97454" w:rsidRPr="00914FD4" w:rsidRDefault="00A97454" w:rsidP="00A97454">
                <w:pPr>
                  <w:spacing w:after="0" w:line="254" w:lineRule="auto"/>
                  <w:ind w:left="137"/>
                  <w:jc w:val="center"/>
                  <w:rPr>
                    <w:rFonts w:cstheme="minorHAnsi"/>
                    <w:bCs/>
                    <w:szCs w:val="18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  <w:shd w:val="clear" w:color="auto" w:fill="FFFFFF"/>
                  </w:rPr>
                  <w:t>TAHA MAHMOOD .</w:t>
                </w:r>
              </w:p>
            </w:tc>
          </w:tr>
          <w:tr w:rsidR="00A97454" w14:paraId="494EA22A" w14:textId="77777777" w:rsidTr="00A97454">
            <w:trPr>
              <w:trHeight w:val="564"/>
            </w:trPr>
            <w:tc>
              <w:tcPr>
                <w:tcW w:w="22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3D20484C" w14:textId="77777777" w:rsidR="00A97454" w:rsidRPr="00914FD4" w:rsidRDefault="00A97454" w:rsidP="00A97454">
                <w:pPr>
                  <w:spacing w:after="0" w:line="254" w:lineRule="auto"/>
                  <w:ind w:left="59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</w:rPr>
                  <w:t>5.</w:t>
                </w:r>
              </w:p>
            </w:tc>
            <w:tc>
              <w:tcPr>
                <w:tcW w:w="31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1A8260A8" w14:textId="77777777" w:rsidR="00A97454" w:rsidRPr="00914FD4" w:rsidRDefault="00A97454" w:rsidP="00A97454">
                <w:pPr>
                  <w:spacing w:after="0" w:line="254" w:lineRule="auto"/>
                  <w:ind w:left="136"/>
                  <w:jc w:val="center"/>
                  <w:rPr>
                    <w:rFonts w:cstheme="minorHAnsi"/>
                    <w:bCs/>
                    <w:szCs w:val="18"/>
                    <w:shd w:val="clear" w:color="auto" w:fill="FFFFFF"/>
                  </w:rPr>
                </w:pPr>
                <w:r w:rsidRPr="00914FD4">
                  <w:rPr>
                    <w:rFonts w:cstheme="minorHAnsi"/>
                    <w:bCs/>
                    <w:szCs w:val="18"/>
                    <w:shd w:val="clear" w:color="auto" w:fill="FFFFFF"/>
                  </w:rPr>
                  <w:t>Student1416361</w:t>
                </w:r>
              </w:p>
            </w:tc>
            <w:tc>
              <w:tcPr>
                <w:tcW w:w="32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16C2C6BB" w14:textId="77777777" w:rsidR="00A97454" w:rsidRPr="00914FD4" w:rsidRDefault="00A97454" w:rsidP="00A97454">
                <w:pPr>
                  <w:spacing w:after="0" w:line="254" w:lineRule="auto"/>
                  <w:ind w:left="137"/>
                  <w:jc w:val="center"/>
                  <w:rPr>
                    <w:rFonts w:cstheme="minorHAnsi"/>
                    <w:bCs/>
                    <w:szCs w:val="18"/>
                    <w:shd w:val="clear" w:color="auto" w:fill="FFFFFF"/>
                  </w:rPr>
                </w:pPr>
                <w:r w:rsidRPr="00914FD4">
                  <w:rPr>
                    <w:rFonts w:cstheme="minorHAnsi"/>
                    <w:bCs/>
                    <w:szCs w:val="18"/>
                    <w:shd w:val="clear" w:color="auto" w:fill="FFFFFF"/>
                  </w:rPr>
                  <w:t>M Daniyal Ghouri</w:t>
                </w:r>
              </w:p>
            </w:tc>
          </w:tr>
          <w:tr w:rsidR="00A97454" w14:paraId="488B5697" w14:textId="77777777" w:rsidTr="00A97454">
            <w:trPr>
              <w:trHeight w:val="569"/>
            </w:trPr>
            <w:tc>
              <w:tcPr>
                <w:tcW w:w="22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68B001DE" w14:textId="77777777" w:rsidR="00A97454" w:rsidRPr="00914FD4" w:rsidRDefault="00A97454" w:rsidP="00A97454">
                <w:pPr>
                  <w:spacing w:after="0" w:line="254" w:lineRule="auto"/>
                  <w:ind w:left="59"/>
                  <w:jc w:val="center"/>
                  <w:rPr>
                    <w:rFonts w:cstheme="minorHAnsi"/>
                    <w:bCs/>
                    <w:szCs w:val="18"/>
                  </w:rPr>
                </w:pPr>
                <w:r w:rsidRPr="00914FD4">
                  <w:rPr>
                    <w:rFonts w:cstheme="minorHAnsi"/>
                    <w:bCs/>
                    <w:szCs w:val="18"/>
                  </w:rPr>
                  <w:t>6.</w:t>
                </w:r>
              </w:p>
            </w:tc>
            <w:tc>
              <w:tcPr>
                <w:tcW w:w="31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43448EF8" w14:textId="77777777" w:rsidR="00A97454" w:rsidRPr="00914FD4" w:rsidRDefault="00A97454" w:rsidP="00A97454">
                <w:pPr>
                  <w:spacing w:after="0" w:line="254" w:lineRule="auto"/>
                  <w:ind w:left="136"/>
                  <w:jc w:val="center"/>
                  <w:rPr>
                    <w:rFonts w:cstheme="minorHAnsi"/>
                    <w:bCs/>
                    <w:szCs w:val="18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  <w:shd w:val="clear" w:color="auto" w:fill="FFFFFF"/>
                  </w:rPr>
                  <w:t>Student1400093</w:t>
                </w:r>
              </w:p>
            </w:tc>
            <w:tc>
              <w:tcPr>
                <w:tcW w:w="32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382D9A75" w14:textId="77777777" w:rsidR="00A97454" w:rsidRPr="00914FD4" w:rsidRDefault="00A97454" w:rsidP="00A97454">
                <w:pPr>
                  <w:spacing w:after="0" w:line="254" w:lineRule="auto"/>
                  <w:ind w:left="137"/>
                  <w:jc w:val="center"/>
                  <w:rPr>
                    <w:rFonts w:cstheme="minorHAnsi"/>
                    <w:bCs/>
                    <w:sz w:val="28"/>
                    <w:szCs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  <w:shd w:val="clear" w:color="auto" w:fill="FFFFFF"/>
                  </w:rPr>
                  <w:t>ALI ANSARI</w:t>
                </w:r>
              </w:p>
            </w:tc>
          </w:tr>
          <w:tr w:rsidR="00A97454" w14:paraId="001581AC" w14:textId="77777777" w:rsidTr="00A97454">
            <w:trPr>
              <w:trHeight w:val="569"/>
            </w:trPr>
            <w:tc>
              <w:tcPr>
                <w:tcW w:w="22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485C1C3" w14:textId="77777777" w:rsidR="00A97454" w:rsidRPr="00914FD4" w:rsidRDefault="00A97454" w:rsidP="00A97454">
                <w:pPr>
                  <w:spacing w:after="0" w:line="254" w:lineRule="auto"/>
                  <w:ind w:left="59"/>
                  <w:jc w:val="center"/>
                  <w:rPr>
                    <w:rFonts w:cstheme="minorHAnsi"/>
                    <w:bCs/>
                    <w:szCs w:val="18"/>
                  </w:rPr>
                </w:pPr>
                <w:r>
                  <w:rPr>
                    <w:rFonts w:cstheme="minorHAnsi"/>
                    <w:bCs/>
                    <w:szCs w:val="18"/>
                  </w:rPr>
                  <w:t>7.</w:t>
                </w:r>
              </w:p>
            </w:tc>
            <w:tc>
              <w:tcPr>
                <w:tcW w:w="31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A6726B0" w14:textId="77777777" w:rsidR="00A97454" w:rsidRDefault="00A97454" w:rsidP="00A97454">
                <w:pPr>
                  <w:spacing w:after="0" w:line="254" w:lineRule="auto"/>
                  <w:ind w:left="136"/>
                  <w:jc w:val="center"/>
                  <w:rPr>
                    <w:rFonts w:ascii="Calibri" w:hAnsi="Calibri" w:cs="Calibri"/>
                    <w:color w:val="000000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  <w:shd w:val="clear" w:color="auto" w:fill="FFFFFF"/>
                  </w:rPr>
                  <w:t>Student1449711</w:t>
                </w:r>
              </w:p>
            </w:tc>
            <w:tc>
              <w:tcPr>
                <w:tcW w:w="324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2440767" w14:textId="77777777" w:rsidR="00A97454" w:rsidRDefault="00A97454" w:rsidP="00A97454">
                <w:pPr>
                  <w:jc w:val="center"/>
                  <w:rPr>
                    <w:rFonts w:ascii="Arial" w:hAnsi="Arial" w:cs="Arial"/>
                    <w:color w:val="222222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  <w:szCs w:val="20"/>
                  </w:rPr>
                  <w:t>MUHAMMAD USMAN SIDDIQUI</w:t>
                </w:r>
              </w:p>
              <w:p w14:paraId="26DCCF9D" w14:textId="77777777" w:rsidR="00A97454" w:rsidRDefault="00A97454" w:rsidP="00A97454">
                <w:pPr>
                  <w:spacing w:after="0" w:line="254" w:lineRule="auto"/>
                  <w:ind w:left="137"/>
                  <w:jc w:val="center"/>
                  <w:rPr>
                    <w:rFonts w:ascii="Calibri" w:hAnsi="Calibri" w:cs="Calibri"/>
                    <w:color w:val="000000"/>
                    <w:sz w:val="20"/>
                    <w:szCs w:val="20"/>
                    <w:shd w:val="clear" w:color="auto" w:fill="FFFFFF"/>
                  </w:rPr>
                </w:pPr>
              </w:p>
            </w:tc>
          </w:tr>
        </w:tbl>
        <w:p w14:paraId="28271A25" w14:textId="66608F00" w:rsidR="00914FD4" w:rsidRDefault="00A974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E08BA6" wp14:editId="4042DF89">
                    <wp:simplePos x="0" y="0"/>
                    <wp:positionH relativeFrom="page">
                      <wp:posOffset>-71919</wp:posOffset>
                    </wp:positionH>
                    <wp:positionV relativeFrom="page">
                      <wp:posOffset>4089114</wp:posOffset>
                    </wp:positionV>
                    <wp:extent cx="6328881" cy="1394745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28881" cy="1394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64E49" w14:textId="6CAC5811" w:rsidR="00914FD4" w:rsidRDefault="00914FD4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E08BA6" id="Text Box 154" o:spid="_x0000_s1028" type="#_x0000_t202" style="position:absolute;margin-left:-5.65pt;margin-top:322pt;width:498.35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" filled="f" stroked="f" strokeweight=".5pt">
                    <v:textbox inset="126pt,0,54pt,0">
                      <w:txbxContent>
                        <w:p w14:paraId="33064E49" w14:textId="6CAC5811" w:rsidR="00914FD4" w:rsidRDefault="00914FD4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FCE7C0" wp14:editId="2A93CB4E">
                    <wp:simplePos x="0" y="0"/>
                    <wp:positionH relativeFrom="page">
                      <wp:posOffset>667820</wp:posOffset>
                    </wp:positionH>
                    <wp:positionV relativeFrom="paragraph">
                      <wp:posOffset>382070</wp:posOffset>
                    </wp:positionV>
                    <wp:extent cx="6307876" cy="780836"/>
                    <wp:effectExtent l="0" t="0" r="17145" b="196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7876" cy="780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4A64E50" w14:textId="3A14E4BF" w:rsidR="00A97454" w:rsidRDefault="00A97454" w:rsidP="00A97454">
                                <w:pPr>
                                  <w:jc w:val="center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9665727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lu</w:t>
                                    </w:r>
                                  </w:sdtContent>
                                </w:sdt>
                                <w:r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  <w:t>XURYSTAY HOSPITALITY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FCE7C0" id="Text Box 1" o:spid="_x0000_s1029" type="#_x0000_t202" style="position:absolute;margin-left:52.6pt;margin-top:30.1pt;width:496.7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" filled="f" strokeweight=".5pt">
                    <v:fill o:detectmouseclick="t"/>
                    <v:textbox>
                      <w:txbxContent>
                        <w:p w14:paraId="54A64E50" w14:textId="3A14E4BF" w:rsidR="00A97454" w:rsidRDefault="00A97454" w:rsidP="00A97454">
                          <w:pPr>
                            <w:jc w:val="center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9665727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lu</w:t>
                              </w:r>
                            </w:sdtContent>
                          </w:sdt>
                          <w:r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  <w:t>XURYSTAY HOSPITALITY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914FD4">
            <w:br w:type="page"/>
          </w:r>
        </w:p>
      </w:sdtContent>
    </w:sdt>
    <w:p w14:paraId="5D2446B6" w14:textId="77777777" w:rsidR="00C0167A" w:rsidRDefault="00C0167A" w:rsidP="00C0167A">
      <w:pPr>
        <w:pStyle w:val="Heading1"/>
        <w:shd w:val="clear" w:color="auto" w:fill="FFFFFF"/>
        <w:spacing w:before="0" w:beforeAutospacing="0" w:after="240" w:afterAutospacing="0" w:line="510" w:lineRule="atLeast"/>
        <w:rPr>
          <w:rFonts w:ascii="Segoe UI" w:hAnsi="Segoe UI" w:cs="Segoe UI"/>
          <w:color w:val="0F1115"/>
          <w:sz w:val="36"/>
          <w:szCs w:val="36"/>
        </w:rPr>
      </w:pPr>
      <w:bookmarkStart w:id="0" w:name="_Toc208978455"/>
      <w:r>
        <w:rPr>
          <w:rStyle w:val="Strong"/>
          <w:rFonts w:ascii="Segoe UI" w:hAnsi="Segoe UI" w:cs="Segoe UI"/>
          <w:b/>
          <w:bCs/>
          <w:color w:val="0F1115"/>
          <w:sz w:val="36"/>
          <w:szCs w:val="36"/>
        </w:rPr>
        <w:lastRenderedPageBreak/>
        <w:t>Developer Guide: LuxuryStay HMS</w:t>
      </w:r>
      <w:bookmarkEnd w:id="0"/>
    </w:p>
    <w:p w14:paraId="53B98FC1" w14:textId="5DE25C30" w:rsidR="00C0167A" w:rsidRDefault="00C0167A" w:rsidP="00C0167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Version:</w:t>
      </w:r>
      <w:r>
        <w:rPr>
          <w:rFonts w:ascii="Segoe UI" w:hAnsi="Segoe UI" w:cs="Segoe UI"/>
          <w:color w:val="0F1115"/>
        </w:rPr>
        <w:t> 1.0</w:t>
      </w:r>
      <w:r>
        <w:rPr>
          <w:rFonts w:ascii="Segoe UI" w:hAnsi="Segoe UI" w:cs="Segoe UI"/>
          <w:color w:val="0F1115"/>
        </w:rPr>
        <w:br/>
      </w:r>
      <w:r>
        <w:rPr>
          <w:rStyle w:val="Strong"/>
          <w:rFonts w:ascii="Segoe UI" w:hAnsi="Segoe UI" w:cs="Segoe UI"/>
          <w:color w:val="0F1115"/>
        </w:rPr>
        <w:t>Project:</w:t>
      </w:r>
      <w:r>
        <w:rPr>
          <w:rFonts w:ascii="Segoe UI" w:hAnsi="Segoe UI" w:cs="Segoe UI"/>
          <w:color w:val="0F1115"/>
        </w:rPr>
        <w:t> Hotel Management System (HMS)</w:t>
      </w:r>
      <w:r>
        <w:rPr>
          <w:rFonts w:ascii="Segoe UI" w:hAnsi="Segoe UI" w:cs="Segoe UI"/>
          <w:color w:val="0F1115"/>
        </w:rPr>
        <w:br/>
      </w:r>
      <w:r>
        <w:rPr>
          <w:rStyle w:val="Strong"/>
          <w:rFonts w:ascii="Segoe UI" w:hAnsi="Segoe UI" w:cs="Segoe UI"/>
          <w:color w:val="0F1115"/>
        </w:rPr>
        <w:t>Client:</w:t>
      </w:r>
      <w:r>
        <w:rPr>
          <w:rFonts w:ascii="Segoe UI" w:hAnsi="Segoe UI" w:cs="Segoe UI"/>
          <w:color w:val="0F1115"/>
        </w:rPr>
        <w:t> LuxuryStay Hospitality</w:t>
      </w:r>
      <w:r>
        <w:rPr>
          <w:rFonts w:ascii="Segoe UI" w:hAnsi="Segoe UI" w:cs="Segoe UI"/>
          <w:color w:val="0F1115"/>
        </w:rPr>
        <w:br/>
      </w:r>
      <w:r>
        <w:rPr>
          <w:rStyle w:val="Strong"/>
          <w:rFonts w:ascii="Segoe UI" w:hAnsi="Segoe UI" w:cs="Segoe UI"/>
          <w:color w:val="0F1115"/>
        </w:rPr>
        <w:t>Date:</w:t>
      </w:r>
      <w:r>
        <w:rPr>
          <w:rFonts w:ascii="Segoe UI" w:hAnsi="Segoe UI" w:cs="Segoe UI"/>
          <w:color w:val="0F1115"/>
        </w:rPr>
        <w:t> October 26, 2023</w:t>
      </w:r>
      <w:r>
        <w:rPr>
          <w:rFonts w:ascii="Segoe UI" w:hAnsi="Segoe UI" w:cs="Segoe UI"/>
          <w:color w:val="0F1115"/>
        </w:rPr>
        <w:br/>
      </w:r>
      <w:r>
        <w:rPr>
          <w:rStyle w:val="Strong"/>
          <w:rFonts w:ascii="Segoe UI" w:hAnsi="Segoe UI" w:cs="Segoe UI"/>
          <w:color w:val="0F1115"/>
        </w:rPr>
        <w:t>Status:</w:t>
      </w:r>
      <w:r>
        <w:rPr>
          <w:rFonts w:ascii="Segoe UI" w:hAnsi="Segoe UI" w:cs="Segoe UI"/>
          <w:color w:val="0F1115"/>
        </w:rPr>
        <w:t> Approved for Development</w:t>
      </w:r>
      <w:r>
        <w:rPr>
          <w:rFonts w:ascii="Segoe UI" w:hAnsi="Segoe UI" w:cs="Segoe UI"/>
          <w:color w:val="0F1115"/>
        </w:rPr>
        <w:br/>
      </w:r>
      <w:r>
        <w:rPr>
          <w:rStyle w:val="Strong"/>
          <w:rFonts w:ascii="Segoe UI" w:hAnsi="Segoe UI" w:cs="Segoe UI"/>
          <w:color w:val="0F1115"/>
        </w:rPr>
        <w:t>Confidentiality:</w:t>
      </w:r>
      <w:r>
        <w:rPr>
          <w:rFonts w:ascii="Segoe UI" w:hAnsi="Segoe UI" w:cs="Segoe UI"/>
          <w:color w:val="0F1115"/>
        </w:rPr>
        <w:t> Internal Use Only</w:t>
      </w:r>
    </w:p>
    <w:p w14:paraId="18A9FC8D" w14:textId="77777777" w:rsidR="00C0167A" w:rsidRDefault="00C0167A" w:rsidP="00C0167A">
      <w:pPr>
        <w:pStyle w:val="Heading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bookmarkStart w:id="1" w:name="_Toc208978456"/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>Table of Contents</w:t>
      </w:r>
      <w:bookmarkEnd w:id="1"/>
    </w:p>
    <w:sdt>
      <w:sdtPr>
        <w:id w:val="502785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0B6732F" w14:textId="2AEE31DF" w:rsidR="00A80654" w:rsidRDefault="00A80654">
          <w:pPr>
            <w:pStyle w:val="TOCHeading"/>
          </w:pPr>
          <w:r>
            <w:t>Contents</w:t>
          </w:r>
        </w:p>
        <w:p w14:paraId="52B7F6C8" w14:textId="5EE59C37" w:rsidR="00A80654" w:rsidRDefault="00A8065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78455" w:history="1">
            <w:r w:rsidRPr="00600B29">
              <w:rPr>
                <w:rStyle w:val="Hyperlink"/>
                <w:rFonts w:ascii="Segoe UI" w:hAnsi="Segoe UI" w:cs="Segoe UI"/>
                <w:noProof/>
              </w:rPr>
              <w:t>Developer Guide: LuxuryStay 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2567" w14:textId="065DA610" w:rsidR="00A80654" w:rsidRDefault="00A80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78456" w:history="1">
            <w:r w:rsidRPr="00600B29">
              <w:rPr>
                <w:rStyle w:val="Hyperlink"/>
                <w:rFonts w:ascii="Segoe UI" w:hAnsi="Segoe UI" w:cs="Segoe U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DCF3" w14:textId="1D405F24" w:rsidR="00A80654" w:rsidRDefault="00A80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78457" w:history="1">
            <w:r w:rsidRPr="00600B29">
              <w:rPr>
                <w:rStyle w:val="Hyperlink"/>
                <w:rFonts w:ascii="Segoe UI" w:hAnsi="Segoe UI" w:cs="Segoe UI"/>
                <w:noProof/>
              </w:rPr>
              <w:t>1.0 Introduction &amp;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2BEC" w14:textId="09182AB9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58" w:history="1">
            <w:r w:rsidRPr="00600B29">
              <w:rPr>
                <w:rStyle w:val="Hyperlink"/>
                <w:rFonts w:ascii="Segoe UI" w:hAnsi="Segoe UI" w:cs="Segoe UI"/>
                <w:noProof/>
              </w:rPr>
              <w:t>1.1 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C7D0" w14:textId="41E51434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59" w:history="1">
            <w:r w:rsidRPr="00600B29">
              <w:rPr>
                <w:rStyle w:val="Hyperlink"/>
                <w:rFonts w:ascii="Segoe UI" w:hAnsi="Segoe UI" w:cs="Segoe UI"/>
                <w:noProof/>
              </w:rPr>
              <w:t>1.2 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508D" w14:textId="38C6EA56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60" w:history="1">
            <w:r w:rsidRPr="00600B29">
              <w:rPr>
                <w:rStyle w:val="Hyperlink"/>
                <w:rFonts w:ascii="Segoe UI" w:hAnsi="Segoe UI" w:cs="Segoe UI"/>
                <w:noProof/>
              </w:rPr>
              <w:t>1.3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10D5" w14:textId="7AD9D5C9" w:rsidR="00A80654" w:rsidRDefault="00A80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78461" w:history="1">
            <w:r w:rsidRPr="00600B29">
              <w:rPr>
                <w:rStyle w:val="Hyperlink"/>
                <w:rFonts w:ascii="Segoe UI" w:hAnsi="Segoe UI" w:cs="Segoe UI"/>
                <w:noProof/>
              </w:rPr>
              <w:t>2.0 Technology Stack &amp;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8C87" w14:textId="0D0A890C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62" w:history="1">
            <w:r w:rsidRPr="00600B29">
              <w:rPr>
                <w:rStyle w:val="Hyperlink"/>
                <w:rFonts w:ascii="Segoe UI" w:hAnsi="Segoe UI" w:cs="Segoe UI"/>
                <w:noProof/>
              </w:rPr>
              <w:t>2.1 Approved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E604" w14:textId="69868F70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63" w:history="1">
            <w:r w:rsidRPr="00600B29">
              <w:rPr>
                <w:rStyle w:val="Hyperlink"/>
                <w:rFonts w:ascii="Segoe UI" w:hAnsi="Segoe UI" w:cs="Segoe UI"/>
                <w:noProof/>
              </w:rPr>
              <w:t>2.2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1287" w14:textId="32198844" w:rsidR="00A80654" w:rsidRDefault="00A80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78464" w:history="1">
            <w:r w:rsidRPr="00600B29">
              <w:rPr>
                <w:rStyle w:val="Hyperlink"/>
                <w:rFonts w:ascii="Segoe UI" w:hAnsi="Segoe UI" w:cs="Segoe UI"/>
                <w:noProof/>
              </w:rPr>
              <w:t>3.0 Core Modules &amp; 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8E2D" w14:textId="43F808B5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65" w:history="1">
            <w:r w:rsidRPr="00600B29">
              <w:rPr>
                <w:rStyle w:val="Hyperlink"/>
                <w:rFonts w:ascii="Segoe UI" w:hAnsi="Segoe UI" w:cs="Segoe UI"/>
                <w:noProof/>
              </w:rPr>
              <w:t>3.1 Authentication &amp; Authorization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129E" w14:textId="4C6ADD9D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66" w:history="1">
            <w:r w:rsidRPr="00600B29">
              <w:rPr>
                <w:rStyle w:val="Hyperlink"/>
                <w:rFonts w:ascii="Segoe UI" w:hAnsi="Segoe UI" w:cs="Segoe UI"/>
                <w:noProof/>
              </w:rPr>
              <w:t>3.2 Room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E8B4" w14:textId="5708D50B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67" w:history="1">
            <w:r w:rsidRPr="00600B29">
              <w:rPr>
                <w:rStyle w:val="Hyperlink"/>
                <w:rFonts w:ascii="Segoe UI" w:hAnsi="Segoe UI" w:cs="Segoe UI"/>
                <w:noProof/>
              </w:rPr>
              <w:t>3.3 Booking &amp; Reservation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08CB" w14:textId="5BA233FC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68" w:history="1">
            <w:r w:rsidRPr="00600B29">
              <w:rPr>
                <w:rStyle w:val="Hyperlink"/>
                <w:rFonts w:ascii="Segoe UI" w:hAnsi="Segoe UI" w:cs="Segoe UI"/>
                <w:noProof/>
              </w:rPr>
              <w:t>3.4 Billing &amp; Payment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57EC" w14:textId="0D73E96C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69" w:history="1">
            <w:r w:rsidRPr="00600B29">
              <w:rPr>
                <w:rStyle w:val="Hyperlink"/>
                <w:rFonts w:ascii="Segoe UI" w:hAnsi="Segoe UI" w:cs="Segoe UI"/>
                <w:noProof/>
              </w:rPr>
              <w:t>3.5 Reporting &amp; Dashboard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BC18" w14:textId="6837D2FB" w:rsidR="00A80654" w:rsidRDefault="00A80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78470" w:history="1">
            <w:r w:rsidRPr="00600B29">
              <w:rPr>
                <w:rStyle w:val="Hyperlink"/>
                <w:rFonts w:ascii="Segoe UI" w:hAnsi="Segoe UI" w:cs="Segoe UI"/>
                <w:noProof/>
              </w:rPr>
              <w:t>4.0 Development Workflow &amp;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C9DE" w14:textId="6DA54ED7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71" w:history="1">
            <w:r w:rsidRPr="00600B29">
              <w:rPr>
                <w:rStyle w:val="Hyperlink"/>
                <w:rFonts w:ascii="Segoe UI" w:hAnsi="Segoe UI" w:cs="Segoe UI"/>
                <w:noProof/>
              </w:rPr>
              <w:t>4.1 Version Control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5218" w14:textId="541547A7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72" w:history="1">
            <w:r w:rsidRPr="00600B29">
              <w:rPr>
                <w:rStyle w:val="Hyperlink"/>
                <w:rFonts w:ascii="Segoe UI" w:hAnsi="Segoe UI" w:cs="Segoe UI"/>
                <w:noProof/>
              </w:rPr>
              <w:t>4.2 Code Quality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33B8" w14:textId="28990FC2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73" w:history="1">
            <w:r w:rsidRPr="00600B29">
              <w:rPr>
                <w:rStyle w:val="Hyperlink"/>
                <w:rFonts w:ascii="Segoe UI" w:hAnsi="Segoe UI" w:cs="Segoe UI"/>
                <w:noProof/>
              </w:rPr>
              <w:t>4.3 API Design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DAE1" w14:textId="4D7C64D3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74" w:history="1">
            <w:r w:rsidRPr="00600B29">
              <w:rPr>
                <w:rStyle w:val="Hyperlink"/>
                <w:rFonts w:ascii="Segoe UI" w:hAnsi="Segoe UI" w:cs="Segoe UI"/>
                <w:noProof/>
              </w:rPr>
              <w:t>4.4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DD0D" w14:textId="69979A53" w:rsidR="00A80654" w:rsidRDefault="00A80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78475" w:history="1">
            <w:r w:rsidRPr="00600B29">
              <w:rPr>
                <w:rStyle w:val="Hyperlink"/>
                <w:rFonts w:ascii="Segoe UI" w:hAnsi="Segoe UI" w:cs="Segoe UI"/>
                <w:noProof/>
              </w:rPr>
              <w:t>5.0 Getting Started (Local Development)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2A77" w14:textId="37DC3AFA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76" w:history="1">
            <w:r w:rsidRPr="00600B29">
              <w:rPr>
                <w:rStyle w:val="Hyperlink"/>
                <w:rFonts w:ascii="Segoe UI" w:hAnsi="Segoe UI" w:cs="Segoe UI"/>
                <w:noProof/>
              </w:rPr>
              <w:t>5.1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02E6" w14:textId="2524F656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77" w:history="1">
            <w:r w:rsidRPr="00600B29">
              <w:rPr>
                <w:rStyle w:val="Hyperlink"/>
                <w:rFonts w:ascii="Segoe UI" w:hAnsi="Segoe UI" w:cs="Segoe UI"/>
                <w:noProof/>
              </w:rPr>
              <w:t>5.2 Development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3283" w14:textId="290D93D2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78" w:history="1">
            <w:r w:rsidRPr="00600B29">
              <w:rPr>
                <w:rStyle w:val="Hyperlink"/>
                <w:rFonts w:ascii="Segoe UI" w:hAnsi="Segoe UI" w:cs="Segoe UI"/>
                <w:noProof/>
              </w:rPr>
              <w:t>5.3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6FED" w14:textId="2C1A2ED6" w:rsidR="00A80654" w:rsidRDefault="00A80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78479" w:history="1">
            <w:r w:rsidRPr="00600B29">
              <w:rPr>
                <w:rStyle w:val="Hyperlink"/>
                <w:rFonts w:ascii="Segoe UI" w:hAnsi="Segoe UI" w:cs="Segoe UI"/>
                <w:noProof/>
              </w:rPr>
              <w:t>6.0 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DAF9" w14:textId="05ECCD64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80" w:history="1">
            <w:r w:rsidRPr="00600B29">
              <w:rPr>
                <w:rStyle w:val="Hyperlink"/>
                <w:rFonts w:ascii="Segoe UI" w:hAnsi="Segoe UI" w:cs="Segoe UI"/>
                <w:noProof/>
              </w:rPr>
              <w:t>6.1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504F" w14:textId="60244C10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81" w:history="1">
            <w:r w:rsidRPr="00600B29">
              <w:rPr>
                <w:rStyle w:val="Hyperlink"/>
                <w:rFonts w:ascii="Segoe UI" w:hAnsi="Segoe UI" w:cs="Segoe UI"/>
                <w:noProof/>
              </w:rPr>
              <w:t>6.2 CI/CD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B5FA" w14:textId="5E763CBA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82" w:history="1">
            <w:r w:rsidRPr="00600B29">
              <w:rPr>
                <w:rStyle w:val="Hyperlink"/>
                <w:rFonts w:ascii="Segoe UI" w:hAnsi="Segoe UI" w:cs="Segoe UI"/>
                <w:noProof/>
              </w:rPr>
              <w:t>6.3 Monitoring &amp;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F20B" w14:textId="72AC23DC" w:rsidR="00A80654" w:rsidRDefault="00A80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78483" w:history="1">
            <w:r w:rsidRPr="00600B29">
              <w:rPr>
                <w:rStyle w:val="Hyperlink"/>
                <w:rFonts w:ascii="Segoe UI" w:hAnsi="Segoe UI" w:cs="Segoe UI"/>
                <w:noProof/>
              </w:rPr>
              <w:t>7.0 Future Considerations &amp;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48A4" w14:textId="1B7CEB01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84" w:history="1">
            <w:r w:rsidRPr="00600B29">
              <w:rPr>
                <w:rStyle w:val="Hyperlink"/>
                <w:rFonts w:ascii="Segoe UI" w:hAnsi="Segoe UI" w:cs="Segoe UI"/>
                <w:noProof/>
              </w:rPr>
              <w:t>7.1 Short-term Roadmap (Next 6 months)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A1B5" w14:textId="756F12DB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85" w:history="1">
            <w:r w:rsidRPr="00600B29">
              <w:rPr>
                <w:rStyle w:val="Hyperlink"/>
                <w:rFonts w:ascii="Segoe UI" w:hAnsi="Segoe UI" w:cs="Segoe UI"/>
                <w:noProof/>
              </w:rPr>
              <w:t>7.2 Medium-term Roadmap (6-12 months)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6655" w14:textId="572668D6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86" w:history="1">
            <w:r w:rsidRPr="00600B29">
              <w:rPr>
                <w:rStyle w:val="Hyperlink"/>
                <w:rFonts w:ascii="Segoe UI" w:hAnsi="Segoe UI" w:cs="Segoe UI"/>
                <w:noProof/>
              </w:rPr>
              <w:t>7.3 Long-term Vision (1-2 years)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B2F4" w14:textId="03F468F0" w:rsidR="00A80654" w:rsidRDefault="00A80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8978487" w:history="1">
            <w:r w:rsidRPr="00600B29">
              <w:rPr>
                <w:rStyle w:val="Hyperlink"/>
                <w:rFonts w:ascii="Segoe UI" w:hAnsi="Segoe UI" w:cs="Segoe UI"/>
                <w:noProof/>
              </w:rPr>
              <w:t>8.0 Support &amp;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1FF2" w14:textId="76FF58B9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88" w:history="1">
            <w:r w:rsidRPr="00600B29">
              <w:rPr>
                <w:rStyle w:val="Hyperlink"/>
                <w:rFonts w:ascii="Segoe UI" w:hAnsi="Segoe UI" w:cs="Segoe UI"/>
                <w:noProof/>
              </w:rPr>
              <w:t>8.1 Technical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5092" w14:textId="1E61420C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89" w:history="1">
            <w:r w:rsidRPr="00600B29">
              <w:rPr>
                <w:rStyle w:val="Hyperlink"/>
                <w:rFonts w:ascii="Segoe UI" w:hAnsi="Segoe UI" w:cs="Segoe UI"/>
                <w:noProof/>
              </w:rPr>
              <w:t>8.2 Key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B9B7" w14:textId="76134AE5" w:rsidR="00A80654" w:rsidRDefault="00A806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978490" w:history="1">
            <w:r w:rsidRPr="00600B29">
              <w:rPr>
                <w:rStyle w:val="Hyperlink"/>
                <w:rFonts w:ascii="Segoe UI" w:hAnsi="Segoe UI" w:cs="Segoe UI"/>
                <w:noProof/>
              </w:rPr>
              <w:t>8.3 Emergency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_Toc208978490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D3DA" w14:textId="5D2D38F0" w:rsidR="00A80654" w:rsidRDefault="00A80654">
          <w:r>
            <w:rPr>
              <w:b/>
              <w:bCs/>
              <w:noProof/>
            </w:rPr>
            <w:fldChar w:fldCharType="end"/>
          </w:r>
        </w:p>
      </w:sdtContent>
    </w:sdt>
    <w:p w14:paraId="28386E52" w14:textId="77777777" w:rsidR="00C0167A" w:rsidRDefault="00C0167A" w:rsidP="00C0167A">
      <w:pPr>
        <w:pStyle w:val="Heading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bookmarkStart w:id="2" w:name="_Toc208978457"/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>1.0 Introduction &amp; Objectives</w:t>
      </w:r>
      <w:bookmarkEnd w:id="2"/>
    </w:p>
    <w:p w14:paraId="17ED0BB2" w14:textId="77777777" w:rsidR="00C0167A" w:rsidRDefault="00C0167A" w:rsidP="00C0167A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3" w:name="_Toc208978458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1.1 Project Vision</w:t>
      </w:r>
      <w:bookmarkEnd w:id="3"/>
    </w:p>
    <w:p w14:paraId="7BE65F36" w14:textId="77777777" w:rsidR="00C0167A" w:rsidRDefault="00C0167A" w:rsidP="00C0167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To develop a modern, scalable, and user-centric Hotel Management System that centralizes operations for LuxuryStay Hospitality, enhancing efficiency, guest satisfaction, and data-driven decision-making across all properties.</w:t>
      </w:r>
    </w:p>
    <w:p w14:paraId="4FDF999F" w14:textId="77777777" w:rsidR="00C0167A" w:rsidRDefault="00C0167A" w:rsidP="00C0167A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4" w:name="_Toc208978459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1.2 Document Purpose</w:t>
      </w:r>
      <w:bookmarkEnd w:id="4"/>
    </w:p>
    <w:p w14:paraId="12092A4A" w14:textId="3D28A005" w:rsidR="00C0167A" w:rsidRDefault="00C0167A" w:rsidP="00C0167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This guide serves as the primary technical reference for the development team, outlining system architecture, technology stack, feature specifications, and development standards to ensure a consistent, high-quality, and maintainable codebase.</w:t>
      </w:r>
    </w:p>
    <w:p w14:paraId="23FAEFDB" w14:textId="77777777" w:rsidR="00C0167A" w:rsidRDefault="00C0167A" w:rsidP="00C0167A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5" w:name="_Toc208978460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lastRenderedPageBreak/>
        <w:t>1.3 Target Audience</w:t>
      </w:r>
      <w:bookmarkEnd w:id="5"/>
    </w:p>
    <w:p w14:paraId="6CD05E2D" w14:textId="77777777" w:rsidR="00C0167A" w:rsidRDefault="00C0167A" w:rsidP="00C0167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Back-end and Front-end Developers</w:t>
      </w:r>
    </w:p>
    <w:p w14:paraId="10B9D857" w14:textId="77777777" w:rsidR="00C0167A" w:rsidRDefault="00C0167A" w:rsidP="00C0167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Database Administrators &amp; DevOps Engineers</w:t>
      </w:r>
    </w:p>
    <w:p w14:paraId="44AD3BFA" w14:textId="77777777" w:rsidR="00C0167A" w:rsidRDefault="00C0167A" w:rsidP="00C0167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Quality Assurance Engineers</w:t>
      </w:r>
    </w:p>
    <w:p w14:paraId="44E2AC67" w14:textId="77777777" w:rsidR="00C0167A" w:rsidRDefault="00C0167A" w:rsidP="00C0167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Project Technical Leads &amp; Architects</w:t>
      </w:r>
    </w:p>
    <w:p w14:paraId="04727409" w14:textId="77777777" w:rsidR="00C0167A" w:rsidRDefault="00C0167A" w:rsidP="00C0167A">
      <w:pPr>
        <w:pStyle w:val="Heading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bookmarkStart w:id="6" w:name="_Toc208978461"/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>2.0 Technology Stack &amp; Architecture</w:t>
      </w:r>
      <w:bookmarkEnd w:id="6"/>
    </w:p>
    <w:p w14:paraId="35DA33AB" w14:textId="77777777" w:rsidR="00C0167A" w:rsidRDefault="00C0167A" w:rsidP="00C0167A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7" w:name="_Toc208978462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2.1 Approved Technology Stack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167A" w14:paraId="2122D592" w14:textId="77777777" w:rsidTr="00A80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5CE235" w14:textId="143DAE84" w:rsidR="00C0167A" w:rsidRDefault="00C0167A" w:rsidP="00C0167A">
            <w:pPr>
              <w:pStyle w:val="ds-markdown-paragraph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Style w:val="Strong"/>
                <w:rFonts w:ascii="Segoe UI" w:eastAsiaTheme="minorEastAsia" w:hAnsi="Segoe UI" w:cs="Segoe UI"/>
                <w:color w:val="0F1115"/>
                <w:sz w:val="23"/>
                <w:szCs w:val="23"/>
              </w:rPr>
              <w:t>Layer</w:t>
            </w:r>
          </w:p>
        </w:tc>
        <w:tc>
          <w:tcPr>
            <w:tcW w:w="2337" w:type="dxa"/>
          </w:tcPr>
          <w:p w14:paraId="1E5F02D8" w14:textId="1D5CA8BD" w:rsidR="00C0167A" w:rsidRDefault="00C0167A" w:rsidP="00C0167A">
            <w:pPr>
              <w:pStyle w:val="ds-markdown-paragraph"/>
              <w:spacing w:before="240" w:beforeAutospacing="0"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Style w:val="Strong"/>
                <w:rFonts w:ascii="Segoe UI" w:eastAsiaTheme="minorEastAsia" w:hAnsi="Segoe UI" w:cs="Segoe UI"/>
                <w:color w:val="0F1115"/>
                <w:sz w:val="23"/>
                <w:szCs w:val="23"/>
              </w:rPr>
              <w:t>Technology</w:t>
            </w:r>
          </w:p>
        </w:tc>
        <w:tc>
          <w:tcPr>
            <w:tcW w:w="2338" w:type="dxa"/>
          </w:tcPr>
          <w:p w14:paraId="3DFCC80C" w14:textId="06C229A3" w:rsidR="00C0167A" w:rsidRDefault="00C0167A" w:rsidP="00C0167A">
            <w:pPr>
              <w:pStyle w:val="ds-markdown-paragraph"/>
              <w:spacing w:before="240" w:beforeAutospacing="0"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Style w:val="Strong"/>
                <w:rFonts w:ascii="Segoe UI" w:eastAsiaTheme="minorEastAsia" w:hAnsi="Segoe UI" w:cs="Segoe UI"/>
                <w:color w:val="0F1115"/>
                <w:sz w:val="23"/>
                <w:szCs w:val="23"/>
              </w:rPr>
              <w:t>Version</w:t>
            </w:r>
          </w:p>
        </w:tc>
        <w:tc>
          <w:tcPr>
            <w:tcW w:w="2338" w:type="dxa"/>
          </w:tcPr>
          <w:p w14:paraId="25935B50" w14:textId="61C416EC" w:rsidR="00C0167A" w:rsidRDefault="00C0167A" w:rsidP="00C0167A">
            <w:pPr>
              <w:pStyle w:val="ds-markdown-paragraph"/>
              <w:spacing w:before="240" w:beforeAutospacing="0"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Style w:val="Strong"/>
                <w:rFonts w:ascii="Segoe UI" w:eastAsiaTheme="minorEastAsia" w:hAnsi="Segoe UI" w:cs="Segoe UI"/>
                <w:color w:val="0F1115"/>
                <w:sz w:val="23"/>
                <w:szCs w:val="23"/>
              </w:rPr>
              <w:t>Rationale</w:t>
            </w:r>
          </w:p>
        </w:tc>
      </w:tr>
      <w:tr w:rsidR="00C0167A" w14:paraId="6E6D7641" w14:textId="77777777" w:rsidTr="00A8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67FCC8" w14:textId="3AB04B3A" w:rsidR="00C0167A" w:rsidRDefault="00C0167A" w:rsidP="00C0167A">
            <w:pPr>
              <w:pStyle w:val="ds-markdown-paragraph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Frontend</w:t>
            </w:r>
          </w:p>
        </w:tc>
        <w:tc>
          <w:tcPr>
            <w:tcW w:w="2337" w:type="dxa"/>
          </w:tcPr>
          <w:p w14:paraId="40596E15" w14:textId="1842D4B4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React with TypeScript</w:t>
            </w:r>
          </w:p>
        </w:tc>
        <w:tc>
          <w:tcPr>
            <w:tcW w:w="2338" w:type="dxa"/>
          </w:tcPr>
          <w:p w14:paraId="41E0E4E9" w14:textId="56E6AEB1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18.x</w:t>
            </w:r>
          </w:p>
        </w:tc>
        <w:tc>
          <w:tcPr>
            <w:tcW w:w="2338" w:type="dxa"/>
          </w:tcPr>
          <w:p w14:paraId="6BBA8AD8" w14:textId="6AC8AA12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Type safety, component architecture, rich ecosystem</w:t>
            </w:r>
          </w:p>
        </w:tc>
      </w:tr>
      <w:tr w:rsidR="00C0167A" w14:paraId="462ECA56" w14:textId="77777777" w:rsidTr="00A80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5E8A21" w14:textId="2F31525A" w:rsidR="00C0167A" w:rsidRDefault="00C0167A" w:rsidP="00C0167A">
            <w:pPr>
              <w:pStyle w:val="ds-markdown-paragraph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Backend</w:t>
            </w:r>
          </w:p>
        </w:tc>
        <w:tc>
          <w:tcPr>
            <w:tcW w:w="2337" w:type="dxa"/>
          </w:tcPr>
          <w:p w14:paraId="5DE61131" w14:textId="12310A0F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Node.js with NestJS framework</w:t>
            </w:r>
          </w:p>
        </w:tc>
        <w:tc>
          <w:tcPr>
            <w:tcW w:w="2338" w:type="dxa"/>
          </w:tcPr>
          <w:p w14:paraId="5E2E72B8" w14:textId="7E5BA03C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20.x</w:t>
            </w:r>
          </w:p>
        </w:tc>
        <w:tc>
          <w:tcPr>
            <w:tcW w:w="2338" w:type="dxa"/>
          </w:tcPr>
          <w:p w14:paraId="36F3E897" w14:textId="1C1F263E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Structured, scalable, TypeScript support</w:t>
            </w:r>
          </w:p>
        </w:tc>
      </w:tr>
      <w:tr w:rsidR="00C0167A" w14:paraId="0D5B9441" w14:textId="77777777" w:rsidTr="00A8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152B26" w14:textId="720AE985" w:rsidR="00C0167A" w:rsidRDefault="00C0167A" w:rsidP="00C0167A">
            <w:pPr>
              <w:pStyle w:val="ds-markdown-paragraph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Database</w:t>
            </w:r>
          </w:p>
        </w:tc>
        <w:tc>
          <w:tcPr>
            <w:tcW w:w="2337" w:type="dxa"/>
          </w:tcPr>
          <w:p w14:paraId="2325057B" w14:textId="27AD7AB8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PostgreSQL</w:t>
            </w:r>
          </w:p>
        </w:tc>
        <w:tc>
          <w:tcPr>
            <w:tcW w:w="2338" w:type="dxa"/>
          </w:tcPr>
          <w:p w14:paraId="5E500DC2" w14:textId="4549B1CC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14.x</w:t>
            </w:r>
          </w:p>
        </w:tc>
        <w:tc>
          <w:tcPr>
            <w:tcW w:w="2338" w:type="dxa"/>
          </w:tcPr>
          <w:p w14:paraId="402CAFA8" w14:textId="3736A77E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ACID compliance, JSON support, reliability</w:t>
            </w:r>
          </w:p>
        </w:tc>
      </w:tr>
      <w:tr w:rsidR="00C0167A" w14:paraId="7EC59278" w14:textId="77777777" w:rsidTr="00A80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533B63" w14:textId="46C45215" w:rsidR="00C0167A" w:rsidRDefault="00C0167A" w:rsidP="00C0167A">
            <w:pPr>
              <w:pStyle w:val="ds-markdown-paragraph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Authentication</w:t>
            </w:r>
          </w:p>
        </w:tc>
        <w:tc>
          <w:tcPr>
            <w:tcW w:w="2337" w:type="dxa"/>
          </w:tcPr>
          <w:p w14:paraId="4D19FA2A" w14:textId="748DCA24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JWT with Passport.js</w:t>
            </w:r>
          </w:p>
        </w:tc>
        <w:tc>
          <w:tcPr>
            <w:tcW w:w="2338" w:type="dxa"/>
          </w:tcPr>
          <w:p w14:paraId="789EF5BF" w14:textId="7E90B119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Latest</w:t>
            </w:r>
          </w:p>
        </w:tc>
        <w:tc>
          <w:tcPr>
            <w:tcW w:w="2338" w:type="dxa"/>
          </w:tcPr>
          <w:p w14:paraId="05468E16" w14:textId="0FE70D30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Industry standard for stateless authentication</w:t>
            </w:r>
          </w:p>
        </w:tc>
      </w:tr>
      <w:tr w:rsidR="00C0167A" w14:paraId="08800B4A" w14:textId="77777777" w:rsidTr="00A8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90F36F" w14:textId="2DF19CB7" w:rsidR="00C0167A" w:rsidRDefault="00C0167A" w:rsidP="00C0167A">
            <w:pPr>
              <w:pStyle w:val="ds-markdown-paragraph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Caching</w:t>
            </w:r>
          </w:p>
        </w:tc>
        <w:tc>
          <w:tcPr>
            <w:tcW w:w="2337" w:type="dxa"/>
          </w:tcPr>
          <w:p w14:paraId="5FD7F49D" w14:textId="2915EDC0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Redis</w:t>
            </w:r>
          </w:p>
        </w:tc>
        <w:tc>
          <w:tcPr>
            <w:tcW w:w="2338" w:type="dxa"/>
          </w:tcPr>
          <w:p w14:paraId="7AD01EA5" w14:textId="494EAD59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7.x</w:t>
            </w:r>
          </w:p>
        </w:tc>
        <w:tc>
          <w:tcPr>
            <w:tcW w:w="2338" w:type="dxa"/>
          </w:tcPr>
          <w:p w14:paraId="1D34AA90" w14:textId="6A5D1DED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High-performance session and data caching</w:t>
            </w:r>
          </w:p>
        </w:tc>
      </w:tr>
      <w:tr w:rsidR="00C0167A" w14:paraId="5C5E9724" w14:textId="77777777" w:rsidTr="00A80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3DD978" w14:textId="1151EAD6" w:rsidR="00C0167A" w:rsidRDefault="00C0167A" w:rsidP="00C0167A">
            <w:pPr>
              <w:pStyle w:val="ds-markdown-paragraph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lastRenderedPageBreak/>
              <w:t>API Documentation</w:t>
            </w:r>
          </w:p>
        </w:tc>
        <w:tc>
          <w:tcPr>
            <w:tcW w:w="2337" w:type="dxa"/>
          </w:tcPr>
          <w:p w14:paraId="66CCA449" w14:textId="0EAAD023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Swagger/OpenAPI</w:t>
            </w:r>
          </w:p>
        </w:tc>
        <w:tc>
          <w:tcPr>
            <w:tcW w:w="2338" w:type="dxa"/>
          </w:tcPr>
          <w:p w14:paraId="53C7809A" w14:textId="49FF91A0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3.0</w:t>
            </w:r>
          </w:p>
        </w:tc>
        <w:tc>
          <w:tcPr>
            <w:tcW w:w="2338" w:type="dxa"/>
          </w:tcPr>
          <w:p w14:paraId="279D65FE" w14:textId="6C8288D4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Standardized API documentation</w:t>
            </w:r>
          </w:p>
        </w:tc>
      </w:tr>
      <w:tr w:rsidR="00C0167A" w14:paraId="286500D0" w14:textId="77777777" w:rsidTr="00A8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D92010" w14:textId="66C827D2" w:rsidR="00C0167A" w:rsidRDefault="00C0167A" w:rsidP="00C0167A">
            <w:pPr>
              <w:pStyle w:val="ds-markdown-paragraph"/>
              <w:spacing w:before="240" w:beforeAutospacing="0" w:after="240" w:afterAutospacing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Containerization</w:t>
            </w:r>
          </w:p>
        </w:tc>
        <w:tc>
          <w:tcPr>
            <w:tcW w:w="2337" w:type="dxa"/>
          </w:tcPr>
          <w:p w14:paraId="2BAFD371" w14:textId="27AC9867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Docker</w:t>
            </w:r>
          </w:p>
        </w:tc>
        <w:tc>
          <w:tcPr>
            <w:tcW w:w="2338" w:type="dxa"/>
          </w:tcPr>
          <w:p w14:paraId="134F506C" w14:textId="235F7D96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Latest</w:t>
            </w:r>
          </w:p>
        </w:tc>
        <w:tc>
          <w:tcPr>
            <w:tcW w:w="2338" w:type="dxa"/>
          </w:tcPr>
          <w:p w14:paraId="64CD05D1" w14:textId="2161B8FD" w:rsidR="00C0167A" w:rsidRDefault="00C0167A" w:rsidP="00C0167A">
            <w:pPr>
              <w:pStyle w:val="ds-markdown-paragraph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Environment consistency</w:t>
            </w:r>
          </w:p>
        </w:tc>
      </w:tr>
    </w:tbl>
    <w:p w14:paraId="552792DF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8" w:name="_Toc208978463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2.2 System Architecture</w:t>
      </w:r>
      <w:bookmarkEnd w:id="8"/>
    </w:p>
    <w:p w14:paraId="6A3A47A8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The system will follow a </w:t>
      </w:r>
      <w:r>
        <w:rPr>
          <w:rStyle w:val="Strong"/>
          <w:rFonts w:ascii="Segoe UI" w:hAnsi="Segoe UI" w:cs="Segoe UI"/>
          <w:color w:val="0F1115"/>
        </w:rPr>
        <w:t>modular monolith</w:t>
      </w:r>
      <w:r>
        <w:rPr>
          <w:rFonts w:ascii="Segoe UI" w:hAnsi="Segoe UI" w:cs="Segoe UI"/>
          <w:color w:val="0F1115"/>
        </w:rPr>
        <w:t> pattern with clear separation of concerns to facilitate future microservices migration.</w:t>
      </w:r>
    </w:p>
    <w:p w14:paraId="58DBDF48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Architecture Overview:</w:t>
      </w:r>
    </w:p>
    <w:p w14:paraId="0611B28A" w14:textId="77777777" w:rsidR="00A80654" w:rsidRDefault="00A80654" w:rsidP="00A80654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r>
        <w:rPr>
          <w:rStyle w:val="d813de27"/>
          <w:rFonts w:ascii="Cascadia Mono" w:hAnsi="Cascadia Mono" w:cs="Segoe UI"/>
          <w:color w:val="0F1115"/>
          <w:sz w:val="18"/>
          <w:szCs w:val="18"/>
        </w:rPr>
        <w:t>text</w:t>
      </w:r>
    </w:p>
    <w:p w14:paraId="6FFB0264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[React Web Client] </w:t>
      </w:r>
    </w:p>
    <w:p w14:paraId="0B97A141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Fonts w:ascii="Cambria Math" w:hAnsi="Cambria Math" w:cs="Cambria Math"/>
          <w:color w:val="0F1115"/>
        </w:rPr>
        <w:t>⇅</w:t>
      </w:r>
    </w:p>
    <w:p w14:paraId="5311F5E1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[API Gateway (NestJS)] </w:t>
      </w:r>
    </w:p>
    <w:p w14:paraId="7312AC93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Fonts w:ascii="Cambria Math" w:hAnsi="Cambria Math" w:cs="Cambria Math"/>
          <w:color w:val="0F1115"/>
        </w:rPr>
        <w:t>⇅</w:t>
      </w:r>
    </w:p>
    <w:p w14:paraId="2E737C90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[Core Application Modules]</w:t>
      </w:r>
    </w:p>
    <w:p w14:paraId="1F7E6F37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Fonts w:ascii="Cambria Math" w:hAnsi="Cambria Math" w:cs="Cambria Math"/>
          <w:color w:val="0F1115"/>
        </w:rPr>
        <w:t>⇅</w:t>
      </w:r>
    </w:p>
    <w:p w14:paraId="507D4EB9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[Data Access Layer] </w:t>
      </w:r>
    </w:p>
    <w:p w14:paraId="7241DC75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</w:t>
      </w:r>
      <w:r>
        <w:rPr>
          <w:rFonts w:ascii="Cambria Math" w:hAnsi="Cambria Math" w:cs="Cambria Math"/>
          <w:color w:val="0F1115"/>
        </w:rPr>
        <w:t>⇅</w:t>
      </w:r>
    </w:p>
    <w:p w14:paraId="63B358C2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>[PostgreSQL Database] + [Redis Cache]</w:t>
      </w:r>
    </w:p>
    <w:p w14:paraId="7260E5D0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Key Components:</w:t>
      </w:r>
    </w:p>
    <w:p w14:paraId="0A5D4684" w14:textId="77777777" w:rsidR="00A80654" w:rsidRDefault="00A80654" w:rsidP="00A8065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API Gateway:</w:t>
      </w:r>
      <w:r>
        <w:rPr>
          <w:rFonts w:ascii="Segoe UI" w:hAnsi="Segoe UI" w:cs="Segoe UI"/>
          <w:color w:val="0F1115"/>
        </w:rPr>
        <w:t> Unified entry point handling authentication, routing, and request validation</w:t>
      </w:r>
    </w:p>
    <w:p w14:paraId="3766E36F" w14:textId="77777777" w:rsidR="00A80654" w:rsidRDefault="00A80654" w:rsidP="00A8065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Service Modules:</w:t>
      </w:r>
      <w:r>
        <w:rPr>
          <w:rFonts w:ascii="Segoe UI" w:hAnsi="Segoe UI" w:cs="Segoe UI"/>
          <w:color w:val="0F1115"/>
        </w:rPr>
        <w:t> Independently developed modules with defined interfaces</w:t>
      </w:r>
    </w:p>
    <w:p w14:paraId="012FFCFC" w14:textId="77777777" w:rsidR="00A80654" w:rsidRDefault="00A80654" w:rsidP="00A8065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Data Layer:</w:t>
      </w:r>
      <w:r>
        <w:rPr>
          <w:rFonts w:ascii="Segoe UI" w:hAnsi="Segoe UI" w:cs="Segoe UI"/>
          <w:color w:val="0F1115"/>
        </w:rPr>
        <w:t> PostgreSQL for persistent storage, Redis for caching and sessions</w:t>
      </w:r>
    </w:p>
    <w:p w14:paraId="2908F2FD" w14:textId="77777777" w:rsidR="00A80654" w:rsidRDefault="00A80654" w:rsidP="00A8065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Client Layer:</w:t>
      </w:r>
      <w:r>
        <w:rPr>
          <w:rFonts w:ascii="Segoe UI" w:hAnsi="Segoe UI" w:cs="Segoe UI"/>
          <w:color w:val="0F1115"/>
        </w:rPr>
        <w:t> Responsive React application with role-based UI components</w:t>
      </w:r>
    </w:p>
    <w:p w14:paraId="575EAA87" w14:textId="77777777" w:rsidR="00A80654" w:rsidRDefault="00A80654" w:rsidP="00A80654">
      <w:pPr>
        <w:spacing w:before="480" w:after="480"/>
        <w:rPr>
          <w:rFonts w:ascii="Times New Roman" w:hAnsi="Times New Roman" w:cs="Times New Roman"/>
        </w:rPr>
      </w:pPr>
      <w:r>
        <w:pict w14:anchorId="2E7838CB">
          <v:rect id="_x0000_i1025" style="width:0;height:.75pt" o:hralign="center" o:hrstd="t" o:hr="t" fillcolor="#a0a0a0" stroked="f"/>
        </w:pict>
      </w:r>
    </w:p>
    <w:p w14:paraId="65C0E17B" w14:textId="77777777" w:rsidR="00A80654" w:rsidRDefault="00A80654" w:rsidP="00A80654">
      <w:pPr>
        <w:pStyle w:val="Heading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bookmarkStart w:id="9" w:name="_Toc208978464"/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lastRenderedPageBreak/>
        <w:t>3.0 Core Modules &amp; API Design</w:t>
      </w:r>
      <w:bookmarkEnd w:id="9"/>
    </w:p>
    <w:p w14:paraId="33972B83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10" w:name="_Toc208978465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3.1 Authentication &amp; Authorization Module</w:t>
      </w:r>
      <w:bookmarkEnd w:id="10"/>
    </w:p>
    <w:p w14:paraId="496D15C8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Purpose:</w:t>
      </w:r>
      <w:r>
        <w:rPr>
          <w:rFonts w:ascii="Segoe UI" w:hAnsi="Segoe UI" w:cs="Segoe UI"/>
          <w:color w:val="0F1115"/>
        </w:rPr>
        <w:t> Secure user authentication and role-based access control</w:t>
      </w:r>
    </w:p>
    <w:p w14:paraId="78E987A6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Key Endpoints:</w:t>
      </w:r>
    </w:p>
    <w:p w14:paraId="3205DE05" w14:textId="77777777" w:rsidR="00A80654" w:rsidRDefault="00A80654" w:rsidP="00A8065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eastAsiaTheme="majorEastAsia" w:hAnsi="Cascadia Mono"/>
          <w:color w:val="0F1115"/>
          <w:sz w:val="21"/>
          <w:szCs w:val="21"/>
          <w:shd w:val="clear" w:color="auto" w:fill="EBEEF2"/>
        </w:rPr>
        <w:t>POST /api/v1/auth/login</w:t>
      </w:r>
      <w:r>
        <w:rPr>
          <w:rFonts w:ascii="Segoe UI" w:hAnsi="Segoe UI" w:cs="Segoe UI"/>
          <w:color w:val="0F1115"/>
        </w:rPr>
        <w:t> - User authentication</w:t>
      </w:r>
    </w:p>
    <w:p w14:paraId="26234341" w14:textId="77777777" w:rsidR="00A80654" w:rsidRDefault="00A80654" w:rsidP="00A8065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eastAsiaTheme="majorEastAsia" w:hAnsi="Cascadia Mono"/>
          <w:color w:val="0F1115"/>
          <w:sz w:val="21"/>
          <w:szCs w:val="21"/>
          <w:shd w:val="clear" w:color="auto" w:fill="EBEEF2"/>
        </w:rPr>
        <w:t>POST /api/v1/auth/register</w:t>
      </w:r>
      <w:r>
        <w:rPr>
          <w:rFonts w:ascii="Segoe UI" w:hAnsi="Segoe UI" w:cs="Segoe UI"/>
          <w:color w:val="0F1115"/>
        </w:rPr>
        <w:t> - User registration (Admin only)</w:t>
      </w:r>
    </w:p>
    <w:p w14:paraId="31D7DB7F" w14:textId="77777777" w:rsidR="00A80654" w:rsidRDefault="00A80654" w:rsidP="00A8065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eastAsiaTheme="majorEastAsia" w:hAnsi="Cascadia Mono"/>
          <w:color w:val="0F1115"/>
          <w:sz w:val="21"/>
          <w:szCs w:val="21"/>
          <w:shd w:val="clear" w:color="auto" w:fill="EBEEF2"/>
        </w:rPr>
        <w:t>GET /api/v1/auth/me</w:t>
      </w:r>
      <w:r>
        <w:rPr>
          <w:rFonts w:ascii="Segoe UI" w:hAnsi="Segoe UI" w:cs="Segoe UI"/>
          <w:color w:val="0F1115"/>
        </w:rPr>
        <w:t> - Current user profile</w:t>
      </w:r>
    </w:p>
    <w:p w14:paraId="410C6A88" w14:textId="77777777" w:rsidR="00A80654" w:rsidRDefault="00A80654" w:rsidP="00A8065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eastAsiaTheme="majorEastAsia" w:hAnsi="Cascadia Mono"/>
          <w:color w:val="0F1115"/>
          <w:sz w:val="21"/>
          <w:szCs w:val="21"/>
          <w:shd w:val="clear" w:color="auto" w:fill="EBEEF2"/>
        </w:rPr>
        <w:t>POST /api/v1/auth/refresh-token</w:t>
      </w:r>
      <w:r>
        <w:rPr>
          <w:rFonts w:ascii="Segoe UI" w:hAnsi="Segoe UI" w:cs="Segoe UI"/>
          <w:color w:val="0F1115"/>
        </w:rPr>
        <w:t> - Token refresh</w:t>
      </w:r>
    </w:p>
    <w:p w14:paraId="145FC39E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Data Models:</w:t>
      </w:r>
    </w:p>
    <w:p w14:paraId="38E04091" w14:textId="77777777" w:rsidR="00A80654" w:rsidRDefault="00A80654" w:rsidP="00A80654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r>
        <w:rPr>
          <w:rStyle w:val="d813de27"/>
          <w:rFonts w:ascii="Cascadia Mono" w:hAnsi="Cascadia Mono" w:cs="Segoe UI"/>
          <w:color w:val="0F1115"/>
          <w:sz w:val="18"/>
          <w:szCs w:val="18"/>
        </w:rPr>
        <w:t>typescript</w:t>
      </w:r>
    </w:p>
    <w:p w14:paraId="0E19CF0C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A626A4"/>
        </w:rPr>
        <w:t>interface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B76B01"/>
        </w:rPr>
        <w:t>User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383A42"/>
        </w:rPr>
        <w:t>{</w:t>
      </w:r>
    </w:p>
    <w:p w14:paraId="0F28C712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id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50A14F"/>
        </w:rPr>
        <w:t>string</w:t>
      </w:r>
      <w:r>
        <w:rPr>
          <w:rStyle w:val="token"/>
          <w:rFonts w:ascii="Cascadia Mono" w:eastAsiaTheme="majorEastAsia" w:hAnsi="Cascadia Mono"/>
          <w:color w:val="383A42"/>
        </w:rPr>
        <w:t>;</w:t>
      </w:r>
    </w:p>
    <w:p w14:paraId="2A69AA7F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email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50A14F"/>
        </w:rPr>
        <w:t>string</w:t>
      </w:r>
      <w:r>
        <w:rPr>
          <w:rStyle w:val="token"/>
          <w:rFonts w:ascii="Cascadia Mono" w:eastAsiaTheme="majorEastAsia" w:hAnsi="Cascadia Mono"/>
          <w:color w:val="383A42"/>
        </w:rPr>
        <w:t>;</w:t>
      </w:r>
    </w:p>
    <w:p w14:paraId="32BEA361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passwordHash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50A14F"/>
        </w:rPr>
        <w:t>string</w:t>
      </w:r>
      <w:r>
        <w:rPr>
          <w:rStyle w:val="token"/>
          <w:rFonts w:ascii="Cascadia Mono" w:eastAsiaTheme="majorEastAsia" w:hAnsi="Cascadia Mono"/>
          <w:color w:val="383A42"/>
        </w:rPr>
        <w:t>;</w:t>
      </w:r>
    </w:p>
    <w:p w14:paraId="568E8087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role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UserRole</w:t>
      </w:r>
      <w:r>
        <w:rPr>
          <w:rStyle w:val="token"/>
          <w:rFonts w:ascii="Cascadia Mono" w:eastAsiaTheme="majorEastAsia" w:hAnsi="Cascadia Mono"/>
          <w:color w:val="383A42"/>
        </w:rPr>
        <w:t>;</w:t>
      </w:r>
    </w:p>
    <w:p w14:paraId="33E58F0A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hotelId</w:t>
      </w:r>
      <w:r>
        <w:rPr>
          <w:rStyle w:val="token"/>
          <w:rFonts w:ascii="Cascadia Mono" w:eastAsiaTheme="majorEastAsia" w:hAnsi="Cascadia Mono"/>
          <w:color w:val="4078F2"/>
        </w:rPr>
        <w:t>?: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50A14F"/>
        </w:rPr>
        <w:t>string</w:t>
      </w:r>
      <w:r>
        <w:rPr>
          <w:rStyle w:val="token"/>
          <w:rFonts w:ascii="Cascadia Mono" w:eastAsiaTheme="majorEastAsia" w:hAnsi="Cascadia Mono"/>
          <w:color w:val="383A42"/>
        </w:rPr>
        <w:t>;</w:t>
      </w:r>
    </w:p>
    <w:p w14:paraId="08AD3DDD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isActive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50A14F"/>
        </w:rPr>
        <w:t>boolean</w:t>
      </w:r>
      <w:r>
        <w:rPr>
          <w:rStyle w:val="token"/>
          <w:rFonts w:ascii="Cascadia Mono" w:eastAsiaTheme="majorEastAsia" w:hAnsi="Cascadia Mono"/>
          <w:color w:val="383A42"/>
        </w:rPr>
        <w:t>;</w:t>
      </w:r>
    </w:p>
    <w:p w14:paraId="792B08D8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lastLogin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Date</w:t>
      </w:r>
      <w:r>
        <w:rPr>
          <w:rStyle w:val="token"/>
          <w:rFonts w:ascii="Cascadia Mono" w:eastAsiaTheme="majorEastAsia" w:hAnsi="Cascadia Mono"/>
          <w:color w:val="383A42"/>
        </w:rPr>
        <w:t>;</w:t>
      </w:r>
    </w:p>
    <w:p w14:paraId="02FF4434" w14:textId="3864D610" w:rsidR="00A80654" w:rsidRDefault="00A80654" w:rsidP="00A80654">
      <w:pPr>
        <w:pStyle w:val="HTMLPreformatted"/>
        <w:wordWrap w:val="0"/>
        <w:spacing w:line="330" w:lineRule="atLeast"/>
        <w:rPr>
          <w:rStyle w:val="token"/>
          <w:rFonts w:ascii="Cascadia Mono" w:eastAsiaTheme="majorEastAsia" w:hAnsi="Cascadia Mono"/>
          <w:color w:val="383A42"/>
        </w:rPr>
      </w:pPr>
      <w:r>
        <w:rPr>
          <w:rStyle w:val="token"/>
          <w:rFonts w:ascii="Cascadia Mono" w:eastAsiaTheme="majorEastAsia" w:hAnsi="Cascadia Mono"/>
          <w:color w:val="383A42"/>
        </w:rPr>
        <w:t>}</w:t>
      </w:r>
    </w:p>
    <w:p w14:paraId="5A279059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11" w:name="_Toc208978466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3.2 Room Management Module</w:t>
      </w:r>
      <w:bookmarkEnd w:id="11"/>
    </w:p>
    <w:p w14:paraId="3AD991C8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Purpose:</w:t>
      </w:r>
      <w:r>
        <w:rPr>
          <w:rFonts w:ascii="Segoe UI" w:hAnsi="Segoe UI" w:cs="Segoe UI"/>
          <w:color w:val="0F1115"/>
        </w:rPr>
        <w:t> Comprehensive management of room inventory and status</w:t>
      </w:r>
    </w:p>
    <w:p w14:paraId="47BA6B44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Key Endpoints:</w:t>
      </w:r>
    </w:p>
    <w:p w14:paraId="55B1DFBA" w14:textId="77777777" w:rsidR="00A80654" w:rsidRDefault="00A80654" w:rsidP="00A8065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GET /api/v1/rooms</w:t>
      </w:r>
      <w:r>
        <w:rPr>
          <w:rFonts w:ascii="Segoe UI" w:hAnsi="Segoe UI" w:cs="Segoe UI"/>
          <w:color w:val="0F1115"/>
        </w:rPr>
        <w:t> - Retrieve rooms with filtering</w:t>
      </w:r>
    </w:p>
    <w:p w14:paraId="23E0BC1D" w14:textId="77777777" w:rsidR="00A80654" w:rsidRDefault="00A80654" w:rsidP="00A8065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POST /api/v1/rooms</w:t>
      </w:r>
      <w:r>
        <w:rPr>
          <w:rFonts w:ascii="Segoe UI" w:hAnsi="Segoe UI" w:cs="Segoe UI"/>
          <w:color w:val="0F1115"/>
        </w:rPr>
        <w:t> - Create new room (Admin)</w:t>
      </w:r>
    </w:p>
    <w:p w14:paraId="7F9D5A55" w14:textId="77777777" w:rsidR="00A80654" w:rsidRDefault="00A80654" w:rsidP="00A8065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PUT /api/v1/rooms/{id}</w:t>
      </w:r>
      <w:r>
        <w:rPr>
          <w:rFonts w:ascii="Segoe UI" w:hAnsi="Segoe UI" w:cs="Segoe UI"/>
          <w:color w:val="0F1115"/>
        </w:rPr>
        <w:t> - Update room details</w:t>
      </w:r>
    </w:p>
    <w:p w14:paraId="529F58C0" w14:textId="77777777" w:rsidR="00A80654" w:rsidRDefault="00A80654" w:rsidP="00A8065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GET /api/v1/room-availability</w:t>
      </w:r>
      <w:r>
        <w:rPr>
          <w:rFonts w:ascii="Segoe UI" w:hAnsi="Segoe UI" w:cs="Segoe UI"/>
          <w:color w:val="0F1115"/>
        </w:rPr>
        <w:t> - Check room availability</w:t>
      </w:r>
    </w:p>
    <w:p w14:paraId="461CB0EA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12" w:name="_Toc208978467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lastRenderedPageBreak/>
        <w:t>3.3 Booking &amp; Reservation Module</w:t>
      </w:r>
      <w:bookmarkEnd w:id="12"/>
    </w:p>
    <w:p w14:paraId="55BBE1D0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Purpose:</w:t>
      </w:r>
      <w:r>
        <w:rPr>
          <w:rFonts w:ascii="Segoe UI" w:hAnsi="Segoe UI" w:cs="Segoe UI"/>
          <w:color w:val="0F1115"/>
        </w:rPr>
        <w:t> End-to-end booking management from creation to completion</w:t>
      </w:r>
    </w:p>
    <w:p w14:paraId="23D2DC7B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Key Endpoints:</w:t>
      </w:r>
    </w:p>
    <w:p w14:paraId="6B610E15" w14:textId="77777777" w:rsidR="00A80654" w:rsidRDefault="00A80654" w:rsidP="00A8065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POST /api/v1/bookings</w:t>
      </w:r>
      <w:r>
        <w:rPr>
          <w:rFonts w:ascii="Segoe UI" w:hAnsi="Segoe UI" w:cs="Segoe UI"/>
          <w:color w:val="0F1115"/>
        </w:rPr>
        <w:t> - Create new booking</w:t>
      </w:r>
    </w:p>
    <w:p w14:paraId="05662CB3" w14:textId="77777777" w:rsidR="00A80654" w:rsidRDefault="00A80654" w:rsidP="00A8065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GET /api/v1/bookings</w:t>
      </w:r>
      <w:r>
        <w:rPr>
          <w:rFonts w:ascii="Segoe UI" w:hAnsi="Segoe UI" w:cs="Segoe UI"/>
          <w:color w:val="0F1115"/>
        </w:rPr>
        <w:t> - Retrieve bookings with filters</w:t>
      </w:r>
    </w:p>
    <w:p w14:paraId="3BCD8640" w14:textId="77777777" w:rsidR="00A80654" w:rsidRDefault="00A80654" w:rsidP="00A8065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PUT /api/v1/bookings/{id}/checkin</w:t>
      </w:r>
      <w:r>
        <w:rPr>
          <w:rFonts w:ascii="Segoe UI" w:hAnsi="Segoe UI" w:cs="Segoe UI"/>
          <w:color w:val="0F1115"/>
        </w:rPr>
        <w:t> - Process guest check-in</w:t>
      </w:r>
    </w:p>
    <w:p w14:paraId="56A41A11" w14:textId="77777777" w:rsidR="00A80654" w:rsidRDefault="00A80654" w:rsidP="00A8065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PUT /api/v1/bookings/{id}/checkout</w:t>
      </w:r>
      <w:r>
        <w:rPr>
          <w:rFonts w:ascii="Segoe UI" w:hAnsi="Segoe UI" w:cs="Segoe UI"/>
          <w:color w:val="0F1115"/>
        </w:rPr>
        <w:t> - Process guest check-out</w:t>
      </w:r>
    </w:p>
    <w:p w14:paraId="7088EFB1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13" w:name="_Toc208978468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3.4 Billing &amp; Payment Module</w:t>
      </w:r>
      <w:bookmarkEnd w:id="13"/>
    </w:p>
    <w:p w14:paraId="50603A42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Purpose:</w:t>
      </w:r>
      <w:r>
        <w:rPr>
          <w:rFonts w:ascii="Segoe UI" w:hAnsi="Segoe UI" w:cs="Segoe UI"/>
          <w:color w:val="0F1115"/>
        </w:rPr>
        <w:t> Invoice generation and payment processing</w:t>
      </w:r>
    </w:p>
    <w:p w14:paraId="16A7D19E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Key Endpoints:</w:t>
      </w:r>
    </w:p>
    <w:p w14:paraId="3F21537F" w14:textId="77777777" w:rsidR="00A80654" w:rsidRDefault="00A80654" w:rsidP="00A8065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POST /api/v1/bookings/{id}/invoice</w:t>
      </w:r>
      <w:r>
        <w:rPr>
          <w:rFonts w:ascii="Segoe UI" w:hAnsi="Segoe UI" w:cs="Segoe UI"/>
          <w:color w:val="0F1115"/>
        </w:rPr>
        <w:t> - Generate booking invoice</w:t>
      </w:r>
    </w:p>
    <w:p w14:paraId="7C8CF258" w14:textId="77777777" w:rsidR="00A80654" w:rsidRDefault="00A80654" w:rsidP="00A8065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GET /api/v1/invoices/{id}</w:t>
      </w:r>
      <w:r>
        <w:rPr>
          <w:rFonts w:ascii="Segoe UI" w:hAnsi="Segoe UI" w:cs="Segoe UI"/>
          <w:color w:val="0F1115"/>
        </w:rPr>
        <w:t> - Retrieve invoice details</w:t>
      </w:r>
    </w:p>
    <w:p w14:paraId="463A178C" w14:textId="77777777" w:rsidR="00A80654" w:rsidRDefault="00A80654" w:rsidP="00A8065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POST /api/v1/invoices/{id}/payment</w:t>
      </w:r>
      <w:r>
        <w:rPr>
          <w:rFonts w:ascii="Segoe UI" w:hAnsi="Segoe UI" w:cs="Segoe UI"/>
          <w:color w:val="0F1115"/>
        </w:rPr>
        <w:t> - Process payment</w:t>
      </w:r>
    </w:p>
    <w:p w14:paraId="3DA6402F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14" w:name="_Toc208978469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3.5 Reporting &amp; Dashboard Module</w:t>
      </w:r>
      <w:bookmarkEnd w:id="14"/>
    </w:p>
    <w:p w14:paraId="2DF91B40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Purpose:</w:t>
      </w:r>
      <w:r>
        <w:rPr>
          <w:rFonts w:ascii="Segoe UI" w:hAnsi="Segoe UI" w:cs="Segoe UI"/>
          <w:color w:val="0F1115"/>
        </w:rPr>
        <w:t> Business intelligence and operational reporting</w:t>
      </w:r>
    </w:p>
    <w:p w14:paraId="4897275D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Key Endpoints:</w:t>
      </w:r>
    </w:p>
    <w:p w14:paraId="69CDEEB4" w14:textId="77777777" w:rsidR="00A80654" w:rsidRDefault="00A80654" w:rsidP="00A806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GET /api/v1/reports/occupancy</w:t>
      </w:r>
      <w:r>
        <w:rPr>
          <w:rFonts w:ascii="Segoe UI" w:hAnsi="Segoe UI" w:cs="Segoe UI"/>
          <w:color w:val="0F1115"/>
        </w:rPr>
        <w:t> - Occupancy rate reports</w:t>
      </w:r>
    </w:p>
    <w:p w14:paraId="1C4B5A04" w14:textId="77777777" w:rsidR="00A80654" w:rsidRDefault="00A80654" w:rsidP="00A806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GET /api/v1/reports/revenue</w:t>
      </w:r>
      <w:r>
        <w:rPr>
          <w:rFonts w:ascii="Segoe UI" w:hAnsi="Segoe UI" w:cs="Segoe UI"/>
          <w:color w:val="0F1115"/>
        </w:rPr>
        <w:t> - Revenue analytics</w:t>
      </w:r>
    </w:p>
    <w:p w14:paraId="11C91124" w14:textId="77777777" w:rsidR="00A80654" w:rsidRDefault="00A80654" w:rsidP="00A806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GET /api/v1/reports/guest-stats</w:t>
      </w:r>
      <w:r>
        <w:rPr>
          <w:rFonts w:ascii="Segoe UI" w:hAnsi="Segoe UI" w:cs="Segoe UI"/>
          <w:color w:val="0F1115"/>
        </w:rPr>
        <w:t> - Guest demographic reports</w:t>
      </w:r>
    </w:p>
    <w:p w14:paraId="69A342B4" w14:textId="77777777" w:rsidR="00A80654" w:rsidRDefault="00A80654" w:rsidP="00A80654">
      <w:pPr>
        <w:spacing w:before="480" w:after="480"/>
        <w:rPr>
          <w:rFonts w:ascii="Times New Roman" w:hAnsi="Times New Roman" w:cs="Times New Roman"/>
        </w:rPr>
      </w:pPr>
      <w:r>
        <w:pict w14:anchorId="42BCA58B">
          <v:rect id="_x0000_i1027" style="width:0;height:.75pt" o:hralign="center" o:hrstd="t" o:hr="t" fillcolor="#a0a0a0" stroked="f"/>
        </w:pict>
      </w:r>
    </w:p>
    <w:p w14:paraId="3742EF2C" w14:textId="77777777" w:rsidR="00A80654" w:rsidRDefault="00A80654" w:rsidP="00A80654">
      <w:pPr>
        <w:pStyle w:val="Heading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bookmarkStart w:id="15" w:name="_Toc208978470"/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>4.0 Development Workflow &amp; Standards</w:t>
      </w:r>
      <w:bookmarkEnd w:id="15"/>
    </w:p>
    <w:p w14:paraId="1DDE4786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16" w:name="_Toc208978471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4.1 Version Control Strategy</w:t>
      </w:r>
      <w:bookmarkEnd w:id="16"/>
    </w:p>
    <w:p w14:paraId="736A9FAA" w14:textId="77777777" w:rsidR="00A80654" w:rsidRDefault="00A80654" w:rsidP="00A806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Branching Model:</w:t>
      </w:r>
      <w:r>
        <w:rPr>
          <w:rFonts w:ascii="Segoe UI" w:hAnsi="Segoe UI" w:cs="Segoe UI"/>
          <w:color w:val="0F1115"/>
        </w:rPr>
        <w:t> GitFlow workflow</w:t>
      </w:r>
    </w:p>
    <w:p w14:paraId="5C7C419B" w14:textId="77777777" w:rsidR="00A80654" w:rsidRDefault="00A80654" w:rsidP="00A806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lastRenderedPageBreak/>
        <w:t>Main Branches:</w:t>
      </w:r>
    </w:p>
    <w:p w14:paraId="25EDB319" w14:textId="77777777" w:rsidR="00A80654" w:rsidRDefault="00A80654" w:rsidP="00A8065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main</w:t>
      </w:r>
      <w:r>
        <w:rPr>
          <w:rFonts w:ascii="Segoe UI" w:hAnsi="Segoe UI" w:cs="Segoe UI"/>
          <w:color w:val="0F1115"/>
        </w:rPr>
        <w:t> (production releases)</w:t>
      </w:r>
    </w:p>
    <w:p w14:paraId="2AFC8D1E" w14:textId="77777777" w:rsidR="00A80654" w:rsidRDefault="00A80654" w:rsidP="00A8065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develop</w:t>
      </w:r>
      <w:r>
        <w:rPr>
          <w:rFonts w:ascii="Segoe UI" w:hAnsi="Segoe UI" w:cs="Segoe UI"/>
          <w:color w:val="0F1115"/>
        </w:rPr>
        <w:t> (integration branch)</w:t>
      </w:r>
    </w:p>
    <w:p w14:paraId="35BE72DE" w14:textId="77777777" w:rsidR="00A80654" w:rsidRDefault="00A80654" w:rsidP="00A806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Supporting Branches:</w:t>
      </w:r>
    </w:p>
    <w:p w14:paraId="6649869D" w14:textId="77777777" w:rsidR="00A80654" w:rsidRDefault="00A80654" w:rsidP="00A8065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feature/*</w:t>
      </w:r>
      <w:r>
        <w:rPr>
          <w:rFonts w:ascii="Segoe UI" w:hAnsi="Segoe UI" w:cs="Segoe UI"/>
          <w:color w:val="0F1115"/>
        </w:rPr>
        <w:t> (new functionality)</w:t>
      </w:r>
    </w:p>
    <w:p w14:paraId="2DBE1851" w14:textId="77777777" w:rsidR="00A80654" w:rsidRDefault="00A80654" w:rsidP="00A8065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release/*</w:t>
      </w:r>
      <w:r>
        <w:rPr>
          <w:rFonts w:ascii="Segoe UI" w:hAnsi="Segoe UI" w:cs="Segoe UI"/>
          <w:color w:val="0F1115"/>
        </w:rPr>
        <w:t> (release preparation)</w:t>
      </w:r>
    </w:p>
    <w:p w14:paraId="70B7A8C0" w14:textId="77777777" w:rsidR="00A80654" w:rsidRDefault="00A80654" w:rsidP="00A8065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hotfix/*</w:t>
      </w:r>
      <w:r>
        <w:rPr>
          <w:rFonts w:ascii="Segoe UI" w:hAnsi="Segoe UI" w:cs="Segoe UI"/>
          <w:color w:val="0F1115"/>
        </w:rPr>
        <w:t> (production fixes)</w:t>
      </w:r>
    </w:p>
    <w:p w14:paraId="50D1B8F9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17" w:name="_Toc208978472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4.2 Code Quality Standards</w:t>
      </w:r>
      <w:bookmarkEnd w:id="17"/>
    </w:p>
    <w:p w14:paraId="18B1FF9A" w14:textId="77777777" w:rsidR="00A80654" w:rsidRDefault="00A80654" w:rsidP="00A806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TypeScript:</w:t>
      </w:r>
      <w:r>
        <w:rPr>
          <w:rFonts w:ascii="Segoe UI" w:hAnsi="Segoe UI" w:cs="Segoe UI"/>
          <w:color w:val="0F1115"/>
        </w:rPr>
        <w:t> Strict mode enabled</w:t>
      </w:r>
    </w:p>
    <w:p w14:paraId="7FA773EF" w14:textId="77777777" w:rsidR="00A80654" w:rsidRDefault="00A80654" w:rsidP="00A806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ESLint:</w:t>
      </w:r>
      <w:r>
        <w:rPr>
          <w:rFonts w:ascii="Segoe UI" w:hAnsi="Segoe UI" w:cs="Segoe UI"/>
          <w:color w:val="0F1115"/>
        </w:rPr>
        <w:t> Airbnb style guide with custom modifications</w:t>
      </w:r>
    </w:p>
    <w:p w14:paraId="5617927B" w14:textId="77777777" w:rsidR="00A80654" w:rsidRDefault="00A80654" w:rsidP="00A806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Prettier:</w:t>
      </w:r>
      <w:r>
        <w:rPr>
          <w:rFonts w:ascii="Segoe UI" w:hAnsi="Segoe UI" w:cs="Segoe UI"/>
          <w:color w:val="0F1115"/>
        </w:rPr>
        <w:t> Consistent code formatting</w:t>
      </w:r>
    </w:p>
    <w:p w14:paraId="615B5FDC" w14:textId="77777777" w:rsidR="00A80654" w:rsidRDefault="00A80654" w:rsidP="00A806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Pre-commit Hooks:</w:t>
      </w:r>
      <w:r>
        <w:rPr>
          <w:rFonts w:ascii="Segoe UI" w:hAnsi="Segoe UI" w:cs="Segoe UI"/>
          <w:color w:val="0F1115"/>
        </w:rPr>
        <w:t> Automated linting and testing</w:t>
      </w:r>
    </w:p>
    <w:p w14:paraId="09795956" w14:textId="77777777" w:rsidR="00A80654" w:rsidRDefault="00A80654" w:rsidP="00A806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Testing Requirements:</w:t>
      </w:r>
    </w:p>
    <w:p w14:paraId="0F64E6A0" w14:textId="77777777" w:rsidR="00A80654" w:rsidRDefault="00A80654" w:rsidP="00A8065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Minimum 80% test coverage</w:t>
      </w:r>
    </w:p>
    <w:p w14:paraId="2CF04C50" w14:textId="77777777" w:rsidR="00A80654" w:rsidRDefault="00A80654" w:rsidP="00A8065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Unit tests for all services and utilities</w:t>
      </w:r>
    </w:p>
    <w:p w14:paraId="19AC57C8" w14:textId="77777777" w:rsidR="00A80654" w:rsidRDefault="00A80654" w:rsidP="00A8065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Integration tests for API endpoints</w:t>
      </w:r>
    </w:p>
    <w:p w14:paraId="03B04869" w14:textId="77777777" w:rsidR="00A80654" w:rsidRDefault="00A80654" w:rsidP="00A8065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E2E tests for critical user journeys</w:t>
      </w:r>
    </w:p>
    <w:p w14:paraId="1CD692D4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18" w:name="_Toc208978473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4.3 API Design Standards</w:t>
      </w:r>
      <w:bookmarkEnd w:id="18"/>
    </w:p>
    <w:p w14:paraId="6ECB88B5" w14:textId="77777777" w:rsidR="00A80654" w:rsidRDefault="00A80654" w:rsidP="00A806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RESTful conventions</w:t>
      </w:r>
      <w:r>
        <w:rPr>
          <w:rFonts w:ascii="Segoe UI" w:hAnsi="Segoe UI" w:cs="Segoe UI"/>
          <w:color w:val="0F1115"/>
        </w:rPr>
        <w:t> with proper HTTP methods and status codes</w:t>
      </w:r>
    </w:p>
    <w:p w14:paraId="114882B7" w14:textId="77777777" w:rsidR="00A80654" w:rsidRDefault="00A80654" w:rsidP="00A806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Versioning:</w:t>
      </w:r>
      <w:r>
        <w:rPr>
          <w:rFonts w:ascii="Segoe UI" w:hAnsi="Segoe UI" w:cs="Segoe UI"/>
          <w:color w:val="0F1115"/>
        </w:rPr>
        <w:t> API version in URL path (</w:t>
      </w:r>
      <w:r>
        <w:rPr>
          <w:rStyle w:val="HTMLCode"/>
          <w:rFonts w:ascii="Cascadia Mono" w:hAnsi="Cascadia Mono"/>
          <w:color w:val="0F1115"/>
          <w:sz w:val="21"/>
          <w:szCs w:val="21"/>
          <w:shd w:val="clear" w:color="auto" w:fill="EBEEF2"/>
        </w:rPr>
        <w:t>/api/v1/</w:t>
      </w:r>
      <w:r>
        <w:rPr>
          <w:rFonts w:ascii="Segoe UI" w:hAnsi="Segoe UI" w:cs="Segoe UI"/>
          <w:color w:val="0F1115"/>
        </w:rPr>
        <w:t>)</w:t>
      </w:r>
    </w:p>
    <w:p w14:paraId="25CB5CCE" w14:textId="77777777" w:rsidR="00A80654" w:rsidRDefault="00A80654" w:rsidP="00A806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Response Format:</w:t>
      </w:r>
    </w:p>
    <w:p w14:paraId="05B418C4" w14:textId="77777777" w:rsidR="00A80654" w:rsidRDefault="00A80654" w:rsidP="00A80654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r>
        <w:rPr>
          <w:rStyle w:val="d813de27"/>
          <w:rFonts w:ascii="Cascadia Mono" w:hAnsi="Cascadia Mono" w:cs="Segoe UI"/>
          <w:color w:val="0F1115"/>
          <w:sz w:val="18"/>
          <w:szCs w:val="18"/>
        </w:rPr>
        <w:t>json</w:t>
      </w:r>
    </w:p>
    <w:p w14:paraId="6926C715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383A42"/>
        </w:rPr>
        <w:t>{</w:t>
      </w:r>
    </w:p>
    <w:p w14:paraId="0FB04D18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eastAsiaTheme="majorEastAsia" w:hAnsi="Cascadia Mono"/>
          <w:color w:val="E45649"/>
        </w:rPr>
        <w:t>"success"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B76B01"/>
        </w:rPr>
        <w:t>true</w:t>
      </w:r>
      <w:r>
        <w:rPr>
          <w:rStyle w:val="token"/>
          <w:rFonts w:ascii="Cascadia Mono" w:eastAsiaTheme="majorEastAsia" w:hAnsi="Cascadia Mono"/>
          <w:color w:val="383A42"/>
        </w:rPr>
        <w:t>,</w:t>
      </w:r>
    </w:p>
    <w:p w14:paraId="798A4ABC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eastAsiaTheme="majorEastAsia" w:hAnsi="Cascadia Mono"/>
          <w:color w:val="E45649"/>
        </w:rPr>
        <w:t>"data"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383A42"/>
        </w:rPr>
        <w:t>{},</w:t>
      </w:r>
    </w:p>
    <w:p w14:paraId="49621744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eastAsiaTheme="majorEastAsia" w:hAnsi="Cascadia Mono"/>
          <w:color w:val="E45649"/>
        </w:rPr>
        <w:t>"metadata"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383A42"/>
        </w:rPr>
        <w:t>{}</w:t>
      </w:r>
    </w:p>
    <w:p w14:paraId="5323670A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383A42"/>
        </w:rPr>
        <w:t>}</w:t>
      </w:r>
    </w:p>
    <w:p w14:paraId="1034D496" w14:textId="77777777" w:rsidR="00A80654" w:rsidRDefault="00A80654" w:rsidP="00A806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Error Response Format:</w:t>
      </w:r>
    </w:p>
    <w:p w14:paraId="55CC2BD3" w14:textId="77777777" w:rsidR="00A80654" w:rsidRDefault="00A80654" w:rsidP="00A80654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r>
        <w:rPr>
          <w:rStyle w:val="d813de27"/>
          <w:rFonts w:ascii="Cascadia Mono" w:hAnsi="Cascadia Mono" w:cs="Segoe UI"/>
          <w:color w:val="0F1115"/>
          <w:sz w:val="18"/>
          <w:szCs w:val="18"/>
        </w:rPr>
        <w:t>json</w:t>
      </w:r>
    </w:p>
    <w:p w14:paraId="14BA1360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383A42"/>
        </w:rPr>
        <w:t>{</w:t>
      </w:r>
    </w:p>
    <w:p w14:paraId="4185F58F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eastAsiaTheme="majorEastAsia" w:hAnsi="Cascadia Mono"/>
          <w:color w:val="E45649"/>
        </w:rPr>
        <w:t>"success"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B76B01"/>
        </w:rPr>
        <w:t>false</w:t>
      </w:r>
      <w:r>
        <w:rPr>
          <w:rStyle w:val="token"/>
          <w:rFonts w:ascii="Cascadia Mono" w:eastAsiaTheme="majorEastAsia" w:hAnsi="Cascadia Mono"/>
          <w:color w:val="383A42"/>
        </w:rPr>
        <w:t>,</w:t>
      </w:r>
    </w:p>
    <w:p w14:paraId="4B2A44D1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eastAsiaTheme="majorEastAsia" w:hAnsi="Cascadia Mono"/>
          <w:color w:val="E45649"/>
        </w:rPr>
        <w:t>"error"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383A42"/>
        </w:rPr>
        <w:t>{</w:t>
      </w:r>
    </w:p>
    <w:p w14:paraId="2F9EE5E9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eastAsiaTheme="majorEastAsia" w:hAnsi="Cascadia Mono"/>
          <w:color w:val="E45649"/>
        </w:rPr>
        <w:t>"code"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50A14F"/>
        </w:rPr>
        <w:t>"ERROR_CODE"</w:t>
      </w:r>
      <w:r>
        <w:rPr>
          <w:rStyle w:val="token"/>
          <w:rFonts w:ascii="Cascadia Mono" w:eastAsiaTheme="majorEastAsia" w:hAnsi="Cascadia Mono"/>
          <w:color w:val="383A42"/>
        </w:rPr>
        <w:t>,</w:t>
      </w:r>
    </w:p>
    <w:p w14:paraId="7DE6E944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lastRenderedPageBreak/>
        <w:t xml:space="preserve">    </w:t>
      </w:r>
      <w:r>
        <w:rPr>
          <w:rStyle w:val="token"/>
          <w:rFonts w:ascii="Cascadia Mono" w:eastAsiaTheme="majorEastAsia" w:hAnsi="Cascadia Mono"/>
          <w:color w:val="E45649"/>
        </w:rPr>
        <w:t>"message"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50A14F"/>
        </w:rPr>
        <w:t>"Human readable message"</w:t>
      </w:r>
      <w:r>
        <w:rPr>
          <w:rStyle w:val="token"/>
          <w:rFonts w:ascii="Cascadia Mono" w:eastAsiaTheme="majorEastAsia" w:hAnsi="Cascadia Mono"/>
          <w:color w:val="383A42"/>
        </w:rPr>
        <w:t>,</w:t>
      </w:r>
    </w:p>
    <w:p w14:paraId="1E8FDCCD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eastAsiaTheme="majorEastAsia" w:hAnsi="Cascadia Mono"/>
          <w:color w:val="E45649"/>
        </w:rPr>
        <w:t>"details"</w:t>
      </w:r>
      <w:r>
        <w:rPr>
          <w:rStyle w:val="token"/>
          <w:rFonts w:ascii="Cascadia Mono" w:eastAsiaTheme="majorEastAsia" w:hAnsi="Cascadia Mono"/>
          <w:color w:val="4078F2"/>
        </w:rPr>
        <w:t>: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383A42"/>
        </w:rPr>
        <w:t>{}</w:t>
      </w:r>
    </w:p>
    <w:p w14:paraId="10166B22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</w:t>
      </w:r>
      <w:r>
        <w:rPr>
          <w:rStyle w:val="token"/>
          <w:rFonts w:ascii="Cascadia Mono" w:eastAsiaTheme="majorEastAsia" w:hAnsi="Cascadia Mono"/>
          <w:color w:val="383A42"/>
        </w:rPr>
        <w:t>}</w:t>
      </w:r>
    </w:p>
    <w:p w14:paraId="4718B5D7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383A42"/>
        </w:rPr>
        <w:t>}</w:t>
      </w:r>
    </w:p>
    <w:p w14:paraId="1A04E5AE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19" w:name="_Toc208978474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4.4 Security Requirements</w:t>
      </w:r>
      <w:bookmarkEnd w:id="19"/>
    </w:p>
    <w:p w14:paraId="48EBFF41" w14:textId="77777777" w:rsidR="00A80654" w:rsidRDefault="00A80654" w:rsidP="00A806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Password hashing with bcrypt (12 rounds)</w:t>
      </w:r>
    </w:p>
    <w:p w14:paraId="20AC3F8D" w14:textId="77777777" w:rsidR="00A80654" w:rsidRDefault="00A80654" w:rsidP="00A806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JWT tokens with appropriate expiration</w:t>
      </w:r>
    </w:p>
    <w:p w14:paraId="0B0EBD06" w14:textId="77777777" w:rsidR="00A80654" w:rsidRDefault="00A80654" w:rsidP="00A806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Role-based access control on all endpoints</w:t>
      </w:r>
    </w:p>
    <w:p w14:paraId="4F763684" w14:textId="77777777" w:rsidR="00A80654" w:rsidRDefault="00A80654" w:rsidP="00A806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SQL injection prevention through parameterized queries</w:t>
      </w:r>
    </w:p>
    <w:p w14:paraId="05164DA8" w14:textId="77777777" w:rsidR="00A80654" w:rsidRDefault="00A80654" w:rsidP="00A806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XSS protection through input sanitization</w:t>
      </w:r>
    </w:p>
    <w:p w14:paraId="43ADE87E" w14:textId="77777777" w:rsidR="00A80654" w:rsidRDefault="00A80654" w:rsidP="00A806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CORS configuration for trusted domains only</w:t>
      </w:r>
    </w:p>
    <w:p w14:paraId="01BD080A" w14:textId="77777777" w:rsidR="00A80654" w:rsidRDefault="00A80654" w:rsidP="00A806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Environment variables for all sensitive configuration</w:t>
      </w:r>
    </w:p>
    <w:p w14:paraId="21D90C49" w14:textId="77777777" w:rsidR="00A80654" w:rsidRDefault="00A80654" w:rsidP="00A80654">
      <w:pPr>
        <w:pStyle w:val="Heading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bookmarkStart w:id="20" w:name="_Toc208978475"/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>5.0 Getting Started (Local Development)</w:t>
      </w:r>
      <w:bookmarkEnd w:id="20"/>
    </w:p>
    <w:p w14:paraId="1EB91B46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21" w:name="_Toc208978476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5.1 Prerequisites</w:t>
      </w:r>
      <w:bookmarkEnd w:id="21"/>
    </w:p>
    <w:p w14:paraId="3E57FC3C" w14:textId="77777777" w:rsidR="00A80654" w:rsidRDefault="00A80654" w:rsidP="00A806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Node.js 18.x or higher</w:t>
      </w:r>
    </w:p>
    <w:p w14:paraId="50745F4A" w14:textId="77777777" w:rsidR="00A80654" w:rsidRDefault="00A80654" w:rsidP="00A806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PostgreSQL 14.x or higher</w:t>
      </w:r>
    </w:p>
    <w:p w14:paraId="1B787D64" w14:textId="77777777" w:rsidR="00A80654" w:rsidRDefault="00A80654" w:rsidP="00A806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Git</w:t>
      </w:r>
    </w:p>
    <w:p w14:paraId="786F2131" w14:textId="77777777" w:rsidR="00A80654" w:rsidRDefault="00A80654" w:rsidP="00A806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Docker (optional)</w:t>
      </w:r>
    </w:p>
    <w:p w14:paraId="5A595A06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22" w:name="_Toc208978477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5.2 Development Environment Setup</w:t>
      </w:r>
      <w:bookmarkEnd w:id="22"/>
    </w:p>
    <w:p w14:paraId="30DF7085" w14:textId="77777777" w:rsidR="00A80654" w:rsidRDefault="00A80654" w:rsidP="00A806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Clone repository:</w:t>
      </w:r>
    </w:p>
    <w:p w14:paraId="06EC7E14" w14:textId="77777777" w:rsidR="00A80654" w:rsidRDefault="00A80654" w:rsidP="00A80654">
      <w:pPr>
        <w:shd w:val="clear" w:color="auto" w:fill="FFFFFF"/>
        <w:spacing w:beforeAutospacing="1" w:afterAutospacing="1" w:line="189" w:lineRule="atLeast"/>
        <w:ind w:left="720"/>
        <w:rPr>
          <w:rFonts w:ascii="Segoe UI" w:hAnsi="Segoe UI" w:cs="Segoe UI"/>
          <w:color w:val="0F1115"/>
          <w:sz w:val="19"/>
          <w:szCs w:val="19"/>
        </w:rPr>
      </w:pPr>
      <w:r>
        <w:rPr>
          <w:rStyle w:val="d813de27"/>
          <w:rFonts w:ascii="Cascadia Mono" w:hAnsi="Cascadia Mono" w:cs="Segoe UI"/>
          <w:color w:val="0F1115"/>
          <w:sz w:val="18"/>
          <w:szCs w:val="18"/>
        </w:rPr>
        <w:t>bash</w:t>
      </w:r>
    </w:p>
    <w:p w14:paraId="39AD7DFD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4078F2"/>
        </w:rPr>
        <w:t>git</w:t>
      </w:r>
      <w:r>
        <w:rPr>
          <w:rFonts w:ascii="Cascadia Mono" w:hAnsi="Cascadia Mono"/>
          <w:color w:val="0F1115"/>
        </w:rPr>
        <w:t xml:space="preserve"> clone https://github.com/luxurystay/hms.git</w:t>
      </w:r>
    </w:p>
    <w:p w14:paraId="4FC719A4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50A14F"/>
        </w:rPr>
        <w:t>cd</w:t>
      </w:r>
      <w:r>
        <w:rPr>
          <w:rFonts w:ascii="Cascadia Mono" w:hAnsi="Cascadia Mono"/>
          <w:color w:val="0F1115"/>
        </w:rPr>
        <w:t xml:space="preserve"> hms</w:t>
      </w:r>
    </w:p>
    <w:p w14:paraId="242F9467" w14:textId="77777777" w:rsidR="00A80654" w:rsidRDefault="00A80654" w:rsidP="00A806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Install dependencies:</w:t>
      </w:r>
    </w:p>
    <w:p w14:paraId="505CF581" w14:textId="77777777" w:rsidR="00A80654" w:rsidRDefault="00A80654" w:rsidP="00A80654">
      <w:pPr>
        <w:shd w:val="clear" w:color="auto" w:fill="FFFFFF"/>
        <w:spacing w:afterAutospacing="1" w:line="189" w:lineRule="atLeast"/>
        <w:ind w:left="720"/>
        <w:rPr>
          <w:rFonts w:ascii="Segoe UI" w:hAnsi="Segoe UI" w:cs="Segoe UI"/>
          <w:color w:val="0F1115"/>
          <w:sz w:val="19"/>
          <w:szCs w:val="19"/>
        </w:rPr>
      </w:pPr>
      <w:r>
        <w:rPr>
          <w:rStyle w:val="d813de27"/>
          <w:rFonts w:ascii="Cascadia Mono" w:hAnsi="Cascadia Mono" w:cs="Segoe UI"/>
          <w:color w:val="0F1115"/>
          <w:sz w:val="18"/>
          <w:szCs w:val="18"/>
        </w:rPr>
        <w:t>bash</w:t>
      </w:r>
    </w:p>
    <w:p w14:paraId="194337A6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4078F2"/>
        </w:rPr>
        <w:t>npm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4078F2"/>
        </w:rPr>
        <w:t>install</w:t>
      </w:r>
    </w:p>
    <w:p w14:paraId="42BA905B" w14:textId="77777777" w:rsidR="00A80654" w:rsidRDefault="00A80654" w:rsidP="00A806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Environment configuration:</w:t>
      </w:r>
    </w:p>
    <w:p w14:paraId="0A40BD9E" w14:textId="77777777" w:rsidR="00A80654" w:rsidRDefault="00A80654" w:rsidP="00A80654">
      <w:pPr>
        <w:shd w:val="clear" w:color="auto" w:fill="FFFFFF"/>
        <w:spacing w:afterAutospacing="1" w:line="189" w:lineRule="atLeast"/>
        <w:ind w:left="720"/>
        <w:rPr>
          <w:rFonts w:ascii="Segoe UI" w:hAnsi="Segoe UI" w:cs="Segoe UI"/>
          <w:color w:val="0F1115"/>
          <w:sz w:val="19"/>
          <w:szCs w:val="19"/>
        </w:rPr>
      </w:pPr>
      <w:r>
        <w:rPr>
          <w:rStyle w:val="d813de27"/>
          <w:rFonts w:ascii="Cascadia Mono" w:hAnsi="Cascadia Mono" w:cs="Segoe UI"/>
          <w:color w:val="0F1115"/>
          <w:sz w:val="18"/>
          <w:szCs w:val="18"/>
        </w:rPr>
        <w:t>bash</w:t>
      </w:r>
    </w:p>
    <w:p w14:paraId="70B6FF9B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4078F2"/>
        </w:rPr>
        <w:lastRenderedPageBreak/>
        <w:t>cp</w:t>
      </w:r>
      <w:r>
        <w:rPr>
          <w:rFonts w:ascii="Cascadia Mono" w:hAnsi="Cascadia Mono"/>
          <w:color w:val="0F1115"/>
        </w:rPr>
        <w:t xml:space="preserve"> .env.example .env</w:t>
      </w:r>
    </w:p>
    <w:p w14:paraId="3778D9C4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i/>
          <w:iCs/>
          <w:color w:val="A0A1A7"/>
        </w:rPr>
        <w:t># Configure database and other environment variables</w:t>
      </w:r>
    </w:p>
    <w:p w14:paraId="324702CE" w14:textId="77777777" w:rsidR="00A80654" w:rsidRDefault="00A80654" w:rsidP="00A806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Database setup:</w:t>
      </w:r>
    </w:p>
    <w:p w14:paraId="69436111" w14:textId="77777777" w:rsidR="00A80654" w:rsidRDefault="00A80654" w:rsidP="00A80654">
      <w:pPr>
        <w:shd w:val="clear" w:color="auto" w:fill="FFFFFF"/>
        <w:spacing w:afterAutospacing="1" w:line="189" w:lineRule="atLeast"/>
        <w:ind w:left="720"/>
        <w:rPr>
          <w:rFonts w:ascii="Segoe UI" w:hAnsi="Segoe UI" w:cs="Segoe UI"/>
          <w:color w:val="0F1115"/>
          <w:sz w:val="19"/>
          <w:szCs w:val="19"/>
        </w:rPr>
      </w:pPr>
      <w:r>
        <w:rPr>
          <w:rStyle w:val="d813de27"/>
          <w:rFonts w:ascii="Cascadia Mono" w:hAnsi="Cascadia Mono" w:cs="Segoe UI"/>
          <w:color w:val="0F1115"/>
          <w:sz w:val="18"/>
          <w:szCs w:val="18"/>
        </w:rPr>
        <w:t>bash</w:t>
      </w:r>
    </w:p>
    <w:p w14:paraId="58EFA6E9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4078F2"/>
        </w:rPr>
        <w:t>npm</w:t>
      </w:r>
      <w:r>
        <w:rPr>
          <w:rFonts w:ascii="Cascadia Mono" w:hAnsi="Cascadia Mono"/>
          <w:color w:val="0F1115"/>
        </w:rPr>
        <w:t xml:space="preserve"> run db:migrate</w:t>
      </w:r>
    </w:p>
    <w:p w14:paraId="7CE31B66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4078F2"/>
        </w:rPr>
        <w:t>npm</w:t>
      </w:r>
      <w:r>
        <w:rPr>
          <w:rFonts w:ascii="Cascadia Mono" w:hAnsi="Cascadia Mono"/>
          <w:color w:val="0F1115"/>
        </w:rPr>
        <w:t xml:space="preserve"> run db:seed</w:t>
      </w:r>
    </w:p>
    <w:p w14:paraId="2F9F0155" w14:textId="77777777" w:rsidR="00A80654" w:rsidRDefault="00A80654" w:rsidP="00A806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Start development servers:</w:t>
      </w:r>
    </w:p>
    <w:p w14:paraId="0202D54D" w14:textId="77777777" w:rsidR="00A80654" w:rsidRDefault="00A80654" w:rsidP="00A80654">
      <w:pPr>
        <w:shd w:val="clear" w:color="auto" w:fill="FFFFFF"/>
        <w:spacing w:afterAutospacing="1" w:line="189" w:lineRule="atLeast"/>
        <w:ind w:left="720"/>
        <w:rPr>
          <w:rFonts w:ascii="Segoe UI" w:hAnsi="Segoe UI" w:cs="Segoe UI"/>
          <w:color w:val="0F1115"/>
          <w:sz w:val="19"/>
          <w:szCs w:val="19"/>
        </w:rPr>
      </w:pPr>
      <w:r>
        <w:rPr>
          <w:rStyle w:val="d813de27"/>
          <w:rFonts w:ascii="Cascadia Mono" w:hAnsi="Cascadia Mono" w:cs="Segoe UI"/>
          <w:color w:val="0F1115"/>
          <w:sz w:val="18"/>
          <w:szCs w:val="18"/>
        </w:rPr>
        <w:t>bash</w:t>
      </w:r>
    </w:p>
    <w:p w14:paraId="41BDA006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i/>
          <w:iCs/>
          <w:color w:val="A0A1A7"/>
        </w:rPr>
        <w:t># Backend server</w:t>
      </w:r>
    </w:p>
    <w:p w14:paraId="22B0D0BD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4078F2"/>
        </w:rPr>
        <w:t>npm</w:t>
      </w:r>
      <w:r>
        <w:rPr>
          <w:rFonts w:ascii="Cascadia Mono" w:hAnsi="Cascadia Mono"/>
          <w:color w:val="0F1115"/>
        </w:rPr>
        <w:t xml:space="preserve"> run dev:server</w:t>
      </w:r>
    </w:p>
    <w:p w14:paraId="7444A2DF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</w:p>
    <w:p w14:paraId="08293868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i/>
          <w:iCs/>
          <w:color w:val="A0A1A7"/>
        </w:rPr>
        <w:t># Frontend client</w:t>
      </w:r>
    </w:p>
    <w:p w14:paraId="306596C5" w14:textId="77777777" w:rsidR="00A80654" w:rsidRDefault="00A80654" w:rsidP="00A80654">
      <w:pPr>
        <w:pStyle w:val="HTMLPreformatted"/>
        <w:shd w:val="clear" w:color="auto" w:fill="FFFFFF"/>
        <w:wordWrap w:val="0"/>
        <w:spacing w:line="330" w:lineRule="atLeast"/>
        <w:ind w:left="720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4078F2"/>
        </w:rPr>
        <w:t>npm</w:t>
      </w:r>
      <w:r>
        <w:rPr>
          <w:rFonts w:ascii="Cascadia Mono" w:hAnsi="Cascadia Mono"/>
          <w:color w:val="0F1115"/>
        </w:rPr>
        <w:t xml:space="preserve"> run dev:client</w:t>
      </w:r>
    </w:p>
    <w:p w14:paraId="4455C4C1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23" w:name="_Toc208978478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5.3 Testing</w:t>
      </w:r>
      <w:bookmarkEnd w:id="23"/>
    </w:p>
    <w:p w14:paraId="2969FB01" w14:textId="77777777" w:rsidR="00A80654" w:rsidRDefault="00A80654" w:rsidP="00A80654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r>
        <w:rPr>
          <w:rStyle w:val="d813de27"/>
          <w:rFonts w:ascii="Cascadia Mono" w:hAnsi="Cascadia Mono" w:cs="Segoe UI"/>
          <w:color w:val="0F1115"/>
          <w:sz w:val="18"/>
          <w:szCs w:val="18"/>
        </w:rPr>
        <w:t>bash</w:t>
      </w:r>
    </w:p>
    <w:p w14:paraId="61CF1580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i/>
          <w:iCs/>
          <w:color w:val="A0A1A7"/>
        </w:rPr>
        <w:t># Unit tests</w:t>
      </w:r>
    </w:p>
    <w:p w14:paraId="6078BBEB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4078F2"/>
        </w:rPr>
        <w:t>npm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eastAsiaTheme="majorEastAsia" w:hAnsi="Cascadia Mono"/>
          <w:color w:val="50A14F"/>
        </w:rPr>
        <w:t>test</w:t>
      </w:r>
    </w:p>
    <w:p w14:paraId="12CE2035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</w:p>
    <w:p w14:paraId="08B65212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i/>
          <w:iCs/>
          <w:color w:val="A0A1A7"/>
        </w:rPr>
        <w:t># E2E tests</w:t>
      </w:r>
    </w:p>
    <w:p w14:paraId="55773496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4078F2"/>
        </w:rPr>
        <w:t>npm</w:t>
      </w:r>
      <w:r>
        <w:rPr>
          <w:rFonts w:ascii="Cascadia Mono" w:hAnsi="Cascadia Mono"/>
          <w:color w:val="0F1115"/>
        </w:rPr>
        <w:t xml:space="preserve"> run test:e2e</w:t>
      </w:r>
    </w:p>
    <w:p w14:paraId="5929333C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</w:p>
    <w:p w14:paraId="1C9F6F59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i/>
          <w:iCs/>
          <w:color w:val="A0A1A7"/>
        </w:rPr>
        <w:t># Test coverage</w:t>
      </w:r>
    </w:p>
    <w:p w14:paraId="2B7F680C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eastAsiaTheme="majorEastAsia" w:hAnsi="Cascadia Mono"/>
          <w:color w:val="4078F2"/>
        </w:rPr>
        <w:t>npm</w:t>
      </w:r>
      <w:r>
        <w:rPr>
          <w:rFonts w:ascii="Cascadia Mono" w:hAnsi="Cascadia Mono"/>
          <w:color w:val="0F1115"/>
        </w:rPr>
        <w:t xml:space="preserve"> run test:cov</w:t>
      </w:r>
    </w:p>
    <w:p w14:paraId="51C76F79" w14:textId="77777777" w:rsidR="00A80654" w:rsidRDefault="00A80654" w:rsidP="00A80654">
      <w:pPr>
        <w:spacing w:before="480" w:after="480"/>
        <w:rPr>
          <w:rFonts w:ascii="Times New Roman" w:hAnsi="Times New Roman"/>
        </w:rPr>
      </w:pPr>
      <w:r>
        <w:pict w14:anchorId="6FD017DF">
          <v:rect id="_x0000_i1029" style="width:0;height:.75pt" o:hralign="center" o:hrstd="t" o:hr="t" fillcolor="#a0a0a0" stroked="f"/>
        </w:pict>
      </w:r>
    </w:p>
    <w:p w14:paraId="6B0C4A00" w14:textId="77777777" w:rsidR="00A80654" w:rsidRDefault="00A80654" w:rsidP="00A80654">
      <w:pPr>
        <w:pStyle w:val="Heading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bookmarkStart w:id="24" w:name="_Toc208978479"/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>6.0 Deployment Strategy</w:t>
      </w:r>
      <w:bookmarkEnd w:id="24"/>
    </w:p>
    <w:p w14:paraId="517FC20F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25" w:name="_Toc208978480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6.1 Environments</w:t>
      </w:r>
      <w:bookmarkEnd w:id="25"/>
    </w:p>
    <w:p w14:paraId="2D448E32" w14:textId="77777777" w:rsidR="00A80654" w:rsidRDefault="00A80654" w:rsidP="00A806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Development:</w:t>
      </w:r>
      <w:r>
        <w:rPr>
          <w:rFonts w:ascii="Segoe UI" w:hAnsi="Segoe UI" w:cs="Segoe UI"/>
          <w:color w:val="0F1115"/>
        </w:rPr>
        <w:t> Feature branch deployments for testing</w:t>
      </w:r>
    </w:p>
    <w:p w14:paraId="3A0FD859" w14:textId="77777777" w:rsidR="00A80654" w:rsidRDefault="00A80654" w:rsidP="00A806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Staging:</w:t>
      </w:r>
      <w:r>
        <w:rPr>
          <w:rFonts w:ascii="Segoe UI" w:hAnsi="Segoe UI" w:cs="Segoe UI"/>
          <w:color w:val="0F1115"/>
        </w:rPr>
        <w:t> Mirror of production for final validation</w:t>
      </w:r>
    </w:p>
    <w:p w14:paraId="0CEBB36A" w14:textId="77777777" w:rsidR="00A80654" w:rsidRDefault="00A80654" w:rsidP="00A806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Production:</w:t>
      </w:r>
      <w:r>
        <w:rPr>
          <w:rFonts w:ascii="Segoe UI" w:hAnsi="Segoe UI" w:cs="Segoe UI"/>
          <w:color w:val="0F1115"/>
        </w:rPr>
        <w:t> Live customer environment</w:t>
      </w:r>
    </w:p>
    <w:p w14:paraId="494E9E42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26" w:name="_Toc208978481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lastRenderedPageBreak/>
        <w:t>6.2 CI/CD Pipeline</w:t>
      </w:r>
      <w:bookmarkEnd w:id="26"/>
    </w:p>
    <w:p w14:paraId="681A1F05" w14:textId="77777777" w:rsidR="00A80654" w:rsidRDefault="00A80654" w:rsidP="00A806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GitHub Actions</w:t>
      </w:r>
      <w:r>
        <w:rPr>
          <w:rFonts w:ascii="Segoe UI" w:hAnsi="Segoe UI" w:cs="Segoe UI"/>
          <w:color w:val="0F1115"/>
        </w:rPr>
        <w:t> for automated testing and deployment</w:t>
      </w:r>
    </w:p>
    <w:p w14:paraId="4D24E2E0" w14:textId="77777777" w:rsidR="00A80654" w:rsidRDefault="00A80654" w:rsidP="00A806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Automated testing</w:t>
      </w:r>
      <w:r>
        <w:rPr>
          <w:rFonts w:ascii="Segoe UI" w:hAnsi="Segoe UI" w:cs="Segoe UI"/>
          <w:color w:val="0F1115"/>
        </w:rPr>
        <w:t> on all pull requests</w:t>
      </w:r>
    </w:p>
    <w:p w14:paraId="1B207FF9" w14:textId="77777777" w:rsidR="00A80654" w:rsidRDefault="00A80654" w:rsidP="00A806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Containerization</w:t>
      </w:r>
      <w:r>
        <w:rPr>
          <w:rFonts w:ascii="Segoe UI" w:hAnsi="Segoe UI" w:cs="Segoe UI"/>
          <w:color w:val="0F1115"/>
        </w:rPr>
        <w:t> with Docker for consistent environments</w:t>
      </w:r>
    </w:p>
    <w:p w14:paraId="48DA29B4" w14:textId="77777777" w:rsidR="00A80654" w:rsidRDefault="00A80654" w:rsidP="00A806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AWS ECS/EKS</w:t>
      </w:r>
      <w:r>
        <w:rPr>
          <w:rFonts w:ascii="Segoe UI" w:hAnsi="Segoe UI" w:cs="Segoe UI"/>
          <w:color w:val="0F1115"/>
        </w:rPr>
        <w:t> for container orchestration</w:t>
      </w:r>
    </w:p>
    <w:p w14:paraId="747ECBB5" w14:textId="77777777" w:rsidR="00A80654" w:rsidRDefault="00A80654" w:rsidP="00A806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Blue-green deployment</w:t>
      </w:r>
      <w:r>
        <w:rPr>
          <w:rFonts w:ascii="Segoe UI" w:hAnsi="Segoe UI" w:cs="Segoe UI"/>
          <w:color w:val="0F1115"/>
        </w:rPr>
        <w:t> strategy for zero downtime</w:t>
      </w:r>
    </w:p>
    <w:p w14:paraId="3F59DF7B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27" w:name="_Toc208978482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6.3 Monitoring &amp; Logging</w:t>
      </w:r>
      <w:bookmarkEnd w:id="27"/>
    </w:p>
    <w:p w14:paraId="75DF4DEB" w14:textId="77777777" w:rsidR="00A80654" w:rsidRDefault="00A80654" w:rsidP="00A806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Application monitoring</w:t>
      </w:r>
      <w:r>
        <w:rPr>
          <w:rFonts w:ascii="Segoe UI" w:hAnsi="Segoe UI" w:cs="Segoe UI"/>
          <w:color w:val="0F1115"/>
        </w:rPr>
        <w:t> with Prometheus/Grafana</w:t>
      </w:r>
    </w:p>
    <w:p w14:paraId="12BD2137" w14:textId="77777777" w:rsidR="00A80654" w:rsidRDefault="00A80654" w:rsidP="00A806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Log aggregation</w:t>
      </w:r>
      <w:r>
        <w:rPr>
          <w:rFonts w:ascii="Segoe UI" w:hAnsi="Segoe UI" w:cs="Segoe UI"/>
          <w:color w:val="0F1115"/>
        </w:rPr>
        <w:t> with ELK stack</w:t>
      </w:r>
    </w:p>
    <w:p w14:paraId="7CB003BC" w14:textId="77777777" w:rsidR="00A80654" w:rsidRDefault="00A80654" w:rsidP="00A806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Error tracking</w:t>
      </w:r>
      <w:r>
        <w:rPr>
          <w:rFonts w:ascii="Segoe UI" w:hAnsi="Segoe UI" w:cs="Segoe UI"/>
          <w:color w:val="0F1115"/>
        </w:rPr>
        <w:t> with Sentry</w:t>
      </w:r>
    </w:p>
    <w:p w14:paraId="078C2B73" w14:textId="77777777" w:rsidR="00A80654" w:rsidRDefault="00A80654" w:rsidP="00A806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Performance monitoring</w:t>
      </w:r>
      <w:r>
        <w:rPr>
          <w:rFonts w:ascii="Segoe UI" w:hAnsi="Segoe UI" w:cs="Segoe UI"/>
          <w:color w:val="0F1115"/>
        </w:rPr>
        <w:t> with New Relic</w:t>
      </w:r>
    </w:p>
    <w:p w14:paraId="276BA0D6" w14:textId="77777777" w:rsidR="00A80654" w:rsidRDefault="00A80654" w:rsidP="00A80654">
      <w:pPr>
        <w:spacing w:before="480" w:after="480"/>
        <w:rPr>
          <w:rFonts w:ascii="Times New Roman" w:hAnsi="Times New Roman" w:cs="Times New Roman"/>
        </w:rPr>
      </w:pPr>
      <w:r>
        <w:pict w14:anchorId="1D30C7F1">
          <v:rect id="_x0000_i1030" style="width:0;height:.75pt" o:hralign="center" o:hrstd="t" o:hr="t" fillcolor="#a0a0a0" stroked="f"/>
        </w:pict>
      </w:r>
    </w:p>
    <w:p w14:paraId="67060536" w14:textId="77777777" w:rsidR="00A80654" w:rsidRDefault="00A80654" w:rsidP="00A80654">
      <w:pPr>
        <w:pStyle w:val="Heading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bookmarkStart w:id="28" w:name="_Toc208978483"/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>7.0 Future Considerations &amp; Scalability</w:t>
      </w:r>
      <w:bookmarkEnd w:id="28"/>
    </w:p>
    <w:p w14:paraId="6D02CFCB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29" w:name="_Toc208978484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7.1 Short-term Roadmap (Next 6 months)</w:t>
      </w:r>
      <w:bookmarkEnd w:id="29"/>
    </w:p>
    <w:p w14:paraId="1FEA7D28" w14:textId="77777777" w:rsidR="00A80654" w:rsidRDefault="00A80654" w:rsidP="00A806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Mobile application for guests</w:t>
      </w:r>
    </w:p>
    <w:p w14:paraId="01D03C47" w14:textId="77777777" w:rsidR="00A80654" w:rsidRDefault="00A80654" w:rsidP="00A806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Integration with payment gateways</w:t>
      </w:r>
    </w:p>
    <w:p w14:paraId="2CA533FB" w14:textId="77777777" w:rsidR="00A80654" w:rsidRDefault="00A80654" w:rsidP="00A806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Housekeeping management module</w:t>
      </w:r>
    </w:p>
    <w:p w14:paraId="58C7E2E6" w14:textId="77777777" w:rsidR="00A80654" w:rsidRDefault="00A80654" w:rsidP="00A806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Multi-language support</w:t>
      </w:r>
    </w:p>
    <w:p w14:paraId="075883AD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30" w:name="_Toc208978485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7.2 Medium-term Roadmap (6-12 months)</w:t>
      </w:r>
      <w:bookmarkEnd w:id="30"/>
    </w:p>
    <w:p w14:paraId="69C02976" w14:textId="77777777" w:rsidR="00A80654" w:rsidRDefault="00A80654" w:rsidP="00A806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Microservices architecture migration</w:t>
      </w:r>
    </w:p>
    <w:p w14:paraId="0C0374C1" w14:textId="77777777" w:rsidR="00A80654" w:rsidRDefault="00A80654" w:rsidP="00A806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Real-time features with WebSockets</w:t>
      </w:r>
    </w:p>
    <w:p w14:paraId="7BA2BE44" w14:textId="77777777" w:rsidR="00A80654" w:rsidRDefault="00A80654" w:rsidP="00A806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Advanced analytics with data warehouse integration</w:t>
      </w:r>
    </w:p>
    <w:p w14:paraId="2D6A32B6" w14:textId="77777777" w:rsidR="00A80654" w:rsidRDefault="00A80654" w:rsidP="00A806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CRM integration</w:t>
      </w:r>
    </w:p>
    <w:p w14:paraId="5E283B45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31" w:name="_Toc208978486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7.3 Long-term Vision (1-2 years)</w:t>
      </w:r>
      <w:bookmarkEnd w:id="31"/>
    </w:p>
    <w:p w14:paraId="4876A706" w14:textId="77777777" w:rsidR="00A80654" w:rsidRDefault="00A80654" w:rsidP="00A806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AI-powered pricing and recommendations</w:t>
      </w:r>
    </w:p>
    <w:p w14:paraId="0AF26CAC" w14:textId="77777777" w:rsidR="00A80654" w:rsidRDefault="00A80654" w:rsidP="00A806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IoT integration for smart rooms</w:t>
      </w:r>
    </w:p>
    <w:p w14:paraId="113FADA5" w14:textId="77777777" w:rsidR="00A80654" w:rsidRDefault="00A80654" w:rsidP="00A806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Multi-property management support</w:t>
      </w:r>
    </w:p>
    <w:p w14:paraId="52F55E65" w14:textId="77777777" w:rsidR="00A80654" w:rsidRDefault="00A80654" w:rsidP="00A806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White-label solution for other hotel chains</w:t>
      </w:r>
    </w:p>
    <w:p w14:paraId="2A331F29" w14:textId="77777777" w:rsidR="00A80654" w:rsidRDefault="00A80654" w:rsidP="00A80654">
      <w:pPr>
        <w:spacing w:before="480" w:after="480"/>
        <w:rPr>
          <w:rFonts w:ascii="Times New Roman" w:hAnsi="Times New Roman" w:cs="Times New Roman"/>
        </w:rPr>
      </w:pPr>
      <w:r>
        <w:pict w14:anchorId="73731AD3">
          <v:rect id="_x0000_i1031" style="width:0;height:.75pt" o:hralign="center" o:hrstd="t" o:hr="t" fillcolor="#a0a0a0" stroked="f"/>
        </w:pict>
      </w:r>
    </w:p>
    <w:p w14:paraId="063F32E7" w14:textId="77777777" w:rsidR="00A80654" w:rsidRDefault="00A80654" w:rsidP="00A80654">
      <w:pPr>
        <w:pStyle w:val="Heading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bookmarkStart w:id="32" w:name="_Toc208978487"/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>8.0 Support &amp; Contact Information</w:t>
      </w:r>
      <w:bookmarkEnd w:id="32"/>
    </w:p>
    <w:p w14:paraId="41907493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33" w:name="_Toc208978488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8.1 Technical Support</w:t>
      </w:r>
      <w:bookmarkEnd w:id="33"/>
    </w:p>
    <w:p w14:paraId="5DD50F21" w14:textId="77777777" w:rsidR="00A80654" w:rsidRDefault="00A80654" w:rsidP="00A806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GitHub Issues:</w:t>
      </w:r>
      <w:r>
        <w:rPr>
          <w:rFonts w:ascii="Segoe UI" w:hAnsi="Segoe UI" w:cs="Segoe UI"/>
          <w:color w:val="0F1115"/>
        </w:rPr>
        <w:t> For bug reports and feature requests</w:t>
      </w:r>
    </w:p>
    <w:p w14:paraId="51B25C20" w14:textId="77777777" w:rsidR="00A80654" w:rsidRDefault="00A80654" w:rsidP="00A806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Slack Channel:</w:t>
      </w:r>
      <w:r>
        <w:rPr>
          <w:rFonts w:ascii="Segoe UI" w:hAnsi="Segoe UI" w:cs="Segoe UI"/>
          <w:color w:val="0F1115"/>
        </w:rPr>
        <w:t> #luxurystay-hms-dev for real-time discussions</w:t>
      </w:r>
    </w:p>
    <w:p w14:paraId="42850A1F" w14:textId="77777777" w:rsidR="00A80654" w:rsidRDefault="00A80654" w:rsidP="00A806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Wiki:</w:t>
      </w:r>
      <w:r>
        <w:rPr>
          <w:rFonts w:ascii="Segoe UI" w:hAnsi="Segoe UI" w:cs="Segoe UI"/>
          <w:color w:val="0F1115"/>
        </w:rPr>
        <w:t> Comprehensive documentation and tutorials</w:t>
      </w:r>
    </w:p>
    <w:p w14:paraId="04E22095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34" w:name="_Toc208978489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8.2 Key Contacts</w:t>
      </w:r>
      <w:bookmarkEnd w:id="34"/>
    </w:p>
    <w:p w14:paraId="72089505" w14:textId="77777777" w:rsidR="00A80654" w:rsidRDefault="00A80654" w:rsidP="00A80654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Technical Lead:</w:t>
      </w:r>
      <w:r>
        <w:rPr>
          <w:rFonts w:ascii="Segoe UI" w:hAnsi="Segoe UI" w:cs="Segoe UI"/>
          <w:color w:val="0F1115"/>
        </w:rPr>
        <w:t> [Name] - [email]</w:t>
      </w:r>
    </w:p>
    <w:p w14:paraId="4E49D70D" w14:textId="77777777" w:rsidR="00A80654" w:rsidRDefault="00A80654" w:rsidP="00A80654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Project Manager:</w:t>
      </w:r>
      <w:r>
        <w:rPr>
          <w:rFonts w:ascii="Segoe UI" w:hAnsi="Segoe UI" w:cs="Segoe UI"/>
          <w:color w:val="0F1115"/>
        </w:rPr>
        <w:t> [Name] - [email]</w:t>
      </w:r>
    </w:p>
    <w:p w14:paraId="01CBFFD8" w14:textId="77777777" w:rsidR="00A80654" w:rsidRDefault="00A80654" w:rsidP="00A80654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Database Administrator:</w:t>
      </w:r>
      <w:r>
        <w:rPr>
          <w:rFonts w:ascii="Segoe UI" w:hAnsi="Segoe UI" w:cs="Segoe UI"/>
          <w:color w:val="0F1115"/>
        </w:rPr>
        <w:t> [Name] - [email]</w:t>
      </w:r>
    </w:p>
    <w:p w14:paraId="0A22A716" w14:textId="77777777" w:rsidR="00A80654" w:rsidRDefault="00A80654" w:rsidP="00A80654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DevOps Engineer:</w:t>
      </w:r>
      <w:r>
        <w:rPr>
          <w:rFonts w:ascii="Segoe UI" w:hAnsi="Segoe UI" w:cs="Segoe UI"/>
          <w:color w:val="0F1115"/>
        </w:rPr>
        <w:t> [Name] - [email]</w:t>
      </w:r>
    </w:p>
    <w:p w14:paraId="6E70B183" w14:textId="77777777" w:rsidR="00A80654" w:rsidRDefault="00A80654" w:rsidP="00A80654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35" w:name="_Toc208978490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8.3 Emergency Procedures</w:t>
      </w:r>
      <w:bookmarkEnd w:id="35"/>
    </w:p>
    <w:p w14:paraId="7456DA1A" w14:textId="77777777" w:rsidR="00A80654" w:rsidRDefault="00A80654" w:rsidP="00A8065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For critical production issues:</w:t>
      </w:r>
    </w:p>
    <w:p w14:paraId="42F9FB2D" w14:textId="77777777" w:rsidR="00A80654" w:rsidRDefault="00A80654" w:rsidP="00A80654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Notify technical lead immediately</w:t>
      </w:r>
    </w:p>
    <w:p w14:paraId="0B25BE33" w14:textId="77777777" w:rsidR="00A80654" w:rsidRDefault="00A80654" w:rsidP="00A80654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Create hotfix branch from main</w:t>
      </w:r>
    </w:p>
    <w:p w14:paraId="41FE5DA1" w14:textId="77777777" w:rsidR="00A80654" w:rsidRDefault="00A80654" w:rsidP="00A80654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Follow emergency deployment procedures</w:t>
      </w:r>
    </w:p>
    <w:p w14:paraId="565ABEAE" w14:textId="77777777" w:rsidR="00A80654" w:rsidRDefault="00A80654" w:rsidP="00A80654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Post-mortem analysis within 24 hours of resolution</w:t>
      </w:r>
    </w:p>
    <w:p w14:paraId="0F74EA66" w14:textId="77777777" w:rsidR="00A80654" w:rsidRDefault="00A80654" w:rsidP="00A80654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</w:p>
    <w:p w14:paraId="1A5CF794" w14:textId="77777777" w:rsidR="00C0167A" w:rsidRDefault="00C0167A" w:rsidP="00C0167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14:paraId="4FF77DDF" w14:textId="77777777" w:rsidR="00C0167A" w:rsidRDefault="00C0167A" w:rsidP="00C0167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14:paraId="11891393" w14:textId="52C09C1C" w:rsidR="00696135" w:rsidRDefault="00696135"/>
    <w:p w14:paraId="4231B05E" w14:textId="0747E9F5" w:rsidR="00696135" w:rsidRDefault="00696135"/>
    <w:p w14:paraId="6CE70D61" w14:textId="76F936F9" w:rsidR="00696135" w:rsidRDefault="00696135"/>
    <w:p w14:paraId="51BEEEA9" w14:textId="24D69B25" w:rsidR="00696135" w:rsidRDefault="00696135"/>
    <w:p w14:paraId="580A946F" w14:textId="28ED56CB" w:rsidR="00696135" w:rsidRDefault="00696135"/>
    <w:p w14:paraId="342775E0" w14:textId="68E1DAD4" w:rsidR="00696135" w:rsidRDefault="00696135"/>
    <w:p w14:paraId="3B94E9A8" w14:textId="5AD4A86C" w:rsidR="00696135" w:rsidRDefault="00696135"/>
    <w:p w14:paraId="39E5F704" w14:textId="77777777" w:rsidR="00E611E0" w:rsidRDefault="00E611E0" w:rsidP="00E611E0">
      <w:pPr>
        <w:pStyle w:val="Heading1"/>
        <w:shd w:val="clear" w:color="auto" w:fill="FFFFFF"/>
        <w:spacing w:before="480" w:beforeAutospacing="0" w:after="240" w:afterAutospacing="0" w:line="510" w:lineRule="atLeast"/>
        <w:rPr>
          <w:rStyle w:val="Strong"/>
          <w:rFonts w:ascii="Segoe UI" w:hAnsi="Segoe UI" w:cs="Segoe UI"/>
          <w:b/>
          <w:bCs/>
          <w:color w:val="0F1115"/>
          <w:sz w:val="36"/>
          <w:szCs w:val="36"/>
        </w:rPr>
      </w:pPr>
    </w:p>
    <w:p w14:paraId="7510783E" w14:textId="77777777" w:rsidR="00E611E0" w:rsidRDefault="00E611E0" w:rsidP="00E611E0">
      <w:pPr>
        <w:pStyle w:val="Heading1"/>
        <w:shd w:val="clear" w:color="auto" w:fill="FFFFFF"/>
        <w:spacing w:before="480" w:beforeAutospacing="0" w:after="240" w:afterAutospacing="0" w:line="510" w:lineRule="atLeast"/>
        <w:rPr>
          <w:rStyle w:val="Strong"/>
          <w:rFonts w:ascii="Segoe UI" w:hAnsi="Segoe UI" w:cs="Segoe UI"/>
          <w:b/>
          <w:bCs/>
          <w:color w:val="0F1115"/>
          <w:sz w:val="36"/>
          <w:szCs w:val="36"/>
        </w:rPr>
      </w:pPr>
    </w:p>
    <w:p w14:paraId="67ECAEEF" w14:textId="7278CC07" w:rsidR="00696135" w:rsidRDefault="00696135" w:rsidP="004171B9">
      <w:pPr>
        <w:rPr>
          <w:sz w:val="36"/>
          <w:szCs w:val="36"/>
        </w:rPr>
      </w:pPr>
    </w:p>
    <w:p w14:paraId="1F380E4C" w14:textId="77777777" w:rsidR="00C0167A" w:rsidRPr="004171B9" w:rsidRDefault="00C0167A" w:rsidP="004171B9">
      <w:pPr>
        <w:rPr>
          <w:sz w:val="36"/>
          <w:szCs w:val="36"/>
        </w:rPr>
      </w:pPr>
    </w:p>
    <w:sectPr w:rsidR="00C0167A" w:rsidRPr="004171B9" w:rsidSect="00914F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C224" w14:textId="77777777" w:rsidR="002B0D08" w:rsidRDefault="002B0D08" w:rsidP="00A80654">
      <w:pPr>
        <w:spacing w:after="0" w:line="240" w:lineRule="auto"/>
      </w:pPr>
      <w:r>
        <w:separator/>
      </w:r>
    </w:p>
  </w:endnote>
  <w:endnote w:type="continuationSeparator" w:id="0">
    <w:p w14:paraId="78579575" w14:textId="77777777" w:rsidR="002B0D08" w:rsidRDefault="002B0D08" w:rsidP="00A8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3B68" w14:textId="77777777" w:rsidR="002B0D08" w:rsidRDefault="002B0D08" w:rsidP="00A80654">
      <w:pPr>
        <w:spacing w:after="0" w:line="240" w:lineRule="auto"/>
      </w:pPr>
      <w:r>
        <w:separator/>
      </w:r>
    </w:p>
  </w:footnote>
  <w:footnote w:type="continuationSeparator" w:id="0">
    <w:p w14:paraId="2F73BC60" w14:textId="77777777" w:rsidR="002B0D08" w:rsidRDefault="002B0D08" w:rsidP="00A80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060"/>
    <w:multiLevelType w:val="multilevel"/>
    <w:tmpl w:val="1934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596D"/>
    <w:multiLevelType w:val="multilevel"/>
    <w:tmpl w:val="DFD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414D"/>
    <w:multiLevelType w:val="hybridMultilevel"/>
    <w:tmpl w:val="8098C702"/>
    <w:lvl w:ilvl="0" w:tplc="1F5C8700">
      <w:start w:val="8"/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493C"/>
    <w:multiLevelType w:val="multilevel"/>
    <w:tmpl w:val="86B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859CC"/>
    <w:multiLevelType w:val="multilevel"/>
    <w:tmpl w:val="6D92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7091A"/>
    <w:multiLevelType w:val="multilevel"/>
    <w:tmpl w:val="C36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240EA"/>
    <w:multiLevelType w:val="multilevel"/>
    <w:tmpl w:val="329A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27773"/>
    <w:multiLevelType w:val="multilevel"/>
    <w:tmpl w:val="A0A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80510"/>
    <w:multiLevelType w:val="multilevel"/>
    <w:tmpl w:val="C90C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14CBA"/>
    <w:multiLevelType w:val="multilevel"/>
    <w:tmpl w:val="8170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534B6"/>
    <w:multiLevelType w:val="multilevel"/>
    <w:tmpl w:val="D14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254A3"/>
    <w:multiLevelType w:val="multilevel"/>
    <w:tmpl w:val="94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84B84"/>
    <w:multiLevelType w:val="multilevel"/>
    <w:tmpl w:val="8158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15968"/>
    <w:multiLevelType w:val="multilevel"/>
    <w:tmpl w:val="887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4302D"/>
    <w:multiLevelType w:val="multilevel"/>
    <w:tmpl w:val="BE7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71A74"/>
    <w:multiLevelType w:val="multilevel"/>
    <w:tmpl w:val="337A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B348C"/>
    <w:multiLevelType w:val="multilevel"/>
    <w:tmpl w:val="5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A397A"/>
    <w:multiLevelType w:val="multilevel"/>
    <w:tmpl w:val="8C9E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A2128"/>
    <w:multiLevelType w:val="multilevel"/>
    <w:tmpl w:val="4B76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B53CB"/>
    <w:multiLevelType w:val="multilevel"/>
    <w:tmpl w:val="981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A3FF5"/>
    <w:multiLevelType w:val="multilevel"/>
    <w:tmpl w:val="D1E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B04C5"/>
    <w:multiLevelType w:val="multilevel"/>
    <w:tmpl w:val="50CA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24F6E"/>
    <w:multiLevelType w:val="multilevel"/>
    <w:tmpl w:val="073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A6F6A"/>
    <w:multiLevelType w:val="multilevel"/>
    <w:tmpl w:val="1736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9"/>
  </w:num>
  <w:num w:numId="5">
    <w:abstractNumId w:val="4"/>
  </w:num>
  <w:num w:numId="6">
    <w:abstractNumId w:val="22"/>
  </w:num>
  <w:num w:numId="7">
    <w:abstractNumId w:val="8"/>
  </w:num>
  <w:num w:numId="8">
    <w:abstractNumId w:val="21"/>
  </w:num>
  <w:num w:numId="9">
    <w:abstractNumId w:val="13"/>
  </w:num>
  <w:num w:numId="10">
    <w:abstractNumId w:val="20"/>
  </w:num>
  <w:num w:numId="11">
    <w:abstractNumId w:val="3"/>
  </w:num>
  <w:num w:numId="12">
    <w:abstractNumId w:val="16"/>
  </w:num>
  <w:num w:numId="13">
    <w:abstractNumId w:val="6"/>
  </w:num>
  <w:num w:numId="14">
    <w:abstractNumId w:val="11"/>
  </w:num>
  <w:num w:numId="15">
    <w:abstractNumId w:val="23"/>
  </w:num>
  <w:num w:numId="16">
    <w:abstractNumId w:val="15"/>
  </w:num>
  <w:num w:numId="17">
    <w:abstractNumId w:val="18"/>
  </w:num>
  <w:num w:numId="18">
    <w:abstractNumId w:val="1"/>
  </w:num>
  <w:num w:numId="19">
    <w:abstractNumId w:val="7"/>
  </w:num>
  <w:num w:numId="20">
    <w:abstractNumId w:val="10"/>
  </w:num>
  <w:num w:numId="21">
    <w:abstractNumId w:val="14"/>
  </w:num>
  <w:num w:numId="22">
    <w:abstractNumId w:val="0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D4"/>
    <w:rsid w:val="002B0D08"/>
    <w:rsid w:val="002F59D3"/>
    <w:rsid w:val="004171B9"/>
    <w:rsid w:val="004F30B4"/>
    <w:rsid w:val="00696135"/>
    <w:rsid w:val="00914FD4"/>
    <w:rsid w:val="00A80654"/>
    <w:rsid w:val="00A97454"/>
    <w:rsid w:val="00C0167A"/>
    <w:rsid w:val="00E073D6"/>
    <w:rsid w:val="00E6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7FB39"/>
  <w15:chartTrackingRefBased/>
  <w15:docId w15:val="{0B0F548D-EA6B-410A-B3BC-636F4D5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4F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4FD4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13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61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6135"/>
    <w:rPr>
      <w:b/>
      <w:bCs/>
    </w:rPr>
  </w:style>
  <w:style w:type="paragraph" w:customStyle="1" w:styleId="ds-markdown-paragraph">
    <w:name w:val="ds-markdown-paragraph"/>
    <w:basedOn w:val="Normal"/>
    <w:rsid w:val="00696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1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11E0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1E0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6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0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813de27">
    <w:name w:val="d813de27"/>
    <w:basedOn w:val="DefaultParagraphFont"/>
    <w:rsid w:val="00A80654"/>
  </w:style>
  <w:style w:type="character" w:styleId="HTMLCode">
    <w:name w:val="HTML Code"/>
    <w:basedOn w:val="DefaultParagraphFont"/>
    <w:uiPriority w:val="99"/>
    <w:semiHidden/>
    <w:unhideWhenUsed/>
    <w:rsid w:val="00A80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0654"/>
  </w:style>
  <w:style w:type="paragraph" w:styleId="TOCHeading">
    <w:name w:val="TOC Heading"/>
    <w:basedOn w:val="Heading1"/>
    <w:next w:val="Normal"/>
    <w:uiPriority w:val="39"/>
    <w:unhideWhenUsed/>
    <w:qFormat/>
    <w:rsid w:val="00A806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481AB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806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06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06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0654"/>
    <w:rPr>
      <w:color w:val="6EAC1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54"/>
  </w:style>
  <w:style w:type="paragraph" w:styleId="Footer">
    <w:name w:val="footer"/>
    <w:basedOn w:val="Normal"/>
    <w:link w:val="FooterChar"/>
    <w:uiPriority w:val="99"/>
    <w:unhideWhenUsed/>
    <w:rsid w:val="00A8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4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853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929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4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464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5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1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89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355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6042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852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458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239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320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6483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27588-B9F3-4250-ACAD-85CA5E63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1540</Words>
  <Characters>9939</Characters>
  <Application>Microsoft Office Word</Application>
  <DocSecurity>0</DocSecurity>
  <Lines>1419</Lines>
  <Paragraphs>1147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</dc:title>
  <dc:subject/>
  <dc:creator>Aiman Hassan</dc:creator>
  <cp:keywords/>
  <dc:description/>
  <cp:lastModifiedBy>Aiman Hassan</cp:lastModifiedBy>
  <cp:revision>1</cp:revision>
  <dcterms:created xsi:type="dcterms:W3CDTF">2025-09-16T23:15:00Z</dcterms:created>
  <dcterms:modified xsi:type="dcterms:W3CDTF">2025-09-17T00:29:00Z</dcterms:modified>
</cp:coreProperties>
</file>