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b w:val="0"/>
          <w:bCs w:val="0"/>
          <w:color w:val="auto"/>
          <w:sz w:val="24"/>
          <w:szCs w:val="24"/>
          <w:lang w:val="en-CA"/>
        </w:rPr>
        <w:id w:val="1899319096"/>
        <w:docPartObj>
          <w:docPartGallery w:val="Table of Contents"/>
          <w:docPartUnique/>
        </w:docPartObj>
      </w:sdtPr>
      <w:sdtEndPr>
        <w:rPr>
          <w:noProof/>
        </w:rPr>
      </w:sdtEndPr>
      <w:sdtContent>
        <w:p w14:paraId="12A1488E" w14:textId="158C0B51" w:rsidR="002C1525" w:rsidRDefault="002C1525">
          <w:pPr>
            <w:pStyle w:val="TOCHeading"/>
          </w:pPr>
          <w:r>
            <w:t>Table of Contents</w:t>
          </w:r>
        </w:p>
        <w:p w14:paraId="076C593A" w14:textId="2E7F34BE" w:rsidR="00744B84" w:rsidRDefault="002C1525">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30467269" w:history="1">
            <w:r w:rsidR="00744B84" w:rsidRPr="00256C31">
              <w:rPr>
                <w:rStyle w:val="Hyperlink"/>
                <w:noProof/>
              </w:rPr>
              <w:t>Correlation and Covariance</w:t>
            </w:r>
            <w:r w:rsidR="00744B84">
              <w:rPr>
                <w:noProof/>
                <w:webHidden/>
              </w:rPr>
              <w:tab/>
            </w:r>
            <w:r w:rsidR="00744B84">
              <w:rPr>
                <w:noProof/>
                <w:webHidden/>
              </w:rPr>
              <w:fldChar w:fldCharType="begin"/>
            </w:r>
            <w:r w:rsidR="00744B84">
              <w:rPr>
                <w:noProof/>
                <w:webHidden/>
              </w:rPr>
              <w:instrText xml:space="preserve"> PAGEREF _Toc30467269 \h </w:instrText>
            </w:r>
            <w:r w:rsidR="00744B84">
              <w:rPr>
                <w:noProof/>
                <w:webHidden/>
              </w:rPr>
            </w:r>
            <w:r w:rsidR="00744B84">
              <w:rPr>
                <w:noProof/>
                <w:webHidden/>
              </w:rPr>
              <w:fldChar w:fldCharType="separate"/>
            </w:r>
            <w:r w:rsidR="00744B84">
              <w:rPr>
                <w:noProof/>
                <w:webHidden/>
              </w:rPr>
              <w:t>1</w:t>
            </w:r>
            <w:r w:rsidR="00744B84">
              <w:rPr>
                <w:noProof/>
                <w:webHidden/>
              </w:rPr>
              <w:fldChar w:fldCharType="end"/>
            </w:r>
          </w:hyperlink>
        </w:p>
        <w:p w14:paraId="62A7AB88" w14:textId="28461BD0" w:rsidR="00744B84" w:rsidRDefault="00744B84">
          <w:pPr>
            <w:pStyle w:val="TOC3"/>
            <w:tabs>
              <w:tab w:val="right" w:leader="dot" w:pos="9350"/>
            </w:tabs>
            <w:rPr>
              <w:rFonts w:eastAsiaTheme="minorEastAsia" w:cstheme="minorBidi"/>
              <w:noProof/>
              <w:sz w:val="24"/>
              <w:szCs w:val="24"/>
            </w:rPr>
          </w:pPr>
          <w:hyperlink w:anchor="_Toc30467270" w:history="1">
            <w:r w:rsidRPr="00256C31">
              <w:rPr>
                <w:rStyle w:val="Hyperlink"/>
                <w:noProof/>
              </w:rPr>
              <w:t>Covariance</w:t>
            </w:r>
            <w:r>
              <w:rPr>
                <w:noProof/>
                <w:webHidden/>
              </w:rPr>
              <w:tab/>
            </w:r>
            <w:r>
              <w:rPr>
                <w:noProof/>
                <w:webHidden/>
              </w:rPr>
              <w:fldChar w:fldCharType="begin"/>
            </w:r>
            <w:r>
              <w:rPr>
                <w:noProof/>
                <w:webHidden/>
              </w:rPr>
              <w:instrText xml:space="preserve"> PAGEREF _Toc30467270 \h </w:instrText>
            </w:r>
            <w:r>
              <w:rPr>
                <w:noProof/>
                <w:webHidden/>
              </w:rPr>
            </w:r>
            <w:r>
              <w:rPr>
                <w:noProof/>
                <w:webHidden/>
              </w:rPr>
              <w:fldChar w:fldCharType="separate"/>
            </w:r>
            <w:r>
              <w:rPr>
                <w:noProof/>
                <w:webHidden/>
              </w:rPr>
              <w:t>2</w:t>
            </w:r>
            <w:r>
              <w:rPr>
                <w:noProof/>
                <w:webHidden/>
              </w:rPr>
              <w:fldChar w:fldCharType="end"/>
            </w:r>
          </w:hyperlink>
        </w:p>
        <w:p w14:paraId="556C79B7" w14:textId="4A4DF670" w:rsidR="00744B84" w:rsidRDefault="00744B84">
          <w:pPr>
            <w:pStyle w:val="TOC3"/>
            <w:tabs>
              <w:tab w:val="right" w:leader="dot" w:pos="9350"/>
            </w:tabs>
            <w:rPr>
              <w:rFonts w:eastAsiaTheme="minorEastAsia" w:cstheme="minorBidi"/>
              <w:noProof/>
              <w:sz w:val="24"/>
              <w:szCs w:val="24"/>
            </w:rPr>
          </w:pPr>
          <w:hyperlink w:anchor="_Toc30467271" w:history="1">
            <w:r w:rsidRPr="00256C31">
              <w:rPr>
                <w:rStyle w:val="Hyperlink"/>
                <w:noProof/>
              </w:rPr>
              <w:t>Correlation</w:t>
            </w:r>
            <w:r>
              <w:rPr>
                <w:noProof/>
                <w:webHidden/>
              </w:rPr>
              <w:tab/>
            </w:r>
            <w:r>
              <w:rPr>
                <w:noProof/>
                <w:webHidden/>
              </w:rPr>
              <w:fldChar w:fldCharType="begin"/>
            </w:r>
            <w:r>
              <w:rPr>
                <w:noProof/>
                <w:webHidden/>
              </w:rPr>
              <w:instrText xml:space="preserve"> PAGEREF _Toc30467271 \h </w:instrText>
            </w:r>
            <w:r>
              <w:rPr>
                <w:noProof/>
                <w:webHidden/>
              </w:rPr>
            </w:r>
            <w:r>
              <w:rPr>
                <w:noProof/>
                <w:webHidden/>
              </w:rPr>
              <w:fldChar w:fldCharType="separate"/>
            </w:r>
            <w:r>
              <w:rPr>
                <w:noProof/>
                <w:webHidden/>
              </w:rPr>
              <w:t>2</w:t>
            </w:r>
            <w:r>
              <w:rPr>
                <w:noProof/>
                <w:webHidden/>
              </w:rPr>
              <w:fldChar w:fldCharType="end"/>
            </w:r>
          </w:hyperlink>
        </w:p>
        <w:p w14:paraId="3D863E3E" w14:textId="631763A8" w:rsidR="00744B84" w:rsidRDefault="00744B84">
          <w:pPr>
            <w:pStyle w:val="TOC3"/>
            <w:tabs>
              <w:tab w:val="right" w:leader="dot" w:pos="9350"/>
            </w:tabs>
            <w:rPr>
              <w:rFonts w:eastAsiaTheme="minorEastAsia" w:cstheme="minorBidi"/>
              <w:noProof/>
              <w:sz w:val="24"/>
              <w:szCs w:val="24"/>
            </w:rPr>
          </w:pPr>
          <w:hyperlink w:anchor="_Toc30467272" w:history="1">
            <w:r w:rsidRPr="00256C31">
              <w:rPr>
                <w:rStyle w:val="Hyperlink"/>
                <w:noProof/>
              </w:rPr>
              <w:t>Causation and Correlation</w:t>
            </w:r>
            <w:r>
              <w:rPr>
                <w:noProof/>
                <w:webHidden/>
              </w:rPr>
              <w:tab/>
            </w:r>
            <w:r>
              <w:rPr>
                <w:noProof/>
                <w:webHidden/>
              </w:rPr>
              <w:fldChar w:fldCharType="begin"/>
            </w:r>
            <w:r>
              <w:rPr>
                <w:noProof/>
                <w:webHidden/>
              </w:rPr>
              <w:instrText xml:space="preserve"> PAGEREF _Toc30467272 \h </w:instrText>
            </w:r>
            <w:r>
              <w:rPr>
                <w:noProof/>
                <w:webHidden/>
              </w:rPr>
            </w:r>
            <w:r>
              <w:rPr>
                <w:noProof/>
                <w:webHidden/>
              </w:rPr>
              <w:fldChar w:fldCharType="separate"/>
            </w:r>
            <w:r>
              <w:rPr>
                <w:noProof/>
                <w:webHidden/>
              </w:rPr>
              <w:t>3</w:t>
            </w:r>
            <w:r>
              <w:rPr>
                <w:noProof/>
                <w:webHidden/>
              </w:rPr>
              <w:fldChar w:fldCharType="end"/>
            </w:r>
          </w:hyperlink>
        </w:p>
        <w:p w14:paraId="620EA56A" w14:textId="33C69C83" w:rsidR="00744B84" w:rsidRDefault="00744B84">
          <w:pPr>
            <w:pStyle w:val="TOC2"/>
            <w:tabs>
              <w:tab w:val="right" w:leader="dot" w:pos="9350"/>
            </w:tabs>
            <w:rPr>
              <w:rFonts w:eastAsiaTheme="minorEastAsia" w:cstheme="minorBidi"/>
              <w:b w:val="0"/>
              <w:bCs w:val="0"/>
              <w:noProof/>
              <w:sz w:val="24"/>
              <w:szCs w:val="24"/>
            </w:rPr>
          </w:pPr>
          <w:hyperlink w:anchor="_Toc30467273" w:history="1">
            <w:r w:rsidRPr="00256C31">
              <w:rPr>
                <w:rStyle w:val="Hyperlink"/>
                <w:noProof/>
              </w:rPr>
              <w:t>Multiple Linear Regression</w:t>
            </w:r>
            <w:r>
              <w:rPr>
                <w:noProof/>
                <w:webHidden/>
              </w:rPr>
              <w:tab/>
            </w:r>
            <w:r>
              <w:rPr>
                <w:noProof/>
                <w:webHidden/>
              </w:rPr>
              <w:fldChar w:fldCharType="begin"/>
            </w:r>
            <w:r>
              <w:rPr>
                <w:noProof/>
                <w:webHidden/>
              </w:rPr>
              <w:instrText xml:space="preserve"> PAGEREF _Toc30467273 \h </w:instrText>
            </w:r>
            <w:r>
              <w:rPr>
                <w:noProof/>
                <w:webHidden/>
              </w:rPr>
            </w:r>
            <w:r>
              <w:rPr>
                <w:noProof/>
                <w:webHidden/>
              </w:rPr>
              <w:fldChar w:fldCharType="separate"/>
            </w:r>
            <w:r>
              <w:rPr>
                <w:noProof/>
                <w:webHidden/>
              </w:rPr>
              <w:t>4</w:t>
            </w:r>
            <w:r>
              <w:rPr>
                <w:noProof/>
                <w:webHidden/>
              </w:rPr>
              <w:fldChar w:fldCharType="end"/>
            </w:r>
          </w:hyperlink>
        </w:p>
        <w:p w14:paraId="66ECCBFE" w14:textId="224474C1" w:rsidR="00744B84" w:rsidRDefault="00744B84">
          <w:pPr>
            <w:pStyle w:val="TOC3"/>
            <w:tabs>
              <w:tab w:val="right" w:leader="dot" w:pos="9350"/>
            </w:tabs>
            <w:rPr>
              <w:rFonts w:eastAsiaTheme="minorEastAsia" w:cstheme="minorBidi"/>
              <w:noProof/>
              <w:sz w:val="24"/>
              <w:szCs w:val="24"/>
            </w:rPr>
          </w:pPr>
          <w:hyperlink w:anchor="_Toc30467274" w:history="1">
            <w:r w:rsidRPr="00256C31">
              <w:rPr>
                <w:rStyle w:val="Hyperlink"/>
                <w:noProof/>
              </w:rPr>
              <w:t>A Brief Exploratory Data Analysis (EDA)</w:t>
            </w:r>
            <w:r>
              <w:rPr>
                <w:noProof/>
                <w:webHidden/>
              </w:rPr>
              <w:tab/>
            </w:r>
            <w:r>
              <w:rPr>
                <w:noProof/>
                <w:webHidden/>
              </w:rPr>
              <w:fldChar w:fldCharType="begin"/>
            </w:r>
            <w:r>
              <w:rPr>
                <w:noProof/>
                <w:webHidden/>
              </w:rPr>
              <w:instrText xml:space="preserve"> PAGEREF _Toc30467274 \h </w:instrText>
            </w:r>
            <w:r>
              <w:rPr>
                <w:noProof/>
                <w:webHidden/>
              </w:rPr>
            </w:r>
            <w:r>
              <w:rPr>
                <w:noProof/>
                <w:webHidden/>
              </w:rPr>
              <w:fldChar w:fldCharType="separate"/>
            </w:r>
            <w:r>
              <w:rPr>
                <w:noProof/>
                <w:webHidden/>
              </w:rPr>
              <w:t>4</w:t>
            </w:r>
            <w:r>
              <w:rPr>
                <w:noProof/>
                <w:webHidden/>
              </w:rPr>
              <w:fldChar w:fldCharType="end"/>
            </w:r>
          </w:hyperlink>
        </w:p>
        <w:p w14:paraId="255AAC1D" w14:textId="3F489F0D" w:rsidR="00744B84" w:rsidRDefault="00744B84">
          <w:pPr>
            <w:pStyle w:val="TOC3"/>
            <w:tabs>
              <w:tab w:val="right" w:leader="dot" w:pos="9350"/>
            </w:tabs>
            <w:rPr>
              <w:rFonts w:eastAsiaTheme="minorEastAsia" w:cstheme="minorBidi"/>
              <w:noProof/>
              <w:sz w:val="24"/>
              <w:szCs w:val="24"/>
            </w:rPr>
          </w:pPr>
          <w:hyperlink w:anchor="_Toc30467275" w:history="1">
            <w:r w:rsidRPr="00256C31">
              <w:rPr>
                <w:rStyle w:val="Hyperlink"/>
                <w:noProof/>
              </w:rPr>
              <w:t>Coefficient of Determination (</w:t>
            </w:r>
            <m:oMath>
              <m:r>
                <w:rPr>
                  <w:rStyle w:val="Hyperlink"/>
                  <w:rFonts w:ascii="Cambria Math" w:hAnsi="Cambria Math"/>
                  <w:noProof/>
                </w:rPr>
                <m:t>R2</m:t>
              </m:r>
            </m:oMath>
            <w:r w:rsidRPr="00256C31">
              <w:rPr>
                <w:rStyle w:val="Hyperlink"/>
                <w:noProof/>
              </w:rPr>
              <w:t>)</w:t>
            </w:r>
            <w:r>
              <w:rPr>
                <w:noProof/>
                <w:webHidden/>
              </w:rPr>
              <w:tab/>
            </w:r>
            <w:r>
              <w:rPr>
                <w:noProof/>
                <w:webHidden/>
              </w:rPr>
              <w:fldChar w:fldCharType="begin"/>
            </w:r>
            <w:r>
              <w:rPr>
                <w:noProof/>
                <w:webHidden/>
              </w:rPr>
              <w:instrText xml:space="preserve"> PAGEREF _Toc30467275 \h </w:instrText>
            </w:r>
            <w:r>
              <w:rPr>
                <w:noProof/>
                <w:webHidden/>
              </w:rPr>
            </w:r>
            <w:r>
              <w:rPr>
                <w:noProof/>
                <w:webHidden/>
              </w:rPr>
              <w:fldChar w:fldCharType="separate"/>
            </w:r>
            <w:r>
              <w:rPr>
                <w:noProof/>
                <w:webHidden/>
              </w:rPr>
              <w:t>9</w:t>
            </w:r>
            <w:r>
              <w:rPr>
                <w:noProof/>
                <w:webHidden/>
              </w:rPr>
              <w:fldChar w:fldCharType="end"/>
            </w:r>
          </w:hyperlink>
        </w:p>
        <w:p w14:paraId="22898A09" w14:textId="52FE2D8C" w:rsidR="00744B84" w:rsidRDefault="00744B84">
          <w:pPr>
            <w:pStyle w:val="TOC3"/>
            <w:tabs>
              <w:tab w:val="right" w:leader="dot" w:pos="9350"/>
            </w:tabs>
            <w:rPr>
              <w:rFonts w:eastAsiaTheme="minorEastAsia" w:cstheme="minorBidi"/>
              <w:noProof/>
              <w:sz w:val="24"/>
              <w:szCs w:val="24"/>
            </w:rPr>
          </w:pPr>
          <w:hyperlink w:anchor="_Toc30467276" w:history="1">
            <w:r w:rsidRPr="00256C31">
              <w:rPr>
                <w:rStyle w:val="Hyperlink"/>
                <w:noProof/>
              </w:rPr>
              <w:t xml:space="preserve">Adjusted  </w:t>
            </w:r>
            <m:oMath>
              <m:r>
                <w:rPr>
                  <w:rStyle w:val="Hyperlink"/>
                  <w:rFonts w:ascii="Cambria Math" w:hAnsi="Cambria Math"/>
                  <w:noProof/>
                </w:rPr>
                <m:t>Radj2</m:t>
              </m:r>
            </m:oMath>
            <w:r>
              <w:rPr>
                <w:noProof/>
                <w:webHidden/>
              </w:rPr>
              <w:tab/>
            </w:r>
            <w:r>
              <w:rPr>
                <w:noProof/>
                <w:webHidden/>
              </w:rPr>
              <w:fldChar w:fldCharType="begin"/>
            </w:r>
            <w:r>
              <w:rPr>
                <w:noProof/>
                <w:webHidden/>
              </w:rPr>
              <w:instrText xml:space="preserve"> PAGEREF _Toc30467276 \h </w:instrText>
            </w:r>
            <w:r>
              <w:rPr>
                <w:noProof/>
                <w:webHidden/>
              </w:rPr>
            </w:r>
            <w:r>
              <w:rPr>
                <w:noProof/>
                <w:webHidden/>
              </w:rPr>
              <w:fldChar w:fldCharType="separate"/>
            </w:r>
            <w:r>
              <w:rPr>
                <w:noProof/>
                <w:webHidden/>
              </w:rPr>
              <w:t>9</w:t>
            </w:r>
            <w:r>
              <w:rPr>
                <w:noProof/>
                <w:webHidden/>
              </w:rPr>
              <w:fldChar w:fldCharType="end"/>
            </w:r>
          </w:hyperlink>
        </w:p>
        <w:p w14:paraId="11814946" w14:textId="1BF908BD" w:rsidR="00744B84" w:rsidRDefault="00744B84">
          <w:pPr>
            <w:pStyle w:val="TOC3"/>
            <w:tabs>
              <w:tab w:val="right" w:leader="dot" w:pos="9350"/>
            </w:tabs>
            <w:rPr>
              <w:rFonts w:eastAsiaTheme="minorEastAsia" w:cstheme="minorBidi"/>
              <w:noProof/>
              <w:sz w:val="24"/>
              <w:szCs w:val="24"/>
            </w:rPr>
          </w:pPr>
          <w:hyperlink w:anchor="_Toc30467277" w:history="1">
            <w:r w:rsidRPr="00256C31">
              <w:rPr>
                <w:rStyle w:val="Hyperlink"/>
                <w:noProof/>
              </w:rPr>
              <w:t>F-Statistic</w:t>
            </w:r>
            <w:r>
              <w:rPr>
                <w:noProof/>
                <w:webHidden/>
              </w:rPr>
              <w:tab/>
            </w:r>
            <w:r>
              <w:rPr>
                <w:noProof/>
                <w:webHidden/>
              </w:rPr>
              <w:fldChar w:fldCharType="begin"/>
            </w:r>
            <w:r>
              <w:rPr>
                <w:noProof/>
                <w:webHidden/>
              </w:rPr>
              <w:instrText xml:space="preserve"> PAGEREF _Toc30467277 \h </w:instrText>
            </w:r>
            <w:r>
              <w:rPr>
                <w:noProof/>
                <w:webHidden/>
              </w:rPr>
            </w:r>
            <w:r>
              <w:rPr>
                <w:noProof/>
                <w:webHidden/>
              </w:rPr>
              <w:fldChar w:fldCharType="separate"/>
            </w:r>
            <w:r>
              <w:rPr>
                <w:noProof/>
                <w:webHidden/>
              </w:rPr>
              <w:t>10</w:t>
            </w:r>
            <w:r>
              <w:rPr>
                <w:noProof/>
                <w:webHidden/>
              </w:rPr>
              <w:fldChar w:fldCharType="end"/>
            </w:r>
          </w:hyperlink>
        </w:p>
        <w:p w14:paraId="27E4B947" w14:textId="0435C70A" w:rsidR="00744B84" w:rsidRDefault="00744B84">
          <w:pPr>
            <w:pStyle w:val="TOC3"/>
            <w:tabs>
              <w:tab w:val="right" w:leader="dot" w:pos="9350"/>
            </w:tabs>
            <w:rPr>
              <w:rFonts w:eastAsiaTheme="minorEastAsia" w:cstheme="minorBidi"/>
              <w:noProof/>
              <w:sz w:val="24"/>
              <w:szCs w:val="24"/>
            </w:rPr>
          </w:pPr>
          <w:hyperlink w:anchor="_Toc30467278" w:history="1">
            <w:r w:rsidRPr="00256C31">
              <w:rPr>
                <w:rStyle w:val="Hyperlink"/>
                <w:noProof/>
              </w:rPr>
              <w:t>F-Statistic (p-value)</w:t>
            </w:r>
            <w:r>
              <w:rPr>
                <w:noProof/>
                <w:webHidden/>
              </w:rPr>
              <w:tab/>
            </w:r>
            <w:r>
              <w:rPr>
                <w:noProof/>
                <w:webHidden/>
              </w:rPr>
              <w:fldChar w:fldCharType="begin"/>
            </w:r>
            <w:r>
              <w:rPr>
                <w:noProof/>
                <w:webHidden/>
              </w:rPr>
              <w:instrText xml:space="preserve"> PAGEREF _Toc30467278 \h </w:instrText>
            </w:r>
            <w:r>
              <w:rPr>
                <w:noProof/>
                <w:webHidden/>
              </w:rPr>
            </w:r>
            <w:r>
              <w:rPr>
                <w:noProof/>
                <w:webHidden/>
              </w:rPr>
              <w:fldChar w:fldCharType="separate"/>
            </w:r>
            <w:r>
              <w:rPr>
                <w:noProof/>
                <w:webHidden/>
              </w:rPr>
              <w:t>10</w:t>
            </w:r>
            <w:r>
              <w:rPr>
                <w:noProof/>
                <w:webHidden/>
              </w:rPr>
              <w:fldChar w:fldCharType="end"/>
            </w:r>
          </w:hyperlink>
        </w:p>
        <w:p w14:paraId="0CA4B123" w14:textId="5D2EB3D5" w:rsidR="00744B84" w:rsidRDefault="00744B84">
          <w:pPr>
            <w:pStyle w:val="TOC3"/>
            <w:tabs>
              <w:tab w:val="right" w:leader="dot" w:pos="9350"/>
            </w:tabs>
            <w:rPr>
              <w:rFonts w:eastAsiaTheme="minorEastAsia" w:cstheme="minorBidi"/>
              <w:noProof/>
              <w:sz w:val="24"/>
              <w:szCs w:val="24"/>
            </w:rPr>
          </w:pPr>
          <w:hyperlink w:anchor="_Toc30467279" w:history="1">
            <w:r w:rsidRPr="00256C31">
              <w:rPr>
                <w:rStyle w:val="Hyperlink"/>
                <w:noProof/>
              </w:rPr>
              <w:t>Log-likelihood</w:t>
            </w:r>
            <w:r>
              <w:rPr>
                <w:noProof/>
                <w:webHidden/>
              </w:rPr>
              <w:tab/>
            </w:r>
            <w:r>
              <w:rPr>
                <w:noProof/>
                <w:webHidden/>
              </w:rPr>
              <w:fldChar w:fldCharType="begin"/>
            </w:r>
            <w:r>
              <w:rPr>
                <w:noProof/>
                <w:webHidden/>
              </w:rPr>
              <w:instrText xml:space="preserve"> PAGEREF _Toc30467279 \h </w:instrText>
            </w:r>
            <w:r>
              <w:rPr>
                <w:noProof/>
                <w:webHidden/>
              </w:rPr>
            </w:r>
            <w:r>
              <w:rPr>
                <w:noProof/>
                <w:webHidden/>
              </w:rPr>
              <w:fldChar w:fldCharType="separate"/>
            </w:r>
            <w:r>
              <w:rPr>
                <w:noProof/>
                <w:webHidden/>
              </w:rPr>
              <w:t>10</w:t>
            </w:r>
            <w:r>
              <w:rPr>
                <w:noProof/>
                <w:webHidden/>
              </w:rPr>
              <w:fldChar w:fldCharType="end"/>
            </w:r>
          </w:hyperlink>
        </w:p>
        <w:p w14:paraId="252C451D" w14:textId="27A0481F" w:rsidR="00744B84" w:rsidRDefault="00744B84">
          <w:pPr>
            <w:pStyle w:val="TOC3"/>
            <w:tabs>
              <w:tab w:val="right" w:leader="dot" w:pos="9350"/>
            </w:tabs>
            <w:rPr>
              <w:rFonts w:eastAsiaTheme="minorEastAsia" w:cstheme="minorBidi"/>
              <w:noProof/>
              <w:sz w:val="24"/>
              <w:szCs w:val="24"/>
            </w:rPr>
          </w:pPr>
          <w:hyperlink w:anchor="_Toc30467280" w:history="1">
            <w:r w:rsidRPr="00256C31">
              <w:rPr>
                <w:rStyle w:val="Hyperlink"/>
                <w:noProof/>
                <w:lang w:val="en-US"/>
              </w:rPr>
              <w:t>AIC</w:t>
            </w:r>
            <w:r>
              <w:rPr>
                <w:noProof/>
                <w:webHidden/>
              </w:rPr>
              <w:tab/>
            </w:r>
            <w:r>
              <w:rPr>
                <w:noProof/>
                <w:webHidden/>
              </w:rPr>
              <w:fldChar w:fldCharType="begin"/>
            </w:r>
            <w:r>
              <w:rPr>
                <w:noProof/>
                <w:webHidden/>
              </w:rPr>
              <w:instrText xml:space="preserve"> PAGEREF _Toc30467280 \h </w:instrText>
            </w:r>
            <w:r>
              <w:rPr>
                <w:noProof/>
                <w:webHidden/>
              </w:rPr>
            </w:r>
            <w:r>
              <w:rPr>
                <w:noProof/>
                <w:webHidden/>
              </w:rPr>
              <w:fldChar w:fldCharType="separate"/>
            </w:r>
            <w:r>
              <w:rPr>
                <w:noProof/>
                <w:webHidden/>
              </w:rPr>
              <w:t>11</w:t>
            </w:r>
            <w:r>
              <w:rPr>
                <w:noProof/>
                <w:webHidden/>
              </w:rPr>
              <w:fldChar w:fldCharType="end"/>
            </w:r>
          </w:hyperlink>
        </w:p>
        <w:p w14:paraId="2E642242" w14:textId="7900D2B4" w:rsidR="00744B84" w:rsidRDefault="00744B84">
          <w:pPr>
            <w:pStyle w:val="TOC3"/>
            <w:tabs>
              <w:tab w:val="right" w:leader="dot" w:pos="9350"/>
            </w:tabs>
            <w:rPr>
              <w:rFonts w:eastAsiaTheme="minorEastAsia" w:cstheme="minorBidi"/>
              <w:noProof/>
              <w:sz w:val="24"/>
              <w:szCs w:val="24"/>
            </w:rPr>
          </w:pPr>
          <w:hyperlink w:anchor="_Toc30467281" w:history="1">
            <w:r w:rsidRPr="00256C31">
              <w:rPr>
                <w:rStyle w:val="Hyperlink"/>
                <w:noProof/>
                <w:lang w:val="en-US"/>
              </w:rPr>
              <w:t>BIC</w:t>
            </w:r>
            <w:r>
              <w:rPr>
                <w:noProof/>
                <w:webHidden/>
              </w:rPr>
              <w:tab/>
            </w:r>
            <w:r>
              <w:rPr>
                <w:noProof/>
                <w:webHidden/>
              </w:rPr>
              <w:fldChar w:fldCharType="begin"/>
            </w:r>
            <w:r>
              <w:rPr>
                <w:noProof/>
                <w:webHidden/>
              </w:rPr>
              <w:instrText xml:space="preserve"> PAGEREF _Toc30467281 \h </w:instrText>
            </w:r>
            <w:r>
              <w:rPr>
                <w:noProof/>
                <w:webHidden/>
              </w:rPr>
            </w:r>
            <w:r>
              <w:rPr>
                <w:noProof/>
                <w:webHidden/>
              </w:rPr>
              <w:fldChar w:fldCharType="separate"/>
            </w:r>
            <w:r>
              <w:rPr>
                <w:noProof/>
                <w:webHidden/>
              </w:rPr>
              <w:t>11</w:t>
            </w:r>
            <w:r>
              <w:rPr>
                <w:noProof/>
                <w:webHidden/>
              </w:rPr>
              <w:fldChar w:fldCharType="end"/>
            </w:r>
          </w:hyperlink>
        </w:p>
        <w:p w14:paraId="528304B5" w14:textId="7C6B84D1" w:rsidR="00744B84" w:rsidRDefault="00744B84">
          <w:pPr>
            <w:pStyle w:val="TOC3"/>
            <w:tabs>
              <w:tab w:val="right" w:leader="dot" w:pos="9350"/>
            </w:tabs>
            <w:rPr>
              <w:rFonts w:eastAsiaTheme="minorEastAsia" w:cstheme="minorBidi"/>
              <w:noProof/>
              <w:sz w:val="24"/>
              <w:szCs w:val="24"/>
            </w:rPr>
          </w:pPr>
          <w:hyperlink w:anchor="_Toc30467282" w:history="1">
            <w:r w:rsidRPr="00256C31">
              <w:rPr>
                <w:rStyle w:val="Hyperlink"/>
                <w:noProof/>
              </w:rPr>
              <w:t>Coefficient p-Values</w:t>
            </w:r>
            <w:r>
              <w:rPr>
                <w:noProof/>
                <w:webHidden/>
              </w:rPr>
              <w:tab/>
            </w:r>
            <w:r>
              <w:rPr>
                <w:noProof/>
                <w:webHidden/>
              </w:rPr>
              <w:fldChar w:fldCharType="begin"/>
            </w:r>
            <w:r>
              <w:rPr>
                <w:noProof/>
                <w:webHidden/>
              </w:rPr>
              <w:instrText xml:space="preserve"> PAGEREF _Toc30467282 \h </w:instrText>
            </w:r>
            <w:r>
              <w:rPr>
                <w:noProof/>
                <w:webHidden/>
              </w:rPr>
            </w:r>
            <w:r>
              <w:rPr>
                <w:noProof/>
                <w:webHidden/>
              </w:rPr>
              <w:fldChar w:fldCharType="separate"/>
            </w:r>
            <w:r>
              <w:rPr>
                <w:noProof/>
                <w:webHidden/>
              </w:rPr>
              <w:t>12</w:t>
            </w:r>
            <w:r>
              <w:rPr>
                <w:noProof/>
                <w:webHidden/>
              </w:rPr>
              <w:fldChar w:fldCharType="end"/>
            </w:r>
          </w:hyperlink>
        </w:p>
        <w:p w14:paraId="07587F94" w14:textId="36EBCD2F" w:rsidR="00744B84" w:rsidRDefault="00744B84">
          <w:pPr>
            <w:pStyle w:val="TOC3"/>
            <w:tabs>
              <w:tab w:val="right" w:leader="dot" w:pos="9350"/>
            </w:tabs>
            <w:rPr>
              <w:rFonts w:eastAsiaTheme="minorEastAsia" w:cstheme="minorBidi"/>
              <w:noProof/>
              <w:sz w:val="24"/>
              <w:szCs w:val="24"/>
            </w:rPr>
          </w:pPr>
          <w:hyperlink w:anchor="_Toc30467283" w:history="1">
            <w:r w:rsidRPr="00256C31">
              <w:rPr>
                <w:rStyle w:val="Hyperlink"/>
                <w:noProof/>
              </w:rPr>
              <w:t>Root Mean Squared Error (RMSE)</w:t>
            </w:r>
            <w:r>
              <w:rPr>
                <w:noProof/>
                <w:webHidden/>
              </w:rPr>
              <w:tab/>
            </w:r>
            <w:r>
              <w:rPr>
                <w:noProof/>
                <w:webHidden/>
              </w:rPr>
              <w:fldChar w:fldCharType="begin"/>
            </w:r>
            <w:r>
              <w:rPr>
                <w:noProof/>
                <w:webHidden/>
              </w:rPr>
              <w:instrText xml:space="preserve"> PAGEREF _Toc30467283 \h </w:instrText>
            </w:r>
            <w:r>
              <w:rPr>
                <w:noProof/>
                <w:webHidden/>
              </w:rPr>
            </w:r>
            <w:r>
              <w:rPr>
                <w:noProof/>
                <w:webHidden/>
              </w:rPr>
              <w:fldChar w:fldCharType="separate"/>
            </w:r>
            <w:r>
              <w:rPr>
                <w:noProof/>
                <w:webHidden/>
              </w:rPr>
              <w:t>12</w:t>
            </w:r>
            <w:r>
              <w:rPr>
                <w:noProof/>
                <w:webHidden/>
              </w:rPr>
              <w:fldChar w:fldCharType="end"/>
            </w:r>
          </w:hyperlink>
        </w:p>
        <w:p w14:paraId="692312DA" w14:textId="0802A29D" w:rsidR="00744B84" w:rsidRDefault="00744B84">
          <w:pPr>
            <w:pStyle w:val="TOC3"/>
            <w:tabs>
              <w:tab w:val="right" w:leader="dot" w:pos="9350"/>
            </w:tabs>
            <w:rPr>
              <w:rFonts w:eastAsiaTheme="minorEastAsia" w:cstheme="minorBidi"/>
              <w:noProof/>
              <w:sz w:val="24"/>
              <w:szCs w:val="24"/>
            </w:rPr>
          </w:pPr>
          <w:hyperlink w:anchor="_Toc30467284" w:history="1">
            <w:r w:rsidRPr="00256C31">
              <w:rPr>
                <w:rStyle w:val="Hyperlink"/>
                <w:noProof/>
              </w:rPr>
              <w:t>Collinearity</w:t>
            </w:r>
            <w:r>
              <w:rPr>
                <w:noProof/>
                <w:webHidden/>
              </w:rPr>
              <w:tab/>
            </w:r>
            <w:r>
              <w:rPr>
                <w:noProof/>
                <w:webHidden/>
              </w:rPr>
              <w:fldChar w:fldCharType="begin"/>
            </w:r>
            <w:r>
              <w:rPr>
                <w:noProof/>
                <w:webHidden/>
              </w:rPr>
              <w:instrText xml:space="preserve"> PAGEREF _Toc30467284 \h </w:instrText>
            </w:r>
            <w:r>
              <w:rPr>
                <w:noProof/>
                <w:webHidden/>
              </w:rPr>
            </w:r>
            <w:r>
              <w:rPr>
                <w:noProof/>
                <w:webHidden/>
              </w:rPr>
              <w:fldChar w:fldCharType="separate"/>
            </w:r>
            <w:r>
              <w:rPr>
                <w:noProof/>
                <w:webHidden/>
              </w:rPr>
              <w:t>13</w:t>
            </w:r>
            <w:r>
              <w:rPr>
                <w:noProof/>
                <w:webHidden/>
              </w:rPr>
              <w:fldChar w:fldCharType="end"/>
            </w:r>
          </w:hyperlink>
        </w:p>
        <w:p w14:paraId="019716FB" w14:textId="2A6B4050" w:rsidR="00744B84" w:rsidRDefault="00744B84">
          <w:pPr>
            <w:pStyle w:val="TOC3"/>
            <w:tabs>
              <w:tab w:val="right" w:leader="dot" w:pos="9350"/>
            </w:tabs>
            <w:rPr>
              <w:rFonts w:eastAsiaTheme="minorEastAsia" w:cstheme="minorBidi"/>
              <w:noProof/>
              <w:sz w:val="24"/>
              <w:szCs w:val="24"/>
            </w:rPr>
          </w:pPr>
          <w:hyperlink w:anchor="_Toc30467285" w:history="1">
            <w:r w:rsidRPr="00256C31">
              <w:rPr>
                <w:rStyle w:val="Hyperlink"/>
                <w:noProof/>
              </w:rPr>
              <w:t>Visualizing Actual, Predicted and Error Residuals</w:t>
            </w:r>
            <w:r>
              <w:rPr>
                <w:noProof/>
                <w:webHidden/>
              </w:rPr>
              <w:tab/>
            </w:r>
            <w:r>
              <w:rPr>
                <w:noProof/>
                <w:webHidden/>
              </w:rPr>
              <w:fldChar w:fldCharType="begin"/>
            </w:r>
            <w:r>
              <w:rPr>
                <w:noProof/>
                <w:webHidden/>
              </w:rPr>
              <w:instrText xml:space="preserve"> PAGEREF _Toc30467285 \h </w:instrText>
            </w:r>
            <w:r>
              <w:rPr>
                <w:noProof/>
                <w:webHidden/>
              </w:rPr>
            </w:r>
            <w:r>
              <w:rPr>
                <w:noProof/>
                <w:webHidden/>
              </w:rPr>
              <w:fldChar w:fldCharType="separate"/>
            </w:r>
            <w:r>
              <w:rPr>
                <w:noProof/>
                <w:webHidden/>
              </w:rPr>
              <w:t>15</w:t>
            </w:r>
            <w:r>
              <w:rPr>
                <w:noProof/>
                <w:webHidden/>
              </w:rPr>
              <w:fldChar w:fldCharType="end"/>
            </w:r>
          </w:hyperlink>
        </w:p>
        <w:p w14:paraId="1C59503C" w14:textId="16F7E614" w:rsidR="00744B84" w:rsidRDefault="00744B84">
          <w:pPr>
            <w:pStyle w:val="TOC3"/>
            <w:tabs>
              <w:tab w:val="right" w:leader="dot" w:pos="9350"/>
            </w:tabs>
            <w:rPr>
              <w:rFonts w:eastAsiaTheme="minorEastAsia" w:cstheme="minorBidi"/>
              <w:noProof/>
              <w:sz w:val="24"/>
              <w:szCs w:val="24"/>
            </w:rPr>
          </w:pPr>
          <w:hyperlink w:anchor="_Toc30467286" w:history="1">
            <w:r w:rsidRPr="00256C31">
              <w:rPr>
                <w:rStyle w:val="Hyperlink"/>
                <w:noProof/>
              </w:rPr>
              <w:t>Quantile-Quantile Plot of Residuals</w:t>
            </w:r>
            <w:r>
              <w:rPr>
                <w:noProof/>
                <w:webHidden/>
              </w:rPr>
              <w:tab/>
            </w:r>
            <w:r>
              <w:rPr>
                <w:noProof/>
                <w:webHidden/>
              </w:rPr>
              <w:fldChar w:fldCharType="begin"/>
            </w:r>
            <w:r>
              <w:rPr>
                <w:noProof/>
                <w:webHidden/>
              </w:rPr>
              <w:instrText xml:space="preserve"> PAGEREF _Toc30467286 \h </w:instrText>
            </w:r>
            <w:r>
              <w:rPr>
                <w:noProof/>
                <w:webHidden/>
              </w:rPr>
            </w:r>
            <w:r>
              <w:rPr>
                <w:noProof/>
                <w:webHidden/>
              </w:rPr>
              <w:fldChar w:fldCharType="separate"/>
            </w:r>
            <w:r>
              <w:rPr>
                <w:noProof/>
                <w:webHidden/>
              </w:rPr>
              <w:t>16</w:t>
            </w:r>
            <w:r>
              <w:rPr>
                <w:noProof/>
                <w:webHidden/>
              </w:rPr>
              <w:fldChar w:fldCharType="end"/>
            </w:r>
          </w:hyperlink>
        </w:p>
        <w:p w14:paraId="2967D85A" w14:textId="643F97DB" w:rsidR="00744B84" w:rsidRDefault="00744B84">
          <w:pPr>
            <w:pStyle w:val="TOC3"/>
            <w:tabs>
              <w:tab w:val="right" w:leader="dot" w:pos="9350"/>
            </w:tabs>
            <w:rPr>
              <w:rFonts w:eastAsiaTheme="minorEastAsia" w:cstheme="minorBidi"/>
              <w:noProof/>
              <w:sz w:val="24"/>
              <w:szCs w:val="24"/>
            </w:rPr>
          </w:pPr>
          <w:hyperlink w:anchor="_Toc30467287" w:history="1">
            <w:r w:rsidRPr="00256C31">
              <w:rPr>
                <w:rStyle w:val="Hyperlink"/>
                <w:noProof/>
              </w:rPr>
              <w:t>Model Selection</w:t>
            </w:r>
            <w:r>
              <w:rPr>
                <w:noProof/>
                <w:webHidden/>
              </w:rPr>
              <w:tab/>
            </w:r>
            <w:r>
              <w:rPr>
                <w:noProof/>
                <w:webHidden/>
              </w:rPr>
              <w:fldChar w:fldCharType="begin"/>
            </w:r>
            <w:r>
              <w:rPr>
                <w:noProof/>
                <w:webHidden/>
              </w:rPr>
              <w:instrText xml:space="preserve"> PAGEREF _Toc30467287 \h </w:instrText>
            </w:r>
            <w:r>
              <w:rPr>
                <w:noProof/>
                <w:webHidden/>
              </w:rPr>
            </w:r>
            <w:r>
              <w:rPr>
                <w:noProof/>
                <w:webHidden/>
              </w:rPr>
              <w:fldChar w:fldCharType="separate"/>
            </w:r>
            <w:r>
              <w:rPr>
                <w:noProof/>
                <w:webHidden/>
              </w:rPr>
              <w:t>17</w:t>
            </w:r>
            <w:r>
              <w:rPr>
                <w:noProof/>
                <w:webHidden/>
              </w:rPr>
              <w:fldChar w:fldCharType="end"/>
            </w:r>
          </w:hyperlink>
        </w:p>
        <w:p w14:paraId="0FE3CFC6" w14:textId="398D9853" w:rsidR="00744B84" w:rsidRDefault="00744B84">
          <w:pPr>
            <w:pStyle w:val="TOC3"/>
            <w:tabs>
              <w:tab w:val="right" w:leader="dot" w:pos="9350"/>
            </w:tabs>
            <w:rPr>
              <w:rFonts w:eastAsiaTheme="minorEastAsia" w:cstheme="minorBidi"/>
              <w:noProof/>
              <w:sz w:val="24"/>
              <w:szCs w:val="24"/>
            </w:rPr>
          </w:pPr>
          <w:hyperlink w:anchor="_Toc30467288" w:history="1">
            <w:r w:rsidRPr="00256C31">
              <w:rPr>
                <w:rStyle w:val="Hyperlink"/>
                <w:noProof/>
              </w:rPr>
              <w:t>Future Considerations</w:t>
            </w:r>
            <w:r>
              <w:rPr>
                <w:noProof/>
                <w:webHidden/>
              </w:rPr>
              <w:tab/>
            </w:r>
            <w:r>
              <w:rPr>
                <w:noProof/>
                <w:webHidden/>
              </w:rPr>
              <w:fldChar w:fldCharType="begin"/>
            </w:r>
            <w:r>
              <w:rPr>
                <w:noProof/>
                <w:webHidden/>
              </w:rPr>
              <w:instrText xml:space="preserve"> PAGEREF _Toc30467288 \h </w:instrText>
            </w:r>
            <w:r>
              <w:rPr>
                <w:noProof/>
                <w:webHidden/>
              </w:rPr>
            </w:r>
            <w:r>
              <w:rPr>
                <w:noProof/>
                <w:webHidden/>
              </w:rPr>
              <w:fldChar w:fldCharType="separate"/>
            </w:r>
            <w:r>
              <w:rPr>
                <w:noProof/>
                <w:webHidden/>
              </w:rPr>
              <w:t>17</w:t>
            </w:r>
            <w:r>
              <w:rPr>
                <w:noProof/>
                <w:webHidden/>
              </w:rPr>
              <w:fldChar w:fldCharType="end"/>
            </w:r>
          </w:hyperlink>
        </w:p>
        <w:p w14:paraId="31A69D4F" w14:textId="12263BDC" w:rsidR="00744B84" w:rsidRDefault="00744B84">
          <w:pPr>
            <w:pStyle w:val="TOC3"/>
            <w:tabs>
              <w:tab w:val="right" w:leader="dot" w:pos="9350"/>
            </w:tabs>
            <w:rPr>
              <w:rFonts w:eastAsiaTheme="minorEastAsia" w:cstheme="minorBidi"/>
              <w:noProof/>
              <w:sz w:val="24"/>
              <w:szCs w:val="24"/>
            </w:rPr>
          </w:pPr>
          <w:hyperlink w:anchor="_Toc30467289" w:history="1">
            <w:r w:rsidRPr="00256C31">
              <w:rPr>
                <w:rStyle w:val="Hyperlink"/>
                <w:noProof/>
              </w:rPr>
              <w:t>Model Equation</w:t>
            </w:r>
            <w:r>
              <w:rPr>
                <w:noProof/>
                <w:webHidden/>
              </w:rPr>
              <w:tab/>
            </w:r>
            <w:r>
              <w:rPr>
                <w:noProof/>
                <w:webHidden/>
              </w:rPr>
              <w:fldChar w:fldCharType="begin"/>
            </w:r>
            <w:r>
              <w:rPr>
                <w:noProof/>
                <w:webHidden/>
              </w:rPr>
              <w:instrText xml:space="preserve"> PAGEREF _Toc30467289 \h </w:instrText>
            </w:r>
            <w:r>
              <w:rPr>
                <w:noProof/>
                <w:webHidden/>
              </w:rPr>
            </w:r>
            <w:r>
              <w:rPr>
                <w:noProof/>
                <w:webHidden/>
              </w:rPr>
              <w:fldChar w:fldCharType="separate"/>
            </w:r>
            <w:r>
              <w:rPr>
                <w:noProof/>
                <w:webHidden/>
              </w:rPr>
              <w:t>17</w:t>
            </w:r>
            <w:r>
              <w:rPr>
                <w:noProof/>
                <w:webHidden/>
              </w:rPr>
              <w:fldChar w:fldCharType="end"/>
            </w:r>
          </w:hyperlink>
        </w:p>
        <w:p w14:paraId="5FEDAEA2" w14:textId="007417D2" w:rsidR="00744B84" w:rsidRDefault="00744B84">
          <w:pPr>
            <w:pStyle w:val="TOC3"/>
            <w:tabs>
              <w:tab w:val="right" w:leader="dot" w:pos="9350"/>
            </w:tabs>
            <w:rPr>
              <w:rFonts w:eastAsiaTheme="minorEastAsia" w:cstheme="minorBidi"/>
              <w:noProof/>
              <w:sz w:val="24"/>
              <w:szCs w:val="24"/>
            </w:rPr>
          </w:pPr>
          <w:hyperlink w:anchor="_Toc30467290" w:history="1">
            <w:r w:rsidRPr="00256C31">
              <w:rPr>
                <w:rStyle w:val="Hyperlink"/>
                <w:noProof/>
              </w:rPr>
              <w:t>Model Interpretation</w:t>
            </w:r>
            <w:r>
              <w:rPr>
                <w:noProof/>
                <w:webHidden/>
              </w:rPr>
              <w:tab/>
            </w:r>
            <w:r>
              <w:rPr>
                <w:noProof/>
                <w:webHidden/>
              </w:rPr>
              <w:fldChar w:fldCharType="begin"/>
            </w:r>
            <w:r>
              <w:rPr>
                <w:noProof/>
                <w:webHidden/>
              </w:rPr>
              <w:instrText xml:space="preserve"> PAGEREF _Toc30467290 \h </w:instrText>
            </w:r>
            <w:r>
              <w:rPr>
                <w:noProof/>
                <w:webHidden/>
              </w:rPr>
            </w:r>
            <w:r>
              <w:rPr>
                <w:noProof/>
                <w:webHidden/>
              </w:rPr>
              <w:fldChar w:fldCharType="separate"/>
            </w:r>
            <w:r>
              <w:rPr>
                <w:noProof/>
                <w:webHidden/>
              </w:rPr>
              <w:t>18</w:t>
            </w:r>
            <w:r>
              <w:rPr>
                <w:noProof/>
                <w:webHidden/>
              </w:rPr>
              <w:fldChar w:fldCharType="end"/>
            </w:r>
          </w:hyperlink>
        </w:p>
        <w:p w14:paraId="3C51779F" w14:textId="2FA16902" w:rsidR="00744B84" w:rsidRDefault="00744B84">
          <w:pPr>
            <w:pStyle w:val="TOC2"/>
            <w:tabs>
              <w:tab w:val="right" w:leader="dot" w:pos="9350"/>
            </w:tabs>
            <w:rPr>
              <w:rFonts w:eastAsiaTheme="minorEastAsia" w:cstheme="minorBidi"/>
              <w:b w:val="0"/>
              <w:bCs w:val="0"/>
              <w:noProof/>
              <w:sz w:val="24"/>
              <w:szCs w:val="24"/>
            </w:rPr>
          </w:pPr>
          <w:hyperlink w:anchor="_Toc30467291" w:history="1">
            <w:r w:rsidRPr="00256C31">
              <w:rPr>
                <w:rStyle w:val="Hyperlink"/>
                <w:noProof/>
              </w:rPr>
              <w:t>Data Scoring</w:t>
            </w:r>
            <w:r>
              <w:rPr>
                <w:noProof/>
                <w:webHidden/>
              </w:rPr>
              <w:tab/>
            </w:r>
            <w:r>
              <w:rPr>
                <w:noProof/>
                <w:webHidden/>
              </w:rPr>
              <w:fldChar w:fldCharType="begin"/>
            </w:r>
            <w:r>
              <w:rPr>
                <w:noProof/>
                <w:webHidden/>
              </w:rPr>
              <w:instrText xml:space="preserve"> PAGEREF _Toc30467291 \h </w:instrText>
            </w:r>
            <w:r>
              <w:rPr>
                <w:noProof/>
                <w:webHidden/>
              </w:rPr>
            </w:r>
            <w:r>
              <w:rPr>
                <w:noProof/>
                <w:webHidden/>
              </w:rPr>
              <w:fldChar w:fldCharType="separate"/>
            </w:r>
            <w:r>
              <w:rPr>
                <w:noProof/>
                <w:webHidden/>
              </w:rPr>
              <w:t>18</w:t>
            </w:r>
            <w:r>
              <w:rPr>
                <w:noProof/>
                <w:webHidden/>
              </w:rPr>
              <w:fldChar w:fldCharType="end"/>
            </w:r>
          </w:hyperlink>
        </w:p>
        <w:p w14:paraId="1C66ED2D" w14:textId="1A280893" w:rsidR="00744B84" w:rsidRDefault="00744B84">
          <w:pPr>
            <w:pStyle w:val="TOC2"/>
            <w:tabs>
              <w:tab w:val="right" w:leader="dot" w:pos="9350"/>
            </w:tabs>
            <w:rPr>
              <w:rFonts w:eastAsiaTheme="minorEastAsia" w:cstheme="minorBidi"/>
              <w:b w:val="0"/>
              <w:bCs w:val="0"/>
              <w:noProof/>
              <w:sz w:val="24"/>
              <w:szCs w:val="24"/>
            </w:rPr>
          </w:pPr>
          <w:hyperlink w:anchor="_Toc30467292" w:history="1">
            <w:r w:rsidRPr="00256C31">
              <w:rPr>
                <w:rStyle w:val="Hyperlink"/>
                <w:noProof/>
              </w:rPr>
              <w:t>Anscombe’s Quartet</w:t>
            </w:r>
            <w:r>
              <w:rPr>
                <w:noProof/>
                <w:webHidden/>
              </w:rPr>
              <w:tab/>
            </w:r>
            <w:r>
              <w:rPr>
                <w:noProof/>
                <w:webHidden/>
              </w:rPr>
              <w:fldChar w:fldCharType="begin"/>
            </w:r>
            <w:r>
              <w:rPr>
                <w:noProof/>
                <w:webHidden/>
              </w:rPr>
              <w:instrText xml:space="preserve"> PAGEREF _Toc30467292 \h </w:instrText>
            </w:r>
            <w:r>
              <w:rPr>
                <w:noProof/>
                <w:webHidden/>
              </w:rPr>
            </w:r>
            <w:r>
              <w:rPr>
                <w:noProof/>
                <w:webHidden/>
              </w:rPr>
              <w:fldChar w:fldCharType="separate"/>
            </w:r>
            <w:r>
              <w:rPr>
                <w:noProof/>
                <w:webHidden/>
              </w:rPr>
              <w:t>19</w:t>
            </w:r>
            <w:r>
              <w:rPr>
                <w:noProof/>
                <w:webHidden/>
              </w:rPr>
              <w:fldChar w:fldCharType="end"/>
            </w:r>
          </w:hyperlink>
        </w:p>
        <w:p w14:paraId="3BACD2D4" w14:textId="2CB719FA" w:rsidR="00A6099C" w:rsidRDefault="002C1525" w:rsidP="002C1525">
          <w:r>
            <w:rPr>
              <w:b/>
              <w:bCs/>
              <w:noProof/>
            </w:rPr>
            <w:fldChar w:fldCharType="end"/>
          </w:r>
        </w:p>
      </w:sdtContent>
    </w:sdt>
    <w:p w14:paraId="70ED4514" w14:textId="5DBCC0AA" w:rsidR="00F978E8" w:rsidRDefault="00F978E8" w:rsidP="00F978E8">
      <w:pPr>
        <w:pStyle w:val="Heading2"/>
      </w:pPr>
      <w:bookmarkStart w:id="0" w:name="_Toc30467269"/>
      <w:r>
        <w:t>Correlation and Covariance</w:t>
      </w:r>
      <w:bookmarkEnd w:id="0"/>
    </w:p>
    <w:p w14:paraId="1975E12B" w14:textId="3F1A720A" w:rsidR="00ED7DA2" w:rsidRDefault="00F978E8" w:rsidP="00F978E8">
      <w:r w:rsidRPr="00F978E8">
        <w:t xml:space="preserve">Covariance and correlation are not the same, but they are closely related to each other. This </w:t>
      </w:r>
      <w:r w:rsidR="00F40E56">
        <w:t>section</w:t>
      </w:r>
      <w:r w:rsidRPr="00F978E8">
        <w:t xml:space="preserve"> </w:t>
      </w:r>
      <w:r w:rsidR="00F40E56">
        <w:t>examines</w:t>
      </w:r>
      <w:r w:rsidRPr="00F978E8">
        <w:t xml:space="preserve"> these two statistical measures with equations, explanations, and real-life examples.</w:t>
      </w:r>
    </w:p>
    <w:p w14:paraId="7495AC77" w14:textId="7474027A" w:rsidR="002E1148" w:rsidRDefault="002E1148" w:rsidP="00F978E8"/>
    <w:p w14:paraId="218FF0FE" w14:textId="0EF30594" w:rsidR="002C1525" w:rsidRDefault="002C1525" w:rsidP="00F978E8">
      <w:r>
        <w:t>Both covariance and correlation show direction. However, correlation is also able to identify the strength of the relationship.</w:t>
      </w:r>
    </w:p>
    <w:p w14:paraId="5CCF723A" w14:textId="77777777" w:rsidR="002C1525" w:rsidRDefault="002C1525" w:rsidP="002C1525"/>
    <w:p w14:paraId="1D5E004D" w14:textId="43F19DBD" w:rsidR="002C1525" w:rsidRDefault="002C1525" w:rsidP="002C1525">
      <w:pPr>
        <w:pStyle w:val="Caption"/>
      </w:pPr>
      <w:bookmarkStart w:id="1" w:name="_Ref29881566"/>
      <w:r>
        <w:t xml:space="preserve">Figure </w:t>
      </w:r>
      <w:fldSimple w:instr=" SEQ Figure \* ARABIC ">
        <w:r w:rsidR="00744B84">
          <w:rPr>
            <w:noProof/>
          </w:rPr>
          <w:t>1</w:t>
        </w:r>
      </w:fldSimple>
      <w:bookmarkEnd w:id="1"/>
      <w:r>
        <w:t>: Covariance and Correlation Direction</w:t>
      </w:r>
    </w:p>
    <w:p w14:paraId="29489D7F" w14:textId="72801F2E" w:rsidR="002C1525" w:rsidRDefault="002C1525" w:rsidP="00F978E8">
      <w:r w:rsidRPr="002C1525">
        <w:rPr>
          <w:noProof/>
        </w:rPr>
        <w:drawing>
          <wp:inline distT="0" distB="0" distL="0" distR="0" wp14:anchorId="030FBC33" wp14:editId="4E840BF9">
            <wp:extent cx="3911600" cy="13882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2995" cy="1402976"/>
                    </a:xfrm>
                    <a:prstGeom prst="rect">
                      <a:avLst/>
                    </a:prstGeom>
                  </pic:spPr>
                </pic:pic>
              </a:graphicData>
            </a:graphic>
          </wp:inline>
        </w:drawing>
      </w:r>
    </w:p>
    <w:p w14:paraId="2716B5F8" w14:textId="5875D2C5" w:rsidR="00EA5442" w:rsidRDefault="00EA5442" w:rsidP="00EA5442">
      <w:pPr>
        <w:pStyle w:val="Heading3"/>
      </w:pPr>
      <w:bookmarkStart w:id="2" w:name="_Toc30467270"/>
      <w:r>
        <w:lastRenderedPageBreak/>
        <w:t>Covariance</w:t>
      </w:r>
      <w:bookmarkEnd w:id="2"/>
    </w:p>
    <w:p w14:paraId="63ECF805" w14:textId="0CB16560" w:rsidR="00EA5442" w:rsidRDefault="00EA5442" w:rsidP="00EA5442">
      <w:r>
        <w:t>C</w:t>
      </w:r>
      <w:r w:rsidRPr="00F40E56">
        <w:t xml:space="preserve">ovariance measures how two </w:t>
      </w:r>
      <w:r w:rsidR="00A658DB">
        <w:t>variables</w:t>
      </w:r>
      <w:r w:rsidRPr="00F40E56">
        <w:t xml:space="preserve"> change together. It tells you if there is a relationship between two </w:t>
      </w:r>
      <w:r w:rsidR="00A658DB">
        <w:t>variables</w:t>
      </w:r>
      <w:r w:rsidRPr="00F40E56">
        <w:t xml:space="preserve"> and which direction that relationship is in.</w:t>
      </w:r>
      <w:r>
        <w:t xml:space="preserve"> </w:t>
      </w:r>
      <w:r w:rsidRPr="00F40E56">
        <w:rPr>
          <w:b/>
        </w:rPr>
        <w:t>Positive covariance</w:t>
      </w:r>
      <w:r w:rsidRPr="00F40E56">
        <w:t xml:space="preserve">, </w:t>
      </w:r>
      <w:r>
        <w:t>indicates that</w:t>
      </w:r>
      <w:r w:rsidRPr="00F40E56">
        <w:t xml:space="preserve"> as one</w:t>
      </w:r>
      <w:r>
        <w:t xml:space="preserve"> variable</w:t>
      </w:r>
      <w:r w:rsidRPr="00F40E56">
        <w:t xml:space="preserve"> increases the other also increases</w:t>
      </w:r>
      <w:r>
        <w:t>. A</w:t>
      </w:r>
      <w:r w:rsidRPr="00F40E56">
        <w:t xml:space="preserve"> </w:t>
      </w:r>
      <w:r w:rsidRPr="00F40E56">
        <w:rPr>
          <w:b/>
        </w:rPr>
        <w:t>negative covariance</w:t>
      </w:r>
      <w:r w:rsidRPr="00F40E56">
        <w:t xml:space="preserve">, </w:t>
      </w:r>
      <w:r>
        <w:t>implies</w:t>
      </w:r>
      <w:r w:rsidRPr="00F40E56">
        <w:t xml:space="preserve"> that as one </w:t>
      </w:r>
      <w:r>
        <w:t xml:space="preserve">variable </w:t>
      </w:r>
      <w:r w:rsidRPr="00F40E56">
        <w:t>increases the other decreases.</w:t>
      </w:r>
    </w:p>
    <w:p w14:paraId="3B23B53F" w14:textId="77777777" w:rsidR="00EA5442" w:rsidRPr="00EA5442" w:rsidRDefault="00EA5442" w:rsidP="00EA5442"/>
    <w:p w14:paraId="770595E6" w14:textId="21E519C2" w:rsidR="00ED7DA2" w:rsidRDefault="00ED7DA2" w:rsidP="00ED7DA2">
      <w:pPr>
        <w:pStyle w:val="Caption"/>
      </w:pPr>
      <w:r>
        <w:t xml:space="preserve">Equation </w:t>
      </w:r>
      <w:fldSimple w:instr=" SEQ Equation \* ARABIC ">
        <w:r w:rsidR="00744B84">
          <w:rPr>
            <w:noProof/>
          </w:rPr>
          <w:t>1</w:t>
        </w:r>
      </w:fldSimple>
      <w:r>
        <w:t>: Covariance</w:t>
      </w:r>
    </w:p>
    <w:p w14:paraId="6474C17C" w14:textId="0E12BA23" w:rsidR="00F40E56" w:rsidRDefault="00ED7DA2" w:rsidP="00F978E8">
      <w:r w:rsidRPr="00ED7DA2">
        <w:rPr>
          <w:noProof/>
        </w:rPr>
        <w:drawing>
          <wp:inline distT="0" distB="0" distL="0" distR="0" wp14:anchorId="72B4C048" wp14:editId="46E9B006">
            <wp:extent cx="2130804" cy="48704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8573" cy="493388"/>
                    </a:xfrm>
                    <a:prstGeom prst="rect">
                      <a:avLst/>
                    </a:prstGeom>
                  </pic:spPr>
                </pic:pic>
              </a:graphicData>
            </a:graphic>
          </wp:inline>
        </w:drawing>
      </w:r>
    </w:p>
    <w:p w14:paraId="7F7B9007" w14:textId="4251490A" w:rsidR="00ED7DA2" w:rsidRDefault="00ED7DA2" w:rsidP="00F978E8"/>
    <w:p w14:paraId="436BDF12" w14:textId="0E647960" w:rsidR="00ED7DA2" w:rsidRDefault="00ED7DA2" w:rsidP="00ED7DA2">
      <w:pPr>
        <w:pStyle w:val="Caption"/>
      </w:pPr>
      <w:bookmarkStart w:id="3" w:name="_Ref29737927"/>
      <w:r>
        <w:t xml:space="preserve">Example </w:t>
      </w:r>
      <w:fldSimple w:instr=" SEQ Example \* ARABIC ">
        <w:r w:rsidR="00744B84">
          <w:rPr>
            <w:noProof/>
          </w:rPr>
          <w:t>1</w:t>
        </w:r>
      </w:fldSimple>
      <w:bookmarkEnd w:id="3"/>
      <w:r>
        <w:t>: Covariance</w:t>
      </w:r>
      <w:r w:rsidR="000E7FCF">
        <w:t xml:space="preserve"> </w:t>
      </w:r>
      <w:r w:rsidR="00960927">
        <w:t>for Ice Cream Sales During Warmer Months</w:t>
      </w:r>
    </w:p>
    <w:p w14:paraId="3855F1C1" w14:textId="49CAEF60" w:rsidR="00D166C9" w:rsidRDefault="00683196" w:rsidP="00D166C9">
      <w:r>
        <w:t xml:space="preserve">This example examines a trend for more ice cream sales during warmer months. </w:t>
      </w:r>
      <w:r w:rsidR="00D166C9" w:rsidRPr="00D166C9">
        <w:t xml:space="preserve">Before </w:t>
      </w:r>
      <w:r>
        <w:t>make any deci</w:t>
      </w:r>
      <w:r w:rsidR="00D17FC8">
        <w:t>si</w:t>
      </w:r>
      <w:r>
        <w:t>ons</w:t>
      </w:r>
      <w:r w:rsidR="00D17FC8">
        <w:t xml:space="preserve"> around going into the icecream business</w:t>
      </w:r>
      <w:r w:rsidR="00D166C9" w:rsidRPr="00D166C9">
        <w:t>, you want to be sure that the relationship is real.</w:t>
      </w:r>
    </w:p>
    <w:p w14:paraId="74A0E9E0" w14:textId="77777777" w:rsidR="00A5456D" w:rsidRPr="00D166C9" w:rsidRDefault="00A5456D" w:rsidP="00D166C9"/>
    <w:p w14:paraId="594B6594" w14:textId="2CC4C542" w:rsidR="00D166C9" w:rsidRDefault="00A5456D" w:rsidP="00ED7DA2">
      <w:r w:rsidRPr="00A5456D">
        <w:rPr>
          <w:noProof/>
        </w:rPr>
        <w:drawing>
          <wp:inline distT="0" distB="0" distL="0" distR="0" wp14:anchorId="509A5713" wp14:editId="4C0B4653">
            <wp:extent cx="4432300" cy="231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2300" cy="2311400"/>
                    </a:xfrm>
                    <a:prstGeom prst="rect">
                      <a:avLst/>
                    </a:prstGeom>
                  </pic:spPr>
                </pic:pic>
              </a:graphicData>
            </a:graphic>
          </wp:inline>
        </w:drawing>
      </w:r>
    </w:p>
    <w:p w14:paraId="27627C4E" w14:textId="086CD602" w:rsidR="00EA5442" w:rsidRDefault="00EA5442" w:rsidP="00ED7DA2">
      <w:pPr>
        <w:rPr>
          <w:rFonts w:eastAsiaTheme="minorEastAsia"/>
        </w:rPr>
      </w:pPr>
      <w:r>
        <w:t xml:space="preserve">cov(x,y) = </w:t>
      </w:r>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
              <w:rPr>
                <w:rFonts w:ascii="Cambria Math" w:hAnsi="Cambria Math"/>
              </w:rPr>
              <m:t>n-1</m:t>
            </m:r>
          </m:den>
        </m:f>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125.67</m:t>
            </m:r>
          </m:num>
          <m:den>
            <m:r>
              <w:rPr>
                <w:rFonts w:ascii="Cambria Math" w:eastAsiaTheme="minorEastAsia" w:hAnsi="Cambria Math"/>
              </w:rPr>
              <m:t>6-1</m:t>
            </m:r>
          </m:den>
        </m:f>
      </m:oMath>
      <w:r>
        <w:rPr>
          <w:rFonts w:eastAsiaTheme="minorEastAsia"/>
        </w:rPr>
        <w:t xml:space="preserve"> = </w:t>
      </w:r>
      <w:r w:rsidRPr="00EA5442">
        <w:rPr>
          <w:rFonts w:eastAsiaTheme="minorEastAsia"/>
        </w:rPr>
        <w:t>25.13</w:t>
      </w:r>
    </w:p>
    <w:p w14:paraId="525AB463" w14:textId="7CC71380" w:rsidR="00EA5442" w:rsidRDefault="00EA5442" w:rsidP="00ED7DA2"/>
    <w:p w14:paraId="65A59FF9" w14:textId="77777777" w:rsidR="00EA5442" w:rsidRPr="00EA5442" w:rsidRDefault="00EA5442" w:rsidP="00ED7DA2">
      <w:pPr>
        <w:rPr>
          <w:b/>
        </w:rPr>
      </w:pPr>
      <w:r w:rsidRPr="00EA5442">
        <w:rPr>
          <w:b/>
        </w:rPr>
        <w:t xml:space="preserve">Conclusion: </w:t>
      </w:r>
    </w:p>
    <w:p w14:paraId="71A16B6D" w14:textId="31F4D12D" w:rsidR="00EA5442" w:rsidRDefault="00EA5442" w:rsidP="00ED7DA2">
      <w:r>
        <w:t>The covariance is positive so there is a positive relationship between sales and warmer months.</w:t>
      </w:r>
    </w:p>
    <w:p w14:paraId="18096DD0" w14:textId="77777777" w:rsidR="00683196" w:rsidRDefault="00683196" w:rsidP="00ED7DA2"/>
    <w:p w14:paraId="13843281" w14:textId="3F85032C" w:rsidR="00F40E56" w:rsidRDefault="00EA5442" w:rsidP="00EA5442">
      <w:pPr>
        <w:pStyle w:val="Heading3"/>
      </w:pPr>
      <w:bookmarkStart w:id="4" w:name="_Toc30467271"/>
      <w:r>
        <w:t>Correlation</w:t>
      </w:r>
      <w:bookmarkEnd w:id="4"/>
    </w:p>
    <w:p w14:paraId="6CD78E24" w14:textId="2F46B437" w:rsidR="00EA5442" w:rsidRDefault="000E075D" w:rsidP="00EA5442">
      <w:r w:rsidRPr="000E075D">
        <w:t xml:space="preserve">Correlation, like covariance, is a measure of how two variables change in relation to each other, but </w:t>
      </w:r>
      <w:r w:rsidR="00D17FC8">
        <w:t>correlation</w:t>
      </w:r>
      <w:r w:rsidRPr="000E075D">
        <w:t xml:space="preserve"> goes one step further than covariance </w:t>
      </w:r>
      <w:r w:rsidR="00D17FC8">
        <w:t>since</w:t>
      </w:r>
      <w:r w:rsidRPr="000E075D">
        <w:t xml:space="preserve"> correlation tells how strong the relationship is.</w:t>
      </w:r>
    </w:p>
    <w:p w14:paraId="0A2F026F" w14:textId="487D0768" w:rsidR="000A2395" w:rsidRDefault="000A2395" w:rsidP="00EA5442"/>
    <w:p w14:paraId="7F920BA0" w14:textId="6B8ABBE6" w:rsidR="000A2395" w:rsidRDefault="000A2395" w:rsidP="00EA5442">
      <w:r w:rsidRPr="000A2395">
        <w:t>To determine the strength of a relationship, you must use the formula for correlation coefficient. This formula will result in a number between -1 and 1</w:t>
      </w:r>
      <w:r w:rsidR="00D17FC8">
        <w:t xml:space="preserve">. 1 indicates a perfect correlation. </w:t>
      </w:r>
      <w:r w:rsidRPr="000A2395">
        <w:t xml:space="preserve"> -1 </w:t>
      </w:r>
      <w:r w:rsidR="00D17FC8">
        <w:t>represents</w:t>
      </w:r>
      <w:r w:rsidRPr="000A2395">
        <w:t xml:space="preserve"> a perfect inverse correlation</w:t>
      </w:r>
      <w:r w:rsidR="00D17FC8">
        <w:t>.</w:t>
      </w:r>
      <w:r w:rsidRPr="000A2395">
        <w:t xml:space="preserve"> </w:t>
      </w:r>
      <w:r w:rsidR="00D17FC8">
        <w:t>Zero</w:t>
      </w:r>
      <w:r w:rsidRPr="000A2395">
        <w:t xml:space="preserve"> </w:t>
      </w:r>
      <w:r w:rsidR="00D17FC8">
        <w:t>indicates</w:t>
      </w:r>
      <w:r w:rsidRPr="000A2395">
        <w:t xml:space="preserve"> no relationship </w:t>
      </w:r>
      <w:r w:rsidR="00D17FC8">
        <w:t xml:space="preserve">exists </w:t>
      </w:r>
      <w:r w:rsidRPr="000A2395">
        <w:t>between the two variables</w:t>
      </w:r>
      <w:r w:rsidR="00D17FC8">
        <w:t>.</w:t>
      </w:r>
    </w:p>
    <w:p w14:paraId="5F3F193A" w14:textId="12B7B51E" w:rsidR="000A2395" w:rsidRDefault="000A2395" w:rsidP="00EA5442"/>
    <w:p w14:paraId="2CABFAB8" w14:textId="34D8107D" w:rsidR="000A2395" w:rsidRDefault="000A2395" w:rsidP="000A2395">
      <w:pPr>
        <w:pStyle w:val="Caption"/>
      </w:pPr>
      <w:r>
        <w:t xml:space="preserve">Equation </w:t>
      </w:r>
      <w:fldSimple w:instr=" SEQ Equation \* ARABIC ">
        <w:r w:rsidR="00744B84">
          <w:rPr>
            <w:noProof/>
          </w:rPr>
          <w:t>2</w:t>
        </w:r>
      </w:fldSimple>
      <w:r>
        <w:t>: Correlation</w:t>
      </w:r>
    </w:p>
    <w:p w14:paraId="266CE520" w14:textId="715E09D7" w:rsidR="000A2395" w:rsidRPr="000A2395" w:rsidRDefault="000A2395" w:rsidP="000A2395">
      <w:pPr>
        <w:ind w:firstLine="720"/>
      </w:pPr>
      <w:r w:rsidRPr="000A2395">
        <w:rPr>
          <w:noProof/>
        </w:rPr>
        <w:lastRenderedPageBreak/>
        <w:drawing>
          <wp:inline distT="0" distB="0" distL="0" distR="0" wp14:anchorId="7881A764" wp14:editId="7C14458B">
            <wp:extent cx="1544400" cy="6120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4400" cy="612000"/>
                    </a:xfrm>
                    <a:prstGeom prst="rect">
                      <a:avLst/>
                    </a:prstGeom>
                  </pic:spPr>
                </pic:pic>
              </a:graphicData>
            </a:graphic>
          </wp:inline>
        </w:drawing>
      </w:r>
      <w:r>
        <w:t xml:space="preserve">       </w:t>
      </w:r>
      <w:r w:rsidRPr="000A2395">
        <w:rPr>
          <w:b/>
        </w:rPr>
        <w:t>where</w:t>
      </w:r>
      <w:r>
        <w:t xml:space="preserve"> </w:t>
      </w:r>
      <w:r w:rsidR="00901114">
        <w:t>sample standard deviation is:</w:t>
      </w:r>
      <w:r>
        <w:t xml:space="preserve">    </w:t>
      </w:r>
      <w:r w:rsidRPr="000A2395">
        <w:rPr>
          <w:noProof/>
        </w:rPr>
        <w:drawing>
          <wp:inline distT="0" distB="0" distL="0" distR="0" wp14:anchorId="5DE5EDBA" wp14:editId="30BCDA76">
            <wp:extent cx="1299600" cy="57960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9600" cy="579600"/>
                    </a:xfrm>
                    <a:prstGeom prst="rect">
                      <a:avLst/>
                    </a:prstGeom>
                  </pic:spPr>
                </pic:pic>
              </a:graphicData>
            </a:graphic>
          </wp:inline>
        </w:drawing>
      </w:r>
    </w:p>
    <w:p w14:paraId="5738BE30" w14:textId="77777777" w:rsidR="000E075D" w:rsidRDefault="000E075D" w:rsidP="00EA5442"/>
    <w:p w14:paraId="6A338A85" w14:textId="2E56AF53" w:rsidR="000E075D" w:rsidRDefault="000E075D" w:rsidP="000E075D">
      <w:pPr>
        <w:pStyle w:val="Caption"/>
      </w:pPr>
      <w:r>
        <w:t xml:space="preserve">Example </w:t>
      </w:r>
      <w:fldSimple w:instr=" SEQ Example \* ARABIC ">
        <w:r w:rsidR="00744B84">
          <w:rPr>
            <w:noProof/>
          </w:rPr>
          <w:t>2</w:t>
        </w:r>
      </w:fldSimple>
      <w:r>
        <w:t>: Correlation</w:t>
      </w:r>
    </w:p>
    <w:p w14:paraId="10D9B42B" w14:textId="7822E415" w:rsidR="000E075D" w:rsidRDefault="000E075D" w:rsidP="000E075D">
      <w:r>
        <w:t>This example builds on</w:t>
      </w:r>
      <w:r w:rsidR="002E1148">
        <w:t xml:space="preserve"> the covariance calculations from</w:t>
      </w:r>
      <w:r>
        <w:t xml:space="preserve"> </w:t>
      </w:r>
      <w:r>
        <w:fldChar w:fldCharType="begin"/>
      </w:r>
      <w:r>
        <w:instrText xml:space="preserve"> REF _Ref29737927 \h </w:instrText>
      </w:r>
      <w:r>
        <w:fldChar w:fldCharType="separate"/>
      </w:r>
      <w:r w:rsidR="00744B84">
        <w:t xml:space="preserve">Example </w:t>
      </w:r>
      <w:r w:rsidR="00744B84">
        <w:rPr>
          <w:noProof/>
        </w:rPr>
        <w:t>1</w:t>
      </w:r>
      <w:r>
        <w:fldChar w:fldCharType="end"/>
      </w:r>
      <w:r w:rsidR="000A2395">
        <w:t xml:space="preserve"> to </w:t>
      </w:r>
      <w:r w:rsidR="002E1148">
        <w:t xml:space="preserve">also </w:t>
      </w:r>
      <w:r w:rsidR="000A2395">
        <w:t>show the correlation</w:t>
      </w:r>
      <w:r w:rsidR="002E1148">
        <w:t xml:space="preserve"> between sales and the warmer months.</w:t>
      </w:r>
      <w:r w:rsidR="000A2395">
        <w:br/>
      </w:r>
      <m:oMath>
        <m:sSub>
          <m:sSubPr>
            <m:ctrlPr>
              <w:rPr>
                <w:rFonts w:ascii="Cambria Math" w:hAnsi="Cambria Math"/>
                <w:i/>
              </w:rPr>
            </m:ctrlPr>
          </m:sSubPr>
          <m:e>
            <m:r>
              <w:rPr>
                <w:rFonts w:ascii="Cambria Math" w:hAnsi="Cambria Math"/>
              </w:rPr>
              <m:t>r</m:t>
            </m:r>
          </m:e>
          <m:sub>
            <m:r>
              <w:rPr>
                <w:rFonts w:ascii="Cambria Math" w:hAnsi="Cambria Math"/>
              </w:rPr>
              <m:t>xy</m:t>
            </m:r>
          </m:sub>
        </m:sSub>
      </m:oMath>
      <w:r w:rsidR="00901114">
        <w:rPr>
          <w:rFonts w:eastAsiaTheme="minorEastAsia"/>
        </w:rPr>
        <w:t>=</w:t>
      </w:r>
      <m:oMath>
        <m:f>
          <m:fPr>
            <m:ctrlPr>
              <w:rPr>
                <w:rFonts w:ascii="Cambria Math" w:eastAsiaTheme="minorEastAsia" w:hAnsi="Cambria Math"/>
                <w:i/>
              </w:rPr>
            </m:ctrlPr>
          </m:fPr>
          <m:num>
            <m:r>
              <w:rPr>
                <w:rFonts w:ascii="Cambria Math" w:eastAsiaTheme="minorEastAsia" w:hAnsi="Cambria Math"/>
              </w:rPr>
              <m:t>Cov(x,y)</m:t>
            </m:r>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den>
        </m:f>
      </m:oMath>
    </w:p>
    <w:p w14:paraId="7B0D65E5" w14:textId="277D6C20" w:rsidR="000A2395" w:rsidRDefault="000A2395" w:rsidP="000E075D"/>
    <w:p w14:paraId="6A8973AD" w14:textId="1CFB8977" w:rsidR="002E1148" w:rsidRDefault="005608F2" w:rsidP="002E1148">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x</m:t>
            </m:r>
          </m:sub>
        </m:sSub>
      </m:oMath>
      <w:r w:rsidR="002E1148">
        <w:rPr>
          <w:rFonts w:eastAsiaTheme="minorEastAsia"/>
        </w:rPr>
        <w:t xml:space="preserve"> = </w:t>
      </w:r>
      <m:oMath>
        <m:rad>
          <m:radPr>
            <m:degHide m:val="1"/>
            <m:ctrlPr>
              <w:rPr>
                <w:rFonts w:ascii="Cambria Math" w:eastAsiaTheme="minorEastAsia" w:hAnsi="Cambria Math"/>
                <w:i/>
              </w:rPr>
            </m:ctrlPr>
          </m:radPr>
          <m:deg/>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e>
                  <m:sup>
                    <m:r>
                      <w:rPr>
                        <w:rFonts w:ascii="Cambria Math" w:eastAsiaTheme="minorEastAsia" w:hAnsi="Cambria Math"/>
                      </w:rPr>
                      <m:t>2</m:t>
                    </m:r>
                  </m:sup>
                </m:sSup>
              </m:num>
              <m:den>
                <m:r>
                  <w:rPr>
                    <w:rFonts w:ascii="Cambria Math" w:eastAsiaTheme="minorEastAsia" w:hAnsi="Cambria Math"/>
                  </w:rPr>
                  <m:t>n-1</m:t>
                </m:r>
              </m:den>
            </m:f>
          </m:e>
        </m:rad>
      </m:oMath>
      <w:r w:rsidR="002E1148">
        <w:rPr>
          <w:rFonts w:eastAsiaTheme="minorEastAsia"/>
        </w:rPr>
        <w:t xml:space="preserve"> = </w:t>
      </w:r>
      <m:oMath>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331.33</m:t>
                </m:r>
              </m:num>
              <m:den>
                <m:r>
                  <w:rPr>
                    <w:rFonts w:ascii="Cambria Math" w:eastAsiaTheme="minorEastAsia" w:hAnsi="Cambria Math"/>
                  </w:rPr>
                  <m:t>5</m:t>
                </m:r>
              </m:den>
            </m:f>
          </m:e>
        </m:rad>
      </m:oMath>
      <w:r w:rsidR="002E1148">
        <w:rPr>
          <w:rFonts w:eastAsiaTheme="minorEastAsia"/>
        </w:rPr>
        <w:t xml:space="preserve"> = 8.14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rsidR="002E1148">
        <w:rPr>
          <w:rFonts w:eastAsiaTheme="minorEastAsia"/>
        </w:rPr>
        <w:t xml:space="preserve"> = </w:t>
      </w:r>
      <m:oMath>
        <m:rad>
          <m:radPr>
            <m:degHide m:val="1"/>
            <m:ctrlPr>
              <w:rPr>
                <w:rFonts w:ascii="Cambria Math" w:eastAsiaTheme="minorEastAsia" w:hAnsi="Cambria Math"/>
                <w:i/>
              </w:rPr>
            </m:ctrlPr>
          </m:radPr>
          <m:deg/>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(y-</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num>
              <m:den>
                <m:r>
                  <w:rPr>
                    <w:rFonts w:ascii="Cambria Math" w:eastAsiaTheme="minorEastAsia" w:hAnsi="Cambria Math"/>
                  </w:rPr>
                  <m:t>n-1</m:t>
                </m:r>
              </m:den>
            </m:f>
          </m:e>
        </m:rad>
      </m:oMath>
      <w:r w:rsidR="002E1148">
        <w:rPr>
          <w:rFonts w:eastAsiaTheme="minorEastAsia"/>
        </w:rPr>
        <w:t xml:space="preserve"> = </w:t>
      </w:r>
      <m:oMath>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57.33</m:t>
                </m:r>
              </m:num>
              <m:den>
                <m:r>
                  <w:rPr>
                    <w:rFonts w:ascii="Cambria Math" w:eastAsiaTheme="minorEastAsia" w:hAnsi="Cambria Math"/>
                  </w:rPr>
                  <m:t>5</m:t>
                </m:r>
              </m:den>
            </m:f>
          </m:e>
        </m:rad>
      </m:oMath>
      <w:r w:rsidR="002E1148">
        <w:rPr>
          <w:rFonts w:eastAsiaTheme="minorEastAsia"/>
        </w:rPr>
        <w:t xml:space="preserve"> = </w:t>
      </w:r>
      <w:r w:rsidR="002E1148" w:rsidRPr="002E1148">
        <w:rPr>
          <w:rFonts w:eastAsiaTheme="minorEastAsia"/>
        </w:rPr>
        <w:t>3.3</w:t>
      </w:r>
      <w:r w:rsidR="002E1148">
        <w:rPr>
          <w:rFonts w:eastAsiaTheme="minorEastAsia"/>
        </w:rPr>
        <w:t>9</w:t>
      </w:r>
    </w:p>
    <w:p w14:paraId="78D565D5" w14:textId="2DB097CA" w:rsidR="002E1148" w:rsidRDefault="002E1148" w:rsidP="002E1148"/>
    <w:p w14:paraId="6ABBDA26" w14:textId="7E6485A8" w:rsidR="002E1148" w:rsidRDefault="005608F2" w:rsidP="002E1148">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xy</m:t>
            </m:r>
          </m:sub>
        </m:sSub>
      </m:oMath>
      <w:r w:rsidR="002E1148">
        <w:rPr>
          <w:rFonts w:eastAsiaTheme="minorEastAsia"/>
        </w:rPr>
        <w:t>=</w:t>
      </w:r>
      <m:oMath>
        <m:f>
          <m:fPr>
            <m:ctrlPr>
              <w:rPr>
                <w:rFonts w:ascii="Cambria Math" w:eastAsiaTheme="minorEastAsia" w:hAnsi="Cambria Math"/>
                <w:i/>
              </w:rPr>
            </m:ctrlPr>
          </m:fPr>
          <m:num>
            <m:r>
              <w:rPr>
                <w:rFonts w:ascii="Cambria Math" w:eastAsiaTheme="minorEastAsia" w:hAnsi="Cambria Math"/>
              </w:rPr>
              <m:t>25.13</m:t>
            </m:r>
          </m:num>
          <m:den>
            <m:r>
              <w:rPr>
                <w:rFonts w:ascii="Cambria Math" w:eastAsiaTheme="minorEastAsia" w:hAnsi="Cambria Math"/>
              </w:rPr>
              <m:t>8.14∙3.39</m:t>
            </m:r>
          </m:den>
        </m:f>
      </m:oMath>
      <w:r w:rsidR="002E1148">
        <w:rPr>
          <w:rFonts w:eastAsiaTheme="minorEastAsia"/>
        </w:rPr>
        <w:t xml:space="preserve"> = </w:t>
      </w:r>
      <w:r w:rsidR="002E1148" w:rsidRPr="002E1148">
        <w:rPr>
          <w:rFonts w:eastAsiaTheme="minorEastAsia"/>
        </w:rPr>
        <w:t>0.91</w:t>
      </w:r>
      <w:r w:rsidR="002E1148">
        <w:rPr>
          <w:rFonts w:eastAsiaTheme="minorEastAsia"/>
        </w:rPr>
        <w:t>2</w:t>
      </w:r>
    </w:p>
    <w:p w14:paraId="71688280" w14:textId="3218476E" w:rsidR="002E1148" w:rsidRDefault="002E1148" w:rsidP="002E1148"/>
    <w:p w14:paraId="687914CF" w14:textId="025228CF" w:rsidR="002E1148" w:rsidRPr="002E1148" w:rsidRDefault="002E1148" w:rsidP="002E1148">
      <w:pPr>
        <w:rPr>
          <w:b/>
        </w:rPr>
      </w:pPr>
      <w:r w:rsidRPr="002E1148">
        <w:rPr>
          <w:b/>
        </w:rPr>
        <w:t xml:space="preserve">Conclusion: </w:t>
      </w:r>
    </w:p>
    <w:p w14:paraId="24F451D6" w14:textId="42151F9C" w:rsidR="002E1148" w:rsidRDefault="002E1148" w:rsidP="002E1148">
      <w:r>
        <w:t xml:space="preserve">With correlation, not only have we established that there is a positive relationship between </w:t>
      </w:r>
      <w:r w:rsidR="00905E99">
        <w:t>ice cream sales</w:t>
      </w:r>
      <w:r>
        <w:t xml:space="preserve"> and </w:t>
      </w:r>
      <w:r w:rsidR="00905E99">
        <w:t>warmer months</w:t>
      </w:r>
      <w:r>
        <w:t>, we have also shown a strong relationship since 0.912 is close to 1.</w:t>
      </w:r>
      <w:r w:rsidR="00905E99">
        <w:t xml:space="preserve"> We need to be ready to purchase more ice cream stock for the summer.</w:t>
      </w:r>
    </w:p>
    <w:p w14:paraId="73B13462" w14:textId="77777777" w:rsidR="0003755B" w:rsidRDefault="0003755B" w:rsidP="002E1148"/>
    <w:p w14:paraId="11A9C957" w14:textId="4573A634" w:rsidR="002E1148" w:rsidRDefault="007623E3" w:rsidP="007623E3">
      <w:pPr>
        <w:pStyle w:val="Heading3"/>
      </w:pPr>
      <w:bookmarkStart w:id="5" w:name="_Toc30467272"/>
      <w:r>
        <w:t>Causation and Correlation</w:t>
      </w:r>
      <w:bookmarkEnd w:id="5"/>
    </w:p>
    <w:p w14:paraId="00BBE1E0" w14:textId="5B9DEA4D" w:rsidR="007623E3" w:rsidRDefault="007623E3" w:rsidP="007623E3">
      <w:r>
        <w:t xml:space="preserve">It is important to </w:t>
      </w:r>
      <w:r w:rsidR="002C1525">
        <w:t xml:space="preserve">emphasize that </w:t>
      </w:r>
      <w:r w:rsidR="003E0631">
        <w:t>even though</w:t>
      </w:r>
      <w:r w:rsidR="002C1525">
        <w:t xml:space="preserve"> two variables </w:t>
      </w:r>
      <w:r w:rsidR="003E0631">
        <w:t>may appear to be</w:t>
      </w:r>
      <w:r w:rsidR="002C1525">
        <w:t xml:space="preserve"> correlated </w:t>
      </w:r>
      <w:r w:rsidR="003E0631">
        <w:t>it does not necessarily mean that they are related in any way</w:t>
      </w:r>
      <w:r w:rsidR="00040DD7">
        <w:t>. For example, the US highway fatality rate may</w:t>
      </w:r>
      <w:r w:rsidR="00A356A7">
        <w:t xml:space="preserve"> statistically</w:t>
      </w:r>
      <w:r w:rsidR="00040DD7">
        <w:t xml:space="preserve"> be correlated with fresh lemon imports but these two variables are </w:t>
      </w:r>
      <w:r w:rsidR="00A356A7">
        <w:t xml:space="preserve">actually </w:t>
      </w:r>
      <w:r w:rsidR="00040DD7">
        <w:t>completely unrelated.</w:t>
      </w:r>
      <w:r w:rsidR="007C1F2B">
        <w:t xml:space="preserve"> (see </w:t>
      </w:r>
      <w:r w:rsidR="007C1F2B">
        <w:fldChar w:fldCharType="begin"/>
      </w:r>
      <w:r w:rsidR="007C1F2B">
        <w:instrText xml:space="preserve"> REF _Ref29740792 \h </w:instrText>
      </w:r>
      <w:r w:rsidR="007C1F2B">
        <w:fldChar w:fldCharType="separate"/>
      </w:r>
      <w:r w:rsidR="00744B84">
        <w:t xml:space="preserve">Figure </w:t>
      </w:r>
      <w:r w:rsidR="00744B84">
        <w:rPr>
          <w:noProof/>
        </w:rPr>
        <w:t>2</w:t>
      </w:r>
      <w:r w:rsidR="007C1F2B">
        <w:fldChar w:fldCharType="end"/>
      </w:r>
      <w:r w:rsidR="007C1F2B">
        <w:t>).</w:t>
      </w:r>
    </w:p>
    <w:p w14:paraId="2A970E9D" w14:textId="77777777" w:rsidR="007C1F2B" w:rsidRDefault="007C1F2B" w:rsidP="007623E3"/>
    <w:p w14:paraId="2271C32A" w14:textId="45B70C5B" w:rsidR="007C1F2B" w:rsidRPr="007C1F2B" w:rsidRDefault="007C1F2B" w:rsidP="007C1F2B">
      <w:pPr>
        <w:pStyle w:val="Caption"/>
      </w:pPr>
      <w:bookmarkStart w:id="6" w:name="_Ref29740792"/>
      <w:r>
        <w:t xml:space="preserve">Figure </w:t>
      </w:r>
      <w:fldSimple w:instr=" SEQ Figure \* ARABIC ">
        <w:r w:rsidR="00744B84">
          <w:rPr>
            <w:noProof/>
          </w:rPr>
          <w:t>2</w:t>
        </w:r>
      </w:fldSimple>
      <w:bookmarkEnd w:id="6"/>
      <w:r>
        <w:t>: Statistically Correlated but Completely Unrelated.</w:t>
      </w:r>
    </w:p>
    <w:p w14:paraId="6D4000B9" w14:textId="46E47AF0" w:rsidR="007C1F2B" w:rsidRDefault="007C1F2B" w:rsidP="007623E3">
      <w:r w:rsidRPr="007C1F2B">
        <w:rPr>
          <w:noProof/>
        </w:rPr>
        <w:drawing>
          <wp:inline distT="0" distB="0" distL="0" distR="0" wp14:anchorId="464D2580" wp14:editId="4A4D53C2">
            <wp:extent cx="3454564" cy="22650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4180" cy="2277890"/>
                    </a:xfrm>
                    <a:prstGeom prst="rect">
                      <a:avLst/>
                    </a:prstGeom>
                  </pic:spPr>
                </pic:pic>
              </a:graphicData>
            </a:graphic>
          </wp:inline>
        </w:drawing>
      </w:r>
    </w:p>
    <w:p w14:paraId="06E9A80B" w14:textId="37B15409" w:rsidR="00673E2C" w:rsidRDefault="007C1F2B" w:rsidP="007623E3">
      <w:r>
        <w:t xml:space="preserve">When building data models, </w:t>
      </w:r>
      <w:r w:rsidR="00673E2C">
        <w:t>be careful not to assume that relationships between variables actually exist even when their rise and fall coincides. Remember always:</w:t>
      </w:r>
    </w:p>
    <w:p w14:paraId="75E1AD83" w14:textId="28F1A1D5" w:rsidR="000A2395" w:rsidRPr="00F3792B" w:rsidRDefault="00673E2C" w:rsidP="000E075D">
      <w:pPr>
        <w:rPr>
          <w:b/>
        </w:rPr>
      </w:pPr>
      <w:r>
        <w:tab/>
      </w:r>
      <w:r w:rsidRPr="00673E2C">
        <w:rPr>
          <w:b/>
        </w:rPr>
        <w:t>CORRELATION DOES NOT IMPLY CAUSATION</w:t>
      </w:r>
    </w:p>
    <w:p w14:paraId="35F39609" w14:textId="2CB63CC9" w:rsidR="00624C41" w:rsidRDefault="00673E2C" w:rsidP="00624C41">
      <w:r>
        <w:lastRenderedPageBreak/>
        <w:t xml:space="preserve">This rule may seem sensible but sometimes it is difficult to tell whether a true relationship exists or not. For example, many </w:t>
      </w:r>
      <w:r w:rsidR="00A356A7">
        <w:t xml:space="preserve">illnesses </w:t>
      </w:r>
      <w:r>
        <w:t xml:space="preserve">may appear to be </w:t>
      </w:r>
      <w:r w:rsidR="00A356A7">
        <w:t>correlated</w:t>
      </w:r>
      <w:r>
        <w:t xml:space="preserve"> to </w:t>
      </w:r>
      <w:r w:rsidR="00A356A7">
        <w:t>diet and</w:t>
      </w:r>
      <w:r>
        <w:t xml:space="preserve"> hereditary traits yet their true causes really are still unknown.</w:t>
      </w:r>
    </w:p>
    <w:p w14:paraId="6646C635" w14:textId="77777777" w:rsidR="00C70007" w:rsidRPr="00624C41" w:rsidRDefault="00C70007" w:rsidP="00624C41"/>
    <w:p w14:paraId="6D1DB9B5" w14:textId="25EC5CCA" w:rsidR="00841D91" w:rsidRDefault="00841D91" w:rsidP="00841D91">
      <w:pPr>
        <w:pStyle w:val="Heading2"/>
      </w:pPr>
      <w:bookmarkStart w:id="7" w:name="_Toc30467273"/>
      <w:r>
        <w:t>Multiple Linear Regression</w:t>
      </w:r>
      <w:bookmarkEnd w:id="7"/>
    </w:p>
    <w:p w14:paraId="7A636410" w14:textId="09A70332" w:rsidR="00A356A7" w:rsidRDefault="00F978E8" w:rsidP="00F978E8">
      <w:r>
        <w:t>Last day we discussed ordinary least square regression (OLS) with one predictor variable. Basically, we were using OLS to generate an equation that defined a between a best-fit straight</w:t>
      </w:r>
      <w:r w:rsidR="000E075D">
        <w:t>-</w:t>
      </w:r>
      <w:r>
        <w:t xml:space="preserve">line relation between X and Y. </w:t>
      </w:r>
      <w:r w:rsidR="00A356A7">
        <w:t>This same routine can also include multiple predictor variables to develop a</w:t>
      </w:r>
      <w:r w:rsidR="006E67EE">
        <w:t xml:space="preserve"> more</w:t>
      </w:r>
      <w:r w:rsidR="001B3F3E">
        <w:t xml:space="preserve"> powerful predictive</w:t>
      </w:r>
      <w:r w:rsidR="00A356A7">
        <w:t xml:space="preserve"> model for a target variable.  </w:t>
      </w:r>
    </w:p>
    <w:p w14:paraId="67324F88" w14:textId="1022015B" w:rsidR="00F52530" w:rsidRDefault="00F52530" w:rsidP="00F978E8"/>
    <w:p w14:paraId="26A151B6" w14:textId="5BAAB00D" w:rsidR="00FA0988" w:rsidRDefault="00F52530" w:rsidP="00F52530">
      <w:pPr>
        <w:pStyle w:val="Heading3"/>
      </w:pPr>
      <w:bookmarkStart w:id="8" w:name="_Toc30467274"/>
      <w:r>
        <w:t>A Brief E</w:t>
      </w:r>
      <w:r w:rsidR="00006824">
        <w:t xml:space="preserve">xploratory </w:t>
      </w:r>
      <w:r>
        <w:t>D</w:t>
      </w:r>
      <w:r w:rsidR="00006824">
        <w:t xml:space="preserve">ata </w:t>
      </w:r>
      <w:r>
        <w:t>A</w:t>
      </w:r>
      <w:r w:rsidR="00006824">
        <w:t>nalysis</w:t>
      </w:r>
      <w:r w:rsidR="000F47B2">
        <w:t xml:space="preserve"> (EDA)</w:t>
      </w:r>
      <w:bookmarkEnd w:id="8"/>
    </w:p>
    <w:p w14:paraId="7F60895E" w14:textId="7B3EC80D" w:rsidR="00837AA7" w:rsidRDefault="00837AA7" w:rsidP="00837AA7">
      <w:pPr>
        <w:pStyle w:val="Caption"/>
      </w:pPr>
      <w:bookmarkStart w:id="9" w:name="_Ref30406414"/>
      <w:r>
        <w:t xml:space="preserve">Example </w:t>
      </w:r>
      <w:fldSimple w:instr=" SEQ Example \* ARABIC ">
        <w:r w:rsidR="00744B84">
          <w:rPr>
            <w:noProof/>
          </w:rPr>
          <w:t>3</w:t>
        </w:r>
      </w:fldSimple>
      <w:bookmarkEnd w:id="9"/>
      <w:r>
        <w:t xml:space="preserve">: Half-Baked Exploratory Data Analysis </w:t>
      </w:r>
    </w:p>
    <w:p w14:paraId="1A4016BD" w14:textId="7100883B" w:rsidR="00837AA7" w:rsidRDefault="006E67EE" w:rsidP="00837AA7">
      <w:r>
        <w:t>This example begins the study of how to build a model to predict wine quality</w:t>
      </w:r>
      <w:r w:rsidR="00247A2C">
        <w:t>.</w:t>
      </w:r>
      <w:r>
        <w:t xml:space="preserve"> </w:t>
      </w:r>
      <w:r w:rsidR="00837AA7">
        <w:t>In an attempt to keep th</w:t>
      </w:r>
      <w:r w:rsidR="00910C8F">
        <w:t xml:space="preserve">is document </w:t>
      </w:r>
      <w:r w:rsidR="00837AA7">
        <w:t xml:space="preserve">brief but </w:t>
      </w:r>
      <w:r w:rsidR="00247A2C">
        <w:t>substantial</w:t>
      </w:r>
      <w:r w:rsidR="00837AA7">
        <w:t xml:space="preserve"> I will not conduct a full-blown exploratory dat</w:t>
      </w:r>
      <w:r>
        <w:t>a analysis of the wine quality data.</w:t>
      </w:r>
      <w:r w:rsidR="00247A2C">
        <w:t xml:space="preserve"> However, to quickly understand the data I will show a snapshot of the data, some basic statistics about the variables and their correlations. </w:t>
      </w:r>
      <w:r w:rsidR="00247A2C">
        <w:fldChar w:fldCharType="begin"/>
      </w:r>
      <w:r w:rsidR="00247A2C">
        <w:instrText xml:space="preserve"> REF _Ref30404304 \h </w:instrText>
      </w:r>
      <w:r w:rsidR="00247A2C">
        <w:fldChar w:fldCharType="separate"/>
      </w:r>
      <w:r w:rsidR="00744B84">
        <w:t xml:space="preserve">Table </w:t>
      </w:r>
      <w:r w:rsidR="00744B84">
        <w:rPr>
          <w:noProof/>
        </w:rPr>
        <w:t>1</w:t>
      </w:r>
      <w:r w:rsidR="00247A2C">
        <w:fldChar w:fldCharType="end"/>
      </w:r>
      <w:r w:rsidR="00247A2C">
        <w:t xml:space="preserve"> shows a </w:t>
      </w:r>
      <w:r w:rsidR="00910C8F">
        <w:t>glimpse</w:t>
      </w:r>
      <w:r w:rsidR="00247A2C">
        <w:t xml:space="preserve"> of the data for each column within the data set. </w:t>
      </w:r>
    </w:p>
    <w:p w14:paraId="21FF1192" w14:textId="77777777" w:rsidR="00247A2C" w:rsidRDefault="00247A2C" w:rsidP="00837AA7"/>
    <w:p w14:paraId="67E4C2C7" w14:textId="264EB0DA" w:rsidR="00247A2C" w:rsidRDefault="00247A2C" w:rsidP="00247A2C">
      <w:pPr>
        <w:pStyle w:val="Caption"/>
      </w:pPr>
      <w:bookmarkStart w:id="10" w:name="_Ref30404304"/>
      <w:r>
        <w:t xml:space="preserve">Table </w:t>
      </w:r>
      <w:fldSimple w:instr=" SEQ Table \* ARABIC ">
        <w:r w:rsidR="00744B84">
          <w:rPr>
            <w:noProof/>
          </w:rPr>
          <w:t>1</w:t>
        </w:r>
      </w:fldSimple>
      <w:bookmarkEnd w:id="10"/>
      <w:r>
        <w:t>: Wine Quality DataFrame</w:t>
      </w:r>
    </w:p>
    <w:p w14:paraId="688E54E1" w14:textId="74DF1A34" w:rsidR="00247A2C" w:rsidRDefault="00247A2C" w:rsidP="00837AA7">
      <w:r w:rsidRPr="00247A2C">
        <w:rPr>
          <w:noProof/>
        </w:rPr>
        <w:drawing>
          <wp:inline distT="0" distB="0" distL="0" distR="0" wp14:anchorId="6D33BE12" wp14:editId="215D76EE">
            <wp:extent cx="5943600" cy="40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6400"/>
                    </a:xfrm>
                    <a:prstGeom prst="rect">
                      <a:avLst/>
                    </a:prstGeom>
                  </pic:spPr>
                </pic:pic>
              </a:graphicData>
            </a:graphic>
          </wp:inline>
        </w:drawing>
      </w:r>
    </w:p>
    <w:p w14:paraId="2DFD238B" w14:textId="77777777" w:rsidR="00923888" w:rsidRDefault="00923888" w:rsidP="00837AA7"/>
    <w:p w14:paraId="4C02525E" w14:textId="5F57963A" w:rsidR="00910C8F" w:rsidRDefault="00923888" w:rsidP="00837AA7">
      <w:r>
        <w:fldChar w:fldCharType="begin"/>
      </w:r>
      <w:r>
        <w:instrText xml:space="preserve"> REF _Ref30404417 \h </w:instrText>
      </w:r>
      <w:r>
        <w:fldChar w:fldCharType="separate"/>
      </w:r>
      <w:r w:rsidR="00744B84">
        <w:t xml:space="preserve">Table </w:t>
      </w:r>
      <w:r w:rsidR="00744B84">
        <w:rPr>
          <w:noProof/>
        </w:rPr>
        <w:t>2</w:t>
      </w:r>
      <w:r>
        <w:fldChar w:fldCharType="end"/>
      </w:r>
      <w:r>
        <w:t xml:space="preserve"> shows a summary of numeric values within the wine data set. Fortunately for us there are no missing values</w:t>
      </w:r>
      <w:r w:rsidR="00910C8F">
        <w:t>. We can tell since all counts are the same at 1599.</w:t>
      </w:r>
    </w:p>
    <w:p w14:paraId="2CC264D3" w14:textId="77777777" w:rsidR="00910C8F" w:rsidRDefault="00910C8F" w:rsidP="00837AA7"/>
    <w:p w14:paraId="31B613E2" w14:textId="25668B0D" w:rsidR="00923888" w:rsidRPr="00837AA7" w:rsidRDefault="00923888" w:rsidP="00923888">
      <w:pPr>
        <w:pStyle w:val="Caption"/>
      </w:pPr>
      <w:bookmarkStart w:id="11" w:name="_Ref30404417"/>
      <w:r>
        <w:t xml:space="preserve">Table </w:t>
      </w:r>
      <w:fldSimple w:instr=" SEQ Table \* ARABIC ">
        <w:r w:rsidR="00744B84">
          <w:rPr>
            <w:noProof/>
          </w:rPr>
          <w:t>2</w:t>
        </w:r>
      </w:fldSimple>
      <w:bookmarkEnd w:id="11"/>
      <w:r>
        <w:t>: Statistical Summary</w:t>
      </w:r>
    </w:p>
    <w:p w14:paraId="4793700F" w14:textId="6AAA5D16" w:rsidR="00837AA7" w:rsidRDefault="00923888" w:rsidP="00837AA7">
      <w:r w:rsidRPr="00923888">
        <w:rPr>
          <w:noProof/>
        </w:rPr>
        <w:drawing>
          <wp:inline distT="0" distB="0" distL="0" distR="0" wp14:anchorId="6A8935C4" wp14:editId="0A4F71E0">
            <wp:extent cx="5943600" cy="716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16280"/>
                    </a:xfrm>
                    <a:prstGeom prst="rect">
                      <a:avLst/>
                    </a:prstGeom>
                  </pic:spPr>
                </pic:pic>
              </a:graphicData>
            </a:graphic>
          </wp:inline>
        </w:drawing>
      </w:r>
    </w:p>
    <w:p w14:paraId="24C1F6ED" w14:textId="77777777" w:rsidR="00910C8F" w:rsidRDefault="00910C8F" w:rsidP="00837AA7"/>
    <w:p w14:paraId="7658FE8E" w14:textId="2E7CE86A" w:rsidR="00910C8F" w:rsidRDefault="00910C8F" w:rsidP="00837AA7">
      <w:r>
        <w:fldChar w:fldCharType="begin"/>
      </w:r>
      <w:r>
        <w:instrText xml:space="preserve"> REF _Ref30238567 \h </w:instrText>
      </w:r>
      <w:r>
        <w:fldChar w:fldCharType="separate"/>
      </w:r>
      <w:r w:rsidR="00744B84">
        <w:t xml:space="preserve">Figure </w:t>
      </w:r>
      <w:r w:rsidR="00744B84">
        <w:rPr>
          <w:noProof/>
        </w:rPr>
        <w:t>3</w:t>
      </w:r>
      <w:r>
        <w:fldChar w:fldCharType="end"/>
      </w:r>
      <w:r>
        <w:t xml:space="preserve"> shows a heatmap to help us understand how all variables are correlated. </w:t>
      </w:r>
      <w:r w:rsidR="00FB2F27">
        <w:t>At a glance it looks like alcohol, sulphates and citric acid may be decent predictors of quality but we will have to explore this further.</w:t>
      </w:r>
    </w:p>
    <w:p w14:paraId="7AD4104A" w14:textId="69FFBB02" w:rsidR="00247A2C" w:rsidRDefault="00247A2C" w:rsidP="00837AA7"/>
    <w:p w14:paraId="7E3EDA4B" w14:textId="31A542E1" w:rsidR="00837AA7" w:rsidRDefault="00837AA7" w:rsidP="00837AA7">
      <w:pPr>
        <w:pStyle w:val="Caption"/>
      </w:pPr>
      <w:bookmarkStart w:id="12" w:name="_Ref30238567"/>
      <w:bookmarkStart w:id="13" w:name="_Ref30238194"/>
      <w:r>
        <w:t xml:space="preserve">Figure </w:t>
      </w:r>
      <w:fldSimple w:instr=" SEQ Figure \* ARABIC ">
        <w:r w:rsidR="00744B84">
          <w:rPr>
            <w:noProof/>
          </w:rPr>
          <w:t>3</w:t>
        </w:r>
      </w:fldSimple>
      <w:bookmarkEnd w:id="12"/>
      <w:r>
        <w:t>: Scatter Matrix of Predictor Variables</w:t>
      </w:r>
      <w:bookmarkEnd w:id="13"/>
    </w:p>
    <w:p w14:paraId="73F50D54" w14:textId="5773804E" w:rsidR="00910C8F" w:rsidRDefault="00247A2C" w:rsidP="00837AA7">
      <w:r w:rsidRPr="00247A2C">
        <w:rPr>
          <w:noProof/>
        </w:rPr>
        <w:lastRenderedPageBreak/>
        <w:drawing>
          <wp:inline distT="0" distB="0" distL="0" distR="0" wp14:anchorId="7E5ABABF" wp14:editId="62826330">
            <wp:extent cx="4052826" cy="314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1006" cy="3155957"/>
                    </a:xfrm>
                    <a:prstGeom prst="rect">
                      <a:avLst/>
                    </a:prstGeom>
                  </pic:spPr>
                </pic:pic>
              </a:graphicData>
            </a:graphic>
          </wp:inline>
        </w:drawing>
      </w:r>
    </w:p>
    <w:p w14:paraId="050E08FB" w14:textId="5726F8CF" w:rsidR="00FB2F27" w:rsidRDefault="00FB2F27" w:rsidP="00837AA7">
      <w:r>
        <w:t>Here is the code used to present the data frame, descriptive statistics and heatmap:</w:t>
      </w:r>
    </w:p>
    <w:tbl>
      <w:tblPr>
        <w:tblStyle w:val="TableGrid"/>
        <w:tblW w:w="0" w:type="auto"/>
        <w:tblLook w:val="04A0" w:firstRow="1" w:lastRow="0" w:firstColumn="1" w:lastColumn="0" w:noHBand="0" w:noVBand="1"/>
      </w:tblPr>
      <w:tblGrid>
        <w:gridCol w:w="9350"/>
      </w:tblGrid>
      <w:tr w:rsidR="00FB2F27" w14:paraId="21ECE170" w14:textId="77777777" w:rsidTr="00FB2F27">
        <w:tc>
          <w:tcPr>
            <w:tcW w:w="9350" w:type="dxa"/>
          </w:tcPr>
          <w:p w14:paraId="08B7690E"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F45F980"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3A81A547"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seaborn </w:t>
            </w:r>
            <w:r>
              <w:rPr>
                <w:rFonts w:ascii="Menlo" w:hAnsi="Menlo" w:cs="Menlo"/>
                <w:color w:val="0000FF"/>
                <w:sz w:val="18"/>
                <w:szCs w:val="18"/>
              </w:rPr>
              <w:t>as</w:t>
            </w:r>
            <w:r>
              <w:rPr>
                <w:rFonts w:ascii="Menlo" w:hAnsi="Menlo" w:cs="Menlo"/>
                <w:color w:val="000000"/>
                <w:sz w:val="18"/>
                <w:szCs w:val="18"/>
              </w:rPr>
              <w:t xml:space="preserve"> sns</w:t>
            </w:r>
          </w:p>
          <w:p w14:paraId="1AAE5F59"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"/Users/pm/Desktop/DayDocs/2019_2020/PythonForDataAnalytics/workingData/"</w:t>
            </w:r>
          </w:p>
          <w:p w14:paraId="2E8CA8E8"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6538A25F"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  = pd.read_csv(PATH + CSV_DATA,</w:t>
            </w:r>
          </w:p>
          <w:p w14:paraId="48BA0B66"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skiprows=</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24542FAF"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sep=</w:t>
            </w:r>
            <w:r>
              <w:rPr>
                <w:rFonts w:ascii="Menlo" w:hAnsi="Menlo" w:cs="Menlo"/>
                <w:color w:val="A31515"/>
                <w:sz w:val="18"/>
                <w:szCs w:val="18"/>
              </w:rPr>
              <w:t>','</w:t>
            </w:r>
            <w:r>
              <w:rPr>
                <w:rFonts w:ascii="Menlo" w:hAnsi="Menlo" w:cs="Menlo"/>
                <w:color w:val="000000"/>
                <w:sz w:val="18"/>
                <w:szCs w:val="18"/>
              </w:rPr>
              <w:t>,</w:t>
            </w:r>
          </w:p>
          <w:p w14:paraId="4CB60811"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w:t>
            </w:r>
          </w:p>
          <w:p w14:paraId="7E60568E"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w:t>
            </w:r>
          </w:p>
          <w:p w14:paraId="50E57262"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0D61E98E"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 xml:space="preserve">, </w:t>
            </w:r>
            <w:r>
              <w:rPr>
                <w:rFonts w:ascii="Menlo" w:hAnsi="Menlo" w:cs="Menlo"/>
                <w:color w:val="A31515"/>
                <w:sz w:val="18"/>
                <w:szCs w:val="18"/>
              </w:rPr>
              <w:t>'quality'</w:t>
            </w:r>
            <w:r>
              <w:rPr>
                <w:rFonts w:ascii="Menlo" w:hAnsi="Menlo" w:cs="Menlo"/>
                <w:color w:val="000000"/>
                <w:sz w:val="18"/>
                <w:szCs w:val="18"/>
              </w:rPr>
              <w:t>))</w:t>
            </w:r>
          </w:p>
          <w:p w14:paraId="004998CC" w14:textId="77777777" w:rsidR="00FB2F27" w:rsidRDefault="00FB2F27" w:rsidP="00FB2F27">
            <w:pPr>
              <w:shd w:val="clear" w:color="auto" w:fill="FFFFFF"/>
              <w:spacing w:line="270" w:lineRule="atLeast"/>
              <w:rPr>
                <w:rFonts w:ascii="Menlo" w:hAnsi="Menlo" w:cs="Menlo"/>
                <w:color w:val="000000"/>
                <w:sz w:val="18"/>
                <w:szCs w:val="18"/>
              </w:rPr>
            </w:pPr>
          </w:p>
          <w:p w14:paraId="22778408"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5E10EA0B"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49EF86A1" w14:textId="77777777" w:rsidR="00FB2F27" w:rsidRDefault="00FB2F27" w:rsidP="00FB2F27">
            <w:pPr>
              <w:shd w:val="clear" w:color="auto" w:fill="FFFFFF"/>
              <w:spacing w:line="270" w:lineRule="atLeast"/>
              <w:rPr>
                <w:rFonts w:ascii="Menlo" w:hAnsi="Menlo" w:cs="Menlo"/>
                <w:color w:val="000000"/>
                <w:sz w:val="18"/>
                <w:szCs w:val="18"/>
              </w:rPr>
            </w:pPr>
          </w:p>
          <w:p w14:paraId="050CB824"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5400F4E6"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85A"/>
                <w:sz w:val="18"/>
                <w:szCs w:val="18"/>
              </w:rPr>
              <w:t>1000</w:t>
            </w:r>
            <w:r>
              <w:rPr>
                <w:rFonts w:ascii="Menlo" w:hAnsi="Menlo" w:cs="Menlo"/>
                <w:color w:val="000000"/>
                <w:sz w:val="18"/>
                <w:szCs w:val="18"/>
              </w:rPr>
              <w:t>)</w:t>
            </w:r>
          </w:p>
          <w:p w14:paraId="43C001C2"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print(dataset.head(</w:t>
            </w:r>
            <w:r>
              <w:rPr>
                <w:rFonts w:ascii="Menlo" w:hAnsi="Menlo" w:cs="Menlo"/>
                <w:color w:val="09885A"/>
                <w:sz w:val="18"/>
                <w:szCs w:val="18"/>
              </w:rPr>
              <w:t>3</w:t>
            </w:r>
            <w:r>
              <w:rPr>
                <w:rFonts w:ascii="Menlo" w:hAnsi="Menlo" w:cs="Menlo"/>
                <w:color w:val="000000"/>
                <w:sz w:val="18"/>
                <w:szCs w:val="18"/>
              </w:rPr>
              <w:t>))</w:t>
            </w:r>
          </w:p>
          <w:p w14:paraId="38104006"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print(dataset.describe())</w:t>
            </w:r>
          </w:p>
          <w:p w14:paraId="62750A22"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dataset[[ </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w:t>
            </w:r>
          </w:p>
          <w:p w14:paraId="3F12A008"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w:t>
            </w:r>
          </w:p>
          <w:p w14:paraId="4892190A"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27D76F13"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 xml:space="preserve">, </w:t>
            </w:r>
            <w:r>
              <w:rPr>
                <w:rFonts w:ascii="Menlo" w:hAnsi="Menlo" w:cs="Menlo"/>
                <w:color w:val="A31515"/>
                <w:sz w:val="18"/>
                <w:szCs w:val="18"/>
              </w:rPr>
              <w:t>'quality'</w:t>
            </w:r>
            <w:r>
              <w:rPr>
                <w:rFonts w:ascii="Menlo" w:hAnsi="Menlo" w:cs="Menlo"/>
                <w:color w:val="000000"/>
                <w:sz w:val="18"/>
                <w:szCs w:val="18"/>
              </w:rPr>
              <w:t>]]</w:t>
            </w:r>
          </w:p>
          <w:p w14:paraId="0ECCE899" w14:textId="77777777" w:rsidR="00FB2F27" w:rsidRDefault="00FB2F27" w:rsidP="00FB2F27">
            <w:pPr>
              <w:shd w:val="clear" w:color="auto" w:fill="FFFFFF"/>
              <w:spacing w:line="270" w:lineRule="atLeast"/>
              <w:rPr>
                <w:rFonts w:ascii="Menlo" w:hAnsi="Menlo" w:cs="Menlo"/>
                <w:color w:val="000000"/>
                <w:sz w:val="18"/>
                <w:szCs w:val="18"/>
              </w:rPr>
            </w:pPr>
          </w:p>
          <w:p w14:paraId="6603EE00"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Compute the correlation matrix</w:t>
            </w:r>
          </w:p>
          <w:p w14:paraId="3FCE6D96"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corr = dataset.corr()</w:t>
            </w:r>
          </w:p>
          <w:p w14:paraId="6D4EE96F" w14:textId="77777777" w:rsidR="00FB2F27" w:rsidRDefault="00FB2F27" w:rsidP="00FB2F27">
            <w:pPr>
              <w:shd w:val="clear" w:color="auto" w:fill="FFFFFF"/>
              <w:spacing w:line="270" w:lineRule="atLeast"/>
              <w:rPr>
                <w:rFonts w:ascii="Menlo" w:hAnsi="Menlo" w:cs="Menlo"/>
                <w:color w:val="000000"/>
                <w:sz w:val="18"/>
                <w:szCs w:val="18"/>
              </w:rPr>
            </w:pPr>
          </w:p>
          <w:p w14:paraId="075E2E48"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plot the heatmap</w:t>
            </w:r>
          </w:p>
          <w:p w14:paraId="43222373"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sns.heatmap(corr,</w:t>
            </w:r>
          </w:p>
          <w:p w14:paraId="0FB6BB76"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xticklabels=corr.columns,</w:t>
            </w:r>
          </w:p>
          <w:p w14:paraId="704258AF" w14:textId="77777777" w:rsid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yticklabels=corr.columns)</w:t>
            </w:r>
          </w:p>
          <w:p w14:paraId="3C5121F8" w14:textId="77777777" w:rsidR="00FB2F27" w:rsidRDefault="00FB2F27" w:rsidP="00FB2F27">
            <w:pPr>
              <w:shd w:val="clear" w:color="auto" w:fill="FFFFFF"/>
              <w:spacing w:line="270" w:lineRule="atLeast"/>
              <w:rPr>
                <w:rFonts w:ascii="Menlo" w:hAnsi="Menlo" w:cs="Menlo"/>
                <w:color w:val="000000"/>
                <w:sz w:val="18"/>
                <w:szCs w:val="18"/>
              </w:rPr>
            </w:pPr>
          </w:p>
          <w:p w14:paraId="739E7B4B" w14:textId="15C591B5" w:rsidR="00FB2F27" w:rsidRPr="00FB2F27" w:rsidRDefault="00FB2F27" w:rsidP="00FB2F27">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206C067D" w14:textId="0D240FFE" w:rsidR="00FB2F27" w:rsidRDefault="00FB2F27" w:rsidP="00837AA7"/>
    <w:p w14:paraId="144E5940" w14:textId="6D8EF78D" w:rsidR="00FB2F27" w:rsidRDefault="00FB2F27" w:rsidP="00837AA7">
      <w:r>
        <w:t xml:space="preserve">It also helps to visualize the distributions of each variable (refer to </w:t>
      </w:r>
      <w:r>
        <w:fldChar w:fldCharType="begin"/>
      </w:r>
      <w:r>
        <w:instrText xml:space="preserve"> REF _Ref30405642 \h </w:instrText>
      </w:r>
      <w:r>
        <w:fldChar w:fldCharType="separate"/>
      </w:r>
      <w:r w:rsidR="00744B84">
        <w:t xml:space="preserve">Figure </w:t>
      </w:r>
      <w:r w:rsidR="00744B84">
        <w:rPr>
          <w:noProof/>
        </w:rPr>
        <w:t>4</w:t>
      </w:r>
      <w:r>
        <w:fldChar w:fldCharType="end"/>
      </w:r>
      <w:r>
        <w:t>).</w:t>
      </w:r>
      <w:r w:rsidR="00AC4351">
        <w:t xml:space="preserve"> The variables appear to be normal-</w:t>
      </w:r>
      <w:r w:rsidR="008D3673">
        <w:t>like</w:t>
      </w:r>
      <w:r w:rsidR="00AC4351">
        <w:t xml:space="preserve"> but </w:t>
      </w:r>
      <w:r w:rsidR="00317D97">
        <w:t xml:space="preserve">they </w:t>
      </w:r>
      <w:r w:rsidR="00AC4351">
        <w:t xml:space="preserve">not perfectly normal. Citric acid </w:t>
      </w:r>
      <w:r w:rsidR="00317D97">
        <w:t xml:space="preserve">appears to have a normal-like distribution but it does spike on the left. </w:t>
      </w:r>
      <w:r w:rsidR="00744B84">
        <w:t xml:space="preserve">Most importantly, the wine quality distribution is discrete and it is not perfectly normal. </w:t>
      </w:r>
      <w:bookmarkStart w:id="14" w:name="_GoBack"/>
      <w:bookmarkEnd w:id="14"/>
    </w:p>
    <w:p w14:paraId="02787363" w14:textId="77777777" w:rsidR="00FB2F27" w:rsidRDefault="00FB2F27" w:rsidP="00837AA7"/>
    <w:p w14:paraId="755EC73C" w14:textId="52AB7815" w:rsidR="00FB2F27" w:rsidRDefault="00FB2F27" w:rsidP="00FB2F27">
      <w:pPr>
        <w:pStyle w:val="Caption"/>
      </w:pPr>
      <w:bookmarkStart w:id="15" w:name="_Ref30405642"/>
      <w:r>
        <w:t xml:space="preserve">Figure </w:t>
      </w:r>
      <w:fldSimple w:instr=" SEQ Figure \* ARABIC ">
        <w:r w:rsidR="00744B84">
          <w:rPr>
            <w:noProof/>
          </w:rPr>
          <w:t>4</w:t>
        </w:r>
      </w:fldSimple>
      <w:bookmarkEnd w:id="15"/>
      <w:r>
        <w:t>: Wine Quality Variable Distributions</w:t>
      </w:r>
    </w:p>
    <w:p w14:paraId="3BBD42A2" w14:textId="4A09E44E" w:rsidR="00FB2F27" w:rsidRDefault="00FB2F27" w:rsidP="00FB2F27">
      <w:pPr>
        <w:jc w:val="center"/>
      </w:pPr>
      <w:r w:rsidRPr="00FB2F27">
        <w:rPr>
          <w:noProof/>
        </w:rPr>
        <w:drawing>
          <wp:inline distT="0" distB="0" distL="0" distR="0" wp14:anchorId="78885E2C" wp14:editId="2D2BDF5E">
            <wp:extent cx="5029200" cy="28880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0552" cy="2911775"/>
                    </a:xfrm>
                    <a:prstGeom prst="rect">
                      <a:avLst/>
                    </a:prstGeom>
                  </pic:spPr>
                </pic:pic>
              </a:graphicData>
            </a:graphic>
          </wp:inline>
        </w:drawing>
      </w:r>
    </w:p>
    <w:p w14:paraId="5777E3D6" w14:textId="77777777" w:rsidR="00FB2F27" w:rsidRDefault="00FB2F27" w:rsidP="00837AA7"/>
    <w:p w14:paraId="3B86413D" w14:textId="54CCA435" w:rsidR="00FB2F27" w:rsidRDefault="00FB2F27" w:rsidP="00837AA7">
      <w:r>
        <w:t>I used Weka to generate these diagrams.</w:t>
      </w:r>
    </w:p>
    <w:p w14:paraId="5F76D49B" w14:textId="17ED8956" w:rsidR="00FB2F27" w:rsidRDefault="005608F2" w:rsidP="00FB2F27">
      <w:hyperlink r:id="rId16" w:history="1">
        <w:r w:rsidR="00FB2F27">
          <w:rPr>
            <w:rStyle w:val="Hyperlink"/>
          </w:rPr>
          <w:t>https://www.cs.waikato.ac.nz/ml/weka/</w:t>
        </w:r>
      </w:hyperlink>
    </w:p>
    <w:p w14:paraId="43121BEB" w14:textId="6CC719B8" w:rsidR="00FB2F27" w:rsidRDefault="00FB2F27" w:rsidP="00837AA7"/>
    <w:p w14:paraId="2D3298C3" w14:textId="56FA3108" w:rsidR="00FB2F27" w:rsidRDefault="00FB2F27" w:rsidP="00837AA7">
      <w:r w:rsidRPr="00FB2F27">
        <w:rPr>
          <w:noProof/>
        </w:rPr>
        <w:lastRenderedPageBreak/>
        <w:drawing>
          <wp:inline distT="0" distB="0" distL="0" distR="0" wp14:anchorId="1234328E" wp14:editId="03D74310">
            <wp:extent cx="5940916" cy="25452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916" cy="2545200"/>
                    </a:xfrm>
                    <a:prstGeom prst="rect">
                      <a:avLst/>
                    </a:prstGeom>
                  </pic:spPr>
                </pic:pic>
              </a:graphicData>
            </a:graphic>
          </wp:inline>
        </w:drawing>
      </w:r>
    </w:p>
    <w:p w14:paraId="5737DB51" w14:textId="14E5A358" w:rsidR="00317D97" w:rsidRDefault="00317D97" w:rsidP="00837AA7"/>
    <w:p w14:paraId="50232C36" w14:textId="68BCB537" w:rsidR="00BE7A42" w:rsidRDefault="00BE7A42" w:rsidP="00BE7A42">
      <w:pPr>
        <w:pStyle w:val="Caption"/>
      </w:pPr>
      <w:r>
        <w:t xml:space="preserve">Example </w:t>
      </w:r>
      <w:fldSimple w:instr=" SEQ Example \* ARABIC ">
        <w:r w:rsidR="00744B84">
          <w:rPr>
            <w:noProof/>
          </w:rPr>
          <w:t>4</w:t>
        </w:r>
      </w:fldSimple>
      <w:r w:rsidR="005E2952">
        <w:t>: Calculating the Wine Quality Frequencies</w:t>
      </w:r>
    </w:p>
    <w:p w14:paraId="48B8368B" w14:textId="49BA4E50" w:rsidR="00317D97" w:rsidRDefault="00DB2EE0" w:rsidP="00837AA7">
      <w:r>
        <w:t xml:space="preserve">Wine quality ranges between 3 and 8. </w:t>
      </w:r>
      <w:r w:rsidR="00317D97">
        <w:t xml:space="preserve">The wine quality variable is discrete and most ratings in the set are between 4 and 5. Very little data exists for other ratings. (This could be a problem). It would be good to know the frequencies of the wine </w:t>
      </w:r>
      <w:r>
        <w:t>quality ratings</w:t>
      </w:r>
      <w:r w:rsidR="00BE7A42">
        <w:t xml:space="preserve">. </w:t>
      </w:r>
      <w:r w:rsidR="00BE7A42">
        <w:fldChar w:fldCharType="begin"/>
      </w:r>
      <w:r w:rsidR="00BE7A42">
        <w:instrText xml:space="preserve"> REF _Ref30406280 \h </w:instrText>
      </w:r>
      <w:r w:rsidR="00BE7A42">
        <w:fldChar w:fldCharType="separate"/>
      </w:r>
      <w:r w:rsidR="00744B84">
        <w:t xml:space="preserve">Table </w:t>
      </w:r>
      <w:r w:rsidR="00744B84">
        <w:rPr>
          <w:noProof/>
        </w:rPr>
        <w:t>3</w:t>
      </w:r>
      <w:r w:rsidR="00BE7A42">
        <w:fldChar w:fldCharType="end"/>
      </w:r>
      <w:r w:rsidR="00BE7A42">
        <w:t xml:space="preserve"> shows the quality frequencies.</w:t>
      </w:r>
    </w:p>
    <w:p w14:paraId="5C4623C6" w14:textId="517BC4BC" w:rsidR="00FB2F27" w:rsidRDefault="00FB2F27" w:rsidP="00837AA7"/>
    <w:p w14:paraId="14374228" w14:textId="41E5D4BC" w:rsidR="00BE7A42" w:rsidRDefault="00BE7A42" w:rsidP="00BE7A42">
      <w:pPr>
        <w:pStyle w:val="Caption"/>
      </w:pPr>
      <w:bookmarkStart w:id="16" w:name="_Ref30406280"/>
      <w:r>
        <w:t xml:space="preserve">Table </w:t>
      </w:r>
      <w:fldSimple w:instr=" SEQ Table \* ARABIC ">
        <w:r w:rsidR="00744B84">
          <w:rPr>
            <w:noProof/>
          </w:rPr>
          <w:t>3</w:t>
        </w:r>
      </w:fldSimple>
      <w:bookmarkEnd w:id="16"/>
      <w:r>
        <w:t>: Wine Quality Frequencies</w:t>
      </w:r>
    </w:p>
    <w:tbl>
      <w:tblPr>
        <w:tblStyle w:val="TableGrid"/>
        <w:tblW w:w="0" w:type="auto"/>
        <w:tblLook w:val="04A0" w:firstRow="1" w:lastRow="0" w:firstColumn="1" w:lastColumn="0" w:noHBand="0" w:noVBand="1"/>
      </w:tblPr>
      <w:tblGrid>
        <w:gridCol w:w="9350"/>
      </w:tblGrid>
      <w:tr w:rsidR="00BE7A42" w14:paraId="040AC3ED" w14:textId="77777777" w:rsidTr="00BE7A42">
        <w:tc>
          <w:tcPr>
            <w:tcW w:w="9350" w:type="dxa"/>
          </w:tcPr>
          <w:p w14:paraId="1F2BAE77" w14:textId="3696C7CD" w:rsidR="00BE7A42" w:rsidRPr="00BE7A42" w:rsidRDefault="00BE7A42" w:rsidP="00BE7A42">
            <w:pPr>
              <w:rPr>
                <w:rFonts w:ascii="Menlo" w:hAnsi="Menlo" w:cs="Menlo"/>
                <w:color w:val="000000"/>
                <w:sz w:val="18"/>
                <w:szCs w:val="18"/>
              </w:rPr>
            </w:pPr>
            <w:r w:rsidRPr="00BE7A42">
              <w:rPr>
                <w:rFonts w:ascii="Menlo" w:hAnsi="Menlo" w:cs="Menlo"/>
                <w:color w:val="000000"/>
                <w:sz w:val="18"/>
                <w:szCs w:val="18"/>
              </w:rPr>
              <w:t>3     10</w:t>
            </w:r>
          </w:p>
          <w:p w14:paraId="69D0DFBF" w14:textId="77777777" w:rsidR="00BE7A42" w:rsidRPr="00BE7A42" w:rsidRDefault="00BE7A42" w:rsidP="00BE7A42">
            <w:pPr>
              <w:rPr>
                <w:rFonts w:ascii="Menlo" w:hAnsi="Menlo" w:cs="Menlo"/>
                <w:color w:val="000000"/>
                <w:sz w:val="18"/>
                <w:szCs w:val="18"/>
              </w:rPr>
            </w:pPr>
            <w:r w:rsidRPr="00BE7A42">
              <w:rPr>
                <w:rFonts w:ascii="Menlo" w:hAnsi="Menlo" w:cs="Menlo"/>
                <w:color w:val="000000"/>
                <w:sz w:val="18"/>
                <w:szCs w:val="18"/>
              </w:rPr>
              <w:t>8     18</w:t>
            </w:r>
          </w:p>
          <w:p w14:paraId="0D249E65" w14:textId="77777777" w:rsidR="00BE7A42" w:rsidRPr="00BE7A42" w:rsidRDefault="00BE7A42" w:rsidP="00BE7A42">
            <w:pPr>
              <w:rPr>
                <w:rFonts w:ascii="Menlo" w:hAnsi="Menlo" w:cs="Menlo"/>
                <w:color w:val="000000"/>
                <w:sz w:val="18"/>
                <w:szCs w:val="18"/>
              </w:rPr>
            </w:pPr>
            <w:r w:rsidRPr="00BE7A42">
              <w:rPr>
                <w:rFonts w:ascii="Menlo" w:hAnsi="Menlo" w:cs="Menlo"/>
                <w:color w:val="000000"/>
                <w:sz w:val="18"/>
                <w:szCs w:val="18"/>
              </w:rPr>
              <w:t>4     53</w:t>
            </w:r>
          </w:p>
          <w:p w14:paraId="50DD53C5" w14:textId="77777777" w:rsidR="00BE7A42" w:rsidRPr="00BE7A42" w:rsidRDefault="00BE7A42" w:rsidP="00BE7A42">
            <w:pPr>
              <w:rPr>
                <w:rFonts w:ascii="Menlo" w:hAnsi="Menlo" w:cs="Menlo"/>
                <w:color w:val="000000"/>
                <w:sz w:val="18"/>
                <w:szCs w:val="18"/>
              </w:rPr>
            </w:pPr>
            <w:r w:rsidRPr="00BE7A42">
              <w:rPr>
                <w:rFonts w:ascii="Menlo" w:hAnsi="Menlo" w:cs="Menlo"/>
                <w:color w:val="000000"/>
                <w:sz w:val="18"/>
                <w:szCs w:val="18"/>
              </w:rPr>
              <w:t>7    199</w:t>
            </w:r>
          </w:p>
          <w:p w14:paraId="55E3868E" w14:textId="77777777" w:rsidR="00BE7A42" w:rsidRPr="00BE7A42" w:rsidRDefault="00BE7A42" w:rsidP="00BE7A42">
            <w:pPr>
              <w:rPr>
                <w:rFonts w:ascii="Menlo" w:hAnsi="Menlo" w:cs="Menlo"/>
                <w:color w:val="000000"/>
                <w:sz w:val="18"/>
                <w:szCs w:val="18"/>
              </w:rPr>
            </w:pPr>
            <w:r w:rsidRPr="00BE7A42">
              <w:rPr>
                <w:rFonts w:ascii="Menlo" w:hAnsi="Menlo" w:cs="Menlo"/>
                <w:color w:val="000000"/>
                <w:sz w:val="18"/>
                <w:szCs w:val="18"/>
              </w:rPr>
              <w:t>6    638</w:t>
            </w:r>
          </w:p>
          <w:p w14:paraId="214F8E17" w14:textId="6BD8B04F" w:rsidR="00BE7A42" w:rsidRDefault="00BE7A42" w:rsidP="00BE7A42">
            <w:r w:rsidRPr="00BE7A42">
              <w:rPr>
                <w:rFonts w:ascii="Menlo" w:hAnsi="Menlo" w:cs="Menlo"/>
                <w:color w:val="000000"/>
                <w:sz w:val="18"/>
                <w:szCs w:val="18"/>
              </w:rPr>
              <w:t>5    681</w:t>
            </w:r>
          </w:p>
        </w:tc>
      </w:tr>
    </w:tbl>
    <w:p w14:paraId="2A8E1097" w14:textId="77777777" w:rsidR="00923888" w:rsidRDefault="00923888" w:rsidP="00837AA7"/>
    <w:p w14:paraId="0C0C6A89" w14:textId="294944BA" w:rsidR="00923888" w:rsidRDefault="005E2952" w:rsidP="00837AA7">
      <w:r>
        <w:t>To generate the frequency table for wine quality</w:t>
      </w:r>
      <w:r w:rsidR="00F3792B">
        <w:t>,</w:t>
      </w:r>
      <w:r>
        <w:t xml:space="preserve"> add this code to the end of the code in </w:t>
      </w:r>
      <w:r>
        <w:fldChar w:fldCharType="begin"/>
      </w:r>
      <w:r>
        <w:instrText xml:space="preserve"> REF _Ref30406414 \h </w:instrText>
      </w:r>
      <w:r>
        <w:fldChar w:fldCharType="separate"/>
      </w:r>
      <w:r w:rsidR="00744B84">
        <w:t xml:space="preserve">Example </w:t>
      </w:r>
      <w:r w:rsidR="00744B84">
        <w:rPr>
          <w:noProof/>
        </w:rPr>
        <w:t>3</w:t>
      </w:r>
      <w:r>
        <w:fldChar w:fldCharType="end"/>
      </w:r>
      <w:r>
        <w:t>:</w:t>
      </w:r>
    </w:p>
    <w:tbl>
      <w:tblPr>
        <w:tblStyle w:val="TableGrid"/>
        <w:tblW w:w="0" w:type="auto"/>
        <w:tblLook w:val="04A0" w:firstRow="1" w:lastRow="0" w:firstColumn="1" w:lastColumn="0" w:noHBand="0" w:noVBand="1"/>
      </w:tblPr>
      <w:tblGrid>
        <w:gridCol w:w="9350"/>
      </w:tblGrid>
      <w:tr w:rsidR="005E2952" w14:paraId="7B70E84D" w14:textId="77777777" w:rsidTr="005E2952">
        <w:tc>
          <w:tcPr>
            <w:tcW w:w="9350" w:type="dxa"/>
          </w:tcPr>
          <w:p w14:paraId="10DA8321" w14:textId="77777777" w:rsidR="005E2952" w:rsidRDefault="005E2952" w:rsidP="005E2952">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counts.</w:t>
            </w:r>
          </w:p>
          <w:p w14:paraId="6384DF21" w14:textId="5A1F74F8" w:rsidR="005E2952" w:rsidRPr="005E2952" w:rsidRDefault="005E2952" w:rsidP="005E295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w:t>
            </w:r>
            <w:r>
              <w:rPr>
                <w:rFonts w:ascii="Menlo" w:hAnsi="Menlo" w:cs="Menlo"/>
                <w:color w:val="A31515"/>
                <w:sz w:val="18"/>
                <w:szCs w:val="18"/>
              </w:rPr>
              <w:t>'quality'</w:t>
            </w:r>
            <w:r>
              <w:rPr>
                <w:rFonts w:ascii="Menlo" w:hAnsi="Menlo" w:cs="Menlo"/>
                <w:color w:val="000000"/>
                <w:sz w:val="18"/>
                <w:szCs w:val="18"/>
              </w:rPr>
              <w:t>].value_counts(ascending=</w:t>
            </w:r>
            <w:r>
              <w:rPr>
                <w:rFonts w:ascii="Menlo" w:hAnsi="Menlo" w:cs="Menlo"/>
                <w:color w:val="0000FF"/>
                <w:sz w:val="18"/>
                <w:szCs w:val="18"/>
              </w:rPr>
              <w:t>True</w:t>
            </w:r>
            <w:r>
              <w:rPr>
                <w:rFonts w:ascii="Menlo" w:hAnsi="Menlo" w:cs="Menlo"/>
                <w:color w:val="000000"/>
                <w:sz w:val="18"/>
                <w:szCs w:val="18"/>
              </w:rPr>
              <w:t>))</w:t>
            </w:r>
          </w:p>
        </w:tc>
      </w:tr>
    </w:tbl>
    <w:p w14:paraId="22C05541" w14:textId="77777777" w:rsidR="00837AA7" w:rsidRDefault="00837AA7" w:rsidP="00841D91"/>
    <w:p w14:paraId="6B43378B" w14:textId="11A855EB" w:rsidR="00F9672F" w:rsidRDefault="00F9672F" w:rsidP="00F9672F">
      <w:pPr>
        <w:pStyle w:val="Caption"/>
      </w:pPr>
      <w:bookmarkStart w:id="17" w:name="_Ref29801186"/>
      <w:r>
        <w:t xml:space="preserve">Example </w:t>
      </w:r>
      <w:fldSimple w:instr=" SEQ Example \* ARABIC ">
        <w:r w:rsidR="00744B84">
          <w:rPr>
            <w:noProof/>
          </w:rPr>
          <w:t>5</w:t>
        </w:r>
      </w:fldSimple>
      <w:bookmarkEnd w:id="17"/>
      <w:r>
        <w:t>: Multiple Linear Regression</w:t>
      </w:r>
      <w:r w:rsidR="00805CF1">
        <w:t xml:space="preserve"> for Wine Quality</w:t>
      </w:r>
      <w:r w:rsidR="00716F75">
        <w:t>: Model A</w:t>
      </w:r>
    </w:p>
    <w:p w14:paraId="25A181AD" w14:textId="60F0EB38" w:rsidR="00683196" w:rsidRDefault="00683196" w:rsidP="00683196">
      <w:r>
        <w:t xml:space="preserve">This example demonstrates </w:t>
      </w:r>
      <w:r w:rsidR="005E2952">
        <w:t xml:space="preserve">how to build a crude </w:t>
      </w:r>
      <w:r>
        <w:t>multiple regression</w:t>
      </w:r>
      <w:r w:rsidR="005E2952">
        <w:t xml:space="preserve"> model</w:t>
      </w:r>
      <w:r>
        <w:t xml:space="preserve"> for predicting wine quality. The example helps to demonstrate steps used to adjust and interpret the model. Actually though, the model that will be generated is not very useful but we will explain why.</w:t>
      </w:r>
    </w:p>
    <w:p w14:paraId="65B81FA1" w14:textId="77777777" w:rsidR="00683196" w:rsidRPr="00683196" w:rsidRDefault="00683196" w:rsidP="00683196"/>
    <w:p w14:paraId="1A2BA8E7" w14:textId="52B51267" w:rsidR="001B3F3E" w:rsidRPr="001B3F3E" w:rsidRDefault="001B3F3E" w:rsidP="001B3F3E">
      <w:r>
        <w:t xml:space="preserve">Here is some initial code which reads all data from a wine quality data set. The code then sets up a multiple regression model to predict quality with all other available columns. </w:t>
      </w:r>
      <w:r w:rsidR="00683196">
        <w:t xml:space="preserve">Note how y is defined as our </w:t>
      </w:r>
      <w:r w:rsidR="00683196" w:rsidRPr="00683196">
        <w:rPr>
          <w:highlight w:val="cyan"/>
        </w:rPr>
        <w:t>target</w:t>
      </w:r>
      <w:r w:rsidR="00683196">
        <w:t xml:space="preserve"> variable and our </w:t>
      </w:r>
      <w:r w:rsidR="00683196" w:rsidRPr="00683196">
        <w:rPr>
          <w:highlight w:val="green"/>
        </w:rPr>
        <w:t>predictor variables</w:t>
      </w:r>
      <w:r w:rsidR="00683196">
        <w:t xml:space="preserve"> are assigned to X.</w:t>
      </w:r>
    </w:p>
    <w:tbl>
      <w:tblPr>
        <w:tblStyle w:val="TableGrid"/>
        <w:tblW w:w="0" w:type="auto"/>
        <w:tblLook w:val="04A0" w:firstRow="1" w:lastRow="0" w:firstColumn="1" w:lastColumn="0" w:noHBand="0" w:noVBand="1"/>
      </w:tblPr>
      <w:tblGrid>
        <w:gridCol w:w="9350"/>
      </w:tblGrid>
      <w:tr w:rsidR="00331138" w14:paraId="5BC12B6C" w14:textId="77777777" w:rsidTr="00331138">
        <w:tc>
          <w:tcPr>
            <w:tcW w:w="9350" w:type="dxa"/>
          </w:tcPr>
          <w:p w14:paraId="63412333"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4F05822"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2371ECD1"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LinearRegression</w:t>
            </w:r>
          </w:p>
          <w:p w14:paraId="6496C6F2"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075B1486"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statsmodels.api       </w:t>
            </w:r>
            <w:r>
              <w:rPr>
                <w:rFonts w:ascii="Menlo" w:hAnsi="Menlo" w:cs="Menlo"/>
                <w:color w:val="0000FF"/>
                <w:sz w:val="18"/>
                <w:szCs w:val="18"/>
              </w:rPr>
              <w:t>as</w:t>
            </w:r>
            <w:r>
              <w:rPr>
                <w:rFonts w:ascii="Menlo" w:hAnsi="Menlo" w:cs="Menlo"/>
                <w:color w:val="000000"/>
                <w:sz w:val="18"/>
                <w:szCs w:val="18"/>
              </w:rPr>
              <w:t xml:space="preserve"> sm</w:t>
            </w:r>
          </w:p>
          <w:p w14:paraId="4C2F0DA7"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442BA99E" w14:textId="77777777" w:rsidR="001F6643" w:rsidRDefault="001F6643" w:rsidP="001F6643">
            <w:pPr>
              <w:shd w:val="clear" w:color="auto" w:fill="FFFFFF"/>
              <w:spacing w:line="270" w:lineRule="atLeast"/>
              <w:rPr>
                <w:rFonts w:ascii="Menlo" w:hAnsi="Menlo" w:cs="Menlo"/>
                <w:color w:val="000000"/>
                <w:sz w:val="18"/>
                <w:szCs w:val="18"/>
              </w:rPr>
            </w:pPr>
          </w:p>
          <w:p w14:paraId="5A16E618"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"/Users/pm/Desktop/DayDocs/2019_2020/PythonForDataAnalytics/workingData/"</w:t>
            </w:r>
          </w:p>
          <w:p w14:paraId="3B85FC70"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1E3226BD"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  = pd.read_csv(PATH + CSV_DATA,</w:t>
            </w:r>
          </w:p>
          <w:p w14:paraId="0504D02B"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skiprows=</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24B2BB3E"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sep=</w:t>
            </w:r>
            <w:r>
              <w:rPr>
                <w:rFonts w:ascii="Menlo" w:hAnsi="Menlo" w:cs="Menlo"/>
                <w:color w:val="A31515"/>
                <w:sz w:val="18"/>
                <w:szCs w:val="18"/>
              </w:rPr>
              <w:t>','</w:t>
            </w:r>
            <w:r>
              <w:rPr>
                <w:rFonts w:ascii="Menlo" w:hAnsi="Menlo" w:cs="Menlo"/>
                <w:color w:val="000000"/>
                <w:sz w:val="18"/>
                <w:szCs w:val="18"/>
              </w:rPr>
              <w:t>,</w:t>
            </w:r>
          </w:p>
          <w:p w14:paraId="77C60725"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w:t>
            </w:r>
          </w:p>
          <w:p w14:paraId="030D1D8B"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'residual sugar'</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w:t>
            </w:r>
          </w:p>
          <w:p w14:paraId="2932FDCB"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243F133E"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 xml:space="preserve">, </w:t>
            </w:r>
            <w:r w:rsidRPr="00683196">
              <w:rPr>
                <w:rFonts w:ascii="Menlo" w:hAnsi="Menlo" w:cs="Menlo"/>
                <w:color w:val="A31515"/>
                <w:sz w:val="18"/>
                <w:szCs w:val="18"/>
                <w:highlight w:val="green"/>
              </w:rPr>
              <w:t>'quality'</w:t>
            </w:r>
            <w:r>
              <w:rPr>
                <w:rFonts w:ascii="Menlo" w:hAnsi="Menlo" w:cs="Menlo"/>
                <w:color w:val="000000"/>
                <w:sz w:val="18"/>
                <w:szCs w:val="18"/>
              </w:rPr>
              <w:t>))</w:t>
            </w:r>
          </w:p>
          <w:p w14:paraId="22D1E860"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69CC5CDA"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6012F6F4" w14:textId="77777777" w:rsidR="001F6643" w:rsidRDefault="001F6643" w:rsidP="001F6643">
            <w:pPr>
              <w:shd w:val="clear" w:color="auto" w:fill="FFFFFF"/>
              <w:spacing w:line="270" w:lineRule="atLeast"/>
              <w:rPr>
                <w:rFonts w:ascii="Menlo" w:hAnsi="Menlo" w:cs="Menlo"/>
                <w:color w:val="000000"/>
                <w:sz w:val="18"/>
                <w:szCs w:val="18"/>
              </w:rPr>
            </w:pPr>
          </w:p>
          <w:p w14:paraId="5298CDB9"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4B191F4D"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85A"/>
                <w:sz w:val="18"/>
                <w:szCs w:val="18"/>
              </w:rPr>
              <w:t>1000</w:t>
            </w:r>
            <w:r>
              <w:rPr>
                <w:rFonts w:ascii="Menlo" w:hAnsi="Menlo" w:cs="Menlo"/>
                <w:color w:val="000000"/>
                <w:sz w:val="18"/>
                <w:szCs w:val="18"/>
              </w:rPr>
              <w:t>)</w:t>
            </w:r>
          </w:p>
          <w:p w14:paraId="1DD2B8CC"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print(dataset.head())</w:t>
            </w:r>
          </w:p>
          <w:p w14:paraId="38082C32"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print(dataset.describe())</w:t>
            </w:r>
          </w:p>
          <w:p w14:paraId="2C945BF2" w14:textId="77777777" w:rsidR="001F6643" w:rsidRPr="00683196" w:rsidRDefault="001F6643" w:rsidP="001F6643">
            <w:pPr>
              <w:shd w:val="clear" w:color="auto" w:fill="FFFFFF"/>
              <w:spacing w:line="270" w:lineRule="atLeast"/>
              <w:rPr>
                <w:rFonts w:ascii="Menlo" w:hAnsi="Menlo" w:cs="Menlo"/>
                <w:color w:val="000000"/>
                <w:sz w:val="18"/>
                <w:szCs w:val="18"/>
                <w:highlight w:val="cyan"/>
              </w:rPr>
            </w:pPr>
            <w:r>
              <w:rPr>
                <w:rFonts w:ascii="Menlo" w:hAnsi="Menlo" w:cs="Menlo"/>
                <w:color w:val="000000"/>
                <w:sz w:val="18"/>
                <w:szCs w:val="18"/>
              </w:rPr>
              <w:t>X = dataset[[</w:t>
            </w:r>
            <w:r w:rsidRPr="00683196">
              <w:rPr>
                <w:rFonts w:ascii="Menlo" w:hAnsi="Menlo" w:cs="Menlo"/>
                <w:color w:val="A31515"/>
                <w:sz w:val="18"/>
                <w:szCs w:val="18"/>
                <w:highlight w:val="cyan"/>
              </w:rPr>
              <w:t>'fixed acidity'</w:t>
            </w:r>
            <w:r w:rsidRPr="00683196">
              <w:rPr>
                <w:rFonts w:ascii="Menlo" w:hAnsi="Menlo" w:cs="Menlo"/>
                <w:color w:val="000000"/>
                <w:sz w:val="18"/>
                <w:szCs w:val="18"/>
                <w:highlight w:val="cyan"/>
              </w:rPr>
              <w:t xml:space="preserve">, </w:t>
            </w:r>
            <w:r w:rsidRPr="00683196">
              <w:rPr>
                <w:rFonts w:ascii="Menlo" w:hAnsi="Menlo" w:cs="Menlo"/>
                <w:color w:val="A31515"/>
                <w:sz w:val="18"/>
                <w:szCs w:val="18"/>
                <w:highlight w:val="cyan"/>
              </w:rPr>
              <w:t>'volatile acidity'</w:t>
            </w:r>
            <w:r w:rsidRPr="00683196">
              <w:rPr>
                <w:rFonts w:ascii="Menlo" w:hAnsi="Menlo" w:cs="Menlo"/>
                <w:color w:val="000000"/>
                <w:sz w:val="18"/>
                <w:szCs w:val="18"/>
                <w:highlight w:val="cyan"/>
              </w:rPr>
              <w:t xml:space="preserve">, </w:t>
            </w:r>
            <w:r w:rsidRPr="00683196">
              <w:rPr>
                <w:rFonts w:ascii="Menlo" w:hAnsi="Menlo" w:cs="Menlo"/>
                <w:color w:val="A31515"/>
                <w:sz w:val="18"/>
                <w:szCs w:val="18"/>
                <w:highlight w:val="cyan"/>
              </w:rPr>
              <w:t>'citric acid'</w:t>
            </w:r>
            <w:r w:rsidRPr="00683196">
              <w:rPr>
                <w:rFonts w:ascii="Menlo" w:hAnsi="Menlo" w:cs="Menlo"/>
                <w:color w:val="000000"/>
                <w:sz w:val="18"/>
                <w:szCs w:val="18"/>
                <w:highlight w:val="cyan"/>
              </w:rPr>
              <w:t xml:space="preserve">, </w:t>
            </w:r>
            <w:r w:rsidRPr="00683196">
              <w:rPr>
                <w:rFonts w:ascii="Menlo" w:hAnsi="Menlo" w:cs="Menlo"/>
                <w:color w:val="A31515"/>
                <w:sz w:val="18"/>
                <w:szCs w:val="18"/>
                <w:highlight w:val="cyan"/>
              </w:rPr>
              <w:t>'residual sugar'</w:t>
            </w:r>
            <w:r w:rsidRPr="00683196">
              <w:rPr>
                <w:rFonts w:ascii="Menlo" w:hAnsi="Menlo" w:cs="Menlo"/>
                <w:color w:val="000000"/>
                <w:sz w:val="18"/>
                <w:szCs w:val="18"/>
                <w:highlight w:val="cyan"/>
              </w:rPr>
              <w:t>,</w:t>
            </w:r>
          </w:p>
          <w:p w14:paraId="52982E53" w14:textId="77777777" w:rsidR="001F6643" w:rsidRPr="00683196" w:rsidRDefault="001F6643" w:rsidP="001F6643">
            <w:pPr>
              <w:shd w:val="clear" w:color="auto" w:fill="FFFFFF"/>
              <w:spacing w:line="270" w:lineRule="atLeast"/>
              <w:rPr>
                <w:rFonts w:ascii="Menlo" w:hAnsi="Menlo" w:cs="Menlo"/>
                <w:color w:val="000000"/>
                <w:sz w:val="18"/>
                <w:szCs w:val="18"/>
                <w:highlight w:val="cyan"/>
              </w:rPr>
            </w:pPr>
            <w:r w:rsidRPr="00683196">
              <w:rPr>
                <w:rFonts w:ascii="Menlo" w:hAnsi="Menlo" w:cs="Menlo"/>
                <w:color w:val="000000"/>
                <w:sz w:val="18"/>
                <w:szCs w:val="18"/>
                <w:highlight w:val="cyan"/>
              </w:rPr>
              <w:t xml:space="preserve">             </w:t>
            </w:r>
            <w:r w:rsidRPr="00683196">
              <w:rPr>
                <w:rFonts w:ascii="Menlo" w:hAnsi="Menlo" w:cs="Menlo"/>
                <w:color w:val="A31515"/>
                <w:sz w:val="18"/>
                <w:szCs w:val="18"/>
                <w:highlight w:val="cyan"/>
              </w:rPr>
              <w:t>'chlorides'</w:t>
            </w:r>
            <w:r w:rsidRPr="00683196">
              <w:rPr>
                <w:rFonts w:ascii="Menlo" w:hAnsi="Menlo" w:cs="Menlo"/>
                <w:color w:val="000000"/>
                <w:sz w:val="18"/>
                <w:szCs w:val="18"/>
                <w:highlight w:val="cyan"/>
              </w:rPr>
              <w:t xml:space="preserve">, </w:t>
            </w:r>
            <w:r w:rsidRPr="00683196">
              <w:rPr>
                <w:rFonts w:ascii="Menlo" w:hAnsi="Menlo" w:cs="Menlo"/>
                <w:color w:val="A31515"/>
                <w:sz w:val="18"/>
                <w:szCs w:val="18"/>
                <w:highlight w:val="cyan"/>
              </w:rPr>
              <w:t>'free sulfur dioxide'</w:t>
            </w:r>
            <w:r w:rsidRPr="00683196">
              <w:rPr>
                <w:rFonts w:ascii="Menlo" w:hAnsi="Menlo" w:cs="Menlo"/>
                <w:color w:val="000000"/>
                <w:sz w:val="18"/>
                <w:szCs w:val="18"/>
                <w:highlight w:val="cyan"/>
              </w:rPr>
              <w:t xml:space="preserve">, </w:t>
            </w:r>
            <w:r w:rsidRPr="00683196">
              <w:rPr>
                <w:rFonts w:ascii="Menlo" w:hAnsi="Menlo" w:cs="Menlo"/>
                <w:color w:val="A31515"/>
                <w:sz w:val="18"/>
                <w:szCs w:val="18"/>
                <w:highlight w:val="cyan"/>
              </w:rPr>
              <w:t>'total sulfur dioxide'</w:t>
            </w:r>
            <w:r w:rsidRPr="00683196">
              <w:rPr>
                <w:rFonts w:ascii="Menlo" w:hAnsi="Menlo" w:cs="Menlo"/>
                <w:color w:val="000000"/>
                <w:sz w:val="18"/>
                <w:szCs w:val="18"/>
                <w:highlight w:val="cyan"/>
              </w:rPr>
              <w:t xml:space="preserve">, </w:t>
            </w:r>
            <w:r w:rsidRPr="00683196">
              <w:rPr>
                <w:rFonts w:ascii="Menlo" w:hAnsi="Menlo" w:cs="Menlo"/>
                <w:color w:val="A31515"/>
                <w:sz w:val="18"/>
                <w:szCs w:val="18"/>
                <w:highlight w:val="cyan"/>
              </w:rPr>
              <w:t>'density'</w:t>
            </w:r>
            <w:r w:rsidRPr="00683196">
              <w:rPr>
                <w:rFonts w:ascii="Menlo" w:hAnsi="Menlo" w:cs="Menlo"/>
                <w:color w:val="000000"/>
                <w:sz w:val="18"/>
                <w:szCs w:val="18"/>
                <w:highlight w:val="cyan"/>
              </w:rPr>
              <w:t>,</w:t>
            </w:r>
          </w:p>
          <w:p w14:paraId="33361712" w14:textId="77777777" w:rsidR="001F6643" w:rsidRDefault="001F6643" w:rsidP="001F6643">
            <w:pPr>
              <w:shd w:val="clear" w:color="auto" w:fill="FFFFFF"/>
              <w:spacing w:line="270" w:lineRule="atLeast"/>
              <w:rPr>
                <w:rFonts w:ascii="Menlo" w:hAnsi="Menlo" w:cs="Menlo"/>
                <w:color w:val="000000"/>
                <w:sz w:val="18"/>
                <w:szCs w:val="18"/>
              </w:rPr>
            </w:pPr>
            <w:r w:rsidRPr="00683196">
              <w:rPr>
                <w:rFonts w:ascii="Menlo" w:hAnsi="Menlo" w:cs="Menlo"/>
                <w:color w:val="000000"/>
                <w:sz w:val="18"/>
                <w:szCs w:val="18"/>
                <w:highlight w:val="cyan"/>
              </w:rPr>
              <w:t xml:space="preserve">             </w:t>
            </w:r>
            <w:r w:rsidRPr="00683196">
              <w:rPr>
                <w:rFonts w:ascii="Menlo" w:hAnsi="Menlo" w:cs="Menlo"/>
                <w:color w:val="A31515"/>
                <w:sz w:val="18"/>
                <w:szCs w:val="18"/>
                <w:highlight w:val="cyan"/>
              </w:rPr>
              <w:t>'pH'</w:t>
            </w:r>
            <w:r w:rsidRPr="00683196">
              <w:rPr>
                <w:rFonts w:ascii="Menlo" w:hAnsi="Menlo" w:cs="Menlo"/>
                <w:color w:val="000000"/>
                <w:sz w:val="18"/>
                <w:szCs w:val="18"/>
                <w:highlight w:val="cyan"/>
              </w:rPr>
              <w:t xml:space="preserve">, </w:t>
            </w:r>
            <w:r w:rsidRPr="00683196">
              <w:rPr>
                <w:rFonts w:ascii="Menlo" w:hAnsi="Menlo" w:cs="Menlo"/>
                <w:color w:val="A31515"/>
                <w:sz w:val="18"/>
                <w:szCs w:val="18"/>
                <w:highlight w:val="cyan"/>
              </w:rPr>
              <w:t>'sulphates'</w:t>
            </w:r>
            <w:r w:rsidRPr="00683196">
              <w:rPr>
                <w:rFonts w:ascii="Menlo" w:hAnsi="Menlo" w:cs="Menlo"/>
                <w:color w:val="000000"/>
                <w:sz w:val="18"/>
                <w:szCs w:val="18"/>
                <w:highlight w:val="cyan"/>
              </w:rPr>
              <w:t>,</w:t>
            </w:r>
            <w:r w:rsidRPr="00683196">
              <w:rPr>
                <w:rFonts w:ascii="Menlo" w:hAnsi="Menlo" w:cs="Menlo"/>
                <w:color w:val="A31515"/>
                <w:sz w:val="18"/>
                <w:szCs w:val="18"/>
                <w:highlight w:val="cyan"/>
              </w:rPr>
              <w:t>'alcohol'</w:t>
            </w:r>
            <w:r>
              <w:rPr>
                <w:rFonts w:ascii="Menlo" w:hAnsi="Menlo" w:cs="Menlo"/>
                <w:color w:val="000000"/>
                <w:sz w:val="18"/>
                <w:szCs w:val="18"/>
              </w:rPr>
              <w:t>]].values</w:t>
            </w:r>
          </w:p>
          <w:p w14:paraId="3D1FDD1D" w14:textId="77777777" w:rsidR="001F6643" w:rsidRDefault="001F6643" w:rsidP="001F6643">
            <w:pPr>
              <w:shd w:val="clear" w:color="auto" w:fill="FFFFFF"/>
              <w:spacing w:line="270" w:lineRule="atLeast"/>
              <w:rPr>
                <w:rFonts w:ascii="Menlo" w:hAnsi="Menlo" w:cs="Menlo"/>
                <w:color w:val="000000"/>
                <w:sz w:val="18"/>
                <w:szCs w:val="18"/>
              </w:rPr>
            </w:pPr>
          </w:p>
          <w:p w14:paraId="0A7277A2"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8000"/>
                <w:sz w:val="18"/>
                <w:szCs w:val="18"/>
              </w:rPr>
              <w:t># Adding an intercept *** This is requried ***. Don't forget this step.</w:t>
            </w:r>
          </w:p>
          <w:p w14:paraId="64642A03"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The intercept centers the error residuals around zero </w:t>
            </w:r>
          </w:p>
          <w:p w14:paraId="71AC9CB7"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8000"/>
                <w:sz w:val="18"/>
                <w:szCs w:val="18"/>
              </w:rPr>
              <w:t># which helps to avoid over-fitting.</w:t>
            </w:r>
          </w:p>
          <w:p w14:paraId="080497C7" w14:textId="5B090D22"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X = sm.add_constant(X)</w:t>
            </w:r>
          </w:p>
          <w:p w14:paraId="0549B4DC" w14:textId="77777777" w:rsidR="001F6643" w:rsidRDefault="001F6643" w:rsidP="001F6643">
            <w:pPr>
              <w:shd w:val="clear" w:color="auto" w:fill="FFFFFF"/>
              <w:spacing w:line="270" w:lineRule="atLeast"/>
              <w:rPr>
                <w:rFonts w:ascii="Menlo" w:hAnsi="Menlo" w:cs="Menlo"/>
                <w:color w:val="000000"/>
                <w:sz w:val="18"/>
                <w:szCs w:val="18"/>
              </w:rPr>
            </w:pPr>
          </w:p>
          <w:p w14:paraId="333F5B4D"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sidRPr="00683196">
              <w:rPr>
                <w:rFonts w:ascii="Menlo" w:hAnsi="Menlo" w:cs="Menlo"/>
                <w:color w:val="A31515"/>
                <w:sz w:val="18"/>
                <w:szCs w:val="18"/>
                <w:highlight w:val="green"/>
              </w:rPr>
              <w:t>'quality'</w:t>
            </w:r>
            <w:r>
              <w:rPr>
                <w:rFonts w:ascii="Menlo" w:hAnsi="Menlo" w:cs="Menlo"/>
                <w:color w:val="000000"/>
                <w:sz w:val="18"/>
                <w:szCs w:val="18"/>
              </w:rPr>
              <w:t>].values</w:t>
            </w:r>
          </w:p>
          <w:p w14:paraId="209E60AE" w14:textId="77777777" w:rsidR="001F6643" w:rsidRDefault="001F6643" w:rsidP="001F6643">
            <w:pPr>
              <w:shd w:val="clear" w:color="auto" w:fill="FFFFFF"/>
              <w:spacing w:line="270" w:lineRule="atLeast"/>
              <w:rPr>
                <w:rFonts w:ascii="Menlo" w:hAnsi="Menlo" w:cs="Menlo"/>
                <w:color w:val="000000"/>
                <w:sz w:val="18"/>
                <w:szCs w:val="18"/>
              </w:rPr>
            </w:pPr>
          </w:p>
          <w:p w14:paraId="76EFC687"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train_test_split(X, y, test_size=</w:t>
            </w:r>
            <w:r>
              <w:rPr>
                <w:rFonts w:ascii="Menlo" w:hAnsi="Menlo" w:cs="Menlo"/>
                <w:color w:val="09885A"/>
                <w:sz w:val="18"/>
                <w:szCs w:val="18"/>
              </w:rPr>
              <w:t>0.2</w:t>
            </w:r>
            <w:r>
              <w:rPr>
                <w:rFonts w:ascii="Menlo" w:hAnsi="Menlo" w:cs="Menlo"/>
                <w:color w:val="000000"/>
                <w:sz w:val="18"/>
                <w:szCs w:val="18"/>
              </w:rPr>
              <w:t>, random_state=</w:t>
            </w:r>
            <w:r>
              <w:rPr>
                <w:rFonts w:ascii="Menlo" w:hAnsi="Menlo" w:cs="Menlo"/>
                <w:color w:val="09885A"/>
                <w:sz w:val="18"/>
                <w:szCs w:val="18"/>
              </w:rPr>
              <w:t>0</w:t>
            </w:r>
            <w:r>
              <w:rPr>
                <w:rFonts w:ascii="Menlo" w:hAnsi="Menlo" w:cs="Menlo"/>
                <w:color w:val="000000"/>
                <w:sz w:val="18"/>
                <w:szCs w:val="18"/>
              </w:rPr>
              <w:t>)</w:t>
            </w:r>
          </w:p>
          <w:p w14:paraId="67A028A5" w14:textId="77777777" w:rsidR="001F6643" w:rsidRDefault="001F6643" w:rsidP="001F6643">
            <w:pPr>
              <w:shd w:val="clear" w:color="auto" w:fill="FFFFFF"/>
              <w:spacing w:line="270" w:lineRule="atLeast"/>
              <w:rPr>
                <w:rFonts w:ascii="Menlo" w:hAnsi="Menlo" w:cs="Menlo"/>
                <w:color w:val="000000"/>
                <w:sz w:val="18"/>
                <w:szCs w:val="18"/>
              </w:rPr>
            </w:pPr>
          </w:p>
          <w:p w14:paraId="064428AC"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sm.OLS(y_train, X_train).fit()</w:t>
            </w:r>
          </w:p>
          <w:p w14:paraId="7FD90315"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model.predict(X_test) </w:t>
            </w:r>
            <w:r>
              <w:rPr>
                <w:rFonts w:ascii="Menlo" w:hAnsi="Menlo" w:cs="Menlo"/>
                <w:color w:val="008000"/>
                <w:sz w:val="18"/>
                <w:szCs w:val="18"/>
              </w:rPr>
              <w:t># make the predictions by the model</w:t>
            </w:r>
          </w:p>
          <w:p w14:paraId="43582A19" w14:textId="77777777" w:rsidR="001F6643" w:rsidRDefault="001F6643" w:rsidP="001F6643">
            <w:pPr>
              <w:shd w:val="clear" w:color="auto" w:fill="FFFFFF"/>
              <w:spacing w:line="270" w:lineRule="atLeast"/>
              <w:rPr>
                <w:rFonts w:ascii="Menlo" w:hAnsi="Menlo" w:cs="Menlo"/>
                <w:color w:val="000000"/>
                <w:sz w:val="18"/>
                <w:szCs w:val="18"/>
              </w:rPr>
            </w:pPr>
          </w:p>
          <w:p w14:paraId="2853E975" w14:textId="77777777" w:rsidR="001F6643"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print(model.summary())</w:t>
            </w:r>
          </w:p>
          <w:p w14:paraId="36300851" w14:textId="77777777" w:rsidR="001F6643" w:rsidRDefault="001F6643" w:rsidP="001F6643">
            <w:pPr>
              <w:shd w:val="clear" w:color="auto" w:fill="FFFFFF"/>
              <w:spacing w:line="270" w:lineRule="atLeast"/>
              <w:rPr>
                <w:rFonts w:ascii="Menlo" w:hAnsi="Menlo" w:cs="Menlo"/>
                <w:color w:val="000000"/>
                <w:sz w:val="18"/>
                <w:szCs w:val="18"/>
              </w:rPr>
            </w:pPr>
          </w:p>
          <w:p w14:paraId="1B09A30F" w14:textId="4342331B" w:rsidR="00331138" w:rsidRPr="00F9672F" w:rsidRDefault="001F6643" w:rsidP="001F664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'Root Mean Squared Error:'</w:t>
            </w:r>
            <w:r>
              <w:rPr>
                <w:rFonts w:ascii="Menlo" w:hAnsi="Menlo" w:cs="Menlo"/>
                <w:color w:val="000000"/>
                <w:sz w:val="18"/>
                <w:szCs w:val="18"/>
              </w:rPr>
              <w:t>, np.sqrt(metrics.mean_squared_error(y_test, predictions)))</w:t>
            </w:r>
          </w:p>
        </w:tc>
      </w:tr>
    </w:tbl>
    <w:p w14:paraId="56785E10" w14:textId="17DA3508" w:rsidR="0040573D" w:rsidRDefault="00D77A92">
      <w:r>
        <w:lastRenderedPageBreak/>
        <w:t xml:space="preserve">The model output is shown in </w:t>
      </w:r>
      <w:r>
        <w:fldChar w:fldCharType="begin"/>
      </w:r>
      <w:r>
        <w:instrText xml:space="preserve"> REF _Ref29797328 \h </w:instrText>
      </w:r>
      <w:r>
        <w:fldChar w:fldCharType="separate"/>
      </w:r>
      <w:r w:rsidR="00744B84">
        <w:t xml:space="preserve">Figure </w:t>
      </w:r>
      <w:r w:rsidR="00744B84">
        <w:rPr>
          <w:noProof/>
        </w:rPr>
        <w:t>5</w:t>
      </w:r>
      <w:r>
        <w:fldChar w:fldCharType="end"/>
      </w:r>
      <w:r>
        <w:t>.</w:t>
      </w:r>
      <w:r w:rsidR="001B3F3E">
        <w:t xml:space="preserve"> Explanations of the main statistics are explained after </w:t>
      </w:r>
      <w:r w:rsidR="001B3F3E">
        <w:fldChar w:fldCharType="begin"/>
      </w:r>
      <w:r w:rsidR="001B3F3E">
        <w:instrText xml:space="preserve"> REF _Ref29797328 \h </w:instrText>
      </w:r>
      <w:r w:rsidR="001B3F3E">
        <w:fldChar w:fldCharType="separate"/>
      </w:r>
      <w:r w:rsidR="00744B84">
        <w:t xml:space="preserve">Figure </w:t>
      </w:r>
      <w:r w:rsidR="00744B84">
        <w:rPr>
          <w:noProof/>
        </w:rPr>
        <w:t>5</w:t>
      </w:r>
      <w:r w:rsidR="001B3F3E">
        <w:fldChar w:fldCharType="end"/>
      </w:r>
      <w:r w:rsidR="001B3F3E">
        <w:t>.</w:t>
      </w:r>
    </w:p>
    <w:p w14:paraId="5EA9855A" w14:textId="77777777" w:rsidR="00D77A92" w:rsidRDefault="00D77A92"/>
    <w:p w14:paraId="14A0E356" w14:textId="7EA9E128" w:rsidR="00D77A92" w:rsidRDefault="00D77A92" w:rsidP="00D77A92">
      <w:pPr>
        <w:pStyle w:val="Caption"/>
      </w:pPr>
      <w:bookmarkStart w:id="18" w:name="_Ref29797328"/>
      <w:r>
        <w:t xml:space="preserve">Figure </w:t>
      </w:r>
      <w:fldSimple w:instr=" SEQ Figure \* ARABIC ">
        <w:r w:rsidR="00744B84">
          <w:rPr>
            <w:noProof/>
          </w:rPr>
          <w:t>5</w:t>
        </w:r>
      </w:fldSimple>
      <w:bookmarkEnd w:id="18"/>
      <w:r>
        <w:t>: Wine Quality Model Output</w:t>
      </w:r>
    </w:p>
    <w:p w14:paraId="528378C7" w14:textId="675614EA" w:rsidR="00D77A92" w:rsidRDefault="001F6643">
      <w:r w:rsidRPr="001F6643">
        <w:rPr>
          <w:noProof/>
        </w:rPr>
        <w:lastRenderedPageBreak/>
        <w:drawing>
          <wp:inline distT="0" distB="0" distL="0" distR="0" wp14:anchorId="6C6D422D" wp14:editId="24B0F1B7">
            <wp:extent cx="3582000" cy="358920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2000" cy="3589200"/>
                    </a:xfrm>
                    <a:prstGeom prst="rect">
                      <a:avLst/>
                    </a:prstGeom>
                  </pic:spPr>
                </pic:pic>
              </a:graphicData>
            </a:graphic>
          </wp:inline>
        </w:drawing>
      </w:r>
    </w:p>
    <w:p w14:paraId="115CF2BC" w14:textId="615A5DDC" w:rsidR="00D77A92" w:rsidRDefault="00D77A92"/>
    <w:p w14:paraId="17FC9418" w14:textId="6C88AB7E" w:rsidR="008006EB" w:rsidRPr="008006EB" w:rsidRDefault="001F6643" w:rsidP="008006EB">
      <w:pPr>
        <w:rPr>
          <w:rFonts w:ascii="Menlo" w:hAnsi="Menlo" w:cs="Menlo"/>
          <w:color w:val="000000"/>
          <w:sz w:val="18"/>
          <w:szCs w:val="18"/>
        </w:rPr>
      </w:pPr>
      <w:r w:rsidRPr="001F6643">
        <w:rPr>
          <w:rFonts w:ascii="Menlo" w:hAnsi="Menlo" w:cs="Menlo"/>
          <w:color w:val="000000"/>
          <w:sz w:val="18"/>
          <w:szCs w:val="18"/>
        </w:rPr>
        <w:t>Root Mean Squared Error: 0.6200574149384108</w:t>
      </w:r>
    </w:p>
    <w:p w14:paraId="62CFB38F" w14:textId="77777777" w:rsidR="008006EB" w:rsidRDefault="008006EB"/>
    <w:p w14:paraId="5AB60A2E" w14:textId="33C14BC2" w:rsidR="00D77A92" w:rsidRDefault="00D77A92" w:rsidP="00D77A92">
      <w:pPr>
        <w:pStyle w:val="Heading3"/>
      </w:pPr>
      <w:bookmarkStart w:id="19" w:name="_Toc30467275"/>
      <w:r>
        <w:t>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w:t>
      </w:r>
      <w:bookmarkEnd w:id="19"/>
    </w:p>
    <w:p w14:paraId="6A0B2A1D" w14:textId="474F0653" w:rsidR="00F4302D" w:rsidRDefault="001B3F3E">
      <w:r>
        <w:t>As discussed last day, t</w:t>
      </w:r>
      <w:r w:rsidR="00D77A92">
        <w:t xml:space="preserve">he 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r w:rsidR="00D77A92">
        <w:t xml:space="preserve"> defines the proportion of variance </w:t>
      </w:r>
      <w:r>
        <w:t>that is accounted for by the model</w:t>
      </w:r>
      <w:r w:rsidR="00D77A92">
        <w:t xml:space="preserve">. </w:t>
      </w:r>
    </w:p>
    <w:p w14:paraId="0D276BD2" w14:textId="3C600F56" w:rsidR="00F4302D" w:rsidRDefault="00F4302D"/>
    <w:p w14:paraId="4C392AFC" w14:textId="0D883018" w:rsidR="00F4302D" w:rsidRDefault="00F4302D" w:rsidP="00F4302D">
      <w:pPr>
        <w:pStyle w:val="Caption"/>
      </w:pPr>
      <w:r>
        <w:t xml:space="preserve">Equation </w:t>
      </w:r>
      <w:fldSimple w:instr=" SEQ Equation \* ARABIC ">
        <w:r w:rsidR="00744B84">
          <w:rPr>
            <w:noProof/>
          </w:rPr>
          <w:t>3</w:t>
        </w:r>
      </w:fldSimple>
      <w:r>
        <w:t xml:space="preserve">: </w:t>
      </w:r>
    </w:p>
    <w:p w14:paraId="27351C9A" w14:textId="0A62B356" w:rsidR="00F4302D" w:rsidRPr="00F4302D" w:rsidRDefault="00F4302D" w:rsidP="00F4302D">
      <w:pPr>
        <w:ind w:firstLine="720"/>
      </w:pPr>
      <w:r w:rsidRPr="00F4302D">
        <w:rPr>
          <w:noProof/>
        </w:rPr>
        <w:drawing>
          <wp:inline distT="0" distB="0" distL="0" distR="0" wp14:anchorId="07869CBF" wp14:editId="01C700A6">
            <wp:extent cx="3263317" cy="145036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2529" cy="1454457"/>
                    </a:xfrm>
                    <a:prstGeom prst="rect">
                      <a:avLst/>
                    </a:prstGeom>
                  </pic:spPr>
                </pic:pic>
              </a:graphicData>
            </a:graphic>
          </wp:inline>
        </w:drawing>
      </w:r>
    </w:p>
    <w:p w14:paraId="59748008" w14:textId="77777777" w:rsidR="00F4302D" w:rsidRDefault="00F4302D"/>
    <w:p w14:paraId="062A52BC" w14:textId="2EAB0D05" w:rsidR="00D77A92" w:rsidRDefault="001F6643">
      <w:pPr>
        <w:rPr>
          <w:rFonts w:eastAsiaTheme="minorEastAsia"/>
        </w:rPr>
      </w:pPr>
      <w:r>
        <w:t>T</w:t>
      </w:r>
      <w:r w:rsidR="008D2C2F">
        <w:t xml:space="preserve">he result </w:t>
      </w:r>
      <w:r w:rsidR="00D77A92">
        <w:t xml:space="preserve">in </w:t>
      </w:r>
      <w:r w:rsidR="00D77A92">
        <w:fldChar w:fldCharType="begin"/>
      </w:r>
      <w:r w:rsidR="00D77A92">
        <w:instrText xml:space="preserve"> REF _Ref29797328 \h </w:instrText>
      </w:r>
      <w:r w:rsidR="00D77A92">
        <w:fldChar w:fldCharType="separate"/>
      </w:r>
      <w:r w:rsidR="00744B84">
        <w:t xml:space="preserve">Figure </w:t>
      </w:r>
      <w:r w:rsidR="00744B84">
        <w:rPr>
          <w:noProof/>
        </w:rPr>
        <w:t>5</w:t>
      </w:r>
      <w:r w:rsidR="00D77A92">
        <w:fldChar w:fldCharType="end"/>
      </w:r>
      <w:r w:rsidR="00D77A92">
        <w:t xml:space="preserve"> </w:t>
      </w:r>
      <w:r>
        <w:t>show</w:t>
      </w:r>
      <w:r w:rsidR="00E644F4">
        <w:t>s that</w:t>
      </w:r>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644F4">
        <w:t xml:space="preserve"> = 0.365. </w:t>
      </w:r>
    </w:p>
    <w:p w14:paraId="4FED0B10" w14:textId="5934B7E1" w:rsidR="00D77A92" w:rsidRDefault="00D77A92">
      <w:pPr>
        <w:rPr>
          <w:rFonts w:eastAsiaTheme="minorEastAsia"/>
        </w:rPr>
      </w:pPr>
    </w:p>
    <w:p w14:paraId="567F1EA2" w14:textId="0451E2FA" w:rsidR="003E5A4E" w:rsidRDefault="003E5A4E" w:rsidP="003E5A4E">
      <w:pPr>
        <w:pStyle w:val="Heading3"/>
        <w:rPr>
          <w:rFonts w:eastAsiaTheme="minorEastAsia"/>
        </w:rPr>
      </w:pPr>
      <w:bookmarkStart w:id="20" w:name="_Toc30467276"/>
      <w:r>
        <w:rPr>
          <w:rFonts w:eastAsiaTheme="minorEastAsia"/>
        </w:rPr>
        <w:t xml:space="preserve">Adjusted </w:t>
      </w:r>
      <w:r w:rsidR="00113AE5">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adj</m:t>
            </m:r>
          </m:sub>
          <m:sup>
            <m:r>
              <w:rPr>
                <w:rFonts w:ascii="Cambria Math" w:eastAsiaTheme="minorEastAsia" w:hAnsi="Cambria Math"/>
              </w:rPr>
              <m:t>2</m:t>
            </m:r>
          </m:sup>
        </m:sSubSup>
      </m:oMath>
      <w:bookmarkEnd w:id="20"/>
    </w:p>
    <w:p w14:paraId="547D32D6" w14:textId="4359F783" w:rsidR="00113AE5" w:rsidRDefault="005608F2" w:rsidP="00113AE5">
      <m:oMath>
        <m:sSubSup>
          <m:sSubSupPr>
            <m:ctrlPr>
              <w:rPr>
                <w:rFonts w:ascii="Cambria Math" w:hAnsi="Cambria Math"/>
                <w:i/>
              </w:rPr>
            </m:ctrlPr>
          </m:sSubSupPr>
          <m:e>
            <m:r>
              <w:rPr>
                <w:rFonts w:ascii="Cambria Math" w:hAnsi="Cambria Math"/>
              </w:rPr>
              <m:t>R</m:t>
            </m:r>
          </m:e>
          <m:sub>
            <m:r>
              <w:rPr>
                <w:rFonts w:ascii="Cambria Math" w:hAnsi="Cambria Math"/>
              </w:rPr>
              <m:t>adj</m:t>
            </m:r>
          </m:sub>
          <m:sup>
            <m:r>
              <w:rPr>
                <w:rFonts w:ascii="Cambria Math" w:hAnsi="Cambria Math"/>
              </w:rPr>
              <m:t>2</m:t>
            </m:r>
          </m:sup>
        </m:sSubSup>
      </m:oMath>
      <w:r w:rsidR="00001AE0">
        <w:t xml:space="preserve"> shows the proportion of variance accounted for by the model but it also includes a penalty for the number of predictor</w:t>
      </w:r>
      <w:r w:rsidR="003C7115">
        <w:t xml:space="preserve">s, </w:t>
      </w:r>
      <w:r w:rsidR="003C7115" w:rsidRPr="003C7115">
        <w:rPr>
          <w:i/>
        </w:rPr>
        <w:t>p</w:t>
      </w:r>
      <w:r w:rsidR="00001AE0">
        <w:t xml:space="preserve">. </w:t>
      </w:r>
      <w:r w:rsidR="00113AE5">
        <w:t xml:space="preserve">Calculating </w:t>
      </w:r>
      <m:oMath>
        <m:sSubSup>
          <m:sSubSupPr>
            <m:ctrlPr>
              <w:rPr>
                <w:rFonts w:ascii="Cambria Math" w:hAnsi="Cambria Math"/>
                <w:i/>
              </w:rPr>
            </m:ctrlPr>
          </m:sSubSupPr>
          <m:e>
            <m:r>
              <w:rPr>
                <w:rFonts w:ascii="Cambria Math" w:hAnsi="Cambria Math"/>
              </w:rPr>
              <m:t>R</m:t>
            </m:r>
          </m:e>
          <m:sub>
            <m:r>
              <w:rPr>
                <w:rFonts w:ascii="Cambria Math" w:hAnsi="Cambria Math"/>
              </w:rPr>
              <m:t>adj</m:t>
            </m:r>
          </m:sub>
          <m:sup>
            <m:r>
              <w:rPr>
                <w:rFonts w:ascii="Cambria Math" w:hAnsi="Cambria Math"/>
              </w:rPr>
              <m:t>2</m:t>
            </m:r>
          </m:sup>
        </m:sSubSup>
      </m:oMath>
      <w:r w:rsidR="00113AE5">
        <w:t>manually gives:</w:t>
      </w:r>
    </w:p>
    <w:p w14:paraId="0B603BB4" w14:textId="05DF150D" w:rsidR="00113AE5" w:rsidRDefault="00113AE5" w:rsidP="00113AE5"/>
    <w:p w14:paraId="5A375116" w14:textId="40269CAE" w:rsidR="00113AE5" w:rsidRDefault="005608F2" w:rsidP="00113AE5">
      <w:pPr>
        <w:rPr>
          <w:rFonts w:eastAsiaTheme="minorEastAsia"/>
        </w:rPr>
      </w:pPr>
      <m:oMath>
        <m:sSubSup>
          <m:sSubSupPr>
            <m:ctrlPr>
              <w:rPr>
                <w:rFonts w:ascii="Cambria Math" w:eastAsiaTheme="minorHAnsi" w:hAnsi="Cambria Math" w:cstheme="minorBidi"/>
                <w:i/>
              </w:rPr>
            </m:ctrlPr>
          </m:sSubSupPr>
          <m:e>
            <m:r>
              <w:rPr>
                <w:rFonts w:ascii="Cambria Math" w:hAnsi="Cambria Math"/>
              </w:rPr>
              <m:t>R</m:t>
            </m:r>
          </m:e>
          <m:sub>
            <m:r>
              <w:rPr>
                <w:rFonts w:ascii="Cambria Math" w:hAnsi="Cambria Math"/>
              </w:rPr>
              <m:t>adj</m:t>
            </m:r>
          </m:sub>
          <m:sup>
            <m:r>
              <w:rPr>
                <w:rFonts w:ascii="Cambria Math" w:hAnsi="Cambria Math"/>
              </w:rPr>
              <m:t>2</m:t>
            </m:r>
          </m:sup>
        </m:sSubSup>
      </m:oMath>
      <w:r w:rsidR="00113AE5">
        <w:rPr>
          <w:rFonts w:eastAsiaTheme="minorEastAsia"/>
        </w:rPr>
        <w:t xml:space="preserve">= 1 - </w:t>
      </w:r>
      <m:oMath>
        <m:f>
          <m:fPr>
            <m:ctrlPr>
              <w:rPr>
                <w:rFonts w:ascii="Cambria Math" w:eastAsiaTheme="minorEastAsia" w:hAnsi="Cambria Math" w:cstheme="minorBidi"/>
                <w:i/>
              </w:rPr>
            </m:ctrlPr>
          </m:fPr>
          <m:num>
            <m:r>
              <w:rPr>
                <w:rFonts w:ascii="Cambria Math" w:eastAsiaTheme="minorEastAsia" w:hAnsi="Cambria Math"/>
              </w:rPr>
              <m:t xml:space="preserve">(1- </m:t>
            </m:r>
            <m:sSup>
              <m:sSupPr>
                <m:ctrlPr>
                  <w:rPr>
                    <w:rFonts w:ascii="Cambria Math" w:eastAsiaTheme="minorEastAsia" w:hAnsi="Cambria Math" w:cstheme="minorBidi"/>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)(N-1)</m:t>
            </m:r>
          </m:num>
          <m:den>
            <m:r>
              <w:rPr>
                <w:rFonts w:ascii="Cambria Math" w:eastAsiaTheme="minorEastAsia" w:hAnsi="Cambria Math"/>
              </w:rPr>
              <m:t>(N-p-1)</m:t>
            </m:r>
          </m:den>
        </m:f>
      </m:oMath>
      <w:r w:rsidR="00113AE5">
        <w:rPr>
          <w:rFonts w:eastAsiaTheme="minorEastAsia"/>
        </w:rPr>
        <w:t xml:space="preserve"> = 1 - </w:t>
      </w:r>
      <m:oMath>
        <m:f>
          <m:fPr>
            <m:ctrlPr>
              <w:rPr>
                <w:rFonts w:ascii="Cambria Math" w:eastAsiaTheme="minorEastAsia" w:hAnsi="Cambria Math" w:cstheme="minorBidi"/>
                <w:i/>
              </w:rPr>
            </m:ctrlPr>
          </m:fPr>
          <m:num>
            <m:r>
              <w:rPr>
                <w:rFonts w:ascii="Cambria Math" w:eastAsiaTheme="minorEastAsia" w:hAnsi="Cambria Math"/>
              </w:rPr>
              <m:t>(1- 0.365)(1279-1)</m:t>
            </m:r>
          </m:num>
          <m:den>
            <m:r>
              <w:rPr>
                <w:rFonts w:ascii="Cambria Math" w:eastAsiaTheme="minorEastAsia" w:hAnsi="Cambria Math"/>
              </w:rPr>
              <m:t>(1279-11-1)</m:t>
            </m:r>
          </m:den>
        </m:f>
      </m:oMath>
      <w:r w:rsidR="00113AE5">
        <w:rPr>
          <w:rFonts w:eastAsiaTheme="minorEastAsia"/>
        </w:rPr>
        <w:t xml:space="preserve"> = 1 - </w:t>
      </w:r>
      <m:oMath>
        <m:f>
          <m:fPr>
            <m:ctrlPr>
              <w:rPr>
                <w:rFonts w:ascii="Cambria Math" w:eastAsiaTheme="minorEastAsia" w:hAnsi="Cambria Math" w:cstheme="minorBidi"/>
                <w:i/>
              </w:rPr>
            </m:ctrlPr>
          </m:fPr>
          <m:num>
            <m:r>
              <w:rPr>
                <w:rFonts w:ascii="Cambria Math" w:eastAsiaTheme="minorEastAsia" w:hAnsi="Cambria Math"/>
              </w:rPr>
              <m:t>(0.635)(1278)</m:t>
            </m:r>
          </m:num>
          <m:den>
            <m:r>
              <w:rPr>
                <w:rFonts w:ascii="Cambria Math" w:eastAsiaTheme="minorEastAsia" w:hAnsi="Cambria Math"/>
              </w:rPr>
              <m:t>1267</m:t>
            </m:r>
          </m:den>
        </m:f>
      </m:oMath>
      <w:r w:rsidR="00113AE5">
        <w:rPr>
          <w:rFonts w:eastAsiaTheme="minorEastAsia"/>
        </w:rPr>
        <w:t xml:space="preserve"> = </w:t>
      </w:r>
      <w:r w:rsidR="00E644F4" w:rsidRPr="00E644F4">
        <w:rPr>
          <w:rFonts w:eastAsiaTheme="minorEastAsia"/>
        </w:rPr>
        <w:t>0.35948</w:t>
      </w:r>
      <w:r w:rsidR="00E644F4">
        <w:rPr>
          <w:rFonts w:eastAsiaTheme="minorEastAsia"/>
        </w:rPr>
        <w:t xml:space="preserve"> </w:t>
      </w:r>
      <m:oMath>
        <m:r>
          <w:rPr>
            <w:rFonts w:ascii="Cambria Math" w:eastAsiaTheme="minorEastAsia" w:hAnsi="Cambria Math"/>
          </w:rPr>
          <m:t>≈</m:t>
        </m:r>
      </m:oMath>
      <w:r w:rsidR="00E644F4">
        <w:rPr>
          <w:rFonts w:eastAsiaTheme="minorEastAsia"/>
        </w:rPr>
        <w:t>0.360</w:t>
      </w:r>
    </w:p>
    <w:p w14:paraId="0F8AE589" w14:textId="5E945FF5" w:rsidR="00113AE5" w:rsidRDefault="00113AE5" w:rsidP="00113AE5">
      <w:pPr>
        <w:rPr>
          <w:rFonts w:eastAsiaTheme="minorEastAsia"/>
        </w:rPr>
      </w:pPr>
    </w:p>
    <w:p w14:paraId="2CCA415F" w14:textId="3E1C2955" w:rsidR="00D77A92" w:rsidRDefault="00D77A92" w:rsidP="00D77A92">
      <w:pPr>
        <w:pStyle w:val="Heading4"/>
        <w:rPr>
          <w:rFonts w:eastAsiaTheme="minorEastAsia"/>
        </w:rPr>
      </w:pPr>
      <w:r>
        <w:rPr>
          <w:rFonts w:eastAsiaTheme="minorEastAsia"/>
        </w:rPr>
        <w:t>Correlation</w:t>
      </w:r>
    </w:p>
    <w:p w14:paraId="19DBE7E3" w14:textId="530769AF" w:rsidR="00D77A92" w:rsidRPr="0033292C" w:rsidRDefault="008858AF">
      <w:r>
        <w:rPr>
          <w:rFonts w:eastAsiaTheme="minorEastAsia"/>
        </w:rPr>
        <w:t>The square root of the coefficient of determination</w:t>
      </w:r>
      <w:r w:rsidR="00D77A92">
        <w:rPr>
          <w:rFonts w:eastAsiaTheme="minorEastAsia"/>
        </w:rPr>
        <w:t xml:space="preserve">,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e>
        </m:rad>
      </m:oMath>
      <w:r>
        <w:rPr>
          <w:rFonts w:eastAsiaTheme="minorEastAsia"/>
        </w:rPr>
        <w:t xml:space="preserve"> </w:t>
      </w:r>
      <w:r w:rsidR="00D77A92">
        <w:rPr>
          <w:rFonts w:eastAsiaTheme="minorEastAsia"/>
        </w:rPr>
        <w:t xml:space="preserve"> </w:t>
      </w:r>
      <w:r>
        <w:rPr>
          <w:rFonts w:eastAsiaTheme="minorEastAsia"/>
        </w:rPr>
        <w:t xml:space="preserve">is actually the </w:t>
      </w:r>
      <w:r w:rsidRPr="00D77A92">
        <w:rPr>
          <w:rFonts w:eastAsiaTheme="minorEastAsia"/>
          <w:b/>
        </w:rPr>
        <w:t>correlation</w:t>
      </w:r>
      <w:r>
        <w:rPr>
          <w:rFonts w:eastAsiaTheme="minorEastAsia"/>
        </w:rPr>
        <w:t xml:space="preserve"> between the model. </w:t>
      </w:r>
      <w:r w:rsidR="0033292C">
        <w:t xml:space="preserve"> </w:t>
      </w:r>
      <w:r w:rsidR="00E644F4">
        <w:t xml:space="preserve">This implies a correlation between the model and the wine quality of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e>
        </m:rad>
      </m:oMath>
      <w:r w:rsidR="00E644F4">
        <w:t xml:space="preserve"> = </w:t>
      </w:r>
      <m:oMath>
        <m:rad>
          <m:radPr>
            <m:degHide m:val="1"/>
            <m:ctrlPr>
              <w:rPr>
                <w:rFonts w:ascii="Cambria Math" w:hAnsi="Cambria Math"/>
                <w:i/>
              </w:rPr>
            </m:ctrlPr>
          </m:radPr>
          <m:deg/>
          <m:e>
            <m:r>
              <w:rPr>
                <w:rFonts w:ascii="Cambria Math" w:hAnsi="Cambria Math"/>
              </w:rPr>
              <m:t>0.365</m:t>
            </m:r>
          </m:e>
        </m:rad>
      </m:oMath>
      <w:r w:rsidR="00E644F4">
        <w:t xml:space="preserve"> = </w:t>
      </w:r>
      <w:r w:rsidR="00E644F4" w:rsidRPr="00E644F4">
        <w:t>0.604</w:t>
      </w:r>
      <w:r w:rsidR="00E644F4">
        <w:t xml:space="preserve"> which is decent.</w:t>
      </w:r>
    </w:p>
    <w:p w14:paraId="6C94D18E" w14:textId="49F06E95" w:rsidR="00D77A92" w:rsidRDefault="00D77A92">
      <w:pPr>
        <w:rPr>
          <w:rFonts w:eastAsiaTheme="minorEastAsia"/>
        </w:rPr>
      </w:pPr>
    </w:p>
    <w:p w14:paraId="27CF1EBA" w14:textId="403DB9BB" w:rsidR="005857D5" w:rsidRDefault="005857D5" w:rsidP="005857D5">
      <w:pPr>
        <w:pStyle w:val="Heading3"/>
        <w:rPr>
          <w:rFonts w:eastAsiaTheme="minorEastAsia"/>
        </w:rPr>
      </w:pPr>
      <w:bookmarkStart w:id="21" w:name="_Toc30467277"/>
      <w:r>
        <w:rPr>
          <w:rFonts w:eastAsiaTheme="minorEastAsia"/>
        </w:rPr>
        <w:t>F-Statistic</w:t>
      </w:r>
      <w:bookmarkEnd w:id="21"/>
    </w:p>
    <w:p w14:paraId="64186E7E" w14:textId="2CB9F853" w:rsidR="0033292C" w:rsidRDefault="005857D5" w:rsidP="005857D5">
      <w:r>
        <w:t>The large F-Statistic</w:t>
      </w:r>
      <w:r w:rsidR="008C63E2">
        <w:t>, 8683,</w:t>
      </w:r>
      <w:r>
        <w:t xml:space="preserve"> does indicate that </w:t>
      </w:r>
      <w:r w:rsidR="0065669F">
        <w:t>a large</w:t>
      </w:r>
      <w:r>
        <w:t xml:space="preserve"> proportion of target variable variance is described by the model relative to the variance due to error.</w:t>
      </w:r>
    </w:p>
    <w:p w14:paraId="1B0B1453" w14:textId="5E6E3471" w:rsidR="005857D5" w:rsidRDefault="0033292C" w:rsidP="005857D5">
      <w:r w:rsidRPr="0033292C">
        <w:rPr>
          <w:noProof/>
        </w:rPr>
        <w:drawing>
          <wp:inline distT="0" distB="0" distL="0" distR="0" wp14:anchorId="7D422249" wp14:editId="3F797C7C">
            <wp:extent cx="1853967" cy="58680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6187" cy="619160"/>
                    </a:xfrm>
                    <a:prstGeom prst="rect">
                      <a:avLst/>
                    </a:prstGeom>
                  </pic:spPr>
                </pic:pic>
              </a:graphicData>
            </a:graphic>
          </wp:inline>
        </w:drawing>
      </w:r>
      <w:r w:rsidR="005857D5">
        <w:t xml:space="preserve"> </w:t>
      </w:r>
      <w:r w:rsidR="0068023D">
        <w:t xml:space="preserve">TotalDF=N-1, ModelDF=# params, </w:t>
      </w:r>
      <w:r w:rsidR="00FD6D88">
        <w:t>ErrorDF=TotalDF-ModelDF</w:t>
      </w:r>
    </w:p>
    <w:p w14:paraId="12F88AED" w14:textId="24FB7B3D" w:rsidR="00E644F4" w:rsidRDefault="00E644F4" w:rsidP="005857D5"/>
    <w:p w14:paraId="3517ACF2" w14:textId="5F672FE4" w:rsidR="00562EEA" w:rsidRPr="005857D5" w:rsidRDefault="0065669F" w:rsidP="00562EEA">
      <w:pPr>
        <w:pStyle w:val="Heading3"/>
      </w:pPr>
      <w:bookmarkStart w:id="22" w:name="_Toc30467278"/>
      <w:r>
        <w:t>F-Statistic (</w:t>
      </w:r>
      <w:r w:rsidR="00562EEA">
        <w:t>p-value</w:t>
      </w:r>
      <w:r>
        <w:t>)</w:t>
      </w:r>
      <w:bookmarkEnd w:id="22"/>
    </w:p>
    <w:p w14:paraId="2277A780" w14:textId="0FFFC5B8" w:rsidR="00822DB6" w:rsidRDefault="00562EEA" w:rsidP="00562EEA">
      <w:pPr>
        <w:rPr>
          <w:rFonts w:eastAsiaTheme="minorEastAsia"/>
        </w:rPr>
      </w:pPr>
      <w:r>
        <w:rPr>
          <w:rFonts w:eastAsiaTheme="minorEastAsia"/>
        </w:rPr>
        <w:t xml:space="preserve">The small probability, </w:t>
      </w:r>
      <w:r w:rsidRPr="00562EEA">
        <w:rPr>
          <w:rFonts w:eastAsiaTheme="minorEastAsia"/>
          <w:b/>
        </w:rPr>
        <w:t>p-value</w:t>
      </w:r>
      <w:r>
        <w:rPr>
          <w:rFonts w:eastAsiaTheme="minorEastAsia"/>
        </w:rPr>
        <w:t>, for the F</w:t>
      </w:r>
      <w:r w:rsidR="0065669F">
        <w:rPr>
          <w:rFonts w:eastAsiaTheme="minorEastAsia"/>
        </w:rPr>
        <w:t>-</w:t>
      </w:r>
      <w:r>
        <w:rPr>
          <w:rFonts w:eastAsiaTheme="minorEastAsia"/>
        </w:rPr>
        <w:t>statistic suggests a rejection of the null hypothesis</w:t>
      </w:r>
      <w:r w:rsidR="0065669F">
        <w:rPr>
          <w:rFonts w:eastAsiaTheme="minorEastAsia"/>
        </w:rPr>
        <w:t xml:space="preserve"> on the Chi-Square distribution.</w:t>
      </w:r>
    </w:p>
    <w:p w14:paraId="2F718238" w14:textId="309D6D52" w:rsidR="00822DB6" w:rsidRDefault="00562EEA" w:rsidP="00562EEA">
      <w:pPr>
        <w:rPr>
          <w:rFonts w:eastAsiaTheme="minorEastAsia"/>
        </w:rPr>
      </w:pPr>
      <w:r>
        <w:rPr>
          <w:rFonts w:eastAsiaTheme="minorEastAsia"/>
        </w:rPr>
        <w:tab/>
      </w:r>
    </w:p>
    <w:p w14:paraId="167995D3" w14:textId="7A8BE018" w:rsidR="00562EEA" w:rsidRDefault="005608F2" w:rsidP="00822DB6">
      <w:pPr>
        <w:ind w:firstLine="720"/>
        <w:rPr>
          <w:rFonts w:eastAsiaTheme="minorEastAsia"/>
        </w:rPr>
      </w:pPr>
      <m:oMath>
        <m:sSub>
          <m:sSubPr>
            <m:ctrlPr>
              <w:rPr>
                <w:rFonts w:ascii="Cambria Math" w:eastAsiaTheme="minorEastAsia" w:hAnsi="Cambria Math" w:cstheme="minorBidi"/>
                <w:i/>
              </w:rPr>
            </m:ctrlPr>
          </m:sSubPr>
          <m:e>
            <m:r>
              <w:rPr>
                <w:rFonts w:ascii="Cambria Math" w:eastAsiaTheme="minorEastAsia" w:hAnsi="Cambria Math"/>
              </w:rPr>
              <m:t>H</m:t>
            </m:r>
          </m:e>
          <m:sub>
            <m:r>
              <w:rPr>
                <w:rFonts w:ascii="Cambria Math" w:eastAsiaTheme="minorEastAsia" w:hAnsi="Cambria Math"/>
              </w:rPr>
              <m:t>0</m:t>
            </m:r>
          </m:sub>
        </m:sSub>
      </m:oMath>
      <w:r w:rsidR="00562EEA">
        <w:rPr>
          <w:rFonts w:eastAsiaTheme="minorEastAsia"/>
        </w:rPr>
        <w:t>:</w:t>
      </w:r>
      <w:r w:rsidR="00562EEA">
        <w:rPr>
          <w:rFonts w:eastAsiaTheme="minorEastAsia"/>
        </w:rPr>
        <w:tab/>
        <w:t>The model offers no predictive value.</w:t>
      </w:r>
    </w:p>
    <w:p w14:paraId="57118E78" w14:textId="57936D62" w:rsidR="0065669F" w:rsidRDefault="0065669F" w:rsidP="0065669F">
      <w:pPr>
        <w:rPr>
          <w:rFonts w:eastAsiaTheme="minorEastAsia"/>
        </w:rPr>
      </w:pPr>
    </w:p>
    <w:p w14:paraId="4DD81D45" w14:textId="4D4FA68A" w:rsidR="0065669F" w:rsidRDefault="0065669F" w:rsidP="0065669F">
      <w:pPr>
        <w:rPr>
          <w:rFonts w:eastAsiaTheme="minorEastAsia"/>
        </w:rPr>
      </w:pPr>
      <w:r w:rsidRPr="0065669F">
        <w:rPr>
          <w:rFonts w:eastAsiaTheme="minorEastAsia"/>
          <w:noProof/>
        </w:rPr>
        <w:drawing>
          <wp:inline distT="0" distB="0" distL="0" distR="0" wp14:anchorId="0904BC48" wp14:editId="422CD762">
            <wp:extent cx="1990521" cy="145129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515"/>
                    <a:stretch/>
                  </pic:blipFill>
                  <pic:spPr bwMode="auto">
                    <a:xfrm>
                      <a:off x="0" y="0"/>
                      <a:ext cx="2013397" cy="1467974"/>
                    </a:xfrm>
                    <a:prstGeom prst="rect">
                      <a:avLst/>
                    </a:prstGeom>
                    <a:ln>
                      <a:noFill/>
                    </a:ln>
                    <a:extLst>
                      <a:ext uri="{53640926-AAD7-44D8-BBD7-CCE9431645EC}">
                        <a14:shadowObscured xmlns:a14="http://schemas.microsoft.com/office/drawing/2010/main"/>
                      </a:ext>
                    </a:extLst>
                  </pic:spPr>
                </pic:pic>
              </a:graphicData>
            </a:graphic>
          </wp:inline>
        </w:drawing>
      </w:r>
    </w:p>
    <w:p w14:paraId="03B4D11B" w14:textId="74000876" w:rsidR="0065669F" w:rsidRDefault="0065669F" w:rsidP="0065669F">
      <w:pPr>
        <w:rPr>
          <w:rFonts w:eastAsiaTheme="minorEastAsia"/>
        </w:rPr>
      </w:pPr>
      <w:r>
        <w:rPr>
          <w:rFonts w:eastAsiaTheme="minorEastAsia"/>
        </w:rPr>
        <w:t xml:space="preserve">It appears that we can safely reject the null hypothesis, </w:t>
      </w:r>
      <m:oMath>
        <m:sSub>
          <m:sSubPr>
            <m:ctrlPr>
              <w:rPr>
                <w:rFonts w:ascii="Cambria Math" w:eastAsiaTheme="minorEastAsia" w:hAnsi="Cambria Math" w:cstheme="minorBidi"/>
                <w:i/>
              </w:rPr>
            </m:ctrlPr>
          </m:sSubPr>
          <m:e>
            <m:r>
              <w:rPr>
                <w:rFonts w:ascii="Cambria Math" w:eastAsiaTheme="minorEastAsia" w:hAnsi="Cambria Math"/>
              </w:rPr>
              <m:t>H</m:t>
            </m:r>
          </m:e>
          <m:sub>
            <m:r>
              <w:rPr>
                <w:rFonts w:ascii="Cambria Math" w:eastAsiaTheme="minorEastAsia" w:hAnsi="Cambria Math"/>
              </w:rPr>
              <m:t>0</m:t>
            </m:r>
          </m:sub>
        </m:sSub>
      </m:oMath>
      <w:r>
        <w:rPr>
          <w:rFonts w:eastAsiaTheme="minorEastAsia"/>
        </w:rPr>
        <w:t>.</w:t>
      </w:r>
    </w:p>
    <w:p w14:paraId="0A4BC435" w14:textId="7F2A1CF1" w:rsidR="00562EEA" w:rsidRDefault="00562EEA">
      <w:pPr>
        <w:rPr>
          <w:rFonts w:eastAsiaTheme="minorEastAsia"/>
        </w:rPr>
      </w:pPr>
    </w:p>
    <w:p w14:paraId="02CF64EB" w14:textId="2BFF2F80" w:rsidR="00562EEA" w:rsidRDefault="00562EEA" w:rsidP="00562EEA">
      <w:pPr>
        <w:pStyle w:val="Heading3"/>
        <w:rPr>
          <w:rFonts w:eastAsiaTheme="minorEastAsia"/>
        </w:rPr>
      </w:pPr>
      <w:bookmarkStart w:id="23" w:name="_Toc30467279"/>
      <w:r>
        <w:rPr>
          <w:rFonts w:eastAsiaTheme="minorEastAsia"/>
        </w:rPr>
        <w:t>Log-likelihood</w:t>
      </w:r>
      <w:bookmarkEnd w:id="23"/>
    </w:p>
    <w:p w14:paraId="77CDFD84" w14:textId="0AFDDEBF" w:rsidR="00562EEA" w:rsidRDefault="00562EEA">
      <w:pPr>
        <w:rPr>
          <w:rFonts w:eastAsiaTheme="minorEastAsia"/>
        </w:rPr>
      </w:pPr>
      <w:r>
        <w:rPr>
          <w:rFonts w:eastAsiaTheme="minorEastAsia"/>
        </w:rPr>
        <w:t xml:space="preserve">The log-likelihood describes the cumulative </w:t>
      </w:r>
      <w:r w:rsidR="00FD6D88">
        <w:rPr>
          <w:rFonts w:eastAsiaTheme="minorEastAsia"/>
        </w:rPr>
        <w:t xml:space="preserve">sum of </w:t>
      </w:r>
      <w:r>
        <w:rPr>
          <w:rFonts w:eastAsiaTheme="minorEastAsia"/>
        </w:rPr>
        <w:t>probability for all sample values under the best-fitting normal distributio</w:t>
      </w:r>
      <w:r w:rsidR="00FD6D88">
        <w:rPr>
          <w:rFonts w:eastAsiaTheme="minorEastAsia"/>
        </w:rPr>
        <w:t>n</w:t>
      </w:r>
      <w:r w:rsidR="00822DB6">
        <w:rPr>
          <w:rFonts w:eastAsiaTheme="minorEastAsia"/>
        </w:rPr>
        <w:t>. A larger log-likelihood is better.</w:t>
      </w:r>
    </w:p>
    <w:p w14:paraId="0B11E09A" w14:textId="42AC8FF0" w:rsidR="00562EEA" w:rsidRDefault="00822DB6">
      <w:pPr>
        <w:rPr>
          <w:rFonts w:eastAsiaTheme="minorEastAsia"/>
        </w:rPr>
      </w:pPr>
      <w:r w:rsidRPr="00822DB6">
        <w:rPr>
          <w:rFonts w:eastAsiaTheme="minorEastAsia"/>
          <w:noProof/>
        </w:rPr>
        <w:lastRenderedPageBreak/>
        <w:drawing>
          <wp:inline distT="0" distB="0" distL="0" distR="0" wp14:anchorId="584072C9" wp14:editId="594258F5">
            <wp:extent cx="4800600" cy="245107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7534" cy="2459722"/>
                    </a:xfrm>
                    <a:prstGeom prst="rect">
                      <a:avLst/>
                    </a:prstGeom>
                  </pic:spPr>
                </pic:pic>
              </a:graphicData>
            </a:graphic>
          </wp:inline>
        </w:drawing>
      </w:r>
    </w:p>
    <w:p w14:paraId="7D54B34E" w14:textId="731F4E88" w:rsidR="008C63E2" w:rsidRPr="009D32FD" w:rsidRDefault="008C63E2" w:rsidP="008C63E2">
      <w:r>
        <w:rPr>
          <w:rFonts w:eastAsiaTheme="minorEastAsia"/>
        </w:rPr>
        <w:t xml:space="preserve">See </w:t>
      </w:r>
      <w:hyperlink r:id="rId23" w:history="1">
        <w:r w:rsidRPr="009D32FD">
          <w:rPr>
            <w:color w:val="0000FF"/>
            <w:u w:val="single"/>
          </w:rPr>
          <w:t>https://www.youtube.com/watch?v=XepXtl9YKwc</w:t>
        </w:r>
      </w:hyperlink>
    </w:p>
    <w:p w14:paraId="711AD482" w14:textId="7733125F" w:rsidR="008C63E2" w:rsidRDefault="008C63E2">
      <w:pPr>
        <w:rPr>
          <w:rFonts w:eastAsiaTheme="minorEastAsia"/>
        </w:rPr>
      </w:pPr>
    </w:p>
    <w:p w14:paraId="1EE3B9A6" w14:textId="77777777" w:rsidR="0065669F" w:rsidRDefault="0065669F" w:rsidP="008006EB">
      <w:pPr>
        <w:pStyle w:val="Heading3"/>
        <w:rPr>
          <w:lang w:val="en-US"/>
        </w:rPr>
      </w:pPr>
      <w:bookmarkStart w:id="24" w:name="_Toc21168060"/>
      <w:bookmarkStart w:id="25" w:name="_Toc30467280"/>
      <w:r>
        <w:rPr>
          <w:lang w:val="en-US"/>
        </w:rPr>
        <w:t>AIC</w:t>
      </w:r>
      <w:bookmarkEnd w:id="24"/>
      <w:bookmarkEnd w:id="25"/>
      <w:r>
        <w:rPr>
          <w:lang w:val="en-US"/>
        </w:rPr>
        <w:t xml:space="preserve">  </w:t>
      </w:r>
    </w:p>
    <w:p w14:paraId="1E2DE571" w14:textId="24C864E7" w:rsidR="0065669F" w:rsidRDefault="0065669F" w:rsidP="0065669F">
      <w:pPr>
        <w:rPr>
          <w:lang w:val="en-US"/>
        </w:rPr>
      </w:pPr>
      <w:r>
        <w:rPr>
          <w:lang w:val="en-US"/>
        </w:rPr>
        <w:t>To help fight bias from over-fitting, the AIC (</w:t>
      </w:r>
      <w:r w:rsidRPr="0065669F">
        <w:rPr>
          <w:lang w:val="en-US"/>
        </w:rPr>
        <w:t>Akaike Information Criterion</w:t>
      </w:r>
      <w:r>
        <w:rPr>
          <w:lang w:val="en-US"/>
        </w:rPr>
        <w:t>) is a measure of validity which combines the log-likelihood score with a penalty for larger numbers of model variables. When comparing models, the desirable model will have a lower AIC score.</w:t>
      </w:r>
      <w:r w:rsidR="00CB222B">
        <w:rPr>
          <w:lang w:val="en-US"/>
        </w:rPr>
        <w:t xml:space="preserve"> The AIC does not use an absolute score. </w:t>
      </w:r>
    </w:p>
    <w:p w14:paraId="4EA53EB1" w14:textId="3204F751" w:rsidR="0065669F" w:rsidRDefault="0065669F" w:rsidP="0065669F">
      <w:pPr>
        <w:rPr>
          <w:lang w:val="en-US"/>
        </w:rPr>
      </w:pPr>
    </w:p>
    <w:p w14:paraId="0390A96F" w14:textId="21E08674" w:rsidR="0065669F" w:rsidRDefault="0065669F" w:rsidP="0065669F">
      <w:pPr>
        <w:pStyle w:val="Caption"/>
      </w:pPr>
      <w:r>
        <w:t xml:space="preserve">Equation </w:t>
      </w:r>
      <w:fldSimple w:instr=" SEQ Equation \* ARABIC ">
        <w:r w:rsidR="00744B84">
          <w:rPr>
            <w:noProof/>
          </w:rPr>
          <w:t>4</w:t>
        </w:r>
      </w:fldSimple>
      <w:r>
        <w:t>: AIC</w:t>
      </w:r>
    </w:p>
    <w:p w14:paraId="758F2F47" w14:textId="627932FA" w:rsidR="00835F55" w:rsidRPr="00750FDA" w:rsidRDefault="0065669F" w:rsidP="00835F55">
      <w:pPr>
        <w:pStyle w:val="Caption"/>
        <w:ind w:firstLine="720"/>
        <w:rPr>
          <w:rFonts w:ascii="Times New Roman" w:eastAsia="Times New Roman" w:hAnsi="Times New Roman" w:cs="Times New Roman"/>
          <w:b/>
          <w:i w:val="0"/>
          <w:iCs w:val="0"/>
          <w:color w:val="auto"/>
          <w:sz w:val="24"/>
          <w:szCs w:val="24"/>
          <w:lang w:val="en-US"/>
        </w:rPr>
      </w:pPr>
      <w:r w:rsidRPr="00750FDA">
        <w:rPr>
          <w:rFonts w:ascii="Times New Roman" w:eastAsia="Times New Roman" w:hAnsi="Times New Roman" w:cs="Times New Roman"/>
          <w:b/>
          <w:i w:val="0"/>
          <w:iCs w:val="0"/>
          <w:color w:val="auto"/>
          <w:sz w:val="24"/>
          <w:szCs w:val="24"/>
          <w:lang w:val="en-US"/>
        </w:rPr>
        <w:t xml:space="preserve">AIC = </w:t>
      </w:r>
      <w:r w:rsidR="00835F55" w:rsidRPr="00750FDA">
        <w:rPr>
          <w:rFonts w:ascii="Times New Roman" w:eastAsia="Times New Roman" w:hAnsi="Times New Roman" w:cs="Times New Roman"/>
          <w:b/>
          <w:i w:val="0"/>
          <w:iCs w:val="0"/>
          <w:color w:val="auto"/>
          <w:sz w:val="24"/>
          <w:szCs w:val="24"/>
          <w:lang w:val="en-US"/>
        </w:rPr>
        <w:t>-2*Log-likelihood</w:t>
      </w:r>
      <w:r w:rsidR="00FD6D88">
        <w:rPr>
          <w:rFonts w:ascii="Times New Roman" w:eastAsia="Times New Roman" w:hAnsi="Times New Roman" w:cs="Times New Roman"/>
          <w:b/>
          <w:i w:val="0"/>
          <w:iCs w:val="0"/>
          <w:color w:val="auto"/>
          <w:sz w:val="24"/>
          <w:szCs w:val="24"/>
          <w:lang w:val="en-US"/>
        </w:rPr>
        <w:t>(LL)</w:t>
      </w:r>
      <w:r w:rsidR="00835F55" w:rsidRPr="00750FDA">
        <w:rPr>
          <w:rFonts w:ascii="Times New Roman" w:eastAsia="Times New Roman" w:hAnsi="Times New Roman" w:cs="Times New Roman"/>
          <w:b/>
          <w:i w:val="0"/>
          <w:iCs w:val="0"/>
          <w:color w:val="auto"/>
          <w:sz w:val="24"/>
          <w:szCs w:val="24"/>
          <w:lang w:val="en-US"/>
        </w:rPr>
        <w:t xml:space="preserve"> + 2*k</w:t>
      </w:r>
    </w:p>
    <w:p w14:paraId="55C7EF72" w14:textId="257141F7" w:rsidR="0065669F" w:rsidRDefault="0065669F" w:rsidP="0065669F">
      <w:pPr>
        <w:ind w:firstLine="720"/>
        <w:rPr>
          <w:lang w:val="en-US"/>
        </w:rPr>
      </w:pPr>
      <w:r>
        <w:rPr>
          <w:lang w:val="en-US"/>
        </w:rPr>
        <w:t xml:space="preserve">k is number of </w:t>
      </w:r>
      <w:r w:rsidR="00E644F4">
        <w:rPr>
          <w:lang w:val="en-US"/>
        </w:rPr>
        <w:t xml:space="preserve">predictor </w:t>
      </w:r>
      <w:r>
        <w:rPr>
          <w:lang w:val="en-US"/>
        </w:rPr>
        <w:t xml:space="preserve">variables + 1 </w:t>
      </w:r>
      <w:r w:rsidR="00E644F4">
        <w:rPr>
          <w:lang w:val="en-US"/>
        </w:rPr>
        <w:t>for the intercept</w:t>
      </w:r>
    </w:p>
    <w:p w14:paraId="7239BF7A" w14:textId="153A4DE4" w:rsidR="0065669F" w:rsidRDefault="0065669F" w:rsidP="0065669F">
      <w:pPr>
        <w:ind w:firstLine="720"/>
        <w:rPr>
          <w:lang w:val="en-US"/>
        </w:rPr>
      </w:pPr>
    </w:p>
    <w:p w14:paraId="74757292" w14:textId="596C3F3E" w:rsidR="0065669F" w:rsidRDefault="00750FDA" w:rsidP="0065669F">
      <w:r>
        <w:t xml:space="preserve">For our example, the AIC measure is </w:t>
      </w:r>
    </w:p>
    <w:p w14:paraId="08C39CC0" w14:textId="7160F312" w:rsidR="00750FDA" w:rsidRDefault="00750FDA" w:rsidP="00750FDA">
      <w:pPr>
        <w:ind w:firstLine="720"/>
      </w:pPr>
      <w:r>
        <w:t>AIC = -2 * -126</w:t>
      </w:r>
      <w:r w:rsidR="00E644F4">
        <w:t>8</w:t>
      </w:r>
      <w:r>
        <w:t>.</w:t>
      </w:r>
      <w:r w:rsidR="00E644F4">
        <w:t>8</w:t>
      </w:r>
      <w:r>
        <w:t xml:space="preserve"> + 2*</w:t>
      </w:r>
      <w:r w:rsidR="00E644F4">
        <w:t>(</w:t>
      </w:r>
      <w:r>
        <w:t>11</w:t>
      </w:r>
      <w:r w:rsidR="00E644F4">
        <w:t>+1)</w:t>
      </w:r>
      <w:r>
        <w:t xml:space="preserve"> </w:t>
      </w:r>
      <m:oMath>
        <m:r>
          <w:rPr>
            <w:rFonts w:ascii="Cambria Math" w:hAnsi="Cambria Math"/>
          </w:rPr>
          <m:t>≈</m:t>
        </m:r>
      </m:oMath>
      <w:r w:rsidR="00E644F4">
        <w:t>2562</w:t>
      </w:r>
    </w:p>
    <w:p w14:paraId="30251A90" w14:textId="77777777" w:rsidR="0065669F" w:rsidRDefault="0065669F" w:rsidP="0065669F">
      <w:pPr>
        <w:rPr>
          <w:lang w:val="en-US"/>
        </w:rPr>
      </w:pPr>
    </w:p>
    <w:p w14:paraId="1A78CAA6" w14:textId="77777777" w:rsidR="0065669F" w:rsidRDefault="0065669F" w:rsidP="008006EB">
      <w:pPr>
        <w:pStyle w:val="Heading3"/>
        <w:rPr>
          <w:lang w:val="en-US"/>
        </w:rPr>
      </w:pPr>
      <w:bookmarkStart w:id="26" w:name="_Toc21168061"/>
      <w:bookmarkStart w:id="27" w:name="_Toc30467281"/>
      <w:r>
        <w:rPr>
          <w:lang w:val="en-US"/>
        </w:rPr>
        <w:t>BIC</w:t>
      </w:r>
      <w:bookmarkEnd w:id="26"/>
      <w:bookmarkEnd w:id="27"/>
    </w:p>
    <w:p w14:paraId="27030EF5" w14:textId="12840867" w:rsidR="0065669F" w:rsidRDefault="0065669F" w:rsidP="0065669F">
      <w:pPr>
        <w:rPr>
          <w:lang w:val="en-US"/>
        </w:rPr>
      </w:pPr>
      <w:r>
        <w:rPr>
          <w:lang w:val="en-US"/>
        </w:rPr>
        <w:t xml:space="preserve">The Bayesian Information Criterion is used to evaluate models based on the likelihood function. The model with the lowest BIC is preferred. </w:t>
      </w:r>
      <w:r w:rsidR="00517DF0">
        <w:rPr>
          <w:lang w:val="en-US"/>
        </w:rPr>
        <w:t>Similar to the AIC score, the BIC score also does not use an absolute value. The BIC score</w:t>
      </w:r>
      <w:r>
        <w:rPr>
          <w:lang w:val="en-US"/>
        </w:rPr>
        <w:t xml:space="preserve"> is based on the likelihood function and the AIC. BIC has a higher penalty </w:t>
      </w:r>
      <w:r w:rsidR="00FD6D88">
        <w:rPr>
          <w:lang w:val="en-US"/>
        </w:rPr>
        <w:t xml:space="preserve">for total number of predictor variables </w:t>
      </w:r>
      <w:r>
        <w:rPr>
          <w:lang w:val="en-US"/>
        </w:rPr>
        <w:t>than the AIC.</w:t>
      </w:r>
    </w:p>
    <w:p w14:paraId="3B619FE0" w14:textId="0B31C698" w:rsidR="0065669F" w:rsidRDefault="0065669F" w:rsidP="0065669F">
      <w:pPr>
        <w:rPr>
          <w:lang w:val="en-US"/>
        </w:rPr>
      </w:pPr>
    </w:p>
    <w:p w14:paraId="0F9C5EE2" w14:textId="24223156" w:rsidR="00005432" w:rsidRDefault="00005432" w:rsidP="0065669F">
      <w:pPr>
        <w:rPr>
          <w:lang w:val="en-US"/>
        </w:rPr>
      </w:pPr>
      <w:r>
        <w:rPr>
          <w:lang w:val="en-US"/>
        </w:rPr>
        <w:t xml:space="preserve">k is number of </w:t>
      </w:r>
      <w:r w:rsidR="00261CE3">
        <w:rPr>
          <w:lang w:val="en-US"/>
        </w:rPr>
        <w:t xml:space="preserve">predictor </w:t>
      </w:r>
      <w:r>
        <w:rPr>
          <w:lang w:val="en-US"/>
        </w:rPr>
        <w:t xml:space="preserve">variables + 1 </w:t>
      </w:r>
      <w:r w:rsidR="00261CE3">
        <w:rPr>
          <w:lang w:val="en-US"/>
        </w:rPr>
        <w:t>for</w:t>
      </w:r>
      <w:r>
        <w:rPr>
          <w:lang w:val="en-US"/>
        </w:rPr>
        <w:t xml:space="preserve"> the intercept</w:t>
      </w:r>
      <w:r w:rsidR="00261CE3">
        <w:rPr>
          <w:lang w:val="en-US"/>
        </w:rPr>
        <w:t>.</w:t>
      </w:r>
    </w:p>
    <w:p w14:paraId="7957D7BB" w14:textId="77777777" w:rsidR="00005432" w:rsidRDefault="00005432" w:rsidP="0065669F">
      <w:pPr>
        <w:rPr>
          <w:lang w:val="en-US"/>
        </w:rPr>
      </w:pPr>
    </w:p>
    <w:p w14:paraId="2B3F2A2B" w14:textId="1602E15B" w:rsidR="0065669F" w:rsidRDefault="0065669F" w:rsidP="0065669F">
      <w:pPr>
        <w:pStyle w:val="Caption"/>
      </w:pPr>
      <w:r>
        <w:t xml:space="preserve">Equation </w:t>
      </w:r>
      <w:fldSimple w:instr=" SEQ Equation \* ARABIC ">
        <w:r w:rsidR="00744B84">
          <w:rPr>
            <w:noProof/>
          </w:rPr>
          <w:t>5</w:t>
        </w:r>
      </w:fldSimple>
      <w:r>
        <w:t>: BIC</w:t>
      </w:r>
    </w:p>
    <w:p w14:paraId="33988517" w14:textId="35D7D270" w:rsidR="00750FDA" w:rsidRPr="00750FDA" w:rsidRDefault="00750FDA" w:rsidP="00750FDA">
      <w:pPr>
        <w:ind w:firstLine="720"/>
        <w:rPr>
          <w:b/>
        </w:rPr>
      </w:pPr>
      <w:r w:rsidRPr="00750FDA">
        <w:rPr>
          <w:rFonts w:ascii="Helvetica Neue" w:hAnsi="Helvetica Neue"/>
          <w:b/>
          <w:color w:val="555555"/>
          <w:sz w:val="23"/>
          <w:szCs w:val="23"/>
          <w:shd w:val="clear" w:color="auto" w:fill="FFFFFF"/>
        </w:rPr>
        <w:t>BIC = -2 * LL + log(N) * k</w:t>
      </w:r>
      <w:r>
        <w:rPr>
          <w:rFonts w:ascii="Helvetica Neue" w:hAnsi="Helvetica Neue"/>
          <w:b/>
          <w:color w:val="555555"/>
          <w:sz w:val="23"/>
          <w:szCs w:val="23"/>
          <w:shd w:val="clear" w:color="auto" w:fill="FFFFFF"/>
        </w:rPr>
        <w:t xml:space="preserve"> </w:t>
      </w:r>
    </w:p>
    <w:p w14:paraId="679A04F9" w14:textId="77777777" w:rsidR="0065669F" w:rsidRPr="00B332DF" w:rsidRDefault="0065669F" w:rsidP="0065669F">
      <w:pPr>
        <w:rPr>
          <w:lang w:val="en-US"/>
        </w:rPr>
      </w:pPr>
    </w:p>
    <w:p w14:paraId="30DFEA0A" w14:textId="458022F0" w:rsidR="00EF1DB0" w:rsidRDefault="00EF1DB0" w:rsidP="00EF1DB0">
      <w:pPr>
        <w:rPr>
          <w:lang w:val="en-US"/>
        </w:rPr>
      </w:pPr>
      <w:r>
        <w:rPr>
          <w:lang w:val="en-US"/>
        </w:rPr>
        <w:t xml:space="preserve">For </w:t>
      </w:r>
      <w:r>
        <w:rPr>
          <w:lang w:val="en-US"/>
        </w:rPr>
        <w:fldChar w:fldCharType="begin"/>
      </w:r>
      <w:r>
        <w:rPr>
          <w:lang w:val="en-US"/>
        </w:rPr>
        <w:instrText xml:space="preserve"> REF _Ref29801186 \h </w:instrText>
      </w:r>
      <w:r>
        <w:rPr>
          <w:lang w:val="en-US"/>
        </w:rPr>
      </w:r>
      <w:r>
        <w:rPr>
          <w:lang w:val="en-US"/>
        </w:rPr>
        <w:fldChar w:fldCharType="separate"/>
      </w:r>
      <w:r w:rsidR="00744B84">
        <w:t xml:space="preserve">Example </w:t>
      </w:r>
      <w:r w:rsidR="00744B84">
        <w:rPr>
          <w:noProof/>
        </w:rPr>
        <w:t>5</w:t>
      </w:r>
      <w:r>
        <w:rPr>
          <w:lang w:val="en-US"/>
        </w:rPr>
        <w:fldChar w:fldCharType="end"/>
      </w:r>
      <w:r>
        <w:rPr>
          <w:lang w:val="en-US"/>
        </w:rPr>
        <w:t>;</w:t>
      </w:r>
    </w:p>
    <w:p w14:paraId="7A937711" w14:textId="70F1D599" w:rsidR="0065669F" w:rsidRDefault="00750FDA" w:rsidP="00EF1DB0">
      <w:pPr>
        <w:ind w:firstLine="720"/>
        <w:rPr>
          <w:lang w:val="en-US"/>
        </w:rPr>
      </w:pPr>
      <w:r>
        <w:rPr>
          <w:lang w:val="en-US"/>
        </w:rPr>
        <w:t>BIC = -2*(</w:t>
      </w:r>
      <w:r w:rsidR="000D39EA">
        <w:t>-1268.8</w:t>
      </w:r>
      <w:r>
        <w:rPr>
          <w:lang w:val="en-US"/>
        </w:rPr>
        <w:t>) + log(1279)*1</w:t>
      </w:r>
      <w:r w:rsidR="000D39EA">
        <w:rPr>
          <w:lang w:val="en-US"/>
        </w:rPr>
        <w:t>2</w:t>
      </w:r>
      <w:r>
        <w:rPr>
          <w:lang w:val="en-US"/>
        </w:rPr>
        <w:t xml:space="preserve"> = </w:t>
      </w:r>
      <w:r w:rsidRPr="00750FDA">
        <w:rPr>
          <w:lang w:val="en-US"/>
        </w:rPr>
        <w:t>2539.8</w:t>
      </w:r>
      <w:r>
        <w:rPr>
          <w:lang w:val="en-US"/>
        </w:rPr>
        <w:t xml:space="preserve"> + </w:t>
      </w:r>
      <w:r w:rsidRPr="00750FDA">
        <w:rPr>
          <w:lang w:val="en-US"/>
        </w:rPr>
        <w:t>78.69</w:t>
      </w:r>
      <w:r>
        <w:rPr>
          <w:lang w:val="en-US"/>
        </w:rPr>
        <w:t xml:space="preserve"> </w:t>
      </w:r>
      <m:oMath>
        <m:r>
          <w:rPr>
            <w:rFonts w:ascii="Cambria Math" w:hAnsi="Cambria Math"/>
            <w:lang w:val="en-US"/>
          </w:rPr>
          <m:t>≈</m:t>
        </m:r>
      </m:oMath>
      <w:r>
        <w:rPr>
          <w:rFonts w:eastAsiaTheme="minorEastAsia"/>
          <w:lang w:val="en-US"/>
        </w:rPr>
        <w:t xml:space="preserve"> </w:t>
      </w:r>
      <w:r w:rsidR="000D39EA" w:rsidRPr="000D39EA">
        <w:rPr>
          <w:rFonts w:eastAsiaTheme="minorEastAsia"/>
          <w:lang w:val="en-US"/>
        </w:rPr>
        <w:t>2623</w:t>
      </w:r>
    </w:p>
    <w:p w14:paraId="13379538" w14:textId="7FFDED34" w:rsidR="0065669F" w:rsidRDefault="00750FDA">
      <w:pPr>
        <w:rPr>
          <w:rFonts w:eastAsiaTheme="minorEastAsia"/>
        </w:rPr>
      </w:pPr>
      <w:r>
        <w:rPr>
          <w:rFonts w:eastAsiaTheme="minorEastAsia"/>
        </w:rPr>
        <w:tab/>
      </w:r>
    </w:p>
    <w:p w14:paraId="0B45DE1F" w14:textId="7FEB4689" w:rsidR="008006EB" w:rsidRDefault="008006EB" w:rsidP="008006EB">
      <w:pPr>
        <w:pStyle w:val="Heading3"/>
        <w:rPr>
          <w:rFonts w:eastAsiaTheme="minorEastAsia"/>
        </w:rPr>
      </w:pPr>
      <w:bookmarkStart w:id="28" w:name="_Toc30467282"/>
      <w:r>
        <w:rPr>
          <w:rFonts w:eastAsiaTheme="minorEastAsia"/>
        </w:rPr>
        <w:lastRenderedPageBreak/>
        <w:t>Coefficient p-Values</w:t>
      </w:r>
      <w:bookmarkEnd w:id="28"/>
    </w:p>
    <w:p w14:paraId="6674E2A3" w14:textId="71631CB9" w:rsidR="008006EB" w:rsidRDefault="008006EB">
      <w:pPr>
        <w:rPr>
          <w:rFonts w:eastAsiaTheme="minorEastAsia"/>
        </w:rPr>
      </w:pPr>
      <w:r>
        <w:rPr>
          <w:rFonts w:eastAsiaTheme="minorEastAsia"/>
        </w:rPr>
        <w:t>The model summary output also shows the p-values for the hypothesis tests for the model coefficients. Where:</w:t>
      </w:r>
    </w:p>
    <w:p w14:paraId="0251E0EB" w14:textId="77777777" w:rsidR="008006EB" w:rsidRDefault="008006EB">
      <w:pPr>
        <w:rPr>
          <w:rFonts w:eastAsiaTheme="minorEastAsia"/>
        </w:rPr>
      </w:pPr>
    </w:p>
    <w:p w14:paraId="1CC6CD64" w14:textId="6E4323D8" w:rsidR="008006EB" w:rsidRDefault="008006EB">
      <w:pPr>
        <w:rPr>
          <w:rFonts w:eastAsiaTheme="minorEastAsia"/>
        </w:rPr>
      </w:pPr>
      <w:r>
        <w:rPr>
          <w:rFonts w:eastAsiaTheme="minorEastAsia"/>
        </w:rPr>
        <w:tab/>
      </w:r>
      <m:oMath>
        <m:sSub>
          <m:sSubPr>
            <m:ctrlPr>
              <w:rPr>
                <w:rFonts w:ascii="Cambria Math" w:eastAsiaTheme="minorEastAsia" w:hAnsi="Cambria Math" w:cstheme="minorBidi"/>
                <w:i/>
              </w:rPr>
            </m:ctrlPr>
          </m:sSubPr>
          <m:e>
            <m:r>
              <w:rPr>
                <w:rFonts w:ascii="Cambria Math" w:eastAsiaTheme="minorEastAsia" w:hAnsi="Cambria Math"/>
              </w:rPr>
              <m:t>H</m:t>
            </m:r>
          </m:e>
          <m:sub>
            <m:r>
              <w:rPr>
                <w:rFonts w:ascii="Cambria Math" w:eastAsiaTheme="minorEastAsia" w:hAnsi="Cambria Math"/>
              </w:rPr>
              <m:t>0</m:t>
            </m:r>
          </m:sub>
        </m:sSub>
      </m:oMath>
      <w:r>
        <w:rPr>
          <w:rFonts w:eastAsiaTheme="minorEastAsia"/>
        </w:rPr>
        <w:t>: The coefficient offers no predictive significance.</w:t>
      </w:r>
    </w:p>
    <w:p w14:paraId="7C593FBF" w14:textId="77777777" w:rsidR="008006EB" w:rsidRDefault="008006EB">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521"/>
      </w:tblGrid>
      <w:tr w:rsidR="00A6099C" w14:paraId="2D0C746C" w14:textId="77777777" w:rsidTr="00A6099C">
        <w:tc>
          <w:tcPr>
            <w:tcW w:w="2263" w:type="dxa"/>
          </w:tcPr>
          <w:p w14:paraId="6FE0D2D7" w14:textId="0EC2663E" w:rsidR="00A6099C" w:rsidRDefault="00A6099C">
            <w:pPr>
              <w:rPr>
                <w:rFonts w:eastAsiaTheme="minorEastAsia"/>
              </w:rPr>
            </w:pPr>
            <w:r w:rsidRPr="00A6099C">
              <w:rPr>
                <w:rFonts w:eastAsiaTheme="minorEastAsia"/>
                <w:noProof/>
              </w:rPr>
              <w:drawing>
                <wp:inline distT="0" distB="0" distL="0" distR="0" wp14:anchorId="52D9118B" wp14:editId="6C82E419">
                  <wp:extent cx="850900" cy="140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0900" cy="1409700"/>
                          </a:xfrm>
                          <a:prstGeom prst="rect">
                            <a:avLst/>
                          </a:prstGeom>
                        </pic:spPr>
                      </pic:pic>
                    </a:graphicData>
                  </a:graphic>
                </wp:inline>
              </w:drawing>
            </w:r>
          </w:p>
        </w:tc>
        <w:tc>
          <w:tcPr>
            <w:tcW w:w="6521" w:type="dxa"/>
          </w:tcPr>
          <w:p w14:paraId="2595BB14" w14:textId="77777777" w:rsidR="00A6099C" w:rsidRDefault="00A6099C" w:rsidP="00A6099C">
            <w:pPr>
              <w:rPr>
                <w:rFonts w:eastAsiaTheme="minorEastAsia"/>
              </w:rPr>
            </w:pPr>
            <w:r>
              <w:rPr>
                <w:rFonts w:eastAsiaTheme="minorEastAsia"/>
              </w:rPr>
              <w:t xml:space="preserve">On that note, the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 xml:space="preserve"> </m:t>
              </m:r>
            </m:oMath>
            <w:r>
              <w:rPr>
                <w:rFonts w:eastAsiaTheme="minorEastAsia"/>
              </w:rPr>
              <w:t>probabilities (</w:t>
            </w:r>
            <w:r w:rsidRPr="00B02F9E">
              <w:rPr>
                <w:rFonts w:eastAsiaTheme="minorEastAsia"/>
                <w:b/>
              </w:rPr>
              <w:t>p-values</w:t>
            </w:r>
            <w:r>
              <w:rPr>
                <w:rFonts w:eastAsiaTheme="minorEastAsia"/>
              </w:rPr>
              <w:t xml:space="preserve">) for </w:t>
            </w:r>
            <w:r w:rsidRPr="000D39EA">
              <w:rPr>
                <w:rFonts w:eastAsiaTheme="minorEastAsia"/>
                <w:color w:val="FF0000"/>
              </w:rPr>
              <w:t>x1 (fixed acidity), x3 (citric acid), x4 (residual sugar), x6 (free sulfur dioxide), x8 (density) and x9 (pH) are high.</w:t>
            </w:r>
          </w:p>
          <w:p w14:paraId="0D2A7D47" w14:textId="77777777" w:rsidR="00A6099C" w:rsidRDefault="00A6099C">
            <w:pPr>
              <w:rPr>
                <w:rFonts w:eastAsiaTheme="minorEastAsia"/>
              </w:rPr>
            </w:pPr>
          </w:p>
          <w:p w14:paraId="3214B7CE" w14:textId="00EC1E04" w:rsidR="00A6099C" w:rsidRDefault="00A6099C" w:rsidP="00A6099C">
            <w:pPr>
              <w:rPr>
                <w:rFonts w:eastAsiaTheme="minorEastAsia"/>
              </w:rPr>
            </w:pPr>
            <w:r>
              <w:rPr>
                <w:rFonts w:eastAsiaTheme="minorEastAsia"/>
              </w:rPr>
              <w:t>In other words, these coefficients are statistically insignificant. We might try to eliminate the coefficient</w:t>
            </w:r>
            <w:r w:rsidR="00953D5E">
              <w:rPr>
                <w:rFonts w:eastAsiaTheme="minorEastAsia"/>
              </w:rPr>
              <w:t>s to improve the model.</w:t>
            </w:r>
          </w:p>
          <w:p w14:paraId="1F056550" w14:textId="615B787F" w:rsidR="00A6099C" w:rsidRDefault="00A6099C">
            <w:pPr>
              <w:rPr>
                <w:rFonts w:eastAsiaTheme="minorEastAsia"/>
              </w:rPr>
            </w:pPr>
          </w:p>
        </w:tc>
      </w:tr>
    </w:tbl>
    <w:p w14:paraId="63C8B707" w14:textId="26226834" w:rsidR="00C050B5" w:rsidRDefault="00C050B5">
      <w:pPr>
        <w:rPr>
          <w:rFonts w:eastAsiaTheme="minorEastAsia"/>
        </w:rPr>
      </w:pPr>
    </w:p>
    <w:p w14:paraId="11045282" w14:textId="0BA16540" w:rsidR="00C050B5" w:rsidRDefault="00C050B5" w:rsidP="00C050B5">
      <w:pPr>
        <w:pStyle w:val="Heading3"/>
        <w:rPr>
          <w:rFonts w:eastAsiaTheme="minorEastAsia"/>
        </w:rPr>
      </w:pPr>
      <w:bookmarkStart w:id="29" w:name="_Toc30467283"/>
      <w:r>
        <w:rPr>
          <w:rFonts w:eastAsiaTheme="minorEastAsia"/>
        </w:rPr>
        <w:t>Root Mean Squared Error</w:t>
      </w:r>
      <w:r w:rsidR="001B62E2">
        <w:rPr>
          <w:rFonts w:eastAsiaTheme="minorEastAsia"/>
        </w:rPr>
        <w:t xml:space="preserve"> (RMSE)</w:t>
      </w:r>
      <w:bookmarkEnd w:id="29"/>
    </w:p>
    <w:p w14:paraId="04BB114F" w14:textId="607ED57B" w:rsidR="001B62E2" w:rsidRDefault="001B62E2" w:rsidP="001B62E2">
      <w:r>
        <w:t>The root mean square error determines the average dispersion between the actual and predicted values. A lower RMSE</w:t>
      </w:r>
      <w:r w:rsidR="00163B72">
        <w:t xml:space="preserve"> (deviation)</w:t>
      </w:r>
      <w:r>
        <w:t xml:space="preserve"> is preferred.</w:t>
      </w:r>
    </w:p>
    <w:p w14:paraId="33AD0E37" w14:textId="77777777" w:rsidR="001B62E2" w:rsidRDefault="001B62E2" w:rsidP="001B62E2"/>
    <w:p w14:paraId="32C2EFD0" w14:textId="470123E6" w:rsidR="001B62E2" w:rsidRDefault="001B62E2" w:rsidP="001B62E2">
      <w:pPr>
        <w:pStyle w:val="Caption"/>
      </w:pPr>
      <w:r>
        <w:t xml:space="preserve">Equation </w:t>
      </w:r>
      <w:fldSimple w:instr=" SEQ Equation \* ARABIC ">
        <w:r w:rsidR="00744B84">
          <w:rPr>
            <w:noProof/>
          </w:rPr>
          <w:t>6</w:t>
        </w:r>
      </w:fldSimple>
      <w:r>
        <w:t>: Root Mean Square Error</w:t>
      </w:r>
    </w:p>
    <w:p w14:paraId="33E7ABBE" w14:textId="59B46BA4" w:rsidR="001B62E2" w:rsidRPr="001B62E2" w:rsidRDefault="001B62E2" w:rsidP="001B62E2">
      <w:pPr>
        <w:ind w:firstLine="720"/>
        <w:rPr>
          <w:rFonts w:eastAsiaTheme="minorEastAsia"/>
        </w:rPr>
      </w:pPr>
      <w:r w:rsidRPr="003442AD">
        <w:rPr>
          <w:noProof/>
        </w:rPr>
        <w:drawing>
          <wp:inline distT="0" distB="0" distL="0" distR="0" wp14:anchorId="799267B0" wp14:editId="3A849F55">
            <wp:extent cx="1587500" cy="54544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30128" cy="560096"/>
                    </a:xfrm>
                    <a:prstGeom prst="rect">
                      <a:avLst/>
                    </a:prstGeom>
                  </pic:spPr>
                </pic:pic>
              </a:graphicData>
            </a:graphic>
          </wp:inline>
        </w:drawing>
      </w:r>
    </w:p>
    <w:p w14:paraId="7A3AF053" w14:textId="77777777" w:rsidR="008006EB" w:rsidRDefault="008006EB" w:rsidP="00F9672F"/>
    <w:p w14:paraId="3ED8E7F8" w14:textId="28C48BCA" w:rsidR="00203C12" w:rsidRDefault="00F9672F" w:rsidP="00F9672F">
      <w:r>
        <w:t xml:space="preserve">Root Mean Squared Error: </w:t>
      </w:r>
      <w:r w:rsidR="00C050B5">
        <w:tab/>
      </w:r>
      <w:r w:rsidR="00953D5E" w:rsidRPr="001F6643">
        <w:rPr>
          <w:rFonts w:ascii="Menlo" w:hAnsi="Menlo" w:cs="Menlo"/>
          <w:color w:val="000000"/>
          <w:sz w:val="18"/>
          <w:szCs w:val="18"/>
        </w:rPr>
        <w:t>0.6200574149384108</w:t>
      </w:r>
    </w:p>
    <w:p w14:paraId="6310348E" w14:textId="77777777" w:rsidR="003E5A4E" w:rsidRDefault="003E5A4E" w:rsidP="00F9672F"/>
    <w:p w14:paraId="64530628" w14:textId="71A5FD5E" w:rsidR="00F9672F" w:rsidRDefault="00F9672F" w:rsidP="00F9672F">
      <w:pPr>
        <w:pStyle w:val="Caption"/>
      </w:pPr>
      <w:bookmarkStart w:id="30" w:name="_Ref29883828"/>
      <w:r>
        <w:t xml:space="preserve">Example </w:t>
      </w:r>
      <w:fldSimple w:instr=" SEQ Example \* ARABIC ">
        <w:r w:rsidR="00744B84">
          <w:rPr>
            <w:noProof/>
          </w:rPr>
          <w:t>6</w:t>
        </w:r>
      </w:fldSimple>
      <w:bookmarkEnd w:id="30"/>
      <w:r>
        <w:t xml:space="preserve">: </w:t>
      </w:r>
      <w:r w:rsidR="00716F75">
        <w:t>Multiple Linear Regression for Wine Quality: Model B</w:t>
      </w:r>
    </w:p>
    <w:p w14:paraId="4566B93C" w14:textId="6CACA0A3" w:rsidR="003E5A4E" w:rsidRDefault="00EC6536">
      <w:r>
        <w:t xml:space="preserve">In our first version of the model in </w:t>
      </w:r>
      <w:r>
        <w:fldChar w:fldCharType="begin"/>
      </w:r>
      <w:r>
        <w:instrText xml:space="preserve"> REF _Ref29801186 \h </w:instrText>
      </w:r>
      <w:r>
        <w:fldChar w:fldCharType="separate"/>
      </w:r>
      <w:r w:rsidR="00744B84">
        <w:t xml:space="preserve">Example </w:t>
      </w:r>
      <w:r w:rsidR="00744B84">
        <w:rPr>
          <w:noProof/>
        </w:rPr>
        <w:t>5</w:t>
      </w:r>
      <w:r>
        <w:fldChar w:fldCharType="end"/>
      </w:r>
      <w:r w:rsidR="003E5A4E">
        <w:t xml:space="preserve"> we found that </w:t>
      </w:r>
      <w:r w:rsidR="003E5A4E" w:rsidRPr="00953D5E">
        <w:rPr>
          <w:rFonts w:eastAsiaTheme="minorEastAsia"/>
        </w:rPr>
        <w:t xml:space="preserve">coefficients for </w:t>
      </w:r>
      <w:r w:rsidR="00953D5E" w:rsidRPr="00953D5E">
        <w:rPr>
          <w:rFonts w:eastAsiaTheme="minorEastAsia"/>
        </w:rPr>
        <w:t xml:space="preserve">x1 (fixed acidity), x3 (citric acid), x4 (residual sugar), x6 (free sulfur dioxide), x8 (density) and x9 (pH) are </w:t>
      </w:r>
      <w:r w:rsidR="003E5A4E">
        <w:rPr>
          <w:rFonts w:eastAsiaTheme="minorEastAsia"/>
        </w:rPr>
        <w:t>statistically insignificant. Th</w:t>
      </w:r>
      <w:r>
        <w:rPr>
          <w:rFonts w:eastAsiaTheme="minorEastAsia"/>
        </w:rPr>
        <w:t>e</w:t>
      </w:r>
      <w:r w:rsidR="003E5A4E">
        <w:rPr>
          <w:rFonts w:eastAsiaTheme="minorEastAsia"/>
        </w:rPr>
        <w:t xml:space="preserve"> finding suggests that we can eliminate these variables from our model. </w:t>
      </w:r>
      <w:r w:rsidR="00997BFD">
        <w:rPr>
          <w:rFonts w:eastAsiaTheme="minorEastAsia"/>
        </w:rPr>
        <w:t>Adjust the example code so our predictor subset excludes the statistically insignificant variables.</w:t>
      </w:r>
    </w:p>
    <w:tbl>
      <w:tblPr>
        <w:tblStyle w:val="TableGrid"/>
        <w:tblW w:w="0" w:type="auto"/>
        <w:tblLook w:val="04A0" w:firstRow="1" w:lastRow="0" w:firstColumn="1" w:lastColumn="0" w:noHBand="0" w:noVBand="1"/>
      </w:tblPr>
      <w:tblGrid>
        <w:gridCol w:w="9350"/>
      </w:tblGrid>
      <w:tr w:rsidR="00331138" w14:paraId="329261DA" w14:textId="77777777" w:rsidTr="00331138">
        <w:tc>
          <w:tcPr>
            <w:tcW w:w="9350" w:type="dxa"/>
          </w:tcPr>
          <w:p w14:paraId="23913752" w14:textId="77777777" w:rsidR="00953D5E" w:rsidRDefault="00953D5E" w:rsidP="00953D5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dataset[[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w:t>
            </w:r>
          </w:p>
          <w:p w14:paraId="61E89469" w14:textId="546C3978" w:rsidR="00331138" w:rsidRPr="00331138" w:rsidRDefault="00953D5E" w:rsidP="003E5A4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r>
              <w:rPr>
                <w:rFonts w:ascii="Menlo" w:hAnsi="Menlo" w:cs="Menlo"/>
                <w:color w:val="000000"/>
                <w:sz w:val="18"/>
                <w:szCs w:val="18"/>
              </w:rPr>
              <w:t>]].values</w:t>
            </w:r>
          </w:p>
        </w:tc>
      </w:tr>
    </w:tbl>
    <w:p w14:paraId="043C0E26" w14:textId="7AAF0724" w:rsidR="003E5A4E" w:rsidRDefault="003E5A4E">
      <w:pPr>
        <w:rPr>
          <w:rFonts w:eastAsiaTheme="minorEastAsia"/>
        </w:rPr>
      </w:pPr>
      <w:r>
        <w:t xml:space="preserve">Our model summary actually shows a coefficient of determination, </w:t>
      </w:r>
      <m:oMath>
        <m:sSup>
          <m:sSupPr>
            <m:ctrlPr>
              <w:rPr>
                <w:rFonts w:ascii="Cambria Math" w:eastAsiaTheme="minorHAnsi" w:hAnsi="Cambria Math" w:cstheme="minorBidi"/>
                <w:i/>
              </w:rPr>
            </m:ctrlPr>
          </m:sSupPr>
          <m:e>
            <m:r>
              <w:rPr>
                <w:rFonts w:ascii="Cambria Math" w:hAnsi="Cambria Math"/>
              </w:rPr>
              <m:t>R</m:t>
            </m:r>
          </m:e>
          <m:sup>
            <m:r>
              <w:rPr>
                <w:rFonts w:ascii="Cambria Math" w:hAnsi="Cambria Math"/>
              </w:rPr>
              <m:t>2</m:t>
            </m:r>
          </m:sup>
        </m:sSup>
      </m:oMath>
      <w:r>
        <w:rPr>
          <w:rFonts w:eastAsiaTheme="minorEastAsia"/>
        </w:rPr>
        <w:t>, of 0.</w:t>
      </w:r>
      <w:r w:rsidR="008D3673">
        <w:rPr>
          <w:rFonts w:eastAsiaTheme="minorEastAsia"/>
        </w:rPr>
        <w:t>3</w:t>
      </w:r>
      <w:r w:rsidR="008D3673">
        <w:rPr>
          <w:rFonts w:eastAsiaTheme="minorEastAsia"/>
          <w:i/>
        </w:rPr>
        <w:t>58</w:t>
      </w:r>
      <w:r>
        <w:rPr>
          <w:rFonts w:eastAsiaTheme="minorEastAsia"/>
        </w:rPr>
        <w:t xml:space="preserve"> which is </w:t>
      </w:r>
      <w:r w:rsidR="008D3673">
        <w:rPr>
          <w:rFonts w:eastAsiaTheme="minorEastAsia"/>
        </w:rPr>
        <w:t>lower than in</w:t>
      </w:r>
      <w:r>
        <w:rPr>
          <w:rFonts w:eastAsiaTheme="minorEastAsia"/>
        </w:rPr>
        <w:t xml:space="preserve"> model </w:t>
      </w:r>
      <w:r w:rsidR="00F3792B">
        <w:rPr>
          <w:rFonts w:eastAsiaTheme="minorEastAsia"/>
        </w:rPr>
        <w:t xml:space="preserve">A </w:t>
      </w:r>
      <w:r>
        <w:rPr>
          <w:rFonts w:eastAsiaTheme="minorEastAsia"/>
        </w:rPr>
        <w:t xml:space="preserve">in </w:t>
      </w:r>
      <w:r>
        <w:rPr>
          <w:rFonts w:eastAsiaTheme="minorEastAsia"/>
        </w:rPr>
        <w:fldChar w:fldCharType="begin"/>
      </w:r>
      <w:r>
        <w:rPr>
          <w:rFonts w:eastAsiaTheme="minorEastAsia"/>
        </w:rPr>
        <w:instrText xml:space="preserve"> REF _Ref29801186 \h </w:instrText>
      </w:r>
      <w:r>
        <w:rPr>
          <w:rFonts w:eastAsiaTheme="minorEastAsia"/>
        </w:rPr>
      </w:r>
      <w:r>
        <w:rPr>
          <w:rFonts w:eastAsiaTheme="minorEastAsia"/>
        </w:rPr>
        <w:fldChar w:fldCharType="separate"/>
      </w:r>
      <w:r w:rsidR="00744B84">
        <w:t xml:space="preserve">Example </w:t>
      </w:r>
      <w:r w:rsidR="00744B84">
        <w:rPr>
          <w:noProof/>
        </w:rPr>
        <w:t>5</w:t>
      </w:r>
      <w:r>
        <w:rPr>
          <w:rFonts w:eastAsiaTheme="minorEastAsia"/>
        </w:rPr>
        <w:fldChar w:fldCharType="end"/>
      </w:r>
      <w:r>
        <w:rPr>
          <w:rFonts w:eastAsiaTheme="minorEastAsia"/>
        </w:rPr>
        <w:t xml:space="preserve">. </w:t>
      </w:r>
    </w:p>
    <w:p w14:paraId="18B00D09" w14:textId="77777777" w:rsidR="0095652E" w:rsidRDefault="0095652E">
      <w:pPr>
        <w:rPr>
          <w:rFonts w:eastAsiaTheme="minorEastAsia"/>
        </w:rPr>
      </w:pPr>
    </w:p>
    <w:p w14:paraId="7BD328DA" w14:textId="1F14E492" w:rsidR="0095652E" w:rsidRDefault="0095652E" w:rsidP="0095652E">
      <w:pPr>
        <w:pStyle w:val="Caption"/>
      </w:pPr>
      <w:bookmarkStart w:id="31" w:name="_Ref29885201"/>
      <w:r>
        <w:t xml:space="preserve">Figure </w:t>
      </w:r>
      <w:fldSimple w:instr=" SEQ Figure \* ARABIC ">
        <w:r w:rsidR="00744B84">
          <w:rPr>
            <w:noProof/>
          </w:rPr>
          <w:t>6</w:t>
        </w:r>
      </w:fldSimple>
      <w:bookmarkEnd w:id="31"/>
      <w:r>
        <w:t xml:space="preserve">: Output from </w:t>
      </w:r>
      <w:r w:rsidR="00F3792B">
        <w:t>Model B</w:t>
      </w:r>
    </w:p>
    <w:p w14:paraId="0EF982EC" w14:textId="24B631A0" w:rsidR="008D2C2F" w:rsidRDefault="00997BFD">
      <w:r w:rsidRPr="00997BFD">
        <w:rPr>
          <w:noProof/>
        </w:rPr>
        <w:lastRenderedPageBreak/>
        <w:drawing>
          <wp:inline distT="0" distB="0" distL="0" distR="0" wp14:anchorId="7C9A86A9" wp14:editId="28EF1BCE">
            <wp:extent cx="3697200" cy="299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7200" cy="2998800"/>
                    </a:xfrm>
                    <a:prstGeom prst="rect">
                      <a:avLst/>
                    </a:prstGeom>
                  </pic:spPr>
                </pic:pic>
              </a:graphicData>
            </a:graphic>
          </wp:inline>
        </w:drawing>
      </w:r>
    </w:p>
    <w:p w14:paraId="503BEEDC" w14:textId="77777777" w:rsidR="00936953" w:rsidRDefault="00936953" w:rsidP="00936953">
      <w:r>
        <w:t>Warnings:</w:t>
      </w:r>
    </w:p>
    <w:p w14:paraId="40ECD9EF" w14:textId="77777777" w:rsidR="007F1D18" w:rsidRPr="007F1D18" w:rsidRDefault="007F1D18" w:rsidP="007F1D18">
      <w:pPr>
        <w:rPr>
          <w:rFonts w:ascii="Menlo" w:hAnsi="Menlo" w:cs="Menlo"/>
          <w:color w:val="000000"/>
          <w:sz w:val="18"/>
          <w:szCs w:val="18"/>
        </w:rPr>
      </w:pPr>
      <w:r w:rsidRPr="007F1D18">
        <w:rPr>
          <w:rFonts w:ascii="Menlo" w:hAnsi="Menlo" w:cs="Menlo"/>
          <w:color w:val="000000"/>
          <w:sz w:val="18"/>
          <w:szCs w:val="18"/>
        </w:rPr>
        <w:t>[1] Standard Errors assume that the covariance matrix of the errors is correctly specified.</w:t>
      </w:r>
    </w:p>
    <w:p w14:paraId="597173D3" w14:textId="77777777" w:rsidR="007F1D18" w:rsidRPr="007F1D18" w:rsidRDefault="007F1D18" w:rsidP="007F1D18">
      <w:pPr>
        <w:rPr>
          <w:rFonts w:ascii="Menlo" w:hAnsi="Menlo" w:cs="Menlo"/>
          <w:color w:val="000000"/>
          <w:sz w:val="18"/>
          <w:szCs w:val="18"/>
        </w:rPr>
      </w:pPr>
      <w:r w:rsidRPr="007F1D18">
        <w:rPr>
          <w:rFonts w:ascii="Menlo" w:hAnsi="Menlo" w:cs="Menlo"/>
          <w:color w:val="000000"/>
          <w:sz w:val="18"/>
          <w:szCs w:val="18"/>
        </w:rPr>
        <w:t>[2] The condition number is large, 1.39e+03. This might indicate that there are</w:t>
      </w:r>
    </w:p>
    <w:p w14:paraId="707542DC" w14:textId="692609F5" w:rsidR="007F1D18" w:rsidRDefault="007F1D18" w:rsidP="007F1D18">
      <w:pPr>
        <w:rPr>
          <w:rFonts w:ascii="Menlo" w:hAnsi="Menlo" w:cs="Menlo"/>
          <w:color w:val="000000"/>
          <w:sz w:val="18"/>
          <w:szCs w:val="18"/>
        </w:rPr>
      </w:pPr>
      <w:r w:rsidRPr="007F1D18">
        <w:rPr>
          <w:rFonts w:ascii="Menlo" w:hAnsi="Menlo" w:cs="Menlo"/>
          <w:color w:val="000000"/>
          <w:sz w:val="18"/>
          <w:szCs w:val="18"/>
        </w:rPr>
        <w:t>strong multicollinearity or other numerical problems.</w:t>
      </w:r>
    </w:p>
    <w:p w14:paraId="7358E20E" w14:textId="77777777" w:rsidR="007F1D18" w:rsidRPr="007F1D18" w:rsidRDefault="007F1D18" w:rsidP="007F1D18">
      <w:pPr>
        <w:rPr>
          <w:rFonts w:ascii="Menlo" w:hAnsi="Menlo" w:cs="Menlo"/>
          <w:color w:val="000000"/>
          <w:sz w:val="18"/>
          <w:szCs w:val="18"/>
        </w:rPr>
      </w:pPr>
    </w:p>
    <w:p w14:paraId="1DF7E3B4" w14:textId="20C2F9CD" w:rsidR="00936953" w:rsidRDefault="007F1D18" w:rsidP="007F1D18">
      <w:pPr>
        <w:rPr>
          <w:rFonts w:ascii="Menlo" w:hAnsi="Menlo" w:cs="Menlo"/>
          <w:color w:val="000000"/>
          <w:sz w:val="18"/>
          <w:szCs w:val="18"/>
        </w:rPr>
      </w:pPr>
      <w:r w:rsidRPr="007F1D18">
        <w:rPr>
          <w:rFonts w:ascii="Menlo" w:hAnsi="Menlo" w:cs="Menlo"/>
          <w:color w:val="000000"/>
          <w:sz w:val="18"/>
          <w:szCs w:val="18"/>
        </w:rPr>
        <w:t>Root Mean Squared Error: 0.6259157889490549</w:t>
      </w:r>
    </w:p>
    <w:p w14:paraId="72F5E956" w14:textId="77777777" w:rsidR="00517DF0" w:rsidRPr="007F1D18" w:rsidRDefault="00517DF0" w:rsidP="007F1D18">
      <w:pPr>
        <w:rPr>
          <w:rFonts w:ascii="Menlo" w:hAnsi="Menlo" w:cs="Menlo"/>
          <w:color w:val="000000"/>
          <w:sz w:val="18"/>
          <w:szCs w:val="18"/>
        </w:rPr>
      </w:pPr>
    </w:p>
    <w:p w14:paraId="1531C119" w14:textId="2D7675ED" w:rsidR="009D533A" w:rsidRDefault="009D533A" w:rsidP="009D533A">
      <w:r>
        <w:t>All predictor variables in the second model appear to be statistically significant.</w:t>
      </w:r>
    </w:p>
    <w:p w14:paraId="3496C9CF" w14:textId="77777777" w:rsidR="006A2D72" w:rsidRDefault="006A2D72" w:rsidP="009D533A"/>
    <w:p w14:paraId="36AEA557" w14:textId="77777777" w:rsidR="006A2D72" w:rsidRDefault="006A2D72" w:rsidP="006A2D72">
      <w:pPr>
        <w:pStyle w:val="Heading3"/>
      </w:pPr>
      <w:bookmarkStart w:id="32" w:name="_Toc30467284"/>
      <w:r>
        <w:t>Collinearity</w:t>
      </w:r>
      <w:bookmarkEnd w:id="32"/>
    </w:p>
    <w:p w14:paraId="6509D3FE" w14:textId="4FFE15EB" w:rsidR="006A2D72" w:rsidRDefault="006A2D72" w:rsidP="006A2D72">
      <w:r>
        <w:t xml:space="preserve">Both </w:t>
      </w:r>
      <w:r>
        <w:fldChar w:fldCharType="begin"/>
      </w:r>
      <w:r>
        <w:instrText xml:space="preserve"> REF _Ref29801186 \h </w:instrText>
      </w:r>
      <w:r>
        <w:fldChar w:fldCharType="separate"/>
      </w:r>
      <w:r w:rsidR="00744B84">
        <w:t xml:space="preserve">Example </w:t>
      </w:r>
      <w:r w:rsidR="00744B84">
        <w:rPr>
          <w:noProof/>
        </w:rPr>
        <w:t>5</w:t>
      </w:r>
      <w:r>
        <w:fldChar w:fldCharType="end"/>
      </w:r>
      <w:r>
        <w:t xml:space="preserve"> and </w:t>
      </w:r>
      <w:r>
        <w:fldChar w:fldCharType="begin"/>
      </w:r>
      <w:r>
        <w:instrText xml:space="preserve"> REF _Ref29883828 \h </w:instrText>
      </w:r>
      <w:r>
        <w:fldChar w:fldCharType="separate"/>
      </w:r>
      <w:r w:rsidR="00744B84">
        <w:t xml:space="preserve">Example </w:t>
      </w:r>
      <w:r w:rsidR="00744B84">
        <w:rPr>
          <w:noProof/>
        </w:rPr>
        <w:t>6</w:t>
      </w:r>
      <w:r>
        <w:fldChar w:fldCharType="end"/>
      </w:r>
      <w:r>
        <w:t xml:space="preserve"> are warning us about collinearity. Collinearity refers to unwanted interdependence between predictor variables. Ideally predictor variables are independent of each other. If predictor variables are not independent of each other a small change in input can have a large effect on the output. This could mean the RMSE will be higher and predictions will be less reliable. </w:t>
      </w:r>
    </w:p>
    <w:p w14:paraId="4516ABDD" w14:textId="77777777" w:rsidR="006A2D72" w:rsidRDefault="006A2D72" w:rsidP="006A2D72"/>
    <w:p w14:paraId="11CC090A" w14:textId="35440064" w:rsidR="006A2D72" w:rsidRDefault="006A2D72" w:rsidP="006A2D72">
      <w:r>
        <w:t xml:space="preserve">We will talk more about collinearity later. As far as this wine quality model is concerned, </w:t>
      </w:r>
      <w:r w:rsidR="00157F66">
        <w:t>collinearity</w:t>
      </w:r>
      <w:r>
        <w:t xml:space="preserve"> could adversely affect the model.  The high collinearity should be documented and explained to a wine quality expert who understands the chemical relationships being studied.</w:t>
      </w:r>
    </w:p>
    <w:p w14:paraId="5B83909C" w14:textId="77777777" w:rsidR="006A2D72" w:rsidRDefault="006A2D72" w:rsidP="006A2D72"/>
    <w:p w14:paraId="614F918D" w14:textId="77777777" w:rsidR="006A2D72" w:rsidRDefault="006A2D72" w:rsidP="006A2D72">
      <w:r>
        <w:t xml:space="preserve">Sometimes high collinearity is acceptable. For example, SAT and LSAT scores on college entrance exams are highly correlated. Both test results indicate that the applicant is prepared for a rigorous academic program. Collinearity, could be high for these predictor variables yet we may still want both variables in the model. </w:t>
      </w:r>
    </w:p>
    <w:p w14:paraId="448FC91B" w14:textId="77777777" w:rsidR="006A2D72" w:rsidRDefault="006A2D72" w:rsidP="006A2D72"/>
    <w:p w14:paraId="5B22E673" w14:textId="27A598F0" w:rsidR="006A2D72" w:rsidRDefault="006A2D72" w:rsidP="006A2D72">
      <w:r>
        <w:t>Other times, high collinearity may be unacceptable.</w:t>
      </w:r>
      <w:r w:rsidR="00BD6632">
        <w:t xml:space="preserve"> Collinearity can be a real problem for complex models with many predictor variables.</w:t>
      </w:r>
      <w:r>
        <w:t xml:space="preserve"> For example, a stock portfolio may rely on a complex inter-relationship between sectors. A portfolio model may be incorrectly constructed under the assumption that oil and housing prices rise together yet an unexpected change in one of these sectors could have a detrimental effect on the prediction.</w:t>
      </w:r>
    </w:p>
    <w:p w14:paraId="64EFBB38" w14:textId="77777777" w:rsidR="006A2D72" w:rsidRDefault="006A2D72" w:rsidP="006A2D72"/>
    <w:p w14:paraId="5BEE2D55" w14:textId="1BF38984" w:rsidR="006A2D72" w:rsidRDefault="006A2D72" w:rsidP="006A2D72">
      <w:r>
        <w:t xml:space="preserve">In any case, it is important to document collinearity. The model validation and RMSE will help to understand how collinearity </w:t>
      </w:r>
      <w:r w:rsidR="00BD6632">
        <w:t>affects</w:t>
      </w:r>
      <w:r>
        <w:t xml:space="preserve"> the outcome of a model.  It is also important to understand the relationships between the variable models to judge whether collinearity is a factor that needs to be addressed.</w:t>
      </w:r>
    </w:p>
    <w:p w14:paraId="5B4DF57C" w14:textId="77777777" w:rsidR="006A2D72" w:rsidRDefault="006A2D72" w:rsidP="006A2D72">
      <w:pPr>
        <w:pStyle w:val="Heading3"/>
      </w:pPr>
    </w:p>
    <w:p w14:paraId="1FE531A7" w14:textId="17C8D355" w:rsidR="006A2D72" w:rsidRDefault="006A2D72" w:rsidP="009D533A">
      <w:r>
        <w:t>We will discuss collinearity more later.</w:t>
      </w:r>
    </w:p>
    <w:p w14:paraId="759EE796" w14:textId="7ABF9164" w:rsidR="00EA4105" w:rsidRDefault="00EA4105" w:rsidP="009D533A"/>
    <w:p w14:paraId="2239AC74" w14:textId="01F959B8" w:rsidR="00716F75" w:rsidRDefault="00716F75" w:rsidP="00716F75">
      <w:pPr>
        <w:pStyle w:val="Caption"/>
      </w:pPr>
      <w:bookmarkStart w:id="33" w:name="_Ref30439837"/>
      <w:r>
        <w:t xml:space="preserve">Example </w:t>
      </w:r>
      <w:fldSimple w:instr=" SEQ Example \* ARABIC ">
        <w:r w:rsidR="00744B84">
          <w:rPr>
            <w:noProof/>
          </w:rPr>
          <w:t>7</w:t>
        </w:r>
      </w:fldSimple>
      <w:bookmarkEnd w:id="33"/>
      <w:r>
        <w:t>: Multiple Linear Regression for Wine Quality: Model C</w:t>
      </w:r>
    </w:p>
    <w:p w14:paraId="3308243E" w14:textId="4FCC31CB" w:rsidR="00EC5FA5" w:rsidRDefault="00716F75" w:rsidP="00716F75">
      <w:pPr>
        <w:shd w:val="clear" w:color="auto" w:fill="FFFFFF"/>
        <w:spacing w:line="270" w:lineRule="atLeast"/>
      </w:pPr>
      <w:r>
        <w:t xml:space="preserve">The coefficient for X3 (total sulfur dioxide) </w:t>
      </w:r>
      <w:r w:rsidR="00BD6632">
        <w:t xml:space="preserve">of -0.0022 </w:t>
      </w:r>
      <w:r>
        <w:t xml:space="preserve">is so small it really does nothing to contribute to the target variable. This example runs the regression again but with only </w:t>
      </w:r>
      <w:r w:rsidRPr="00716F75">
        <w:t>'volatile acidity', 'chlorides', 'sulphates'</w:t>
      </w:r>
      <w:r>
        <w:t xml:space="preserve"> and </w:t>
      </w:r>
      <w:r w:rsidRPr="00716F75">
        <w:t>'alcohol' as predictor variables.</w:t>
      </w:r>
      <w:r>
        <w:t xml:space="preserve"> </w:t>
      </w:r>
      <w:r w:rsidR="00EC5FA5">
        <w:t xml:space="preserve">To build this example, replace the definition for X in </w:t>
      </w:r>
      <w:r w:rsidR="00EC5FA5">
        <w:fldChar w:fldCharType="begin"/>
      </w:r>
      <w:r w:rsidR="00EC5FA5">
        <w:instrText xml:space="preserve"> REF _Ref29883828 \h </w:instrText>
      </w:r>
      <w:r w:rsidR="00EC5FA5">
        <w:fldChar w:fldCharType="separate"/>
      </w:r>
      <w:r w:rsidR="00744B84">
        <w:t xml:space="preserve">Example </w:t>
      </w:r>
      <w:r w:rsidR="00744B84">
        <w:rPr>
          <w:noProof/>
        </w:rPr>
        <w:t>6</w:t>
      </w:r>
      <w:r w:rsidR="00EC5FA5">
        <w:fldChar w:fldCharType="end"/>
      </w:r>
      <w:r w:rsidR="00EC5FA5">
        <w:t xml:space="preserve"> with this version</w:t>
      </w:r>
      <w:r w:rsidR="00112F17">
        <w:t xml:space="preserve"> and then run the regression again:</w:t>
      </w:r>
    </w:p>
    <w:tbl>
      <w:tblPr>
        <w:tblStyle w:val="TableGrid"/>
        <w:tblW w:w="0" w:type="auto"/>
        <w:tblLook w:val="04A0" w:firstRow="1" w:lastRow="0" w:firstColumn="1" w:lastColumn="0" w:noHBand="0" w:noVBand="1"/>
      </w:tblPr>
      <w:tblGrid>
        <w:gridCol w:w="9350"/>
      </w:tblGrid>
      <w:tr w:rsidR="00EC5FA5" w14:paraId="01F58540" w14:textId="77777777" w:rsidTr="00EC5FA5">
        <w:tc>
          <w:tcPr>
            <w:tcW w:w="9350" w:type="dxa"/>
          </w:tcPr>
          <w:p w14:paraId="63F9D1E1" w14:textId="575888C7" w:rsidR="00EC5FA5" w:rsidRPr="00EC5FA5" w:rsidRDefault="00EC5FA5" w:rsidP="00EC5F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dataset[[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r>
              <w:rPr>
                <w:rFonts w:ascii="Menlo" w:hAnsi="Menlo" w:cs="Menlo"/>
                <w:color w:val="000000"/>
                <w:sz w:val="18"/>
                <w:szCs w:val="18"/>
              </w:rPr>
              <w:t>]].values</w:t>
            </w:r>
          </w:p>
        </w:tc>
      </w:tr>
    </w:tbl>
    <w:p w14:paraId="700D6D3B" w14:textId="746E40C5" w:rsidR="00EC5FA5" w:rsidRDefault="00EC5FA5" w:rsidP="00716F75">
      <w:pPr>
        <w:shd w:val="clear" w:color="auto" w:fill="FFFFFF"/>
        <w:spacing w:line="270" w:lineRule="atLeast"/>
      </w:pPr>
      <w:r>
        <w:t>\</w:t>
      </w:r>
    </w:p>
    <w:p w14:paraId="190ABD1C" w14:textId="062FBA5E" w:rsidR="006A2D72" w:rsidRDefault="00716F75" w:rsidP="00716F75">
      <w:pPr>
        <w:shd w:val="clear" w:color="auto" w:fill="FFFFFF"/>
        <w:spacing w:line="270" w:lineRule="atLeast"/>
      </w:pPr>
      <w:r>
        <w:t>The results for model C have not changed very much when compared to model B but the multicollinearity warning has disappeared.</w:t>
      </w:r>
    </w:p>
    <w:p w14:paraId="5085B478" w14:textId="0CE148A3" w:rsidR="00716F75" w:rsidRPr="00832B90" w:rsidRDefault="00716F75" w:rsidP="00716F75">
      <w:pPr>
        <w:shd w:val="clear" w:color="auto" w:fill="FFFFFF"/>
        <w:spacing w:line="270" w:lineRule="atLeast"/>
        <w:rPr>
          <w:rFonts w:ascii="Menlo" w:hAnsi="Menlo" w:cs="Menlo"/>
          <w:color w:val="A31515"/>
          <w:sz w:val="18"/>
          <w:szCs w:val="18"/>
        </w:rPr>
      </w:pPr>
      <w:r w:rsidRPr="00716F75">
        <w:rPr>
          <w:rFonts w:ascii="Menlo" w:hAnsi="Menlo" w:cs="Menlo"/>
          <w:noProof/>
          <w:color w:val="A31515"/>
          <w:sz w:val="18"/>
          <w:szCs w:val="18"/>
        </w:rPr>
        <w:drawing>
          <wp:inline distT="0" distB="0" distL="0" distR="0" wp14:anchorId="3C8A2263" wp14:editId="76646935">
            <wp:extent cx="5104245" cy="400494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251"/>
                    <a:stretch/>
                  </pic:blipFill>
                  <pic:spPr bwMode="auto">
                    <a:xfrm>
                      <a:off x="0" y="0"/>
                      <a:ext cx="5104800" cy="4005381"/>
                    </a:xfrm>
                    <a:prstGeom prst="rect">
                      <a:avLst/>
                    </a:prstGeom>
                    <a:ln>
                      <a:noFill/>
                    </a:ln>
                    <a:extLst>
                      <a:ext uri="{53640926-AAD7-44D8-BBD7-CCE9431645EC}">
                        <a14:shadowObscured xmlns:a14="http://schemas.microsoft.com/office/drawing/2010/main"/>
                      </a:ext>
                    </a:extLst>
                  </pic:spPr>
                </pic:pic>
              </a:graphicData>
            </a:graphic>
          </wp:inline>
        </w:drawing>
      </w:r>
    </w:p>
    <w:p w14:paraId="43D00785" w14:textId="738A2170" w:rsidR="003442AD" w:rsidRDefault="00F6400F" w:rsidP="00F6400F">
      <w:pPr>
        <w:pStyle w:val="Heading4"/>
      </w:pPr>
      <w:r>
        <w:t>Comparison of Models</w:t>
      </w:r>
    </w:p>
    <w:p w14:paraId="67E1A2EA" w14:textId="2658F069" w:rsidR="00F6400F" w:rsidRPr="00451720" w:rsidRDefault="006A2D72">
      <w:r>
        <w:t xml:space="preserve">We can observe </w:t>
      </w:r>
      <w:r w:rsidR="00BD6632">
        <w:t xml:space="preserve">a summary of </w:t>
      </w:r>
      <w:r>
        <w:t xml:space="preserve">statistical measures for all models in </w:t>
      </w:r>
      <w:r w:rsidR="002642F8">
        <w:rPr>
          <w:rFonts w:eastAsiaTheme="minorEastAsia"/>
        </w:rPr>
        <w:fldChar w:fldCharType="begin"/>
      </w:r>
      <w:r w:rsidR="002642F8">
        <w:rPr>
          <w:rFonts w:eastAsiaTheme="minorEastAsia"/>
        </w:rPr>
        <w:instrText xml:space="preserve"> REF _Ref30238872 \h </w:instrText>
      </w:r>
      <w:r w:rsidR="002642F8">
        <w:rPr>
          <w:rFonts w:eastAsiaTheme="minorEastAsia"/>
        </w:rPr>
      </w:r>
      <w:r w:rsidR="002642F8">
        <w:rPr>
          <w:rFonts w:eastAsiaTheme="minorEastAsia"/>
        </w:rPr>
        <w:fldChar w:fldCharType="separate"/>
      </w:r>
      <w:r w:rsidR="00744B84">
        <w:t xml:space="preserve">Table </w:t>
      </w:r>
      <w:r w:rsidR="00744B84">
        <w:rPr>
          <w:noProof/>
        </w:rPr>
        <w:t>4</w:t>
      </w:r>
      <w:r w:rsidR="002642F8">
        <w:rPr>
          <w:rFonts w:eastAsiaTheme="minorEastAsia"/>
        </w:rPr>
        <w:fldChar w:fldCharType="end"/>
      </w:r>
      <w:r>
        <w:rPr>
          <w:rFonts w:eastAsiaTheme="minorEastAsia"/>
        </w:rPr>
        <w:t>.  Model C is the simplest model but it also performs reasonably well compared to Model A and Model B</w:t>
      </w:r>
      <w:r w:rsidR="009D533A">
        <w:rPr>
          <w:rFonts w:eastAsiaTheme="minorEastAsia"/>
        </w:rPr>
        <w:t>.</w:t>
      </w:r>
      <w:r w:rsidR="009467C7">
        <w:rPr>
          <w:rFonts w:eastAsiaTheme="minorEastAsia"/>
        </w:rPr>
        <w:t xml:space="preserve"> The RMSE is expected to increase with less predictor variables but the increased deviation </w:t>
      </w:r>
      <w:r w:rsidR="00F65F88">
        <w:rPr>
          <w:rFonts w:eastAsiaTheme="minorEastAsia"/>
        </w:rPr>
        <w:t xml:space="preserve">for Model C </w:t>
      </w:r>
      <w:r w:rsidR="009467C7">
        <w:rPr>
          <w:rFonts w:eastAsiaTheme="minorEastAsia"/>
        </w:rPr>
        <w:t>is small at 0.0</w:t>
      </w:r>
      <w:r w:rsidR="00F65F88">
        <w:rPr>
          <w:rFonts w:eastAsiaTheme="minorEastAsia"/>
        </w:rPr>
        <w:t>06 greater than for Model B</w:t>
      </w:r>
      <w:r w:rsidR="009467C7">
        <w:rPr>
          <w:rFonts w:eastAsiaTheme="minorEastAsia"/>
        </w:rPr>
        <w:t>. The BIC score for model C is also second place but very close to being most favourable.</w:t>
      </w:r>
    </w:p>
    <w:p w14:paraId="1E8EA26A" w14:textId="355E9795" w:rsidR="00F6400F" w:rsidRDefault="00F6400F">
      <w:pPr>
        <w:rPr>
          <w:rFonts w:eastAsiaTheme="minorEastAsia"/>
        </w:rPr>
      </w:pPr>
    </w:p>
    <w:p w14:paraId="1A249704" w14:textId="4CD7BD36" w:rsidR="003811A8" w:rsidRPr="002642F8" w:rsidRDefault="002642F8" w:rsidP="006F248B">
      <w:pPr>
        <w:pStyle w:val="Caption"/>
        <w:rPr>
          <w:rFonts w:eastAsiaTheme="minorEastAsia"/>
        </w:rPr>
      </w:pPr>
      <w:bookmarkStart w:id="34" w:name="_Ref30238872"/>
      <w:r>
        <w:t xml:space="preserve">Table </w:t>
      </w:r>
      <w:fldSimple w:instr=" SEQ Table \* ARABIC ">
        <w:r w:rsidR="00744B84">
          <w:rPr>
            <w:noProof/>
          </w:rPr>
          <w:t>4</w:t>
        </w:r>
      </w:fldSimple>
      <w:bookmarkEnd w:id="34"/>
      <w:r>
        <w:t>: Model Comparison</w:t>
      </w:r>
    </w:p>
    <w:tbl>
      <w:tblPr>
        <w:tblStyle w:val="TableGrid"/>
        <w:tblW w:w="0" w:type="auto"/>
        <w:tblLook w:val="04A0" w:firstRow="1" w:lastRow="0" w:firstColumn="1" w:lastColumn="0" w:noHBand="0" w:noVBand="1"/>
      </w:tblPr>
      <w:tblGrid>
        <w:gridCol w:w="845"/>
        <w:gridCol w:w="2714"/>
        <w:gridCol w:w="909"/>
        <w:gridCol w:w="756"/>
        <w:gridCol w:w="770"/>
        <w:gridCol w:w="1244"/>
        <w:gridCol w:w="833"/>
        <w:gridCol w:w="1279"/>
      </w:tblGrid>
      <w:tr w:rsidR="00997BFD" w14:paraId="18FB75E5" w14:textId="77777777" w:rsidTr="00EA4105">
        <w:tc>
          <w:tcPr>
            <w:tcW w:w="846" w:type="dxa"/>
          </w:tcPr>
          <w:p w14:paraId="53BB3399" w14:textId="73867970" w:rsidR="00EA4105" w:rsidRDefault="00EA4105" w:rsidP="000448EB">
            <w:r>
              <w:t>Model</w:t>
            </w:r>
          </w:p>
        </w:tc>
        <w:tc>
          <w:tcPr>
            <w:tcW w:w="2752" w:type="dxa"/>
          </w:tcPr>
          <w:p w14:paraId="4FB758E9" w14:textId="5D62D0C3" w:rsidR="00EA4105" w:rsidRDefault="00EA4105" w:rsidP="000448EB">
            <w:r>
              <w:t>Variables</w:t>
            </w:r>
          </w:p>
        </w:tc>
        <w:tc>
          <w:tcPr>
            <w:tcW w:w="912" w:type="dxa"/>
          </w:tcPr>
          <w:p w14:paraId="47DAC4CD" w14:textId="5A29C97E" w:rsidR="00EA4105" w:rsidRDefault="00EA4105" w:rsidP="000448EB">
            <w:r>
              <w:t>#Vars</w:t>
            </w:r>
          </w:p>
        </w:tc>
        <w:tc>
          <w:tcPr>
            <w:tcW w:w="688" w:type="dxa"/>
          </w:tcPr>
          <w:p w14:paraId="6AEB9573" w14:textId="43E7B022" w:rsidR="00EA4105" w:rsidRDefault="005608F2" w:rsidP="000448EB">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770" w:type="dxa"/>
          </w:tcPr>
          <w:p w14:paraId="7763016B" w14:textId="56E956B4" w:rsidR="00EA4105" w:rsidRDefault="005608F2" w:rsidP="000448EB">
            <m:oMathPara>
              <m:oMath>
                <m:sSubSup>
                  <m:sSubSupPr>
                    <m:ctrlPr>
                      <w:rPr>
                        <w:rFonts w:ascii="Cambria Math" w:hAnsi="Cambria Math"/>
                        <w:i/>
                      </w:rPr>
                    </m:ctrlPr>
                  </m:sSubSupPr>
                  <m:e>
                    <m:r>
                      <w:rPr>
                        <w:rFonts w:ascii="Cambria Math" w:hAnsi="Cambria Math"/>
                      </w:rPr>
                      <m:t>R</m:t>
                    </m:r>
                  </m:e>
                  <m:sub>
                    <m:r>
                      <w:rPr>
                        <w:rFonts w:ascii="Cambria Math" w:hAnsi="Cambria Math"/>
                      </w:rPr>
                      <m:t>adj</m:t>
                    </m:r>
                  </m:sub>
                  <m:sup>
                    <m:r>
                      <w:rPr>
                        <w:rFonts w:ascii="Cambria Math" w:hAnsi="Cambria Math"/>
                      </w:rPr>
                      <m:t>2</m:t>
                    </m:r>
                  </m:sup>
                </m:sSubSup>
              </m:oMath>
            </m:oMathPara>
          </w:p>
        </w:tc>
        <w:tc>
          <w:tcPr>
            <w:tcW w:w="1257" w:type="dxa"/>
          </w:tcPr>
          <w:p w14:paraId="2EBCC45D" w14:textId="16DB5545" w:rsidR="00EA4105" w:rsidRDefault="00EA4105" w:rsidP="000448EB">
            <w:r>
              <w:t>AIC</w:t>
            </w:r>
          </w:p>
        </w:tc>
        <w:tc>
          <w:tcPr>
            <w:tcW w:w="836" w:type="dxa"/>
          </w:tcPr>
          <w:p w14:paraId="1AC60019" w14:textId="23600B11" w:rsidR="00EA4105" w:rsidRDefault="00EA4105" w:rsidP="000448EB">
            <w:r>
              <w:t>BIC</w:t>
            </w:r>
          </w:p>
        </w:tc>
        <w:tc>
          <w:tcPr>
            <w:tcW w:w="1289" w:type="dxa"/>
          </w:tcPr>
          <w:p w14:paraId="38FE9088" w14:textId="66936831" w:rsidR="00EA4105" w:rsidRDefault="00EA4105" w:rsidP="000448EB">
            <w:r>
              <w:t>RMSE</w:t>
            </w:r>
          </w:p>
        </w:tc>
      </w:tr>
      <w:tr w:rsidR="00997BFD" w14:paraId="1050B228" w14:textId="77777777" w:rsidTr="00EA4105">
        <w:tc>
          <w:tcPr>
            <w:tcW w:w="846" w:type="dxa"/>
          </w:tcPr>
          <w:p w14:paraId="603150B3" w14:textId="50F046C3" w:rsidR="00EA4105" w:rsidRDefault="00EA4105" w:rsidP="000448EB">
            <w:r>
              <w:t>A</w:t>
            </w:r>
          </w:p>
        </w:tc>
        <w:tc>
          <w:tcPr>
            <w:tcW w:w="2752" w:type="dxa"/>
          </w:tcPr>
          <w:p w14:paraId="27A029B8" w14:textId="375BFE3C" w:rsidR="00EA4105" w:rsidRPr="00094979" w:rsidRDefault="00EA4105" w:rsidP="00094979">
            <w:pPr>
              <w:shd w:val="clear" w:color="auto" w:fill="FFFFFF"/>
              <w:spacing w:line="270" w:lineRule="atLeast"/>
              <w:rPr>
                <w:rFonts w:ascii="Menlo" w:hAnsi="Menlo" w:cs="Menlo"/>
                <w:color w:val="767171" w:themeColor="background2" w:themeShade="80"/>
                <w:sz w:val="15"/>
                <w:szCs w:val="15"/>
              </w:rPr>
            </w:pPr>
            <w:r w:rsidRPr="00094979">
              <w:rPr>
                <w:rFonts w:ascii="Menlo" w:hAnsi="Menlo" w:cs="Menlo"/>
                <w:color w:val="767171" w:themeColor="background2" w:themeShade="80"/>
                <w:sz w:val="15"/>
                <w:szCs w:val="15"/>
              </w:rPr>
              <w:t xml:space="preserve">fixed acidity, volatile acidity, citric acid, residual sugar, </w:t>
            </w:r>
          </w:p>
          <w:p w14:paraId="5EF1D5D1" w14:textId="63801A97" w:rsidR="00EA4105" w:rsidRPr="00094979" w:rsidRDefault="00EA4105" w:rsidP="00094979">
            <w:pPr>
              <w:shd w:val="clear" w:color="auto" w:fill="FFFFFF"/>
              <w:spacing w:line="270" w:lineRule="atLeast"/>
              <w:rPr>
                <w:rFonts w:ascii="Menlo" w:hAnsi="Menlo" w:cs="Menlo"/>
                <w:color w:val="767171" w:themeColor="background2" w:themeShade="80"/>
                <w:sz w:val="15"/>
                <w:szCs w:val="15"/>
              </w:rPr>
            </w:pPr>
            <w:r w:rsidRPr="00094979">
              <w:rPr>
                <w:rFonts w:ascii="Menlo" w:hAnsi="Menlo" w:cs="Menlo"/>
                <w:color w:val="767171" w:themeColor="background2" w:themeShade="80"/>
                <w:sz w:val="15"/>
                <w:szCs w:val="15"/>
              </w:rPr>
              <w:t>chlorides, free sulfur dioxide, total sulfur dioxide, density, pH, sulphates,</w:t>
            </w:r>
            <w:r>
              <w:rPr>
                <w:rFonts w:ascii="Menlo" w:hAnsi="Menlo" w:cs="Menlo"/>
                <w:color w:val="767171" w:themeColor="background2" w:themeShade="80"/>
                <w:sz w:val="15"/>
                <w:szCs w:val="15"/>
              </w:rPr>
              <w:t xml:space="preserve"> </w:t>
            </w:r>
            <w:r w:rsidRPr="00094979">
              <w:rPr>
                <w:rFonts w:ascii="Menlo" w:hAnsi="Menlo" w:cs="Menlo"/>
                <w:color w:val="767171" w:themeColor="background2" w:themeShade="80"/>
                <w:sz w:val="15"/>
                <w:szCs w:val="15"/>
              </w:rPr>
              <w:t>alcohol</w:t>
            </w:r>
          </w:p>
        </w:tc>
        <w:tc>
          <w:tcPr>
            <w:tcW w:w="912" w:type="dxa"/>
          </w:tcPr>
          <w:p w14:paraId="7EA49740" w14:textId="49027D4A" w:rsidR="00EA4105" w:rsidRDefault="00EA4105" w:rsidP="000448EB">
            <w:r>
              <w:t>11</w:t>
            </w:r>
          </w:p>
        </w:tc>
        <w:tc>
          <w:tcPr>
            <w:tcW w:w="688" w:type="dxa"/>
          </w:tcPr>
          <w:p w14:paraId="7BDAA715" w14:textId="3EFBA16D" w:rsidR="00EA4105" w:rsidRPr="00997BFD" w:rsidRDefault="00451720" w:rsidP="000448EB">
            <w:r w:rsidRPr="00997BFD">
              <w:t>0.</w:t>
            </w:r>
            <w:r w:rsidR="00997BFD" w:rsidRPr="00997BFD">
              <w:t>365</w:t>
            </w:r>
          </w:p>
        </w:tc>
        <w:tc>
          <w:tcPr>
            <w:tcW w:w="770" w:type="dxa"/>
          </w:tcPr>
          <w:p w14:paraId="566AE43C" w14:textId="022EEFD9" w:rsidR="00EA4105" w:rsidRPr="00997BFD" w:rsidRDefault="00451720" w:rsidP="000448EB">
            <w:r w:rsidRPr="00997BFD">
              <w:t>0.</w:t>
            </w:r>
            <w:r w:rsidR="00997BFD" w:rsidRPr="00997BFD">
              <w:t>360</w:t>
            </w:r>
          </w:p>
        </w:tc>
        <w:tc>
          <w:tcPr>
            <w:tcW w:w="1257" w:type="dxa"/>
          </w:tcPr>
          <w:p w14:paraId="0B4B7AC6" w14:textId="2C3A5F68" w:rsidR="00EA4105" w:rsidRDefault="00EA4105" w:rsidP="000448EB">
            <w:r w:rsidRPr="00094979">
              <w:rPr>
                <w:highlight w:val="green"/>
              </w:rPr>
              <w:t>2562</w:t>
            </w:r>
          </w:p>
        </w:tc>
        <w:tc>
          <w:tcPr>
            <w:tcW w:w="836" w:type="dxa"/>
          </w:tcPr>
          <w:p w14:paraId="69B1AF9B" w14:textId="11F4B6F9" w:rsidR="00EA4105" w:rsidRDefault="00997BFD" w:rsidP="000448EB">
            <w:r>
              <w:t>2624</w:t>
            </w:r>
          </w:p>
        </w:tc>
        <w:tc>
          <w:tcPr>
            <w:tcW w:w="1289" w:type="dxa"/>
          </w:tcPr>
          <w:p w14:paraId="60AAB78E" w14:textId="540E4525" w:rsidR="00EA4105" w:rsidRDefault="00997BFD" w:rsidP="000448EB">
            <w:r w:rsidRPr="001F6643">
              <w:rPr>
                <w:rFonts w:ascii="Menlo" w:hAnsi="Menlo" w:cs="Menlo"/>
                <w:color w:val="000000"/>
                <w:sz w:val="18"/>
                <w:szCs w:val="18"/>
              </w:rPr>
              <w:t>0.620</w:t>
            </w:r>
          </w:p>
        </w:tc>
      </w:tr>
      <w:tr w:rsidR="00997BFD" w14:paraId="3898B74C" w14:textId="77777777" w:rsidTr="00EA4105">
        <w:tc>
          <w:tcPr>
            <w:tcW w:w="846" w:type="dxa"/>
          </w:tcPr>
          <w:p w14:paraId="02CF6DC5" w14:textId="2CD786E6" w:rsidR="00EA4105" w:rsidRDefault="00EA4105" w:rsidP="000448EB">
            <w:r>
              <w:t>B</w:t>
            </w:r>
          </w:p>
        </w:tc>
        <w:tc>
          <w:tcPr>
            <w:tcW w:w="2752" w:type="dxa"/>
          </w:tcPr>
          <w:p w14:paraId="6AB2CBBF" w14:textId="157C9C70" w:rsidR="00EA4105" w:rsidRPr="00094979" w:rsidRDefault="00997BFD" w:rsidP="005E2952">
            <w:pPr>
              <w:pStyle w:val="HTMLPreformatted"/>
              <w:shd w:val="clear" w:color="auto" w:fill="FFFFFF"/>
              <w:rPr>
                <w:rFonts w:ascii="Menlo" w:hAnsi="Menlo" w:cs="Menlo"/>
                <w:color w:val="767171" w:themeColor="background2" w:themeShade="80"/>
                <w:sz w:val="15"/>
                <w:szCs w:val="15"/>
              </w:rPr>
            </w:pPr>
            <w:r w:rsidRPr="00997BFD">
              <w:rPr>
                <w:rFonts w:ascii="Menlo" w:hAnsi="Menlo" w:cs="Menlo"/>
                <w:color w:val="767171" w:themeColor="background2" w:themeShade="80"/>
                <w:sz w:val="15"/>
                <w:szCs w:val="15"/>
              </w:rPr>
              <w:t>volatile acidity,</w:t>
            </w:r>
            <w:r>
              <w:rPr>
                <w:rFonts w:ascii="Menlo" w:hAnsi="Menlo" w:cs="Menlo"/>
                <w:color w:val="767171" w:themeColor="background2" w:themeShade="80"/>
                <w:sz w:val="15"/>
                <w:szCs w:val="15"/>
              </w:rPr>
              <w:t xml:space="preserve"> </w:t>
            </w:r>
            <w:r w:rsidRPr="00997BFD">
              <w:rPr>
                <w:rFonts w:ascii="Menlo" w:hAnsi="Menlo" w:cs="Menlo"/>
                <w:color w:val="767171" w:themeColor="background2" w:themeShade="80"/>
                <w:sz w:val="15"/>
                <w:szCs w:val="15"/>
              </w:rPr>
              <w:t>chlorides, total sulfur dioxide,</w:t>
            </w:r>
            <w:r>
              <w:rPr>
                <w:rFonts w:ascii="Menlo" w:hAnsi="Menlo" w:cs="Menlo"/>
                <w:color w:val="767171" w:themeColor="background2" w:themeShade="80"/>
                <w:sz w:val="15"/>
                <w:szCs w:val="15"/>
              </w:rPr>
              <w:t xml:space="preserve"> </w:t>
            </w:r>
            <w:r w:rsidRPr="00997BFD">
              <w:rPr>
                <w:rFonts w:ascii="Menlo" w:hAnsi="Menlo" w:cs="Menlo"/>
                <w:color w:val="767171" w:themeColor="background2" w:themeShade="80"/>
                <w:sz w:val="15"/>
                <w:szCs w:val="15"/>
              </w:rPr>
              <w:t>sulphates,</w:t>
            </w:r>
            <w:r>
              <w:rPr>
                <w:rFonts w:ascii="Menlo" w:hAnsi="Menlo" w:cs="Menlo"/>
                <w:color w:val="767171" w:themeColor="background2" w:themeShade="80"/>
                <w:sz w:val="15"/>
                <w:szCs w:val="15"/>
              </w:rPr>
              <w:t xml:space="preserve"> </w:t>
            </w:r>
            <w:r w:rsidRPr="00997BFD">
              <w:rPr>
                <w:rFonts w:ascii="Menlo" w:hAnsi="Menlo" w:cs="Menlo"/>
                <w:color w:val="767171" w:themeColor="background2" w:themeShade="80"/>
                <w:sz w:val="15"/>
                <w:szCs w:val="15"/>
              </w:rPr>
              <w:t>alcohol</w:t>
            </w:r>
          </w:p>
        </w:tc>
        <w:tc>
          <w:tcPr>
            <w:tcW w:w="912" w:type="dxa"/>
          </w:tcPr>
          <w:p w14:paraId="683F4C88" w14:textId="1D9BB44B" w:rsidR="00EA4105" w:rsidRDefault="00997BFD" w:rsidP="000448EB">
            <w:r w:rsidRPr="00716F75">
              <w:t>5</w:t>
            </w:r>
          </w:p>
        </w:tc>
        <w:tc>
          <w:tcPr>
            <w:tcW w:w="688" w:type="dxa"/>
          </w:tcPr>
          <w:p w14:paraId="385AEC9F" w14:textId="207145E7" w:rsidR="00EA4105" w:rsidRPr="00997BFD" w:rsidRDefault="00997BFD" w:rsidP="00451720">
            <w:r w:rsidRPr="00997BFD">
              <w:t>0.358</w:t>
            </w:r>
          </w:p>
        </w:tc>
        <w:tc>
          <w:tcPr>
            <w:tcW w:w="770" w:type="dxa"/>
          </w:tcPr>
          <w:p w14:paraId="0FBE03B6" w14:textId="2400C0B5" w:rsidR="00EA4105" w:rsidRPr="00997BFD" w:rsidRDefault="00997BFD" w:rsidP="000448EB">
            <w:r w:rsidRPr="00997BFD">
              <w:t>0.355</w:t>
            </w:r>
          </w:p>
        </w:tc>
        <w:tc>
          <w:tcPr>
            <w:tcW w:w="1257" w:type="dxa"/>
          </w:tcPr>
          <w:p w14:paraId="5F67EEB2" w14:textId="39C56793" w:rsidR="00EA4105" w:rsidRDefault="00997BFD" w:rsidP="000448EB">
            <w:r>
              <w:t>2565</w:t>
            </w:r>
          </w:p>
        </w:tc>
        <w:tc>
          <w:tcPr>
            <w:tcW w:w="836" w:type="dxa"/>
          </w:tcPr>
          <w:p w14:paraId="313D1515" w14:textId="1222B044" w:rsidR="00EA4105" w:rsidRDefault="00997BFD" w:rsidP="000448EB">
            <w:r>
              <w:rPr>
                <w:highlight w:val="green"/>
              </w:rPr>
              <w:t>2596</w:t>
            </w:r>
          </w:p>
        </w:tc>
        <w:tc>
          <w:tcPr>
            <w:tcW w:w="1289" w:type="dxa"/>
          </w:tcPr>
          <w:p w14:paraId="0F5E881F" w14:textId="7815B1EC" w:rsidR="00EA4105" w:rsidRDefault="00997BFD" w:rsidP="000448EB">
            <w:r w:rsidRPr="00997BFD">
              <w:t>0.62</w:t>
            </w:r>
            <w:r>
              <w:t>6</w:t>
            </w:r>
          </w:p>
        </w:tc>
      </w:tr>
      <w:tr w:rsidR="00716F75" w14:paraId="041F38F0" w14:textId="77777777" w:rsidTr="00EA4105">
        <w:tc>
          <w:tcPr>
            <w:tcW w:w="846" w:type="dxa"/>
          </w:tcPr>
          <w:p w14:paraId="4BBE072B" w14:textId="41BF9DC9" w:rsidR="00716F75" w:rsidRDefault="00716F75" w:rsidP="000448EB">
            <w:r>
              <w:t>C</w:t>
            </w:r>
          </w:p>
        </w:tc>
        <w:tc>
          <w:tcPr>
            <w:tcW w:w="2752" w:type="dxa"/>
          </w:tcPr>
          <w:p w14:paraId="5425DC74" w14:textId="6F151257" w:rsidR="00716F75" w:rsidRPr="00997BFD" w:rsidRDefault="00716F75" w:rsidP="005E2952">
            <w:pPr>
              <w:pStyle w:val="HTMLPreformatted"/>
              <w:shd w:val="clear" w:color="auto" w:fill="FFFFFF"/>
              <w:rPr>
                <w:rFonts w:ascii="Menlo" w:hAnsi="Menlo" w:cs="Menlo"/>
                <w:color w:val="767171" w:themeColor="background2" w:themeShade="80"/>
                <w:sz w:val="15"/>
                <w:szCs w:val="15"/>
              </w:rPr>
            </w:pPr>
            <w:r w:rsidRPr="00997BFD">
              <w:rPr>
                <w:rFonts w:ascii="Menlo" w:hAnsi="Menlo" w:cs="Menlo"/>
                <w:color w:val="767171" w:themeColor="background2" w:themeShade="80"/>
                <w:sz w:val="15"/>
                <w:szCs w:val="15"/>
              </w:rPr>
              <w:t>volatile acidity,</w:t>
            </w:r>
            <w:r>
              <w:rPr>
                <w:rFonts w:ascii="Menlo" w:hAnsi="Menlo" w:cs="Menlo"/>
                <w:color w:val="767171" w:themeColor="background2" w:themeShade="80"/>
                <w:sz w:val="15"/>
                <w:szCs w:val="15"/>
              </w:rPr>
              <w:t xml:space="preserve"> </w:t>
            </w:r>
            <w:r w:rsidRPr="00997BFD">
              <w:rPr>
                <w:rFonts w:ascii="Menlo" w:hAnsi="Menlo" w:cs="Menlo"/>
                <w:color w:val="767171" w:themeColor="background2" w:themeShade="80"/>
                <w:sz w:val="15"/>
                <w:szCs w:val="15"/>
              </w:rPr>
              <w:t>chlorides,</w:t>
            </w:r>
            <w:r>
              <w:rPr>
                <w:rFonts w:ascii="Menlo" w:hAnsi="Menlo" w:cs="Menlo"/>
                <w:color w:val="767171" w:themeColor="background2" w:themeShade="80"/>
                <w:sz w:val="15"/>
                <w:szCs w:val="15"/>
              </w:rPr>
              <w:t xml:space="preserve"> </w:t>
            </w:r>
            <w:r w:rsidRPr="00997BFD">
              <w:rPr>
                <w:rFonts w:ascii="Menlo" w:hAnsi="Menlo" w:cs="Menlo"/>
                <w:color w:val="767171" w:themeColor="background2" w:themeShade="80"/>
                <w:sz w:val="15"/>
                <w:szCs w:val="15"/>
              </w:rPr>
              <w:t>sulphates,</w:t>
            </w:r>
            <w:r>
              <w:rPr>
                <w:rFonts w:ascii="Menlo" w:hAnsi="Menlo" w:cs="Menlo"/>
                <w:color w:val="767171" w:themeColor="background2" w:themeShade="80"/>
                <w:sz w:val="15"/>
                <w:szCs w:val="15"/>
              </w:rPr>
              <w:t xml:space="preserve"> </w:t>
            </w:r>
            <w:r w:rsidRPr="00997BFD">
              <w:rPr>
                <w:rFonts w:ascii="Menlo" w:hAnsi="Menlo" w:cs="Menlo"/>
                <w:color w:val="767171" w:themeColor="background2" w:themeShade="80"/>
                <w:sz w:val="15"/>
                <w:szCs w:val="15"/>
              </w:rPr>
              <w:t>alcohol</w:t>
            </w:r>
          </w:p>
        </w:tc>
        <w:tc>
          <w:tcPr>
            <w:tcW w:w="912" w:type="dxa"/>
          </w:tcPr>
          <w:p w14:paraId="4B873431" w14:textId="166D8A25" w:rsidR="00716F75" w:rsidRDefault="00716F75" w:rsidP="000448EB">
            <w:pPr>
              <w:rPr>
                <w:highlight w:val="green"/>
              </w:rPr>
            </w:pPr>
            <w:r>
              <w:rPr>
                <w:highlight w:val="green"/>
              </w:rPr>
              <w:t>4</w:t>
            </w:r>
          </w:p>
        </w:tc>
        <w:tc>
          <w:tcPr>
            <w:tcW w:w="688" w:type="dxa"/>
          </w:tcPr>
          <w:p w14:paraId="1CEA24C7" w14:textId="1DFF15D8" w:rsidR="00716F75" w:rsidRPr="00997BFD" w:rsidRDefault="00716F75" w:rsidP="00451720">
            <w:r>
              <w:t>0.35</w:t>
            </w:r>
            <w:r w:rsidR="006A2D72">
              <w:t>0</w:t>
            </w:r>
          </w:p>
        </w:tc>
        <w:tc>
          <w:tcPr>
            <w:tcW w:w="770" w:type="dxa"/>
          </w:tcPr>
          <w:p w14:paraId="5D91AC20" w14:textId="1FCB7B39" w:rsidR="00716F75" w:rsidRPr="00997BFD" w:rsidRDefault="00716F75" w:rsidP="000448EB">
            <w:r>
              <w:t>0.348</w:t>
            </w:r>
          </w:p>
        </w:tc>
        <w:tc>
          <w:tcPr>
            <w:tcW w:w="1257" w:type="dxa"/>
          </w:tcPr>
          <w:p w14:paraId="38852C8E" w14:textId="1F1F2441" w:rsidR="00716F75" w:rsidRDefault="00716F75" w:rsidP="000448EB">
            <w:r>
              <w:t>2578</w:t>
            </w:r>
          </w:p>
        </w:tc>
        <w:tc>
          <w:tcPr>
            <w:tcW w:w="836" w:type="dxa"/>
          </w:tcPr>
          <w:p w14:paraId="680B10C3" w14:textId="487DC6A3" w:rsidR="00716F75" w:rsidRDefault="00716F75" w:rsidP="000448EB">
            <w:pPr>
              <w:rPr>
                <w:highlight w:val="green"/>
              </w:rPr>
            </w:pPr>
            <w:r w:rsidRPr="00716F75">
              <w:t>2604</w:t>
            </w:r>
          </w:p>
        </w:tc>
        <w:tc>
          <w:tcPr>
            <w:tcW w:w="1289" w:type="dxa"/>
          </w:tcPr>
          <w:p w14:paraId="0B8EE621" w14:textId="708539D0" w:rsidR="00716F75" w:rsidRPr="00997BFD" w:rsidRDefault="00716F75" w:rsidP="000448EB">
            <w:r w:rsidRPr="00716F75">
              <w:t>0.63</w:t>
            </w:r>
            <w:r>
              <w:t>2</w:t>
            </w:r>
          </w:p>
        </w:tc>
      </w:tr>
    </w:tbl>
    <w:p w14:paraId="2FE38ACD" w14:textId="77777777" w:rsidR="00BA75EC" w:rsidRPr="006366D0" w:rsidRDefault="00BA75EC" w:rsidP="006366D0"/>
    <w:p w14:paraId="40094228" w14:textId="7BB7A841" w:rsidR="00102972" w:rsidRDefault="00FB70A8" w:rsidP="00102972">
      <w:pPr>
        <w:pStyle w:val="Heading3"/>
      </w:pPr>
      <w:bookmarkStart w:id="35" w:name="_Toc30467285"/>
      <w:r>
        <w:t>Visualizing Actual, Predicted and Error Residuals</w:t>
      </w:r>
      <w:bookmarkEnd w:id="35"/>
    </w:p>
    <w:p w14:paraId="50244DE8" w14:textId="5BDCA8E5" w:rsidR="004C0B12" w:rsidRDefault="00FB70A8" w:rsidP="00FB70A8">
      <w:r>
        <w:t xml:space="preserve">Another important </w:t>
      </w:r>
      <w:r w:rsidR="004E583B">
        <w:t>step in validating the model involves visualization</w:t>
      </w:r>
      <w:r w:rsidR="00F65F88">
        <w:t xml:space="preserve"> of actual values and residual error values against predicted values.</w:t>
      </w:r>
    </w:p>
    <w:p w14:paraId="3C5E8D14" w14:textId="1256FA0E" w:rsidR="004C0B12" w:rsidRDefault="004C0B12" w:rsidP="00FB70A8"/>
    <w:p w14:paraId="2DC3B0FF" w14:textId="34DC716A" w:rsidR="004C0B12" w:rsidRDefault="004C0B12" w:rsidP="004C0B12">
      <w:pPr>
        <w:pStyle w:val="Caption"/>
      </w:pPr>
      <w:r>
        <w:t xml:space="preserve">Example </w:t>
      </w:r>
      <w:fldSimple w:instr=" SEQ Example \* ARABIC ">
        <w:r w:rsidR="00744B84">
          <w:rPr>
            <w:noProof/>
          </w:rPr>
          <w:t>8</w:t>
        </w:r>
      </w:fldSimple>
      <w:r>
        <w:t xml:space="preserve">: Graphing Actual, Predicted and Residual Values </w:t>
      </w:r>
    </w:p>
    <w:p w14:paraId="4FBECEBB" w14:textId="3CD98DC7" w:rsidR="00FB70A8" w:rsidRDefault="004C0B12" w:rsidP="00FB70A8">
      <w:r>
        <w:t xml:space="preserve">This section includes important visualizations to help understand our wine quality model. </w:t>
      </w:r>
      <w:r>
        <w:fldChar w:fldCharType="begin"/>
      </w:r>
      <w:r>
        <w:instrText xml:space="preserve"> REF _Ref30411240 \h </w:instrText>
      </w:r>
      <w:r>
        <w:fldChar w:fldCharType="separate"/>
      </w:r>
      <w:r w:rsidR="00744B84">
        <w:t xml:space="preserve">Figure </w:t>
      </w:r>
      <w:r w:rsidR="00744B84">
        <w:rPr>
          <w:noProof/>
        </w:rPr>
        <w:t>7</w:t>
      </w:r>
      <w:r>
        <w:fldChar w:fldCharType="end"/>
      </w:r>
      <w:r>
        <w:t xml:space="preserve"> highlights several problems with the model. </w:t>
      </w:r>
      <w:r w:rsidR="00F65F88">
        <w:t>Through visualization we can see the</w:t>
      </w:r>
      <w:r>
        <w:t xml:space="preserve"> model is really only useful for predicting when the quality is 6. It tends to over predict quality for lower actual quality values. The model under estimates higher quality wines. As well, very little data exists for higher and lower quality ratings.</w:t>
      </w:r>
    </w:p>
    <w:p w14:paraId="1390C001" w14:textId="77777777" w:rsidR="004C0B12" w:rsidRDefault="004C0B12" w:rsidP="00FB70A8"/>
    <w:p w14:paraId="02A090FC" w14:textId="1D8D2A28" w:rsidR="004E583B" w:rsidRDefault="004E583B" w:rsidP="004E583B">
      <w:pPr>
        <w:pStyle w:val="Caption"/>
      </w:pPr>
      <w:bookmarkStart w:id="36" w:name="_Ref30411240"/>
      <w:r>
        <w:t xml:space="preserve">Figure </w:t>
      </w:r>
      <w:fldSimple w:instr=" SEQ Figure \* ARABIC ">
        <w:r w:rsidR="00744B84">
          <w:rPr>
            <w:noProof/>
          </w:rPr>
          <w:t>7</w:t>
        </w:r>
      </w:fldSimple>
      <w:bookmarkEnd w:id="36"/>
      <w:r>
        <w:t xml:space="preserve">: (a) Predicted vs. Actual Wine Quality (b) Error Residuals vs. Actual Wine Quality (c) Error Residual Frequency  </w:t>
      </w:r>
    </w:p>
    <w:p w14:paraId="02011ECB" w14:textId="267D63E5" w:rsidR="004E583B" w:rsidRDefault="00744B84" w:rsidP="00FB70A8">
      <w:r w:rsidRPr="00744B84">
        <w:drawing>
          <wp:inline distT="0" distB="0" distL="0" distR="0" wp14:anchorId="336DFF44" wp14:editId="1B7C3874">
            <wp:extent cx="5086350" cy="210192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0965" cy="2103830"/>
                    </a:xfrm>
                    <a:prstGeom prst="rect">
                      <a:avLst/>
                    </a:prstGeom>
                  </pic:spPr>
                </pic:pic>
              </a:graphicData>
            </a:graphic>
          </wp:inline>
        </w:drawing>
      </w:r>
    </w:p>
    <w:p w14:paraId="3BBB2DA9" w14:textId="363A99C0" w:rsidR="005608F2" w:rsidRDefault="005608F2" w:rsidP="00FB70A8">
      <w:r>
        <w:t>Here is the code that was used to draw these validation plots. This code can be added to the end of the regression code:</w:t>
      </w:r>
    </w:p>
    <w:tbl>
      <w:tblPr>
        <w:tblStyle w:val="TableGrid"/>
        <w:tblW w:w="0" w:type="auto"/>
        <w:tblLook w:val="04A0" w:firstRow="1" w:lastRow="0" w:firstColumn="1" w:lastColumn="0" w:noHBand="0" w:noVBand="1"/>
      </w:tblPr>
      <w:tblGrid>
        <w:gridCol w:w="9350"/>
      </w:tblGrid>
      <w:tr w:rsidR="005608F2" w14:paraId="3B20AF18" w14:textId="77777777" w:rsidTr="005608F2">
        <w:tc>
          <w:tcPr>
            <w:tcW w:w="9350" w:type="dxa"/>
          </w:tcPr>
          <w:p w14:paraId="3C7F26F5"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75066AE7"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plotPredictionVsActual(plt, title, y_test, predictions):</w:t>
            </w:r>
          </w:p>
          <w:p w14:paraId="12402152"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plt.scatter(y_test, predictions)</w:t>
            </w:r>
          </w:p>
          <w:p w14:paraId="414B14F1"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plt.legend()</w:t>
            </w:r>
          </w:p>
          <w:p w14:paraId="786F2655"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plt.xlabel(</w:t>
            </w:r>
            <w:r>
              <w:rPr>
                <w:rFonts w:ascii="Menlo" w:hAnsi="Menlo" w:cs="Menlo"/>
                <w:color w:val="A31515"/>
                <w:sz w:val="18"/>
                <w:szCs w:val="18"/>
              </w:rPr>
              <w:t>"Actual"</w:t>
            </w:r>
            <w:r>
              <w:rPr>
                <w:rFonts w:ascii="Menlo" w:hAnsi="Menlo" w:cs="Menlo"/>
                <w:color w:val="000000"/>
                <w:sz w:val="18"/>
                <w:szCs w:val="18"/>
              </w:rPr>
              <w:t>)</w:t>
            </w:r>
          </w:p>
          <w:p w14:paraId="5B1E8157"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plt.ylabel(</w:t>
            </w:r>
            <w:r>
              <w:rPr>
                <w:rFonts w:ascii="Menlo" w:hAnsi="Menlo" w:cs="Menlo"/>
                <w:color w:val="A31515"/>
                <w:sz w:val="18"/>
                <w:szCs w:val="18"/>
              </w:rPr>
              <w:t>"Predicted"</w:t>
            </w:r>
            <w:r>
              <w:rPr>
                <w:rFonts w:ascii="Menlo" w:hAnsi="Menlo" w:cs="Menlo"/>
                <w:color w:val="000000"/>
                <w:sz w:val="18"/>
                <w:szCs w:val="18"/>
              </w:rPr>
              <w:t>)</w:t>
            </w:r>
          </w:p>
          <w:p w14:paraId="3C54C730"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plt.title(</w:t>
            </w:r>
            <w:r>
              <w:rPr>
                <w:rFonts w:ascii="Menlo" w:hAnsi="Menlo" w:cs="Menlo"/>
                <w:color w:val="A31515"/>
                <w:sz w:val="18"/>
                <w:szCs w:val="18"/>
              </w:rPr>
              <w:t>'Predicted (Y) vs. Actual (X): '</w:t>
            </w:r>
            <w:r>
              <w:rPr>
                <w:rFonts w:ascii="Menlo" w:hAnsi="Menlo" w:cs="Menlo"/>
                <w:color w:val="000000"/>
                <w:sz w:val="18"/>
                <w:szCs w:val="18"/>
              </w:rPr>
              <w:t xml:space="preserve"> + title)</w:t>
            </w:r>
          </w:p>
          <w:p w14:paraId="1B6A5B73"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plt.plot([y_test.min(), y_test.max()], [y_test.min(), y_test.max()], </w:t>
            </w:r>
            <w:r>
              <w:rPr>
                <w:rFonts w:ascii="Menlo" w:hAnsi="Menlo" w:cs="Menlo"/>
                <w:color w:val="A31515"/>
                <w:sz w:val="18"/>
                <w:szCs w:val="18"/>
              </w:rPr>
              <w:t>'k--'</w:t>
            </w:r>
            <w:r>
              <w:rPr>
                <w:rFonts w:ascii="Menlo" w:hAnsi="Menlo" w:cs="Menlo"/>
                <w:color w:val="000000"/>
                <w:sz w:val="18"/>
                <w:szCs w:val="18"/>
              </w:rPr>
              <w:t>)</w:t>
            </w:r>
          </w:p>
          <w:p w14:paraId="5A430A8A" w14:textId="77777777" w:rsidR="005608F2" w:rsidRDefault="005608F2" w:rsidP="005608F2">
            <w:pPr>
              <w:shd w:val="clear" w:color="auto" w:fill="FFFFFF"/>
              <w:spacing w:line="270" w:lineRule="atLeast"/>
              <w:rPr>
                <w:rFonts w:ascii="Menlo" w:hAnsi="Menlo" w:cs="Menlo"/>
                <w:color w:val="000000"/>
                <w:sz w:val="18"/>
                <w:szCs w:val="18"/>
              </w:rPr>
            </w:pPr>
          </w:p>
          <w:p w14:paraId="58F84013"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plotResidualsVsActual(plt, title, y_test, predictions):</w:t>
            </w:r>
          </w:p>
          <w:p w14:paraId="46BF00FA"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residuals = y_test - predictions</w:t>
            </w:r>
          </w:p>
          <w:p w14:paraId="28955C20"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plt.scatter(y_test, residuals, label=</w:t>
            </w:r>
            <w:r>
              <w:rPr>
                <w:rFonts w:ascii="Menlo" w:hAnsi="Menlo" w:cs="Menlo"/>
                <w:color w:val="A31515"/>
                <w:sz w:val="18"/>
                <w:szCs w:val="18"/>
              </w:rPr>
              <w:t>'Residuals vs Actual'</w:t>
            </w:r>
            <w:r>
              <w:rPr>
                <w:rFonts w:ascii="Menlo" w:hAnsi="Menlo" w:cs="Menlo"/>
                <w:color w:val="000000"/>
                <w:sz w:val="18"/>
                <w:szCs w:val="18"/>
              </w:rPr>
              <w:t>)</w:t>
            </w:r>
          </w:p>
          <w:p w14:paraId="04FC0149"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plt.xlabel(</w:t>
            </w:r>
            <w:r>
              <w:rPr>
                <w:rFonts w:ascii="Menlo" w:hAnsi="Menlo" w:cs="Menlo"/>
                <w:color w:val="A31515"/>
                <w:sz w:val="18"/>
                <w:szCs w:val="18"/>
              </w:rPr>
              <w:t>"Actual"</w:t>
            </w:r>
            <w:r>
              <w:rPr>
                <w:rFonts w:ascii="Menlo" w:hAnsi="Menlo" w:cs="Menlo"/>
                <w:color w:val="000000"/>
                <w:sz w:val="18"/>
                <w:szCs w:val="18"/>
              </w:rPr>
              <w:t>)</w:t>
            </w:r>
          </w:p>
          <w:p w14:paraId="52C9EFD6"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plt.ylabel(</w:t>
            </w:r>
            <w:r>
              <w:rPr>
                <w:rFonts w:ascii="Menlo" w:hAnsi="Menlo" w:cs="Menlo"/>
                <w:color w:val="A31515"/>
                <w:sz w:val="18"/>
                <w:szCs w:val="18"/>
              </w:rPr>
              <w:t>"Residual"</w:t>
            </w:r>
            <w:r>
              <w:rPr>
                <w:rFonts w:ascii="Menlo" w:hAnsi="Menlo" w:cs="Menlo"/>
                <w:color w:val="000000"/>
                <w:sz w:val="18"/>
                <w:szCs w:val="18"/>
              </w:rPr>
              <w:t>)</w:t>
            </w:r>
          </w:p>
          <w:p w14:paraId="2802C5ED"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plt.title(</w:t>
            </w:r>
            <w:r>
              <w:rPr>
                <w:rFonts w:ascii="Menlo" w:hAnsi="Menlo" w:cs="Menlo"/>
                <w:color w:val="A31515"/>
                <w:sz w:val="18"/>
                <w:szCs w:val="18"/>
              </w:rPr>
              <w:t>'Error Residuals (Y) vs. Actual (X): '</w:t>
            </w:r>
            <w:r>
              <w:rPr>
                <w:rFonts w:ascii="Menlo" w:hAnsi="Menlo" w:cs="Menlo"/>
                <w:color w:val="000000"/>
                <w:sz w:val="18"/>
                <w:szCs w:val="18"/>
              </w:rPr>
              <w:t xml:space="preserve"> + title)</w:t>
            </w:r>
          </w:p>
          <w:p w14:paraId="0D6FDF21"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plt.plot([y_test.min(), y_test.max()], [</w:t>
            </w:r>
            <w:r>
              <w:rPr>
                <w:rFonts w:ascii="Menlo" w:hAnsi="Menlo" w:cs="Menlo"/>
                <w:color w:val="09885A"/>
                <w:sz w:val="18"/>
                <w:szCs w:val="18"/>
              </w:rPr>
              <w:t>0</w:t>
            </w:r>
            <w:r>
              <w:rPr>
                <w:rFonts w:ascii="Menlo" w:hAnsi="Menlo" w:cs="Menlo"/>
                <w:color w:val="000000"/>
                <w:sz w:val="18"/>
                <w:szCs w:val="18"/>
              </w:rPr>
              <w:t xml:space="preserve">, </w:t>
            </w:r>
            <w:r>
              <w:rPr>
                <w:rFonts w:ascii="Menlo" w:hAnsi="Menlo" w:cs="Menlo"/>
                <w:color w:val="09885A"/>
                <w:sz w:val="18"/>
                <w:szCs w:val="18"/>
              </w:rPr>
              <w:t>0</w:t>
            </w:r>
            <w:r>
              <w:rPr>
                <w:rFonts w:ascii="Menlo" w:hAnsi="Menlo" w:cs="Menlo"/>
                <w:color w:val="000000"/>
                <w:sz w:val="18"/>
                <w:szCs w:val="18"/>
              </w:rPr>
              <w:t xml:space="preserve">], </w:t>
            </w:r>
            <w:r>
              <w:rPr>
                <w:rFonts w:ascii="Menlo" w:hAnsi="Menlo" w:cs="Menlo"/>
                <w:color w:val="A31515"/>
                <w:sz w:val="18"/>
                <w:szCs w:val="18"/>
              </w:rPr>
              <w:t>'k--'</w:t>
            </w:r>
            <w:r>
              <w:rPr>
                <w:rFonts w:ascii="Menlo" w:hAnsi="Menlo" w:cs="Menlo"/>
                <w:color w:val="000000"/>
                <w:sz w:val="18"/>
                <w:szCs w:val="18"/>
              </w:rPr>
              <w:t>)</w:t>
            </w:r>
          </w:p>
          <w:p w14:paraId="17CFBA26" w14:textId="77777777" w:rsidR="005608F2" w:rsidRDefault="005608F2" w:rsidP="005608F2">
            <w:pPr>
              <w:shd w:val="clear" w:color="auto" w:fill="FFFFFF"/>
              <w:spacing w:line="270" w:lineRule="atLeast"/>
              <w:rPr>
                <w:rFonts w:ascii="Menlo" w:hAnsi="Menlo" w:cs="Menlo"/>
                <w:color w:val="000000"/>
                <w:sz w:val="18"/>
                <w:szCs w:val="18"/>
              </w:rPr>
            </w:pPr>
          </w:p>
          <w:p w14:paraId="17251062"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plotResidualHistogram(plt, title, y_test, predictions, bins):</w:t>
            </w:r>
          </w:p>
          <w:p w14:paraId="03F24B82"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residuals = y_test - predictions</w:t>
            </w:r>
          </w:p>
          <w:p w14:paraId="01476DC8"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plt.xlabel(</w:t>
            </w:r>
            <w:r>
              <w:rPr>
                <w:rFonts w:ascii="Menlo" w:hAnsi="Menlo" w:cs="Menlo"/>
                <w:color w:val="A31515"/>
                <w:sz w:val="18"/>
                <w:szCs w:val="18"/>
              </w:rPr>
              <w:t>"Residual"</w:t>
            </w:r>
            <w:r>
              <w:rPr>
                <w:rFonts w:ascii="Menlo" w:hAnsi="Menlo" w:cs="Menlo"/>
                <w:color w:val="000000"/>
                <w:sz w:val="18"/>
                <w:szCs w:val="18"/>
              </w:rPr>
              <w:t>)</w:t>
            </w:r>
          </w:p>
          <w:p w14:paraId="2C4B43EF"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plt.ylabel(</w:t>
            </w:r>
            <w:r>
              <w:rPr>
                <w:rFonts w:ascii="Menlo" w:hAnsi="Menlo" w:cs="Menlo"/>
                <w:color w:val="A31515"/>
                <w:sz w:val="18"/>
                <w:szCs w:val="18"/>
              </w:rPr>
              <w:t>"Frequency"</w:t>
            </w:r>
            <w:r>
              <w:rPr>
                <w:rFonts w:ascii="Menlo" w:hAnsi="Menlo" w:cs="Menlo"/>
                <w:color w:val="000000"/>
                <w:sz w:val="18"/>
                <w:szCs w:val="18"/>
              </w:rPr>
              <w:t>)</w:t>
            </w:r>
          </w:p>
          <w:p w14:paraId="5E79FD18"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plt.hist(residuals, label=</w:t>
            </w:r>
            <w:r>
              <w:rPr>
                <w:rFonts w:ascii="Menlo" w:hAnsi="Menlo" w:cs="Menlo"/>
                <w:color w:val="A31515"/>
                <w:sz w:val="18"/>
                <w:szCs w:val="18"/>
              </w:rPr>
              <w:t>'Residuals vs Actual'</w:t>
            </w:r>
            <w:r>
              <w:rPr>
                <w:rFonts w:ascii="Menlo" w:hAnsi="Menlo" w:cs="Menlo"/>
                <w:color w:val="000000"/>
                <w:sz w:val="18"/>
                <w:szCs w:val="18"/>
              </w:rPr>
              <w:t>, bins=bins)</w:t>
            </w:r>
          </w:p>
          <w:p w14:paraId="08EF5BD3"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plt.title(</w:t>
            </w:r>
            <w:r>
              <w:rPr>
                <w:rFonts w:ascii="Menlo" w:hAnsi="Menlo" w:cs="Menlo"/>
                <w:color w:val="A31515"/>
                <w:sz w:val="18"/>
                <w:szCs w:val="18"/>
              </w:rPr>
              <w:t>'Error Residual Frequency: '</w:t>
            </w:r>
            <w:r>
              <w:rPr>
                <w:rFonts w:ascii="Menlo" w:hAnsi="Menlo" w:cs="Menlo"/>
                <w:color w:val="000000"/>
                <w:sz w:val="18"/>
                <w:szCs w:val="18"/>
              </w:rPr>
              <w:t xml:space="preserve"> + title)</w:t>
            </w:r>
          </w:p>
          <w:p w14:paraId="61A25E34"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w:t>
            </w:r>
          </w:p>
          <w:p w14:paraId="2D04E5B5" w14:textId="77777777" w:rsidR="005608F2" w:rsidRDefault="005608F2" w:rsidP="005608F2">
            <w:pPr>
              <w:shd w:val="clear" w:color="auto" w:fill="FFFFFF"/>
              <w:spacing w:line="270" w:lineRule="atLeast"/>
              <w:rPr>
                <w:rFonts w:ascii="Menlo" w:hAnsi="Menlo" w:cs="Menlo"/>
                <w:color w:val="000000"/>
                <w:sz w:val="18"/>
                <w:szCs w:val="18"/>
              </w:rPr>
            </w:pPr>
          </w:p>
          <w:p w14:paraId="2FED0B0D"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drawValidationPlots(title, bins, y_test, predictions):</w:t>
            </w:r>
          </w:p>
          <w:p w14:paraId="33CDB156"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Define number of rows and columns for graph display.</w:t>
            </w:r>
          </w:p>
          <w:p w14:paraId="7519123F"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plt.subplots(nrows=</w:t>
            </w:r>
            <w:r>
              <w:rPr>
                <w:rFonts w:ascii="Menlo" w:hAnsi="Menlo" w:cs="Menlo"/>
                <w:color w:val="09885A"/>
                <w:sz w:val="18"/>
                <w:szCs w:val="18"/>
              </w:rPr>
              <w:t>1</w:t>
            </w:r>
            <w:r>
              <w:rPr>
                <w:rFonts w:ascii="Menlo" w:hAnsi="Menlo" w:cs="Menlo"/>
                <w:color w:val="000000"/>
                <w:sz w:val="18"/>
                <w:szCs w:val="18"/>
              </w:rPr>
              <w:t>, ncols=</w:t>
            </w:r>
            <w:r>
              <w:rPr>
                <w:rFonts w:ascii="Menlo" w:hAnsi="Menlo" w:cs="Menlo"/>
                <w:color w:val="09885A"/>
                <w:sz w:val="18"/>
                <w:szCs w:val="18"/>
              </w:rPr>
              <w:t>3</w:t>
            </w:r>
            <w:r>
              <w:rPr>
                <w:rFonts w:ascii="Menlo" w:hAnsi="Menlo" w:cs="Menlo"/>
                <w:color w:val="000000"/>
                <w:sz w:val="18"/>
                <w:szCs w:val="18"/>
              </w:rPr>
              <w:t>,  figsize=(</w:t>
            </w:r>
            <w:r>
              <w:rPr>
                <w:rFonts w:ascii="Menlo" w:hAnsi="Menlo" w:cs="Menlo"/>
                <w:color w:val="09885A"/>
                <w:sz w:val="18"/>
                <w:szCs w:val="18"/>
              </w:rPr>
              <w:t>12</w:t>
            </w:r>
            <w:r>
              <w:rPr>
                <w:rFonts w:ascii="Menlo" w:hAnsi="Menlo" w:cs="Menlo"/>
                <w:color w:val="000000"/>
                <w:sz w:val="18"/>
                <w:szCs w:val="18"/>
              </w:rPr>
              <w:t>,</w:t>
            </w:r>
            <w:r>
              <w:rPr>
                <w:rFonts w:ascii="Menlo" w:hAnsi="Menlo" w:cs="Menlo"/>
                <w:color w:val="09885A"/>
                <w:sz w:val="18"/>
                <w:szCs w:val="18"/>
              </w:rPr>
              <w:t>5</w:t>
            </w:r>
            <w:r>
              <w:rPr>
                <w:rFonts w:ascii="Menlo" w:hAnsi="Menlo" w:cs="Menlo"/>
                <w:color w:val="000000"/>
                <w:sz w:val="18"/>
                <w:szCs w:val="18"/>
              </w:rPr>
              <w:t>))</w:t>
            </w:r>
          </w:p>
          <w:p w14:paraId="5DDDEB34"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5950E85"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plt.subplot(</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9885A"/>
                <w:sz w:val="18"/>
                <w:szCs w:val="18"/>
              </w:rPr>
              <w:t>3</w:t>
            </w:r>
            <w:r>
              <w:rPr>
                <w:rFonts w:ascii="Menlo" w:hAnsi="Menlo" w:cs="Menlo"/>
                <w:color w:val="000000"/>
                <w:sz w:val="18"/>
                <w:szCs w:val="18"/>
              </w:rPr>
              <w:t xml:space="preserve">, </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08000"/>
                <w:sz w:val="18"/>
                <w:szCs w:val="18"/>
              </w:rPr>
              <w:t># Specfy total rows, columns and image #</w:t>
            </w:r>
          </w:p>
          <w:p w14:paraId="625ADBFB"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plotPredictionVsActual(plt, title, y_test, predictions)</w:t>
            </w:r>
          </w:p>
          <w:p w14:paraId="52B619F4" w14:textId="77777777" w:rsidR="005608F2" w:rsidRDefault="005608F2" w:rsidP="005608F2">
            <w:pPr>
              <w:shd w:val="clear" w:color="auto" w:fill="FFFFFF"/>
              <w:spacing w:line="270" w:lineRule="atLeast"/>
              <w:rPr>
                <w:rFonts w:ascii="Menlo" w:hAnsi="Menlo" w:cs="Menlo"/>
                <w:color w:val="000000"/>
                <w:sz w:val="18"/>
                <w:szCs w:val="18"/>
              </w:rPr>
            </w:pPr>
          </w:p>
          <w:p w14:paraId="2F0E8374"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plt.subplot(</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9885A"/>
                <w:sz w:val="18"/>
                <w:szCs w:val="18"/>
              </w:rPr>
              <w:t>3</w:t>
            </w:r>
            <w:r>
              <w:rPr>
                <w:rFonts w:ascii="Menlo" w:hAnsi="Menlo" w:cs="Menlo"/>
                <w:color w:val="000000"/>
                <w:sz w:val="18"/>
                <w:szCs w:val="18"/>
              </w:rPr>
              <w:t xml:space="preserve">, </w:t>
            </w:r>
            <w:r>
              <w:rPr>
                <w:rFonts w:ascii="Menlo" w:hAnsi="Menlo" w:cs="Menlo"/>
                <w:color w:val="09885A"/>
                <w:sz w:val="18"/>
                <w:szCs w:val="18"/>
              </w:rPr>
              <w:t>2</w:t>
            </w:r>
            <w:r>
              <w:rPr>
                <w:rFonts w:ascii="Menlo" w:hAnsi="Menlo" w:cs="Menlo"/>
                <w:color w:val="000000"/>
                <w:sz w:val="18"/>
                <w:szCs w:val="18"/>
              </w:rPr>
              <w:t xml:space="preserve">) </w:t>
            </w:r>
            <w:r>
              <w:rPr>
                <w:rFonts w:ascii="Menlo" w:hAnsi="Menlo" w:cs="Menlo"/>
                <w:color w:val="008000"/>
                <w:sz w:val="18"/>
                <w:szCs w:val="18"/>
              </w:rPr>
              <w:t># Specfy total rows, columns and image #</w:t>
            </w:r>
          </w:p>
          <w:p w14:paraId="5AD5BC80"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plotResidualsVsActual(plt, title, y_test, predictions)</w:t>
            </w:r>
          </w:p>
          <w:p w14:paraId="54AD5FA7" w14:textId="77777777" w:rsidR="005608F2" w:rsidRDefault="005608F2" w:rsidP="005608F2">
            <w:pPr>
              <w:shd w:val="clear" w:color="auto" w:fill="FFFFFF"/>
              <w:spacing w:line="270" w:lineRule="atLeast"/>
              <w:rPr>
                <w:rFonts w:ascii="Menlo" w:hAnsi="Menlo" w:cs="Menlo"/>
                <w:color w:val="000000"/>
                <w:sz w:val="18"/>
                <w:szCs w:val="18"/>
              </w:rPr>
            </w:pPr>
          </w:p>
          <w:p w14:paraId="1A3B6BC0"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plt.subplot(</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9885A"/>
                <w:sz w:val="18"/>
                <w:szCs w:val="18"/>
              </w:rPr>
              <w:t>3</w:t>
            </w:r>
            <w:r>
              <w:rPr>
                <w:rFonts w:ascii="Menlo" w:hAnsi="Menlo" w:cs="Menlo"/>
                <w:color w:val="000000"/>
                <w:sz w:val="18"/>
                <w:szCs w:val="18"/>
              </w:rPr>
              <w:t xml:space="preserve">, </w:t>
            </w:r>
            <w:r>
              <w:rPr>
                <w:rFonts w:ascii="Menlo" w:hAnsi="Menlo" w:cs="Menlo"/>
                <w:color w:val="09885A"/>
                <w:sz w:val="18"/>
                <w:szCs w:val="18"/>
              </w:rPr>
              <w:t>3</w:t>
            </w:r>
            <w:r>
              <w:rPr>
                <w:rFonts w:ascii="Menlo" w:hAnsi="Menlo" w:cs="Menlo"/>
                <w:color w:val="000000"/>
                <w:sz w:val="18"/>
                <w:szCs w:val="18"/>
              </w:rPr>
              <w:t xml:space="preserve">) </w:t>
            </w:r>
            <w:r>
              <w:rPr>
                <w:rFonts w:ascii="Menlo" w:hAnsi="Menlo" w:cs="Menlo"/>
                <w:color w:val="008000"/>
                <w:sz w:val="18"/>
                <w:szCs w:val="18"/>
              </w:rPr>
              <w:t># Specfy total rows, columns and image #</w:t>
            </w:r>
          </w:p>
          <w:p w14:paraId="74A175AB"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plotResidualHistogram(plt, title, y_test, predictions, bins)</w:t>
            </w:r>
          </w:p>
          <w:p w14:paraId="712C27EA"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plt.show()</w:t>
            </w:r>
          </w:p>
          <w:p w14:paraId="46043385" w14:textId="77777777" w:rsidR="005608F2" w:rsidRDefault="005608F2" w:rsidP="005608F2">
            <w:pPr>
              <w:shd w:val="clear" w:color="auto" w:fill="FFFFFF"/>
              <w:spacing w:line="270" w:lineRule="atLeast"/>
              <w:rPr>
                <w:rFonts w:ascii="Menlo" w:hAnsi="Menlo" w:cs="Menlo"/>
                <w:color w:val="000000"/>
                <w:sz w:val="18"/>
                <w:szCs w:val="18"/>
              </w:rPr>
            </w:pPr>
          </w:p>
          <w:p w14:paraId="2A39445E"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BINS  = </w:t>
            </w:r>
            <w:r>
              <w:rPr>
                <w:rFonts w:ascii="Menlo" w:hAnsi="Menlo" w:cs="Menlo"/>
                <w:color w:val="09885A"/>
                <w:sz w:val="18"/>
                <w:szCs w:val="18"/>
              </w:rPr>
              <w:t>8</w:t>
            </w:r>
          </w:p>
          <w:p w14:paraId="720095D3" w14:textId="77777777" w:rsid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TITLE = </w:t>
            </w:r>
            <w:r>
              <w:rPr>
                <w:rFonts w:ascii="Menlo" w:hAnsi="Menlo" w:cs="Menlo"/>
                <w:color w:val="A31515"/>
                <w:sz w:val="18"/>
                <w:szCs w:val="18"/>
              </w:rPr>
              <w:t>"Wine Quality"</w:t>
            </w:r>
          </w:p>
          <w:p w14:paraId="1405BC97" w14:textId="322DEA42" w:rsidR="005608F2" w:rsidRPr="005608F2" w:rsidRDefault="005608F2" w:rsidP="005608F2">
            <w:pPr>
              <w:shd w:val="clear" w:color="auto" w:fill="FFFFFF"/>
              <w:spacing w:line="270" w:lineRule="atLeast"/>
              <w:rPr>
                <w:rFonts w:ascii="Menlo" w:hAnsi="Menlo" w:cs="Menlo"/>
                <w:color w:val="000000"/>
                <w:sz w:val="18"/>
                <w:szCs w:val="18"/>
              </w:rPr>
            </w:pPr>
            <w:r>
              <w:rPr>
                <w:rFonts w:ascii="Menlo" w:hAnsi="Menlo" w:cs="Menlo"/>
                <w:color w:val="000000"/>
                <w:sz w:val="18"/>
                <w:szCs w:val="18"/>
              </w:rPr>
              <w:t>drawValidationPlots(TITLE, BINS, y_test, predictions)</w:t>
            </w:r>
          </w:p>
        </w:tc>
      </w:tr>
    </w:tbl>
    <w:p w14:paraId="756FE6A9" w14:textId="77777777" w:rsidR="005608F2" w:rsidRDefault="005608F2" w:rsidP="00FB70A8"/>
    <w:p w14:paraId="58997D56" w14:textId="6A67F90B" w:rsidR="004C0B12" w:rsidRDefault="004C0B12" w:rsidP="004C0B12">
      <w:pPr>
        <w:pStyle w:val="Heading3"/>
      </w:pPr>
      <w:bookmarkStart w:id="37" w:name="_Toc30467286"/>
      <w:r>
        <w:t>Quantile-Quantile Plot of Residuals</w:t>
      </w:r>
      <w:bookmarkEnd w:id="37"/>
    </w:p>
    <w:p w14:paraId="31C9FC2E" w14:textId="5255746B" w:rsidR="008D3673" w:rsidRPr="008D3673" w:rsidRDefault="008D3673" w:rsidP="008D3673">
      <w:r>
        <w:t xml:space="preserve">QQ plots of residuals map quantile probability for the residuals relative to the quantiles of a classic normal distribution. Ideally the output </w:t>
      </w:r>
      <w:r w:rsidR="009467C7">
        <w:t>of a QQ plot s</w:t>
      </w:r>
      <w:r>
        <w:t>hould be a straight line. Dips at both sides of the plot indicate overly thin tails and more concentration at the center. The residuals do not follow a normal distribution.</w:t>
      </w:r>
    </w:p>
    <w:p w14:paraId="1F40231B" w14:textId="7A8F856B" w:rsidR="004C0B12" w:rsidRDefault="004C0B12" w:rsidP="004C0B12"/>
    <w:p w14:paraId="6EFE4611" w14:textId="0BBF4157" w:rsidR="004C0B12" w:rsidRDefault="004C0B12" w:rsidP="004C0B12">
      <w:pPr>
        <w:pStyle w:val="Caption"/>
      </w:pPr>
      <w:r>
        <w:t xml:space="preserve">Figure </w:t>
      </w:r>
      <w:fldSimple w:instr=" SEQ Figure \* ARABIC ">
        <w:r w:rsidR="00744B84">
          <w:rPr>
            <w:noProof/>
          </w:rPr>
          <w:t>8</w:t>
        </w:r>
      </w:fldSimple>
      <w:r>
        <w:t>: QQ Plot of Error Residuals</w:t>
      </w:r>
    </w:p>
    <w:p w14:paraId="137A9424" w14:textId="59927FCF" w:rsidR="004C0B12" w:rsidRPr="004C0B12" w:rsidRDefault="004C0B12" w:rsidP="004C0B12">
      <w:r>
        <w:lastRenderedPageBreak/>
        <w:t xml:space="preserve">The QQ plot highlights normality. </w:t>
      </w:r>
    </w:p>
    <w:p w14:paraId="4175184F" w14:textId="119865C2" w:rsidR="004C0B12" w:rsidRDefault="004C0B12" w:rsidP="00FB70A8">
      <w:r w:rsidRPr="004C0B12">
        <w:rPr>
          <w:noProof/>
        </w:rPr>
        <w:drawing>
          <wp:inline distT="0" distB="0" distL="0" distR="0" wp14:anchorId="1E8476BB" wp14:editId="3D0FBF4C">
            <wp:extent cx="2317750" cy="1725188"/>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0560" cy="1727280"/>
                    </a:xfrm>
                    <a:prstGeom prst="rect">
                      <a:avLst/>
                    </a:prstGeom>
                  </pic:spPr>
                </pic:pic>
              </a:graphicData>
            </a:graphic>
          </wp:inline>
        </w:drawing>
      </w:r>
    </w:p>
    <w:p w14:paraId="02213B9A" w14:textId="563893F1" w:rsidR="002642F8" w:rsidRDefault="004C0B12" w:rsidP="000448EB">
      <w:r>
        <w:t xml:space="preserve">To draw the </w:t>
      </w:r>
      <w:r w:rsidR="009467C7">
        <w:t>QQ plot</w:t>
      </w:r>
      <w:r>
        <w:t xml:space="preserve"> in </w:t>
      </w:r>
      <w:r>
        <w:fldChar w:fldCharType="begin"/>
      </w:r>
      <w:r>
        <w:instrText xml:space="preserve"> REF _Ref30411240 \h </w:instrText>
      </w:r>
      <w:r>
        <w:fldChar w:fldCharType="separate"/>
      </w:r>
      <w:r w:rsidR="00744B84">
        <w:t xml:space="preserve">Figure </w:t>
      </w:r>
      <w:r w:rsidR="00744B84">
        <w:rPr>
          <w:noProof/>
        </w:rPr>
        <w:t>7</w:t>
      </w:r>
      <w:r>
        <w:fldChar w:fldCharType="end"/>
      </w:r>
      <w:r>
        <w:t xml:space="preserve">, add this code after the code in </w:t>
      </w:r>
      <w:r>
        <w:fldChar w:fldCharType="begin"/>
      </w:r>
      <w:r>
        <w:instrText xml:space="preserve"> REF _Ref29883828 \h </w:instrText>
      </w:r>
      <w:r>
        <w:fldChar w:fldCharType="separate"/>
      </w:r>
      <w:r w:rsidR="00744B84">
        <w:t xml:space="preserve">Example </w:t>
      </w:r>
      <w:r w:rsidR="00744B84">
        <w:rPr>
          <w:noProof/>
        </w:rPr>
        <w:t>6</w:t>
      </w:r>
      <w:r>
        <w:fldChar w:fldCharType="end"/>
      </w:r>
      <w:r>
        <w:t xml:space="preserve">. </w:t>
      </w:r>
    </w:p>
    <w:tbl>
      <w:tblPr>
        <w:tblStyle w:val="TableGrid"/>
        <w:tblW w:w="0" w:type="auto"/>
        <w:tblLook w:val="04A0" w:firstRow="1" w:lastRow="0" w:firstColumn="1" w:lastColumn="0" w:noHBand="0" w:noVBand="1"/>
      </w:tblPr>
      <w:tblGrid>
        <w:gridCol w:w="9350"/>
      </w:tblGrid>
      <w:tr w:rsidR="00102972" w14:paraId="6DF0C1DD" w14:textId="77777777" w:rsidTr="00102972">
        <w:tc>
          <w:tcPr>
            <w:tcW w:w="9350" w:type="dxa"/>
          </w:tcPr>
          <w:p w14:paraId="708AF963" w14:textId="77777777" w:rsidR="004C0B12" w:rsidRDefault="004C0B12" w:rsidP="004C0B1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statsmodels.graphics.gofplots </w:t>
            </w:r>
            <w:r>
              <w:rPr>
                <w:rFonts w:ascii="Menlo" w:hAnsi="Menlo" w:cs="Menlo"/>
                <w:color w:val="0000FF"/>
                <w:sz w:val="18"/>
                <w:szCs w:val="18"/>
              </w:rPr>
              <w:t>import</w:t>
            </w:r>
            <w:r>
              <w:rPr>
                <w:rFonts w:ascii="Menlo" w:hAnsi="Menlo" w:cs="Menlo"/>
                <w:color w:val="000000"/>
                <w:sz w:val="18"/>
                <w:szCs w:val="18"/>
              </w:rPr>
              <w:t xml:space="preserve"> qqplot</w:t>
            </w:r>
          </w:p>
          <w:p w14:paraId="1E8E3896" w14:textId="77777777" w:rsidR="004C0B12" w:rsidRDefault="004C0B12" w:rsidP="004C0B1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plotQQ(plt, title, y_test, predictions):</w:t>
            </w:r>
          </w:p>
          <w:p w14:paraId="511DA271" w14:textId="77777777" w:rsidR="004C0B12" w:rsidRDefault="004C0B12" w:rsidP="004C0B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residuals         = y_test - predictions</w:t>
            </w:r>
          </w:p>
          <w:p w14:paraId="78ED9B9E" w14:textId="77777777" w:rsidR="004C0B12" w:rsidRDefault="004C0B12" w:rsidP="004C0B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plt.title(</w:t>
            </w:r>
            <w:r>
              <w:rPr>
                <w:rFonts w:ascii="Menlo" w:hAnsi="Menlo" w:cs="Menlo"/>
                <w:color w:val="A31515"/>
                <w:sz w:val="18"/>
                <w:szCs w:val="18"/>
              </w:rPr>
              <w:t>"Quantile-Quantial Residuals - "</w:t>
            </w:r>
            <w:r>
              <w:rPr>
                <w:rFonts w:ascii="Menlo" w:hAnsi="Menlo" w:cs="Menlo"/>
                <w:color w:val="000000"/>
                <w:sz w:val="18"/>
                <w:szCs w:val="18"/>
              </w:rPr>
              <w:t xml:space="preserve"> + title)</w:t>
            </w:r>
          </w:p>
          <w:p w14:paraId="4E78030B" w14:textId="77777777" w:rsidR="004C0B12" w:rsidRDefault="004C0B12" w:rsidP="004C0B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qqplot(residuals)</w:t>
            </w:r>
          </w:p>
          <w:p w14:paraId="6D19A691" w14:textId="77777777" w:rsidR="004C0B12" w:rsidRDefault="004C0B12" w:rsidP="004C0B12">
            <w:pPr>
              <w:shd w:val="clear" w:color="auto" w:fill="FFFFFF"/>
              <w:spacing w:line="270" w:lineRule="atLeast"/>
              <w:rPr>
                <w:rFonts w:ascii="Menlo" w:hAnsi="Menlo" w:cs="Menlo"/>
                <w:color w:val="000000"/>
                <w:sz w:val="18"/>
                <w:szCs w:val="18"/>
              </w:rPr>
            </w:pPr>
          </w:p>
          <w:p w14:paraId="0C180642" w14:textId="77777777" w:rsidR="004C0B12" w:rsidRDefault="004C0B12" w:rsidP="004C0B12">
            <w:pPr>
              <w:shd w:val="clear" w:color="auto" w:fill="FFFFFF"/>
              <w:spacing w:line="270" w:lineRule="atLeast"/>
              <w:rPr>
                <w:rFonts w:ascii="Menlo" w:hAnsi="Menlo" w:cs="Menlo"/>
                <w:color w:val="000000"/>
                <w:sz w:val="18"/>
                <w:szCs w:val="18"/>
              </w:rPr>
            </w:pPr>
            <w:r>
              <w:rPr>
                <w:rFonts w:ascii="Menlo" w:hAnsi="Menlo" w:cs="Menlo"/>
                <w:color w:val="000000"/>
                <w:sz w:val="18"/>
                <w:szCs w:val="18"/>
              </w:rPr>
              <w:t>plotQQ(plt, TITLE, y_test, predictions)</w:t>
            </w:r>
          </w:p>
          <w:p w14:paraId="3B740BAD" w14:textId="0480285D" w:rsidR="00102972" w:rsidRPr="00102972" w:rsidRDefault="004C0B12" w:rsidP="00102972">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317249AA" w14:textId="77777777" w:rsidR="00AF1A2F" w:rsidRDefault="00AF1A2F" w:rsidP="000448EB"/>
    <w:p w14:paraId="72E55715" w14:textId="12DEC7AC" w:rsidR="002642F8" w:rsidRDefault="0071594D" w:rsidP="002642F8">
      <w:pPr>
        <w:pStyle w:val="Heading3"/>
      </w:pPr>
      <w:bookmarkStart w:id="38" w:name="_Toc30467287"/>
      <w:r>
        <w:t>Model Selection</w:t>
      </w:r>
      <w:bookmarkEnd w:id="38"/>
    </w:p>
    <w:p w14:paraId="40A957EC" w14:textId="11D5AD14" w:rsidR="00BE4A0F" w:rsidRDefault="008D3673" w:rsidP="00451720">
      <w:r>
        <w:t xml:space="preserve">Currently I prefer model </w:t>
      </w:r>
      <w:r w:rsidR="009467C7">
        <w:t>C</w:t>
      </w:r>
      <w:r w:rsidR="00D426E6">
        <w:t xml:space="preserve"> since it is </w:t>
      </w:r>
      <w:r w:rsidR="009467C7">
        <w:t>the simplest model and since it performs relatively close to model B which is only slightly better statistically</w:t>
      </w:r>
      <w:r w:rsidR="00D426E6">
        <w:t xml:space="preserve">. The choice is still not ideal though. </w:t>
      </w:r>
      <w:r w:rsidR="009467C7">
        <w:t>Like all models, M</w:t>
      </w:r>
      <w:r w:rsidR="00D426E6">
        <w:t>odel</w:t>
      </w:r>
      <w:r w:rsidR="009467C7">
        <w:t xml:space="preserve"> C</w:t>
      </w:r>
      <w:r w:rsidR="00D426E6">
        <w:t xml:space="preserve"> is really only useful for predicting when the quality is 6. It tends to over predict quality for lower actual quality values. The model under estimates higher quality wines.</w:t>
      </w:r>
    </w:p>
    <w:p w14:paraId="7CBE670F" w14:textId="77777777" w:rsidR="00D426E6" w:rsidRDefault="00D426E6" w:rsidP="00451720"/>
    <w:p w14:paraId="54CDBC6C" w14:textId="7A87EDA8" w:rsidR="00BE4A0F" w:rsidRDefault="00BE4A0F" w:rsidP="00BE4A0F">
      <w:pPr>
        <w:pStyle w:val="Heading3"/>
      </w:pPr>
      <w:bookmarkStart w:id="39" w:name="_Toc30467288"/>
      <w:r>
        <w:t>Future Consideration</w:t>
      </w:r>
      <w:r w:rsidR="00EA23A4">
        <w:t>s</w:t>
      </w:r>
      <w:bookmarkEnd w:id="39"/>
    </w:p>
    <w:p w14:paraId="24B34A52" w14:textId="25B820A0" w:rsidR="00E42A47" w:rsidRDefault="004E3C4A" w:rsidP="00BE4A0F">
      <w:r>
        <w:t>More data is needed</w:t>
      </w:r>
      <w:r w:rsidR="00FA703B">
        <w:t xml:space="preserve"> particularly for higher and lower quality wines to enable a better model. Transformations before modeling may also help to normalize </w:t>
      </w:r>
      <w:r w:rsidR="00720A14">
        <w:t xml:space="preserve">the predictor </w:t>
      </w:r>
      <w:r w:rsidR="00FA703B">
        <w:t>variables.</w:t>
      </w:r>
      <w:r w:rsidR="00720A14">
        <w:t xml:space="preserve"> A different type of model may be needed since the target variable is discrete. </w:t>
      </w:r>
      <w:r w:rsidR="00F65F88">
        <w:t xml:space="preserve"> Possibly other properties related to wine quality need to be considered for the model if they can be obtained. The wine quality rating is subjective as well so predictions can be very difficult. It may not be possible to improve the prediction much.</w:t>
      </w:r>
    </w:p>
    <w:p w14:paraId="5BD820EF" w14:textId="45DC19D4" w:rsidR="00081E24" w:rsidRDefault="00081E24" w:rsidP="00BE4A0F"/>
    <w:p w14:paraId="1127F6F3" w14:textId="09C17E02" w:rsidR="00E42A47" w:rsidRDefault="00E42A47" w:rsidP="00E42A47">
      <w:pPr>
        <w:pStyle w:val="Heading3"/>
      </w:pPr>
      <w:bookmarkStart w:id="40" w:name="_Toc30467289"/>
      <w:r>
        <w:t xml:space="preserve">Model </w:t>
      </w:r>
      <w:r w:rsidR="0071594D">
        <w:t>Equation</w:t>
      </w:r>
      <w:bookmarkEnd w:id="40"/>
    </w:p>
    <w:p w14:paraId="155C93B5" w14:textId="374B818D" w:rsidR="00602400" w:rsidRDefault="00E42A47" w:rsidP="00BE4A0F">
      <w:r>
        <w:t xml:space="preserve">The model </w:t>
      </w:r>
      <w:r w:rsidR="0095652E">
        <w:t>is generated from the coefficient output from the regression</w:t>
      </w:r>
      <w:r w:rsidR="00C877B3">
        <w:t xml:space="preserve"> in</w:t>
      </w:r>
      <w:r w:rsidR="009467C7">
        <w:t xml:space="preserve"> </w:t>
      </w:r>
      <w:r w:rsidR="009467C7">
        <w:fldChar w:fldCharType="begin"/>
      </w:r>
      <w:r w:rsidR="009467C7">
        <w:instrText xml:space="preserve"> REF _Ref30439837 \h </w:instrText>
      </w:r>
      <w:r w:rsidR="009467C7">
        <w:fldChar w:fldCharType="separate"/>
      </w:r>
      <w:r w:rsidR="00744B84">
        <w:t xml:space="preserve">Example </w:t>
      </w:r>
      <w:r w:rsidR="00744B84">
        <w:rPr>
          <w:noProof/>
        </w:rPr>
        <w:t>7</w:t>
      </w:r>
      <w:r w:rsidR="009467C7">
        <w:fldChar w:fldCharType="end"/>
      </w:r>
      <w:r w:rsidR="0071594D">
        <w:t xml:space="preserve">. </w:t>
      </w:r>
      <w:r w:rsidR="00C877B3">
        <w:fldChar w:fldCharType="begin"/>
      </w:r>
      <w:r w:rsidR="00C877B3">
        <w:instrText xml:space="preserve"> REF _Ref30239742 \h </w:instrText>
      </w:r>
      <w:r w:rsidR="00C877B3">
        <w:fldChar w:fldCharType="separate"/>
      </w:r>
      <w:r w:rsidR="00744B84">
        <w:t xml:space="preserve">Figure </w:t>
      </w:r>
      <w:r w:rsidR="00744B84">
        <w:rPr>
          <w:noProof/>
        </w:rPr>
        <w:t>9</w:t>
      </w:r>
      <w:r w:rsidR="00C877B3">
        <w:fldChar w:fldCharType="end"/>
      </w:r>
      <w:r w:rsidR="00C877B3">
        <w:t xml:space="preserve"> shows the</w:t>
      </w:r>
      <w:r w:rsidR="0071594D">
        <w:t xml:space="preserve"> coefficients </w:t>
      </w:r>
      <w:r w:rsidR="00C877B3">
        <w:t>from our last regression</w:t>
      </w:r>
      <w:r w:rsidR="00695CB4">
        <w:t xml:space="preserve"> for Model C translate into an equation</w:t>
      </w:r>
      <w:r w:rsidR="00C877B3">
        <w:t>.</w:t>
      </w:r>
    </w:p>
    <w:p w14:paraId="3511F395" w14:textId="0CBA5BA5" w:rsidR="00C877B3" w:rsidRDefault="00C877B3" w:rsidP="00BE4A0F"/>
    <w:p w14:paraId="51150CB5" w14:textId="7C96CFF6" w:rsidR="00695CB4" w:rsidRDefault="00C877B3" w:rsidP="00695CB4">
      <w:pPr>
        <w:pStyle w:val="Caption"/>
      </w:pPr>
      <w:bookmarkStart w:id="41" w:name="_Ref30239742"/>
      <w:r>
        <w:t xml:space="preserve">Figure </w:t>
      </w:r>
      <w:fldSimple w:instr=" SEQ Figure \* ARABIC ">
        <w:r w:rsidR="00744B84">
          <w:rPr>
            <w:noProof/>
          </w:rPr>
          <w:t>9</w:t>
        </w:r>
      </w:fldSimple>
      <w:bookmarkEnd w:id="41"/>
      <w:r>
        <w:t>: Model Coefficients from the Selected Model</w:t>
      </w:r>
    </w:p>
    <w:p w14:paraId="61A0BAB7" w14:textId="4AA91D84" w:rsidR="0095652E" w:rsidRDefault="0095652E" w:rsidP="00BE4A0F">
      <w:r>
        <w:t xml:space="preserve">Translating </w:t>
      </w:r>
      <w:r w:rsidR="00C877B3">
        <w:t>our coefficient</w:t>
      </w:r>
      <w:r>
        <w:t xml:space="preserve"> output to </w:t>
      </w:r>
      <w:r w:rsidR="00C877B3">
        <w:t xml:space="preserve">and </w:t>
      </w:r>
      <w:r>
        <w:t>equation implies</w:t>
      </w:r>
      <w:r w:rsidR="007159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695CB4" w14:paraId="278C61A7" w14:textId="77777777" w:rsidTr="00695CB4">
        <w:tc>
          <w:tcPr>
            <w:tcW w:w="2689" w:type="dxa"/>
          </w:tcPr>
          <w:p w14:paraId="45A50103" w14:textId="4C591739" w:rsidR="00695CB4" w:rsidRDefault="00695CB4" w:rsidP="00BE4A0F">
            <w:r w:rsidRPr="00716F75">
              <w:rPr>
                <w:rFonts w:ascii="Menlo" w:hAnsi="Menlo" w:cs="Menlo"/>
                <w:noProof/>
                <w:color w:val="A31515"/>
                <w:sz w:val="18"/>
                <w:szCs w:val="18"/>
              </w:rPr>
              <w:drawing>
                <wp:inline distT="0" distB="0" distL="0" distR="0" wp14:anchorId="10DCB356" wp14:editId="7DD8A49C">
                  <wp:extent cx="1351915" cy="7293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7380" r="73501" b="35175"/>
                          <a:stretch/>
                        </pic:blipFill>
                        <pic:spPr bwMode="auto">
                          <a:xfrm>
                            <a:off x="0" y="0"/>
                            <a:ext cx="1352728" cy="729765"/>
                          </a:xfrm>
                          <a:prstGeom prst="rect">
                            <a:avLst/>
                          </a:prstGeom>
                          <a:ln>
                            <a:noFill/>
                          </a:ln>
                          <a:extLst>
                            <a:ext uri="{53640926-AAD7-44D8-BBD7-CCE9431645EC}">
                              <a14:shadowObscured xmlns:a14="http://schemas.microsoft.com/office/drawing/2010/main"/>
                            </a:ext>
                          </a:extLst>
                        </pic:spPr>
                      </pic:pic>
                    </a:graphicData>
                  </a:graphic>
                </wp:inline>
              </w:drawing>
            </w:r>
          </w:p>
        </w:tc>
        <w:tc>
          <w:tcPr>
            <w:tcW w:w="6661" w:type="dxa"/>
          </w:tcPr>
          <w:p w14:paraId="37DB0757" w14:textId="77777777" w:rsidR="00695CB4" w:rsidRDefault="00695CB4" w:rsidP="00695CB4"/>
          <w:p w14:paraId="6624A9A1" w14:textId="6BD3CFE2" w:rsidR="00695CB4" w:rsidRDefault="00695CB4" w:rsidP="00695CB4"/>
        </w:tc>
      </w:tr>
    </w:tbl>
    <w:p w14:paraId="13EC8DB6" w14:textId="77777777" w:rsidR="00695CB4" w:rsidRDefault="00695CB4" w:rsidP="00695CB4">
      <w:pPr>
        <w:rPr>
          <w:b/>
          <w:sz w:val="18"/>
          <w:szCs w:val="18"/>
        </w:rPr>
      </w:pPr>
    </w:p>
    <w:p w14:paraId="07685A49" w14:textId="242AAAF0" w:rsidR="00695CB4" w:rsidRPr="00695CB4" w:rsidRDefault="005608F2" w:rsidP="00695CB4">
      <w:pPr>
        <w:rPr>
          <w:b/>
          <w:sz w:val="18"/>
          <w:szCs w:val="18"/>
        </w:rPr>
      </w:pPr>
      <m:oMath>
        <m:sSub>
          <m:sSubPr>
            <m:ctrlPr>
              <w:rPr>
                <w:rFonts w:ascii="Cambria Math" w:hAnsi="Cambria Math"/>
                <w:b/>
                <w:i/>
                <w:sz w:val="18"/>
                <w:szCs w:val="18"/>
              </w:rPr>
            </m:ctrlPr>
          </m:sSubPr>
          <m:e>
            <m:r>
              <m:rPr>
                <m:sty m:val="bi"/>
              </m:rPr>
              <w:rPr>
                <w:rFonts w:ascii="Cambria Math" w:hAnsi="Cambria Math"/>
                <w:sz w:val="18"/>
                <w:szCs w:val="18"/>
              </w:rPr>
              <m:t>y</m:t>
            </m:r>
          </m:e>
          <m:sub>
            <m:r>
              <m:rPr>
                <m:sty m:val="bi"/>
              </m:rPr>
              <w:rPr>
                <w:rFonts w:ascii="Cambria Math" w:hAnsi="Cambria Math"/>
                <w:sz w:val="18"/>
                <w:szCs w:val="18"/>
              </w:rPr>
              <m:t>wine qlty</m:t>
            </m:r>
          </m:sub>
        </m:sSub>
      </m:oMath>
      <w:r w:rsidR="00695CB4" w:rsidRPr="00695CB4">
        <w:rPr>
          <w:b/>
          <w:sz w:val="18"/>
          <w:szCs w:val="18"/>
        </w:rPr>
        <w:t xml:space="preserve"> = 2.7939  </w:t>
      </w:r>
      <m:oMath>
        <m:r>
          <m:rPr>
            <m:sty m:val="bi"/>
          </m:rPr>
          <w:rPr>
            <w:rFonts w:ascii="Cambria Math" w:hAnsi="Cambria Math"/>
            <w:sz w:val="18"/>
            <w:szCs w:val="18"/>
          </w:rPr>
          <m:t>- 1.2395</m:t>
        </m:r>
        <m:sSub>
          <m:sSubPr>
            <m:ctrlPr>
              <w:rPr>
                <w:rFonts w:ascii="Cambria Math" w:hAnsi="Cambria Math"/>
                <w:b/>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volatile acidity</m:t>
            </m:r>
          </m:sub>
        </m:sSub>
      </m:oMath>
      <w:r w:rsidR="00695CB4" w:rsidRPr="00695CB4">
        <w:rPr>
          <w:b/>
          <w:sz w:val="18"/>
          <w:szCs w:val="18"/>
        </w:rPr>
        <w:t xml:space="preserve"> </w:t>
      </w:r>
      <m:oMath>
        <m:r>
          <m:rPr>
            <m:sty m:val="bi"/>
          </m:rPr>
          <w:rPr>
            <w:rFonts w:ascii="Cambria Math" w:hAnsi="Cambria Math"/>
            <w:sz w:val="18"/>
            <w:szCs w:val="18"/>
          </w:rPr>
          <m:t xml:space="preserve">- </m:t>
        </m:r>
      </m:oMath>
      <w:r w:rsidR="00695CB4" w:rsidRPr="00695CB4">
        <w:rPr>
          <w:b/>
          <w:sz w:val="18"/>
          <w:szCs w:val="18"/>
        </w:rPr>
        <w:t xml:space="preserve">1.7142 </w:t>
      </w:r>
      <m:oMath>
        <m:sSub>
          <m:sSubPr>
            <m:ctrlPr>
              <w:rPr>
                <w:rFonts w:ascii="Cambria Math" w:hAnsi="Cambria Math"/>
                <w:b/>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chlorides</m:t>
            </m:r>
          </m:sub>
        </m:sSub>
      </m:oMath>
      <w:r w:rsidR="00695CB4" w:rsidRPr="00695CB4">
        <w:rPr>
          <w:b/>
          <w:sz w:val="18"/>
          <w:szCs w:val="18"/>
        </w:rPr>
        <w:t xml:space="preserve">+ </w:t>
      </w:r>
      <m:oMath>
        <m:r>
          <m:rPr>
            <m:sty m:val="bi"/>
          </m:rPr>
          <w:rPr>
            <w:rFonts w:ascii="Cambria Math" w:hAnsi="Cambria Math"/>
            <w:sz w:val="18"/>
            <w:szCs w:val="18"/>
          </w:rPr>
          <m:t>0.8517</m:t>
        </m:r>
        <m:sSub>
          <m:sSubPr>
            <m:ctrlPr>
              <w:rPr>
                <w:rFonts w:ascii="Cambria Math" w:hAnsi="Cambria Math"/>
                <w:b/>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sulphates</m:t>
            </m:r>
          </m:sub>
        </m:sSub>
      </m:oMath>
      <w:r w:rsidR="00695CB4" w:rsidRPr="00695CB4">
        <w:rPr>
          <w:b/>
          <w:sz w:val="18"/>
          <w:szCs w:val="18"/>
        </w:rPr>
        <w:t xml:space="preserve"> </w:t>
      </w:r>
    </w:p>
    <w:p w14:paraId="495C522C" w14:textId="696F3F14" w:rsidR="00695CB4" w:rsidRPr="00695CB4" w:rsidRDefault="00695CB4" w:rsidP="00695CB4">
      <w:pPr>
        <w:rPr>
          <w:b/>
          <w:sz w:val="18"/>
          <w:szCs w:val="18"/>
        </w:rPr>
      </w:pPr>
      <w:r>
        <w:rPr>
          <w:b/>
          <w:sz w:val="18"/>
          <w:szCs w:val="18"/>
        </w:rPr>
        <w:t xml:space="preserve">                </w:t>
      </w:r>
      <w:r w:rsidRPr="00695CB4">
        <w:rPr>
          <w:b/>
          <w:sz w:val="18"/>
          <w:szCs w:val="18"/>
        </w:rPr>
        <w:t xml:space="preserve">+  0.2974 </w:t>
      </w:r>
      <m:oMath>
        <m:sSub>
          <m:sSubPr>
            <m:ctrlPr>
              <w:rPr>
                <w:rFonts w:ascii="Cambria Math" w:hAnsi="Cambria Math"/>
                <w:b/>
                <w:i/>
                <w:sz w:val="18"/>
                <w:szCs w:val="18"/>
              </w:rPr>
            </m:ctrlPr>
          </m:sSubPr>
          <m:e>
            <m:r>
              <m:rPr>
                <m:sty m:val="bi"/>
              </m:rPr>
              <w:rPr>
                <w:rFonts w:ascii="Cambria Math" w:hAnsi="Cambria Math"/>
                <w:sz w:val="18"/>
                <w:szCs w:val="18"/>
              </w:rPr>
              <m:t>∙x</m:t>
            </m:r>
          </m:e>
          <m:sub>
            <m:r>
              <m:rPr>
                <m:sty m:val="bi"/>
              </m:rPr>
              <w:rPr>
                <w:rFonts w:ascii="Cambria Math" w:hAnsi="Cambria Math"/>
                <w:sz w:val="18"/>
                <w:szCs w:val="18"/>
              </w:rPr>
              <m:t>alcohol</m:t>
            </m:r>
          </m:sub>
        </m:sSub>
      </m:oMath>
      <w:r w:rsidRPr="00695CB4">
        <w:rPr>
          <w:b/>
          <w:sz w:val="18"/>
          <w:szCs w:val="18"/>
        </w:rPr>
        <w:t xml:space="preserve">  + Error</w:t>
      </w:r>
    </w:p>
    <w:p w14:paraId="5311FEA2" w14:textId="4D3D8661" w:rsidR="00AC31FA" w:rsidRDefault="00AC31FA" w:rsidP="0095652E"/>
    <w:p w14:paraId="0E8CA3BE" w14:textId="71525346" w:rsidR="0095652E" w:rsidRDefault="00180357" w:rsidP="00180357">
      <w:pPr>
        <w:pStyle w:val="Heading3"/>
      </w:pPr>
      <w:bookmarkStart w:id="42" w:name="_Toc30467290"/>
      <w:r>
        <w:t>Model Interpretation</w:t>
      </w:r>
      <w:bookmarkEnd w:id="42"/>
    </w:p>
    <w:p w14:paraId="2FDD695F" w14:textId="57DD8C16" w:rsidR="00695CB4" w:rsidRDefault="00180357" w:rsidP="00180357">
      <w:r>
        <w:t xml:space="preserve">Whenever possible, it helps to interpret the model in descriptive terms. Based on our equation, we can say </w:t>
      </w:r>
      <w:r w:rsidR="00695CB4">
        <w:t xml:space="preserve">the </w:t>
      </w:r>
      <w:r>
        <w:t xml:space="preserve">model </w:t>
      </w:r>
      <w:r w:rsidR="00695CB4">
        <w:t>starts with a default quality rating of 2.7939. Reductions of volatile acidity and chlorides improve the rating. Increases in sulphat</w:t>
      </w:r>
      <w:r w:rsidR="00F65F88">
        <w:t>e</w:t>
      </w:r>
      <w:r w:rsidR="00695CB4">
        <w:t xml:space="preserve">s and </w:t>
      </w:r>
      <w:r w:rsidR="00F65F88">
        <w:t>alcohol</w:t>
      </w:r>
      <w:r w:rsidR="00695CB4">
        <w:t xml:space="preserve"> also improve the rating.</w:t>
      </w:r>
    </w:p>
    <w:p w14:paraId="7778EF16" w14:textId="757922F0" w:rsidR="00180357" w:rsidRDefault="00180357" w:rsidP="00180357"/>
    <w:p w14:paraId="2CBD9CD8" w14:textId="54110058" w:rsidR="00EF2F66" w:rsidRDefault="00EF2F66" w:rsidP="00EF2F66">
      <w:pPr>
        <w:pStyle w:val="Heading2"/>
      </w:pPr>
      <w:bookmarkStart w:id="43" w:name="_Toc30467291"/>
      <w:r>
        <w:t>Data Scoring</w:t>
      </w:r>
      <w:bookmarkEnd w:id="43"/>
    </w:p>
    <w:p w14:paraId="2B471D84" w14:textId="2588A5C4" w:rsidR="00EF2F66" w:rsidRDefault="00EF2F66" w:rsidP="00EF2F66">
      <w:r>
        <w:t>You will have noticed when evaluating our model</w:t>
      </w:r>
      <w:r w:rsidR="001A1833">
        <w:t xml:space="preserve"> </w:t>
      </w:r>
      <w:r w:rsidR="001250F1">
        <w:t xml:space="preserve">that we calculated the RMSE </w:t>
      </w:r>
      <w:r w:rsidR="00A742FE">
        <w:t xml:space="preserve">based on predicted values. </w:t>
      </w:r>
    </w:p>
    <w:p w14:paraId="6FC531D0" w14:textId="77777777" w:rsidR="00A742FE" w:rsidRDefault="00A742FE" w:rsidP="00EF2F66"/>
    <w:p w14:paraId="2F84F495" w14:textId="32996F7E" w:rsidR="00A742FE" w:rsidRPr="00A742FE" w:rsidRDefault="00A742FE" w:rsidP="00A74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ab/>
      </w:r>
      <w:r w:rsidRPr="00A742FE">
        <w:rPr>
          <w:rFonts w:ascii="Menlo" w:hAnsi="Menlo" w:cs="Menlo"/>
          <w:color w:val="000000"/>
          <w:sz w:val="18"/>
          <w:szCs w:val="18"/>
        </w:rPr>
        <w:t xml:space="preserve">predictions = model.predict(X_test) </w:t>
      </w:r>
    </w:p>
    <w:p w14:paraId="4C5E696B" w14:textId="5CFF0024" w:rsidR="00A742FE" w:rsidRDefault="00A742FE" w:rsidP="00A742FE">
      <w:pPr>
        <w:pStyle w:val="HTMLPreformatted"/>
        <w:shd w:val="clear" w:color="auto" w:fill="FFFFFF"/>
        <w:rPr>
          <w:rFonts w:ascii="Menlo" w:hAnsi="Menlo" w:cs="Menlo"/>
          <w:color w:val="000000"/>
          <w:sz w:val="18"/>
          <w:szCs w:val="18"/>
        </w:rPr>
      </w:pPr>
      <w:r>
        <w:tab/>
      </w:r>
      <w:r>
        <w:rPr>
          <w:rFonts w:ascii="Menlo" w:hAnsi="Menlo" w:cs="Menlo"/>
          <w:color w:val="000000"/>
          <w:sz w:val="18"/>
          <w:szCs w:val="18"/>
        </w:rPr>
        <w:t>np.sqrt(metrics.mean_squared_error(y_test, predictions))</w:t>
      </w:r>
    </w:p>
    <w:p w14:paraId="53F0A041" w14:textId="7B65CAE6" w:rsidR="00A742FE" w:rsidRDefault="00A742FE" w:rsidP="00EF2F66"/>
    <w:p w14:paraId="5BCD16AE" w14:textId="74B2B72C" w:rsidR="002D453A" w:rsidRDefault="002D453A" w:rsidP="00EF2F66">
      <w:r>
        <w:t xml:space="preserve">Here is a sample of the test </w:t>
      </w:r>
      <w:r w:rsidR="00FF6121">
        <w:t>after running the instructions:</w:t>
      </w:r>
    </w:p>
    <w:p w14:paraId="7B113CE8" w14:textId="3E1081FA" w:rsidR="003564D2" w:rsidRDefault="003564D2" w:rsidP="003564D2">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print(X_test)</w:t>
      </w:r>
    </w:p>
    <w:p w14:paraId="1A572486" w14:textId="676E062A" w:rsidR="003564D2" w:rsidRDefault="003564D2" w:rsidP="00695CB4">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print(y_test)</w:t>
      </w:r>
    </w:p>
    <w:p w14:paraId="5F5A974D" w14:textId="77777777" w:rsidR="003564D2" w:rsidRDefault="003564D2" w:rsidP="003564D2">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print(predictions)</w:t>
      </w:r>
    </w:p>
    <w:p w14:paraId="207C11EF" w14:textId="6DA4D436" w:rsidR="001A1833" w:rsidRDefault="001A1833" w:rsidP="00EF2F66"/>
    <w:p w14:paraId="6CEE2F58" w14:textId="2E1EA3F4" w:rsidR="003564D2" w:rsidRPr="003564D2" w:rsidRDefault="002D453A" w:rsidP="003564D2">
      <w:pPr>
        <w:pStyle w:val="Heading4"/>
      </w:pPr>
      <w:r w:rsidRPr="002D453A">
        <w:t>X</w:t>
      </w:r>
      <w:r w:rsidR="003564D2">
        <w:t xml:space="preserve"> </w:t>
      </w:r>
      <w:r w:rsidRPr="002D453A">
        <w:t xml:space="preserve">test </w:t>
      </w:r>
    </w:p>
    <w:p w14:paraId="70A4DF1C" w14:textId="77777777" w:rsidR="003564D2" w:rsidRDefault="003564D2" w:rsidP="003564D2">
      <w:r>
        <w:t>[[ 1.     0.47   0.171  0.76  10.8  ]</w:t>
      </w:r>
    </w:p>
    <w:p w14:paraId="0010184E" w14:textId="77777777" w:rsidR="003564D2" w:rsidRDefault="003564D2" w:rsidP="003564D2">
      <w:r>
        <w:t xml:space="preserve"> [ 1.     0.82   0.095  0.53   9.6  ]</w:t>
      </w:r>
    </w:p>
    <w:p w14:paraId="7128CBD1" w14:textId="6884811C" w:rsidR="002D453A" w:rsidRDefault="003564D2" w:rsidP="003564D2">
      <w:r>
        <w:t xml:space="preserve"> [ 1.     0.29   0.063  0.84  11.7  ]</w:t>
      </w:r>
    </w:p>
    <w:p w14:paraId="3E59F53A" w14:textId="77777777" w:rsidR="003564D2" w:rsidRDefault="003564D2" w:rsidP="003564D2"/>
    <w:p w14:paraId="0C0845DB" w14:textId="6C9793EF" w:rsidR="003564D2" w:rsidRDefault="003564D2" w:rsidP="003564D2">
      <w:pPr>
        <w:pStyle w:val="Heading4"/>
      </w:pPr>
      <w:r>
        <w:t>Y test actual</w:t>
      </w:r>
    </w:p>
    <w:p w14:paraId="54F3120C" w14:textId="46629652" w:rsidR="003564D2" w:rsidRDefault="003564D2" w:rsidP="003564D2">
      <w:r w:rsidRPr="003564D2">
        <w:t>[6 5 7</w:t>
      </w:r>
    </w:p>
    <w:p w14:paraId="4F2D8F32" w14:textId="77777777" w:rsidR="003564D2" w:rsidRDefault="003564D2" w:rsidP="003564D2"/>
    <w:p w14:paraId="3D9F395D" w14:textId="0ED34095" w:rsidR="002D453A" w:rsidRPr="002D453A" w:rsidRDefault="003564D2" w:rsidP="003564D2">
      <w:pPr>
        <w:pStyle w:val="Heading4"/>
      </w:pPr>
      <w:r w:rsidRPr="002D453A">
        <w:t>Y</w:t>
      </w:r>
      <w:r>
        <w:t xml:space="preserve"> predicted</w:t>
      </w:r>
      <w:r w:rsidR="002D453A" w:rsidRPr="002D453A">
        <w:t xml:space="preserve"> </w:t>
      </w:r>
    </w:p>
    <w:p w14:paraId="27E370D4" w14:textId="4813793B" w:rsidR="003564D2" w:rsidRDefault="003564D2" w:rsidP="00FF6121">
      <w:r w:rsidRPr="003564D2">
        <w:t>[5.77777936 4.92142727 6.52185395</w:t>
      </w:r>
      <w:r>
        <w:br/>
      </w:r>
    </w:p>
    <w:p w14:paraId="2748FC06" w14:textId="7B4BB09C" w:rsidR="002D453A" w:rsidRDefault="00AA1C3B" w:rsidP="00AA1C3B">
      <w:pPr>
        <w:pStyle w:val="Caption"/>
      </w:pPr>
      <w:bookmarkStart w:id="44" w:name="_Ref29889448"/>
      <w:r>
        <w:t xml:space="preserve">Example </w:t>
      </w:r>
      <w:fldSimple w:instr=" SEQ Example \* ARABIC ">
        <w:r w:rsidR="00744B84">
          <w:rPr>
            <w:noProof/>
          </w:rPr>
          <w:t>9</w:t>
        </w:r>
      </w:fldSimple>
      <w:bookmarkEnd w:id="44"/>
      <w:r w:rsidR="001A2B77">
        <w:t>: Manual Predictions</w:t>
      </w:r>
    </w:p>
    <w:p w14:paraId="67A32C02" w14:textId="56C4E04B" w:rsidR="009153FF" w:rsidRDefault="002D453A" w:rsidP="002D453A">
      <w:r>
        <w:t>We can build our model to make predictions from the equation that we generated earlier</w:t>
      </w:r>
      <w:r w:rsidR="009153FF">
        <w:t xml:space="preserve"> and test out our model.</w:t>
      </w:r>
    </w:p>
    <w:p w14:paraId="59DD7A88" w14:textId="20B292B8" w:rsidR="003564D2" w:rsidRDefault="003564D2" w:rsidP="002D453A"/>
    <w:p w14:paraId="6362285B" w14:textId="77777777" w:rsidR="003564D2" w:rsidRDefault="005608F2" w:rsidP="003564D2">
      <m:oMath>
        <m:sSub>
          <m:sSubPr>
            <m:ctrlPr>
              <w:rPr>
                <w:rFonts w:ascii="Cambria Math" w:hAnsi="Cambria Math"/>
                <w:i/>
              </w:rPr>
            </m:ctrlPr>
          </m:sSubPr>
          <m:e>
            <m:r>
              <w:rPr>
                <w:rFonts w:ascii="Cambria Math" w:hAnsi="Cambria Math"/>
              </w:rPr>
              <m:t>y</m:t>
            </m:r>
          </m:e>
          <m:sub>
            <m:r>
              <w:rPr>
                <w:rFonts w:ascii="Cambria Math" w:hAnsi="Cambria Math"/>
              </w:rPr>
              <m:t>wine qlty</m:t>
            </m:r>
          </m:sub>
        </m:sSub>
      </m:oMath>
      <w:r w:rsidR="003564D2">
        <w:t xml:space="preserve"> </w:t>
      </w:r>
      <w:r w:rsidR="003564D2">
        <w:tab/>
        <w:t xml:space="preserve">= 2.7939  </w:t>
      </w:r>
      <m:oMath>
        <m:r>
          <w:rPr>
            <w:rFonts w:ascii="Cambria Math" w:hAnsi="Cambria Math"/>
          </w:rPr>
          <m:t xml:space="preserve">- 1.2395 </m:t>
        </m:r>
        <m:sSub>
          <m:sSubPr>
            <m:ctrlPr>
              <w:rPr>
                <w:rFonts w:ascii="Cambria Math" w:hAnsi="Cambria Math"/>
                <w:i/>
              </w:rPr>
            </m:ctrlPr>
          </m:sSubPr>
          <m:e>
            <m:r>
              <w:rPr>
                <w:rFonts w:ascii="Cambria Math" w:hAnsi="Cambria Math"/>
              </w:rPr>
              <m:t>∙x</m:t>
            </m:r>
          </m:e>
          <m:sub>
            <m:r>
              <w:rPr>
                <w:rFonts w:ascii="Cambria Math" w:hAnsi="Cambria Math"/>
              </w:rPr>
              <m:t>volatile acidity</m:t>
            </m:r>
          </m:sub>
        </m:sSub>
      </m:oMath>
      <w:r w:rsidR="003564D2">
        <w:t xml:space="preserve"> </w:t>
      </w:r>
      <m:oMath>
        <m:r>
          <w:rPr>
            <w:rFonts w:ascii="Cambria Math" w:hAnsi="Cambria Math"/>
          </w:rPr>
          <m:t xml:space="preserve">- </m:t>
        </m:r>
      </m:oMath>
      <w:r w:rsidR="003564D2" w:rsidRPr="00C877B3">
        <w:t xml:space="preserve">1.7142 </w:t>
      </w:r>
      <m:oMath>
        <m:sSub>
          <m:sSubPr>
            <m:ctrlPr>
              <w:rPr>
                <w:rFonts w:ascii="Cambria Math" w:hAnsi="Cambria Math"/>
                <w:i/>
              </w:rPr>
            </m:ctrlPr>
          </m:sSubPr>
          <m:e>
            <m:r>
              <w:rPr>
                <w:rFonts w:ascii="Cambria Math" w:hAnsi="Cambria Math"/>
              </w:rPr>
              <m:t>∙x</m:t>
            </m:r>
          </m:e>
          <m:sub>
            <m:r>
              <w:rPr>
                <w:rFonts w:ascii="Cambria Math" w:hAnsi="Cambria Math"/>
              </w:rPr>
              <m:t>chlorides</m:t>
            </m:r>
          </m:sub>
        </m:sSub>
      </m:oMath>
    </w:p>
    <w:p w14:paraId="47B314C8" w14:textId="77777777" w:rsidR="003564D2" w:rsidRDefault="003564D2" w:rsidP="003564D2">
      <w:r>
        <w:t xml:space="preserve">                        + </w:t>
      </w:r>
      <m:oMath>
        <m:r>
          <w:rPr>
            <w:rFonts w:ascii="Cambria Math" w:hAnsi="Cambria Math"/>
          </w:rPr>
          <m:t>0.8517</m:t>
        </m:r>
        <m:sSub>
          <m:sSubPr>
            <m:ctrlPr>
              <w:rPr>
                <w:rFonts w:ascii="Cambria Math" w:hAnsi="Cambria Math"/>
                <w:i/>
              </w:rPr>
            </m:ctrlPr>
          </m:sSubPr>
          <m:e>
            <m:r>
              <w:rPr>
                <w:rFonts w:ascii="Cambria Math" w:hAnsi="Cambria Math"/>
              </w:rPr>
              <m:t>∙x</m:t>
            </m:r>
          </m:e>
          <m:sub>
            <m:r>
              <w:rPr>
                <w:rFonts w:ascii="Cambria Math" w:hAnsi="Cambria Math"/>
              </w:rPr>
              <m:t>sulphates</m:t>
            </m:r>
          </m:sub>
        </m:sSub>
      </m:oMath>
      <w:r>
        <w:t xml:space="preserve"> + </w:t>
      </w:r>
      <w:r w:rsidRPr="00C877B3">
        <w:t xml:space="preserve"> 0.2974 </w:t>
      </w:r>
      <m:oMath>
        <m:sSub>
          <m:sSubPr>
            <m:ctrlPr>
              <w:rPr>
                <w:rFonts w:ascii="Cambria Math" w:hAnsi="Cambria Math"/>
                <w:i/>
              </w:rPr>
            </m:ctrlPr>
          </m:sSubPr>
          <m:e>
            <m:r>
              <w:rPr>
                <w:rFonts w:ascii="Cambria Math" w:hAnsi="Cambria Math"/>
              </w:rPr>
              <m:t>∙x</m:t>
            </m:r>
          </m:e>
          <m:sub>
            <m:r>
              <w:rPr>
                <w:rFonts w:ascii="Cambria Math" w:hAnsi="Cambria Math"/>
              </w:rPr>
              <m:t>alcohol</m:t>
            </m:r>
          </m:sub>
        </m:sSub>
      </m:oMath>
      <w:r>
        <w:t xml:space="preserve"> + Error</w:t>
      </w:r>
    </w:p>
    <w:p w14:paraId="7DB3521D" w14:textId="3C3121CF" w:rsidR="003564D2" w:rsidRDefault="003564D2" w:rsidP="002D453A"/>
    <w:p w14:paraId="43EAE448" w14:textId="77777777" w:rsidR="003564D2" w:rsidRDefault="003564D2" w:rsidP="002D453A"/>
    <w:tbl>
      <w:tblPr>
        <w:tblStyle w:val="TableGrid"/>
        <w:tblW w:w="0" w:type="auto"/>
        <w:tblLook w:val="04A0" w:firstRow="1" w:lastRow="0" w:firstColumn="1" w:lastColumn="0" w:noHBand="0" w:noVBand="1"/>
      </w:tblPr>
      <w:tblGrid>
        <w:gridCol w:w="9350"/>
      </w:tblGrid>
      <w:tr w:rsidR="009153FF" w14:paraId="6471FE37" w14:textId="77777777" w:rsidTr="009153FF">
        <w:tc>
          <w:tcPr>
            <w:tcW w:w="9350" w:type="dxa"/>
          </w:tcPr>
          <w:p w14:paraId="74DF4B0F" w14:textId="77777777" w:rsidR="00F97F46" w:rsidRDefault="00F97F46" w:rsidP="00F97F46">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getWineQuality(actualQuality, volatileAcidity, chlorides, sulphates, alcohol):</w:t>
            </w:r>
          </w:p>
          <w:p w14:paraId="354F7AFB" w14:textId="77777777" w:rsidR="00F97F46" w:rsidRDefault="00F97F46" w:rsidP="00F97F4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wineQuality = </w:t>
            </w:r>
            <w:r>
              <w:rPr>
                <w:rFonts w:ascii="Menlo" w:hAnsi="Menlo" w:cs="Menlo"/>
                <w:color w:val="09885A"/>
                <w:sz w:val="18"/>
                <w:szCs w:val="18"/>
              </w:rPr>
              <w:t>2.7939</w:t>
            </w:r>
            <w:r>
              <w:rPr>
                <w:rFonts w:ascii="Menlo" w:hAnsi="Menlo" w:cs="Menlo"/>
                <w:color w:val="000000"/>
                <w:sz w:val="18"/>
                <w:szCs w:val="18"/>
              </w:rPr>
              <w:t xml:space="preserve"> - </w:t>
            </w:r>
            <w:r>
              <w:rPr>
                <w:rFonts w:ascii="Menlo" w:hAnsi="Menlo" w:cs="Menlo"/>
                <w:color w:val="09885A"/>
                <w:sz w:val="18"/>
                <w:szCs w:val="18"/>
              </w:rPr>
              <w:t>1.2395</w:t>
            </w:r>
            <w:r>
              <w:rPr>
                <w:rFonts w:ascii="Menlo" w:hAnsi="Menlo" w:cs="Menlo"/>
                <w:color w:val="000000"/>
                <w:sz w:val="18"/>
                <w:szCs w:val="18"/>
              </w:rPr>
              <w:t xml:space="preserve"> *volatileAcidity - </w:t>
            </w:r>
            <w:r>
              <w:rPr>
                <w:rFonts w:ascii="Menlo" w:hAnsi="Menlo" w:cs="Menlo"/>
                <w:color w:val="09885A"/>
                <w:sz w:val="18"/>
                <w:szCs w:val="18"/>
              </w:rPr>
              <w:t>1.7142</w:t>
            </w:r>
            <w:r>
              <w:rPr>
                <w:rFonts w:ascii="Menlo" w:hAnsi="Menlo" w:cs="Menlo"/>
                <w:color w:val="000000"/>
                <w:sz w:val="18"/>
                <w:szCs w:val="18"/>
              </w:rPr>
              <w:t xml:space="preserve"> *chlorides + \</w:t>
            </w:r>
          </w:p>
          <w:p w14:paraId="452DC4D4" w14:textId="77777777" w:rsidR="00F97F46" w:rsidRDefault="00F97F46" w:rsidP="00F97F4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9885A"/>
                <w:sz w:val="18"/>
                <w:szCs w:val="18"/>
              </w:rPr>
              <w:t>0.8517</w:t>
            </w:r>
            <w:r>
              <w:rPr>
                <w:rFonts w:ascii="Menlo" w:hAnsi="Menlo" w:cs="Menlo"/>
                <w:color w:val="000000"/>
                <w:sz w:val="18"/>
                <w:szCs w:val="18"/>
              </w:rPr>
              <w:t xml:space="preserve">*sulphates + </w:t>
            </w:r>
            <w:r>
              <w:rPr>
                <w:rFonts w:ascii="Menlo" w:hAnsi="Menlo" w:cs="Menlo"/>
                <w:color w:val="09885A"/>
                <w:sz w:val="18"/>
                <w:szCs w:val="18"/>
              </w:rPr>
              <w:t>0.2974</w:t>
            </w:r>
            <w:r>
              <w:rPr>
                <w:rFonts w:ascii="Menlo" w:hAnsi="Menlo" w:cs="Menlo"/>
                <w:color w:val="000000"/>
                <w:sz w:val="18"/>
                <w:szCs w:val="18"/>
              </w:rPr>
              <w:t>*alcohol</w:t>
            </w:r>
            <w:r>
              <w:rPr>
                <w:rFonts w:ascii="Menlo" w:hAnsi="Menlo" w:cs="Menlo"/>
                <w:color w:val="CD3131"/>
                <w:sz w:val="18"/>
                <w:szCs w:val="18"/>
              </w:rPr>
              <w:t>;</w:t>
            </w:r>
          </w:p>
          <w:p w14:paraId="07E4C419" w14:textId="77777777" w:rsidR="00F97F46" w:rsidRDefault="00F97F46" w:rsidP="00F97F4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"Wine Quality actual: "</w:t>
            </w:r>
            <w:r>
              <w:rPr>
                <w:rFonts w:ascii="Menlo" w:hAnsi="Menlo" w:cs="Menlo"/>
                <w:color w:val="000000"/>
                <w:sz w:val="18"/>
                <w:szCs w:val="18"/>
              </w:rPr>
              <w:t xml:space="preserve"> + str(actualQuality) + </w:t>
            </w:r>
            <w:r>
              <w:rPr>
                <w:rFonts w:ascii="Menlo" w:hAnsi="Menlo" w:cs="Menlo"/>
                <w:color w:val="A31515"/>
                <w:sz w:val="18"/>
                <w:szCs w:val="18"/>
              </w:rPr>
              <w:t>"   predicted: "</w:t>
            </w:r>
            <w:r>
              <w:rPr>
                <w:rFonts w:ascii="Menlo" w:hAnsi="Menlo" w:cs="Menlo"/>
                <w:color w:val="000000"/>
                <w:sz w:val="18"/>
                <w:szCs w:val="18"/>
              </w:rPr>
              <w:t xml:space="preserve"> </w:t>
            </w:r>
          </w:p>
          <w:p w14:paraId="6E43A6B5" w14:textId="77777777" w:rsidR="00F97F46" w:rsidRDefault="00F97F46" w:rsidP="00F97F4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str(wineQuality))</w:t>
            </w:r>
          </w:p>
          <w:p w14:paraId="345F4D5D" w14:textId="77777777" w:rsidR="00F97F46" w:rsidRDefault="00F97F46" w:rsidP="00F97F46">
            <w:pPr>
              <w:shd w:val="clear" w:color="auto" w:fill="FFFFFF"/>
              <w:spacing w:line="270" w:lineRule="atLeast"/>
              <w:rPr>
                <w:rFonts w:ascii="Menlo" w:hAnsi="Menlo" w:cs="Menlo"/>
                <w:color w:val="000000"/>
                <w:sz w:val="18"/>
                <w:szCs w:val="18"/>
              </w:rPr>
            </w:pPr>
          </w:p>
          <w:p w14:paraId="4727B9EF" w14:textId="77777777" w:rsidR="00F97F46" w:rsidRDefault="00F97F46" w:rsidP="00F97F46">
            <w:pPr>
              <w:shd w:val="clear" w:color="auto" w:fill="FFFFFF"/>
              <w:spacing w:line="270" w:lineRule="atLeast"/>
              <w:rPr>
                <w:rFonts w:ascii="Menlo" w:hAnsi="Menlo" w:cs="Menlo"/>
                <w:color w:val="000000"/>
                <w:sz w:val="18"/>
                <w:szCs w:val="18"/>
              </w:rPr>
            </w:pPr>
            <w:r>
              <w:rPr>
                <w:rFonts w:ascii="Menlo" w:hAnsi="Menlo" w:cs="Menlo"/>
                <w:color w:val="000000"/>
                <w:sz w:val="18"/>
                <w:szCs w:val="18"/>
              </w:rPr>
              <w:t>getWineQuality(</w:t>
            </w:r>
            <w:r>
              <w:rPr>
                <w:rFonts w:ascii="Menlo" w:hAnsi="Menlo" w:cs="Menlo"/>
                <w:color w:val="09885A"/>
                <w:sz w:val="18"/>
                <w:szCs w:val="18"/>
              </w:rPr>
              <w:t>6</w:t>
            </w:r>
            <w:r>
              <w:rPr>
                <w:rFonts w:ascii="Menlo" w:hAnsi="Menlo" w:cs="Menlo"/>
                <w:color w:val="000000"/>
                <w:sz w:val="18"/>
                <w:szCs w:val="18"/>
              </w:rPr>
              <w:t xml:space="preserve">, </w:t>
            </w:r>
            <w:r>
              <w:rPr>
                <w:rFonts w:ascii="Menlo" w:hAnsi="Menlo" w:cs="Menlo"/>
                <w:color w:val="09885A"/>
                <w:sz w:val="18"/>
                <w:szCs w:val="18"/>
              </w:rPr>
              <w:t>0.47</w:t>
            </w:r>
            <w:r>
              <w:rPr>
                <w:rFonts w:ascii="Menlo" w:hAnsi="Menlo" w:cs="Menlo"/>
                <w:color w:val="000000"/>
                <w:sz w:val="18"/>
                <w:szCs w:val="18"/>
              </w:rPr>
              <w:t xml:space="preserve">, </w:t>
            </w:r>
            <w:r>
              <w:rPr>
                <w:rFonts w:ascii="Menlo" w:hAnsi="Menlo" w:cs="Menlo"/>
                <w:color w:val="09885A"/>
                <w:sz w:val="18"/>
                <w:szCs w:val="18"/>
              </w:rPr>
              <w:t>0.171</w:t>
            </w:r>
            <w:r>
              <w:rPr>
                <w:rFonts w:ascii="Menlo" w:hAnsi="Menlo" w:cs="Menlo"/>
                <w:color w:val="000000"/>
                <w:sz w:val="18"/>
                <w:szCs w:val="18"/>
              </w:rPr>
              <w:t xml:space="preserve">, </w:t>
            </w:r>
            <w:r>
              <w:rPr>
                <w:rFonts w:ascii="Menlo" w:hAnsi="Menlo" w:cs="Menlo"/>
                <w:color w:val="09885A"/>
                <w:sz w:val="18"/>
                <w:szCs w:val="18"/>
              </w:rPr>
              <w:t>0.76</w:t>
            </w:r>
            <w:r>
              <w:rPr>
                <w:rFonts w:ascii="Menlo" w:hAnsi="Menlo" w:cs="Menlo"/>
                <w:color w:val="000000"/>
                <w:sz w:val="18"/>
                <w:szCs w:val="18"/>
              </w:rPr>
              <w:t xml:space="preserve">, </w:t>
            </w:r>
            <w:r>
              <w:rPr>
                <w:rFonts w:ascii="Menlo" w:hAnsi="Menlo" w:cs="Menlo"/>
                <w:color w:val="09885A"/>
                <w:sz w:val="18"/>
                <w:szCs w:val="18"/>
              </w:rPr>
              <w:t>10.8</w:t>
            </w:r>
            <w:r>
              <w:rPr>
                <w:rFonts w:ascii="Menlo" w:hAnsi="Menlo" w:cs="Menlo"/>
                <w:color w:val="000000"/>
                <w:sz w:val="18"/>
                <w:szCs w:val="18"/>
              </w:rPr>
              <w:t>)</w:t>
            </w:r>
          </w:p>
          <w:p w14:paraId="5A14D4CC" w14:textId="77777777" w:rsidR="00F97F46" w:rsidRDefault="00F97F46" w:rsidP="00F97F46">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getWineQuality(</w:t>
            </w:r>
            <w:r>
              <w:rPr>
                <w:rFonts w:ascii="Menlo" w:hAnsi="Menlo" w:cs="Menlo"/>
                <w:color w:val="09885A"/>
                <w:sz w:val="18"/>
                <w:szCs w:val="18"/>
              </w:rPr>
              <w:t>5</w:t>
            </w:r>
            <w:r>
              <w:rPr>
                <w:rFonts w:ascii="Menlo" w:hAnsi="Menlo" w:cs="Menlo"/>
                <w:color w:val="000000"/>
                <w:sz w:val="18"/>
                <w:szCs w:val="18"/>
              </w:rPr>
              <w:t xml:space="preserve">, </w:t>
            </w:r>
            <w:r>
              <w:rPr>
                <w:rFonts w:ascii="Menlo" w:hAnsi="Menlo" w:cs="Menlo"/>
                <w:color w:val="09885A"/>
                <w:sz w:val="18"/>
                <w:szCs w:val="18"/>
              </w:rPr>
              <w:t>0.82</w:t>
            </w:r>
            <w:r>
              <w:rPr>
                <w:rFonts w:ascii="Menlo" w:hAnsi="Menlo" w:cs="Menlo"/>
                <w:color w:val="000000"/>
                <w:sz w:val="18"/>
                <w:szCs w:val="18"/>
              </w:rPr>
              <w:t xml:space="preserve">, </w:t>
            </w:r>
            <w:r>
              <w:rPr>
                <w:rFonts w:ascii="Menlo" w:hAnsi="Menlo" w:cs="Menlo"/>
                <w:color w:val="09885A"/>
                <w:sz w:val="18"/>
                <w:szCs w:val="18"/>
              </w:rPr>
              <w:t>0.095</w:t>
            </w:r>
            <w:r>
              <w:rPr>
                <w:rFonts w:ascii="Menlo" w:hAnsi="Menlo" w:cs="Menlo"/>
                <w:color w:val="000000"/>
                <w:sz w:val="18"/>
                <w:szCs w:val="18"/>
              </w:rPr>
              <w:t xml:space="preserve">, </w:t>
            </w:r>
            <w:r>
              <w:rPr>
                <w:rFonts w:ascii="Menlo" w:hAnsi="Menlo" w:cs="Menlo"/>
                <w:color w:val="09885A"/>
                <w:sz w:val="18"/>
                <w:szCs w:val="18"/>
              </w:rPr>
              <w:t>0.53</w:t>
            </w:r>
            <w:r>
              <w:rPr>
                <w:rFonts w:ascii="Menlo" w:hAnsi="Menlo" w:cs="Menlo"/>
                <w:color w:val="000000"/>
                <w:sz w:val="18"/>
                <w:szCs w:val="18"/>
              </w:rPr>
              <w:t xml:space="preserve">, </w:t>
            </w:r>
            <w:r>
              <w:rPr>
                <w:rFonts w:ascii="Menlo" w:hAnsi="Menlo" w:cs="Menlo"/>
                <w:color w:val="09885A"/>
                <w:sz w:val="18"/>
                <w:szCs w:val="18"/>
              </w:rPr>
              <w:t>9.6</w:t>
            </w:r>
            <w:r>
              <w:rPr>
                <w:rFonts w:ascii="Menlo" w:hAnsi="Menlo" w:cs="Menlo"/>
                <w:color w:val="000000"/>
                <w:sz w:val="18"/>
                <w:szCs w:val="18"/>
              </w:rPr>
              <w:t>)</w:t>
            </w:r>
          </w:p>
          <w:p w14:paraId="69A47038" w14:textId="5A36FC85" w:rsidR="009153FF" w:rsidRPr="002B0802" w:rsidRDefault="00F97F46" w:rsidP="002B0802">
            <w:pPr>
              <w:shd w:val="clear" w:color="auto" w:fill="FFFFFF"/>
              <w:spacing w:line="270" w:lineRule="atLeast"/>
              <w:rPr>
                <w:rFonts w:ascii="Menlo" w:hAnsi="Menlo" w:cs="Menlo"/>
                <w:color w:val="000000"/>
                <w:sz w:val="18"/>
                <w:szCs w:val="18"/>
              </w:rPr>
            </w:pPr>
            <w:r>
              <w:rPr>
                <w:rFonts w:ascii="Menlo" w:hAnsi="Menlo" w:cs="Menlo"/>
                <w:color w:val="000000"/>
                <w:sz w:val="18"/>
                <w:szCs w:val="18"/>
              </w:rPr>
              <w:t>getWineQuality(</w:t>
            </w:r>
            <w:r>
              <w:rPr>
                <w:rFonts w:ascii="Menlo" w:hAnsi="Menlo" w:cs="Menlo"/>
                <w:color w:val="09885A"/>
                <w:sz w:val="18"/>
                <w:szCs w:val="18"/>
              </w:rPr>
              <w:t>7</w:t>
            </w:r>
            <w:r>
              <w:rPr>
                <w:rFonts w:ascii="Menlo" w:hAnsi="Menlo" w:cs="Menlo"/>
                <w:color w:val="000000"/>
                <w:sz w:val="18"/>
                <w:szCs w:val="18"/>
              </w:rPr>
              <w:t xml:space="preserve">, </w:t>
            </w:r>
            <w:r>
              <w:rPr>
                <w:rFonts w:ascii="Menlo" w:hAnsi="Menlo" w:cs="Menlo"/>
                <w:color w:val="09885A"/>
                <w:sz w:val="18"/>
                <w:szCs w:val="18"/>
              </w:rPr>
              <w:t>0.29</w:t>
            </w:r>
            <w:r>
              <w:rPr>
                <w:rFonts w:ascii="Menlo" w:hAnsi="Menlo" w:cs="Menlo"/>
                <w:color w:val="000000"/>
                <w:sz w:val="18"/>
                <w:szCs w:val="18"/>
              </w:rPr>
              <w:t xml:space="preserve">, </w:t>
            </w:r>
            <w:r>
              <w:rPr>
                <w:rFonts w:ascii="Menlo" w:hAnsi="Menlo" w:cs="Menlo"/>
                <w:color w:val="09885A"/>
                <w:sz w:val="18"/>
                <w:szCs w:val="18"/>
              </w:rPr>
              <w:t>0.063</w:t>
            </w:r>
            <w:r>
              <w:rPr>
                <w:rFonts w:ascii="Menlo" w:hAnsi="Menlo" w:cs="Menlo"/>
                <w:color w:val="000000"/>
                <w:sz w:val="18"/>
                <w:szCs w:val="18"/>
              </w:rPr>
              <w:t xml:space="preserve">, </w:t>
            </w:r>
            <w:r>
              <w:rPr>
                <w:rFonts w:ascii="Menlo" w:hAnsi="Menlo" w:cs="Menlo"/>
                <w:color w:val="09885A"/>
                <w:sz w:val="18"/>
                <w:szCs w:val="18"/>
              </w:rPr>
              <w:t>0.84</w:t>
            </w:r>
            <w:r>
              <w:rPr>
                <w:rFonts w:ascii="Menlo" w:hAnsi="Menlo" w:cs="Menlo"/>
                <w:color w:val="000000"/>
                <w:sz w:val="18"/>
                <w:szCs w:val="18"/>
              </w:rPr>
              <w:t xml:space="preserve">, </w:t>
            </w:r>
            <w:r>
              <w:rPr>
                <w:rFonts w:ascii="Menlo" w:hAnsi="Menlo" w:cs="Menlo"/>
                <w:color w:val="09885A"/>
                <w:sz w:val="18"/>
                <w:szCs w:val="18"/>
              </w:rPr>
              <w:t>11.7</w:t>
            </w:r>
            <w:r>
              <w:rPr>
                <w:rFonts w:ascii="Menlo" w:hAnsi="Menlo" w:cs="Menlo"/>
                <w:color w:val="000000"/>
                <w:sz w:val="18"/>
                <w:szCs w:val="18"/>
              </w:rPr>
              <w:t>)</w:t>
            </w:r>
          </w:p>
        </w:tc>
      </w:tr>
    </w:tbl>
    <w:p w14:paraId="6FA8B36A" w14:textId="2DAA7846" w:rsidR="002D453A" w:rsidRDefault="00407FF5" w:rsidP="002D453A">
      <w:r>
        <w:lastRenderedPageBreak/>
        <w:t>The output shows a</w:t>
      </w:r>
      <w:r w:rsidR="00F97F46">
        <w:t xml:space="preserve"> fairly </w:t>
      </w:r>
      <w:r>
        <w:t xml:space="preserve">accurate </w:t>
      </w:r>
      <w:r w:rsidR="00F97F46">
        <w:t>series of estimates</w:t>
      </w:r>
      <w:r>
        <w:t>:</w:t>
      </w:r>
    </w:p>
    <w:tbl>
      <w:tblPr>
        <w:tblStyle w:val="TableGrid"/>
        <w:tblW w:w="0" w:type="auto"/>
        <w:tblLook w:val="04A0" w:firstRow="1" w:lastRow="0" w:firstColumn="1" w:lastColumn="0" w:noHBand="0" w:noVBand="1"/>
      </w:tblPr>
      <w:tblGrid>
        <w:gridCol w:w="9350"/>
      </w:tblGrid>
      <w:tr w:rsidR="00407FF5" w14:paraId="276BDBF7" w14:textId="77777777" w:rsidTr="00407FF5">
        <w:tc>
          <w:tcPr>
            <w:tcW w:w="9350" w:type="dxa"/>
          </w:tcPr>
          <w:p w14:paraId="347DE1CD" w14:textId="77777777" w:rsidR="00F97F46" w:rsidRPr="00F97F46" w:rsidRDefault="00F97F46" w:rsidP="00F97F46">
            <w:pPr>
              <w:rPr>
                <w:rFonts w:ascii="Menlo" w:hAnsi="Menlo" w:cs="Menlo"/>
                <w:color w:val="000000"/>
                <w:sz w:val="18"/>
                <w:szCs w:val="18"/>
              </w:rPr>
            </w:pPr>
            <w:r w:rsidRPr="00F97F46">
              <w:rPr>
                <w:rFonts w:ascii="Menlo" w:hAnsi="Menlo" w:cs="Menlo"/>
                <w:color w:val="000000"/>
                <w:sz w:val="18"/>
                <w:szCs w:val="18"/>
              </w:rPr>
              <w:t>Wine Quality actual: 6   predicted: 5.7774188</w:t>
            </w:r>
          </w:p>
          <w:p w14:paraId="5C4C5741" w14:textId="77777777" w:rsidR="00F97F46" w:rsidRPr="00F97F46" w:rsidRDefault="00F97F46" w:rsidP="00F97F46">
            <w:pPr>
              <w:rPr>
                <w:rFonts w:ascii="Menlo" w:hAnsi="Menlo" w:cs="Menlo"/>
                <w:color w:val="000000"/>
                <w:sz w:val="18"/>
                <w:szCs w:val="18"/>
              </w:rPr>
            </w:pPr>
            <w:r w:rsidRPr="00F97F46">
              <w:rPr>
                <w:rFonts w:ascii="Menlo" w:hAnsi="Menlo" w:cs="Menlo"/>
                <w:color w:val="000000"/>
                <w:sz w:val="18"/>
                <w:szCs w:val="18"/>
              </w:rPr>
              <w:t>Wine Quality actual: 5   predicted: 4.921101999999999</w:t>
            </w:r>
          </w:p>
          <w:p w14:paraId="741A1385" w14:textId="77BC3406" w:rsidR="00407FF5" w:rsidRDefault="00F97F46" w:rsidP="00F97F46">
            <w:r w:rsidRPr="00F97F46">
              <w:rPr>
                <w:rFonts w:ascii="Menlo" w:hAnsi="Menlo" w:cs="Menlo"/>
                <w:color w:val="000000"/>
                <w:sz w:val="18"/>
                <w:szCs w:val="18"/>
              </w:rPr>
              <w:t>Wine Quality actual: 7   predicted: 6.5214584</w:t>
            </w:r>
          </w:p>
        </w:tc>
      </w:tr>
    </w:tbl>
    <w:p w14:paraId="4232BB92" w14:textId="24258A53" w:rsidR="00A356A7" w:rsidRDefault="00A356A7" w:rsidP="00B81CA9"/>
    <w:p w14:paraId="4F3848B3" w14:textId="233D8626" w:rsidR="00B81CA9" w:rsidRDefault="00B81CA9" w:rsidP="00B81CA9">
      <w:pPr>
        <w:pStyle w:val="Heading2"/>
      </w:pPr>
      <w:bookmarkStart w:id="45" w:name="_Toc30467292"/>
      <w:r>
        <w:t>Anscombe’s Quartet</w:t>
      </w:r>
      <w:bookmarkEnd w:id="45"/>
    </w:p>
    <w:p w14:paraId="4A924367" w14:textId="385AFDB5" w:rsidR="00FE2F83" w:rsidRDefault="00695CB4" w:rsidP="00B81CA9">
      <w:r>
        <w:t>If we consider the predicted versus actual wine quality results</w:t>
      </w:r>
      <w:r w:rsidR="00B239DC">
        <w:t xml:space="preserve"> we can observe how poorly the straight line fits our data</w:t>
      </w:r>
      <w:r w:rsidR="00FE2F83">
        <w:t xml:space="preserve"> (see </w:t>
      </w:r>
      <w:r w:rsidR="00FE2F83">
        <w:fldChar w:fldCharType="begin"/>
      </w:r>
      <w:r w:rsidR="00FE2F83">
        <w:instrText xml:space="preserve"> REF _Ref30442402 \h </w:instrText>
      </w:r>
      <w:r w:rsidR="00FE2F83">
        <w:fldChar w:fldCharType="separate"/>
      </w:r>
      <w:r w:rsidR="00744B84">
        <w:t xml:space="preserve">Figure </w:t>
      </w:r>
      <w:r w:rsidR="00744B84">
        <w:rPr>
          <w:noProof/>
        </w:rPr>
        <w:t>10</w:t>
      </w:r>
      <w:r w:rsidR="00FE2F83">
        <w:fldChar w:fldCharType="end"/>
      </w:r>
      <w:r w:rsidR="00FE2F83">
        <w:t>)</w:t>
      </w:r>
      <w:r w:rsidR="00B239DC">
        <w:t xml:space="preserve">. </w:t>
      </w:r>
    </w:p>
    <w:p w14:paraId="0801575B" w14:textId="77777777" w:rsidR="00FE2F83" w:rsidRDefault="00FE2F83" w:rsidP="00B81CA9"/>
    <w:p w14:paraId="66DEA7C4" w14:textId="45E5DDCB" w:rsidR="00FE2F83" w:rsidRDefault="00FE2F83" w:rsidP="00FE2F83">
      <w:pPr>
        <w:pStyle w:val="Caption"/>
      </w:pPr>
      <w:bookmarkStart w:id="46" w:name="_Ref30442402"/>
      <w:r>
        <w:t xml:space="preserve">Figure </w:t>
      </w:r>
      <w:fldSimple w:instr=" SEQ Figure \* ARABIC ">
        <w:r w:rsidR="00744B84">
          <w:rPr>
            <w:noProof/>
          </w:rPr>
          <w:t>10</w:t>
        </w:r>
      </w:fldSimple>
      <w:bookmarkEnd w:id="46"/>
      <w:r>
        <w:t>: Poor Fitting Straight Line for Wine Quality Predictions</w:t>
      </w:r>
    </w:p>
    <w:p w14:paraId="3DC518DF" w14:textId="4D5801F2" w:rsidR="00FE2F83" w:rsidRDefault="00FE2F83" w:rsidP="00B81CA9">
      <w:r w:rsidRPr="004E583B">
        <w:rPr>
          <w:noProof/>
        </w:rPr>
        <w:drawing>
          <wp:inline distT="0" distB="0" distL="0" distR="0" wp14:anchorId="444F8013" wp14:editId="38F1269B">
            <wp:extent cx="1498600" cy="23672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68314"/>
                    <a:stretch/>
                  </pic:blipFill>
                  <pic:spPr bwMode="auto">
                    <a:xfrm>
                      <a:off x="0" y="0"/>
                      <a:ext cx="1528771" cy="2414940"/>
                    </a:xfrm>
                    <a:prstGeom prst="rect">
                      <a:avLst/>
                    </a:prstGeom>
                    <a:ln>
                      <a:noFill/>
                    </a:ln>
                    <a:extLst>
                      <a:ext uri="{53640926-AAD7-44D8-BBD7-CCE9431645EC}">
                        <a14:shadowObscured xmlns:a14="http://schemas.microsoft.com/office/drawing/2010/main"/>
                      </a:ext>
                    </a:extLst>
                  </pic:spPr>
                </pic:pic>
              </a:graphicData>
            </a:graphic>
          </wp:inline>
        </w:drawing>
      </w:r>
    </w:p>
    <w:p w14:paraId="2B924062" w14:textId="77777777" w:rsidR="00FE2F83" w:rsidRDefault="00FE2F83" w:rsidP="00B81CA9"/>
    <w:p w14:paraId="78A33C4B" w14:textId="0DB57983" w:rsidR="00B239DC" w:rsidRDefault="00B239DC" w:rsidP="00B81CA9">
      <w:r>
        <w:t xml:space="preserve">This poor fitting straight line </w:t>
      </w:r>
      <w:r w:rsidR="004739BE">
        <w:t>demonstrates the</w:t>
      </w:r>
      <w:r>
        <w:t xml:space="preserve"> dilemma that is highlighted by </w:t>
      </w:r>
      <w:r w:rsidR="00FE2F83">
        <w:t xml:space="preserve">the infamous </w:t>
      </w:r>
      <w:r>
        <w:t xml:space="preserve">Anscombe’s Quartet as shown in </w:t>
      </w:r>
      <w:r>
        <w:fldChar w:fldCharType="begin"/>
      </w:r>
      <w:r>
        <w:instrText xml:space="preserve"> REF _Ref30440529 \h </w:instrText>
      </w:r>
      <w:r>
        <w:fldChar w:fldCharType="separate"/>
      </w:r>
      <w:r w:rsidR="00744B84">
        <w:t xml:space="preserve">Figure </w:t>
      </w:r>
      <w:r w:rsidR="00744B84">
        <w:rPr>
          <w:noProof/>
        </w:rPr>
        <w:t>11</w:t>
      </w:r>
      <w:r>
        <w:fldChar w:fldCharType="end"/>
      </w:r>
      <w:r>
        <w:t>.</w:t>
      </w:r>
      <w:r w:rsidR="00FE2F83">
        <w:t xml:space="preserve"> </w:t>
      </w:r>
      <w:r>
        <w:t xml:space="preserve">The second, third and fourth plots in </w:t>
      </w:r>
      <w:r>
        <w:fldChar w:fldCharType="begin"/>
      </w:r>
      <w:r>
        <w:instrText xml:space="preserve"> REF _Ref30440529 \h </w:instrText>
      </w:r>
      <w:r>
        <w:fldChar w:fldCharType="separate"/>
      </w:r>
      <w:r w:rsidR="00744B84">
        <w:t xml:space="preserve">Figure </w:t>
      </w:r>
      <w:r w:rsidR="00744B84">
        <w:rPr>
          <w:noProof/>
        </w:rPr>
        <w:t>11</w:t>
      </w:r>
      <w:r>
        <w:fldChar w:fldCharType="end"/>
      </w:r>
      <w:r>
        <w:t xml:space="preserve"> highlight situations where the best fitting straight line fails to serve as a predictor. </w:t>
      </w:r>
    </w:p>
    <w:p w14:paraId="27C0D063" w14:textId="6D6D3999" w:rsidR="00B81CA9" w:rsidRDefault="00B81CA9" w:rsidP="00B81CA9"/>
    <w:p w14:paraId="124799A5" w14:textId="08AAAC5D" w:rsidR="00B239DC" w:rsidRDefault="00B239DC" w:rsidP="00B239DC">
      <w:pPr>
        <w:pStyle w:val="Caption"/>
      </w:pPr>
      <w:bookmarkStart w:id="47" w:name="_Ref30440529"/>
      <w:r>
        <w:t xml:space="preserve">Figure </w:t>
      </w:r>
      <w:fldSimple w:instr=" SEQ Figure \* ARABIC ">
        <w:r w:rsidR="00744B84">
          <w:rPr>
            <w:noProof/>
          </w:rPr>
          <w:t>11</w:t>
        </w:r>
      </w:fldSimple>
      <w:bookmarkEnd w:id="47"/>
      <w:r>
        <w:t>: Anscombe’s Quartet</w:t>
      </w:r>
    </w:p>
    <w:p w14:paraId="407AE3AD" w14:textId="544742E7" w:rsidR="00B81CA9" w:rsidRDefault="00B81CA9" w:rsidP="00B81CA9">
      <w:r w:rsidRPr="00B81CA9">
        <w:rPr>
          <w:noProof/>
        </w:rPr>
        <w:drawing>
          <wp:inline distT="0" distB="0" distL="0" distR="0" wp14:anchorId="6DE20515" wp14:editId="617ED284">
            <wp:extent cx="2425700" cy="1775331"/>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0455" cy="1786130"/>
                    </a:xfrm>
                    <a:prstGeom prst="rect">
                      <a:avLst/>
                    </a:prstGeom>
                  </pic:spPr>
                </pic:pic>
              </a:graphicData>
            </a:graphic>
          </wp:inline>
        </w:drawing>
      </w:r>
    </w:p>
    <w:p w14:paraId="4CDE6984" w14:textId="12D3D904" w:rsidR="003B157F" w:rsidRDefault="003B157F" w:rsidP="00B81CA9"/>
    <w:p w14:paraId="64392274" w14:textId="72C9FEB5" w:rsidR="002D00F3" w:rsidRDefault="002D00F3" w:rsidP="00B81CA9">
      <w:r>
        <w:t xml:space="preserve">Please include your code </w:t>
      </w:r>
      <w:r w:rsidR="00CB10D7">
        <w:t xml:space="preserve">for the </w:t>
      </w:r>
      <w:r>
        <w:t>at the end of this document</w:t>
      </w:r>
      <w:r w:rsidR="001258C4">
        <w:t xml:space="preserve">. Keep it neat and tidy </w:t>
      </w:r>
      <w:r>
        <w:t>for your records</w:t>
      </w:r>
      <w:r w:rsidR="001258C4">
        <w:t xml:space="preserve"> and reference later.</w:t>
      </w:r>
      <w:r>
        <w:t xml:space="preserve"> </w:t>
      </w:r>
      <w:r w:rsidRPr="002D00F3">
        <w:rPr>
          <w:b/>
        </w:rPr>
        <w:t>(5 marks)</w:t>
      </w:r>
    </w:p>
    <w:p w14:paraId="04BFC21F" w14:textId="7C8BA1C8" w:rsidR="008E70B9" w:rsidRDefault="008E70B9" w:rsidP="00B81CA9"/>
    <w:p w14:paraId="13CA6E12" w14:textId="0A15BA25" w:rsidR="008E70B9" w:rsidRDefault="008E70B9" w:rsidP="008E70B9">
      <w:pPr>
        <w:pStyle w:val="Caption"/>
      </w:pPr>
      <w:r>
        <w:lastRenderedPageBreak/>
        <w:t xml:space="preserve">Exercise </w:t>
      </w:r>
      <w:fldSimple w:instr=" SEQ Exercise \* ARABIC ">
        <w:r w:rsidR="00744B84">
          <w:rPr>
            <w:noProof/>
          </w:rPr>
          <w:t>1</w:t>
        </w:r>
      </w:fldSimple>
      <w:r w:rsidR="002D00F3">
        <w:t xml:space="preserve"> (1 mark)</w:t>
      </w:r>
    </w:p>
    <w:p w14:paraId="7E9067BB" w14:textId="60C911B3" w:rsidR="002D00F3" w:rsidRDefault="008E70B9" w:rsidP="002D00F3">
      <w:r>
        <w:t xml:space="preserve">Using the </w:t>
      </w:r>
      <w:r w:rsidR="00512F5A">
        <w:t>USA</w:t>
      </w:r>
      <w:r>
        <w:t xml:space="preserve"> Housing data set</w:t>
      </w:r>
      <w:r w:rsidR="002D00F3">
        <w:t xml:space="preserve"> show the first three rows of the DataFrame:</w:t>
      </w:r>
    </w:p>
    <w:tbl>
      <w:tblPr>
        <w:tblStyle w:val="TableGrid"/>
        <w:tblW w:w="0" w:type="auto"/>
        <w:tblLook w:val="04A0" w:firstRow="1" w:lastRow="0" w:firstColumn="1" w:lastColumn="0" w:noHBand="0" w:noVBand="1"/>
      </w:tblPr>
      <w:tblGrid>
        <w:gridCol w:w="9350"/>
      </w:tblGrid>
      <w:tr w:rsidR="002D00F3" w14:paraId="31BB676F" w14:textId="77777777" w:rsidTr="002D00F3">
        <w:tc>
          <w:tcPr>
            <w:tcW w:w="9350" w:type="dxa"/>
          </w:tcPr>
          <w:p w14:paraId="3804F86E" w14:textId="77777777" w:rsidR="002D00F3" w:rsidRDefault="002D00F3" w:rsidP="002D00F3"/>
        </w:tc>
      </w:tr>
    </w:tbl>
    <w:p w14:paraId="7AE70AAE" w14:textId="62A9D2DE" w:rsidR="002D00F3" w:rsidRDefault="002D00F3" w:rsidP="002D00F3"/>
    <w:p w14:paraId="280B6DE2" w14:textId="7173C3FC" w:rsidR="002D00F3" w:rsidRDefault="002D00F3" w:rsidP="002D00F3">
      <w:pPr>
        <w:pStyle w:val="Caption"/>
      </w:pPr>
      <w:r>
        <w:t xml:space="preserve">Exercise </w:t>
      </w:r>
      <w:fldSimple w:instr=" SEQ Exercise \* ARABIC ">
        <w:r w:rsidR="00744B84">
          <w:rPr>
            <w:noProof/>
          </w:rPr>
          <w:t>2</w:t>
        </w:r>
      </w:fldSimple>
      <w:r>
        <w:t xml:space="preserve"> (1 mark)</w:t>
      </w:r>
    </w:p>
    <w:p w14:paraId="147E07C3" w14:textId="3DA4EB63" w:rsidR="002D00F3" w:rsidRDefault="002D00F3" w:rsidP="002D00F3">
      <w:r>
        <w:t>Show a statistical summary for the numerical columns:</w:t>
      </w:r>
    </w:p>
    <w:tbl>
      <w:tblPr>
        <w:tblStyle w:val="TableGrid"/>
        <w:tblW w:w="0" w:type="auto"/>
        <w:tblLook w:val="04A0" w:firstRow="1" w:lastRow="0" w:firstColumn="1" w:lastColumn="0" w:noHBand="0" w:noVBand="1"/>
      </w:tblPr>
      <w:tblGrid>
        <w:gridCol w:w="9350"/>
      </w:tblGrid>
      <w:tr w:rsidR="002D00F3" w14:paraId="64685D65" w14:textId="77777777" w:rsidTr="002D00F3">
        <w:tc>
          <w:tcPr>
            <w:tcW w:w="9350" w:type="dxa"/>
          </w:tcPr>
          <w:p w14:paraId="0E68C55E" w14:textId="77777777" w:rsidR="002D00F3" w:rsidRDefault="002D00F3" w:rsidP="002D00F3"/>
        </w:tc>
      </w:tr>
    </w:tbl>
    <w:p w14:paraId="04E87616" w14:textId="11F2396F" w:rsidR="002D00F3" w:rsidRDefault="002D00F3" w:rsidP="002D00F3"/>
    <w:p w14:paraId="14921D29" w14:textId="59294F00" w:rsidR="002D00F3" w:rsidRDefault="002D00F3" w:rsidP="002D00F3">
      <w:pPr>
        <w:pStyle w:val="Caption"/>
      </w:pPr>
      <w:r>
        <w:t xml:space="preserve">Exercise </w:t>
      </w:r>
      <w:fldSimple w:instr=" SEQ Exercise \* ARABIC ">
        <w:r w:rsidR="00744B84">
          <w:rPr>
            <w:noProof/>
          </w:rPr>
          <w:t>3</w:t>
        </w:r>
      </w:fldSimple>
      <w:r>
        <w:t xml:space="preserve"> (2 marks)</w:t>
      </w:r>
    </w:p>
    <w:p w14:paraId="5174AF06" w14:textId="24B5D47B" w:rsidR="002D00F3" w:rsidRPr="002D00F3" w:rsidRDefault="002D00F3" w:rsidP="002D00F3">
      <w:r>
        <w:t>Show a correlation heatmap for the numeric columns.</w:t>
      </w:r>
    </w:p>
    <w:tbl>
      <w:tblPr>
        <w:tblStyle w:val="TableGrid"/>
        <w:tblW w:w="0" w:type="auto"/>
        <w:tblLook w:val="04A0" w:firstRow="1" w:lastRow="0" w:firstColumn="1" w:lastColumn="0" w:noHBand="0" w:noVBand="1"/>
      </w:tblPr>
      <w:tblGrid>
        <w:gridCol w:w="9350"/>
      </w:tblGrid>
      <w:tr w:rsidR="002D00F3" w14:paraId="3AD7567B" w14:textId="77777777" w:rsidTr="002D00F3">
        <w:tc>
          <w:tcPr>
            <w:tcW w:w="9350" w:type="dxa"/>
          </w:tcPr>
          <w:p w14:paraId="12FACEAC" w14:textId="77777777" w:rsidR="002D00F3" w:rsidRDefault="002D00F3" w:rsidP="002D00F3"/>
        </w:tc>
      </w:tr>
    </w:tbl>
    <w:p w14:paraId="3575F6B8" w14:textId="6EA53F68" w:rsidR="002D00F3" w:rsidRDefault="002D00F3" w:rsidP="002D00F3"/>
    <w:p w14:paraId="547E78FC" w14:textId="6F03C59F" w:rsidR="002D00F3" w:rsidRPr="002D00F3" w:rsidRDefault="002D00F3" w:rsidP="002D00F3">
      <w:pPr>
        <w:pStyle w:val="Caption"/>
      </w:pPr>
      <w:r>
        <w:t xml:space="preserve">Exercise </w:t>
      </w:r>
      <w:fldSimple w:instr=" SEQ Exercise \* ARABIC ">
        <w:r w:rsidR="00744B84">
          <w:rPr>
            <w:noProof/>
          </w:rPr>
          <w:t>4</w:t>
        </w:r>
      </w:fldSimple>
      <w:r>
        <w:t xml:space="preserve"> (4 marks)</w:t>
      </w:r>
    </w:p>
    <w:p w14:paraId="52236502" w14:textId="03DB1C85" w:rsidR="002D00F3" w:rsidRDefault="002D00F3" w:rsidP="002D00F3">
      <w:r>
        <w:t>Show the distributions using Weka for the numeric data.</w:t>
      </w:r>
    </w:p>
    <w:tbl>
      <w:tblPr>
        <w:tblStyle w:val="TableGrid"/>
        <w:tblW w:w="0" w:type="auto"/>
        <w:tblLook w:val="04A0" w:firstRow="1" w:lastRow="0" w:firstColumn="1" w:lastColumn="0" w:noHBand="0" w:noVBand="1"/>
      </w:tblPr>
      <w:tblGrid>
        <w:gridCol w:w="9350"/>
      </w:tblGrid>
      <w:tr w:rsidR="002D00F3" w14:paraId="74E3F76C" w14:textId="77777777" w:rsidTr="002D00F3">
        <w:tc>
          <w:tcPr>
            <w:tcW w:w="9350" w:type="dxa"/>
          </w:tcPr>
          <w:p w14:paraId="26DC84EB" w14:textId="77777777" w:rsidR="002D00F3" w:rsidRDefault="002D00F3" w:rsidP="002D00F3"/>
        </w:tc>
      </w:tr>
    </w:tbl>
    <w:p w14:paraId="07E1CD59" w14:textId="69684D07" w:rsidR="002D00F3" w:rsidRDefault="002D00F3" w:rsidP="002D00F3"/>
    <w:p w14:paraId="615FE41A" w14:textId="6BEA0838" w:rsidR="002D00F3" w:rsidRDefault="002D00F3" w:rsidP="002D00F3">
      <w:pPr>
        <w:pStyle w:val="Caption"/>
      </w:pPr>
      <w:r>
        <w:t xml:space="preserve">Exercise </w:t>
      </w:r>
      <w:fldSimple w:instr=" SEQ Exercise \* ARABIC ">
        <w:r w:rsidR="00744B84">
          <w:rPr>
            <w:noProof/>
          </w:rPr>
          <w:t>5</w:t>
        </w:r>
      </w:fldSimple>
      <w:r>
        <w:t xml:space="preserve"> (8 marks)</w:t>
      </w:r>
    </w:p>
    <w:p w14:paraId="5D538D80" w14:textId="77777777" w:rsidR="002D00F3" w:rsidRDefault="002D00F3" w:rsidP="002D00F3">
      <w:r>
        <w:t xml:space="preserve">Perform linear regression to create three separate models that predict price. Ignore multicollinearity. The first model can contain all of the fields for predictor variables except </w:t>
      </w:r>
      <w:r w:rsidRPr="002D00F3">
        <w:rPr>
          <w:i/>
        </w:rPr>
        <w:t>Address</w:t>
      </w:r>
      <w:r>
        <w:t xml:space="preserve"> which is non-numeric and </w:t>
      </w:r>
      <w:r w:rsidRPr="002D00F3">
        <w:rPr>
          <w:i/>
        </w:rPr>
        <w:t>Price</w:t>
      </w:r>
      <w:r>
        <w:t xml:space="preserve"> which is our target variable. Show a model comparison table like the one in table 4 for all three models.</w:t>
      </w:r>
    </w:p>
    <w:tbl>
      <w:tblPr>
        <w:tblStyle w:val="TableGrid"/>
        <w:tblW w:w="0" w:type="auto"/>
        <w:tblLook w:val="04A0" w:firstRow="1" w:lastRow="0" w:firstColumn="1" w:lastColumn="0" w:noHBand="0" w:noVBand="1"/>
      </w:tblPr>
      <w:tblGrid>
        <w:gridCol w:w="9350"/>
      </w:tblGrid>
      <w:tr w:rsidR="002D00F3" w14:paraId="08ECDA47" w14:textId="77777777" w:rsidTr="002D00F3">
        <w:tc>
          <w:tcPr>
            <w:tcW w:w="9350" w:type="dxa"/>
          </w:tcPr>
          <w:p w14:paraId="474DA62D" w14:textId="77777777" w:rsidR="002D00F3" w:rsidRDefault="002D00F3" w:rsidP="002D00F3"/>
        </w:tc>
      </w:tr>
    </w:tbl>
    <w:p w14:paraId="587F9136" w14:textId="28127C14" w:rsidR="002D00F3" w:rsidRDefault="002D00F3" w:rsidP="002D00F3">
      <w:pPr>
        <w:pStyle w:val="Caption"/>
      </w:pPr>
      <w:r>
        <w:t xml:space="preserve">Exercise </w:t>
      </w:r>
      <w:fldSimple w:instr=" SEQ Exercise \* ARABIC ">
        <w:r w:rsidR="00744B84">
          <w:rPr>
            <w:noProof/>
          </w:rPr>
          <w:t>6</w:t>
        </w:r>
      </w:fldSimple>
      <w:r>
        <w:t xml:space="preserve"> (4 marks)</w:t>
      </w:r>
    </w:p>
    <w:p w14:paraId="6E169C94" w14:textId="6465BC6C" w:rsidR="002D00F3" w:rsidRDefault="002D00F3" w:rsidP="002D00F3">
      <w:r>
        <w:t>Explain which model you are selecting and why.</w:t>
      </w:r>
    </w:p>
    <w:tbl>
      <w:tblPr>
        <w:tblStyle w:val="TableGrid"/>
        <w:tblW w:w="0" w:type="auto"/>
        <w:tblLook w:val="04A0" w:firstRow="1" w:lastRow="0" w:firstColumn="1" w:lastColumn="0" w:noHBand="0" w:noVBand="1"/>
      </w:tblPr>
      <w:tblGrid>
        <w:gridCol w:w="9350"/>
      </w:tblGrid>
      <w:tr w:rsidR="002D00F3" w14:paraId="4A981CA4" w14:textId="77777777" w:rsidTr="002D00F3">
        <w:tc>
          <w:tcPr>
            <w:tcW w:w="9350" w:type="dxa"/>
          </w:tcPr>
          <w:p w14:paraId="3BD08C03" w14:textId="77777777" w:rsidR="002D00F3" w:rsidRDefault="002D00F3" w:rsidP="002D00F3"/>
        </w:tc>
      </w:tr>
    </w:tbl>
    <w:p w14:paraId="2DFA54ED" w14:textId="77777777" w:rsidR="002D00F3" w:rsidRPr="002D00F3" w:rsidRDefault="002D00F3" w:rsidP="002D00F3"/>
    <w:p w14:paraId="7A73D3D3" w14:textId="689CAA45" w:rsidR="002D00F3" w:rsidRDefault="002D00F3" w:rsidP="002D00F3">
      <w:pPr>
        <w:pStyle w:val="Caption"/>
      </w:pPr>
      <w:r>
        <w:t xml:space="preserve">Exercise </w:t>
      </w:r>
      <w:fldSimple w:instr=" SEQ Exercise \* ARABIC ">
        <w:r w:rsidR="00744B84">
          <w:rPr>
            <w:noProof/>
          </w:rPr>
          <w:t>7</w:t>
        </w:r>
      </w:fldSimple>
      <w:r>
        <w:t xml:space="preserve"> (4 marks)</w:t>
      </w:r>
    </w:p>
    <w:p w14:paraId="0DD8A1BB" w14:textId="488F9958" w:rsidR="002D00F3" w:rsidRDefault="002D00F3" w:rsidP="002D00F3">
      <w:r>
        <w:t>Show the OLS Regression Results output for your selected model.</w:t>
      </w:r>
    </w:p>
    <w:tbl>
      <w:tblPr>
        <w:tblStyle w:val="TableGrid"/>
        <w:tblW w:w="0" w:type="auto"/>
        <w:tblLook w:val="04A0" w:firstRow="1" w:lastRow="0" w:firstColumn="1" w:lastColumn="0" w:noHBand="0" w:noVBand="1"/>
      </w:tblPr>
      <w:tblGrid>
        <w:gridCol w:w="9350"/>
      </w:tblGrid>
      <w:tr w:rsidR="002D00F3" w14:paraId="0889C4C3" w14:textId="77777777" w:rsidTr="002D00F3">
        <w:tc>
          <w:tcPr>
            <w:tcW w:w="9350" w:type="dxa"/>
          </w:tcPr>
          <w:p w14:paraId="64BB827C" w14:textId="77777777" w:rsidR="002D00F3" w:rsidRDefault="002D00F3" w:rsidP="002D00F3"/>
        </w:tc>
      </w:tr>
    </w:tbl>
    <w:p w14:paraId="47FA8FAC" w14:textId="284E2E07" w:rsidR="002D00F3" w:rsidRDefault="002D00F3" w:rsidP="002D00F3"/>
    <w:p w14:paraId="5A489D6E" w14:textId="7A4A7BC5" w:rsidR="002D00F3" w:rsidRPr="002D00F3" w:rsidRDefault="002D00F3" w:rsidP="002D00F3">
      <w:pPr>
        <w:pStyle w:val="Caption"/>
      </w:pPr>
      <w:r>
        <w:t xml:space="preserve">Exercise </w:t>
      </w:r>
      <w:fldSimple w:instr=" SEQ Exercise \* ARABIC ">
        <w:r w:rsidR="00744B84">
          <w:rPr>
            <w:noProof/>
          </w:rPr>
          <w:t>8</w:t>
        </w:r>
      </w:fldSimple>
      <w:r>
        <w:t xml:space="preserve"> (6 marks)</w:t>
      </w:r>
    </w:p>
    <w:p w14:paraId="316151C4" w14:textId="6D6CA675" w:rsidR="002D00F3" w:rsidRDefault="002D00F3" w:rsidP="002D00F3">
      <w:r>
        <w:t>For the selected model, manually compute the AIC and BIC scores but use the log-likelihood score that is included in the output to perform these calculations.  Computing the LL manually is difficult and not worth the effort.</w:t>
      </w:r>
    </w:p>
    <w:tbl>
      <w:tblPr>
        <w:tblStyle w:val="TableGrid"/>
        <w:tblW w:w="0" w:type="auto"/>
        <w:tblLook w:val="04A0" w:firstRow="1" w:lastRow="0" w:firstColumn="1" w:lastColumn="0" w:noHBand="0" w:noVBand="1"/>
      </w:tblPr>
      <w:tblGrid>
        <w:gridCol w:w="9350"/>
      </w:tblGrid>
      <w:tr w:rsidR="002D00F3" w14:paraId="6D17E198" w14:textId="77777777" w:rsidTr="002D00F3">
        <w:tc>
          <w:tcPr>
            <w:tcW w:w="9350" w:type="dxa"/>
          </w:tcPr>
          <w:p w14:paraId="28735F33" w14:textId="77777777" w:rsidR="002D00F3" w:rsidRDefault="002D00F3" w:rsidP="002D00F3"/>
        </w:tc>
      </w:tr>
    </w:tbl>
    <w:p w14:paraId="7C3AC997" w14:textId="77777777" w:rsidR="002D00F3" w:rsidRDefault="002D00F3" w:rsidP="002D00F3"/>
    <w:p w14:paraId="6D32A42F" w14:textId="49C64A87" w:rsidR="002D00F3" w:rsidRDefault="002D00F3" w:rsidP="002D00F3">
      <w:pPr>
        <w:pStyle w:val="Caption"/>
      </w:pPr>
      <w:r>
        <w:t xml:space="preserve">Exercise </w:t>
      </w:r>
      <w:fldSimple w:instr=" SEQ Exercise \* ARABIC ">
        <w:r w:rsidR="00744B84">
          <w:rPr>
            <w:noProof/>
          </w:rPr>
          <w:t>9</w:t>
        </w:r>
      </w:fldSimple>
      <w:r>
        <w:t xml:space="preserve"> (6 marks)</w:t>
      </w:r>
    </w:p>
    <w:p w14:paraId="6F92F816" w14:textId="13609814" w:rsidR="002D00F3" w:rsidRDefault="002D00F3" w:rsidP="002D00F3">
      <w:r>
        <w:t>Graph the (a) Predicted vs. Actual Wine Quality (b) Error Residuals vs. Actual Wine Quality (c) Error Residual Frequency plots for the selected model. The scatter should indicate a much better fit than the model developed for the wine quality set. Show them here:</w:t>
      </w:r>
    </w:p>
    <w:tbl>
      <w:tblPr>
        <w:tblStyle w:val="TableGrid"/>
        <w:tblW w:w="0" w:type="auto"/>
        <w:tblLook w:val="04A0" w:firstRow="1" w:lastRow="0" w:firstColumn="1" w:lastColumn="0" w:noHBand="0" w:noVBand="1"/>
      </w:tblPr>
      <w:tblGrid>
        <w:gridCol w:w="9350"/>
      </w:tblGrid>
      <w:tr w:rsidR="002D00F3" w14:paraId="6AF7AF3E" w14:textId="77777777" w:rsidTr="002D00F3">
        <w:tc>
          <w:tcPr>
            <w:tcW w:w="9350" w:type="dxa"/>
          </w:tcPr>
          <w:p w14:paraId="3AC321E2" w14:textId="77777777" w:rsidR="002D00F3" w:rsidRDefault="002D00F3" w:rsidP="002D00F3"/>
        </w:tc>
      </w:tr>
    </w:tbl>
    <w:p w14:paraId="44AB5FF8" w14:textId="7BB6EC63" w:rsidR="002D00F3" w:rsidRDefault="002D00F3" w:rsidP="002D00F3"/>
    <w:p w14:paraId="339789DA" w14:textId="0AE889CC" w:rsidR="002D00F3" w:rsidRDefault="002D00F3" w:rsidP="002D00F3">
      <w:pPr>
        <w:pStyle w:val="Caption"/>
      </w:pPr>
      <w:r>
        <w:t xml:space="preserve">Exercise </w:t>
      </w:r>
      <w:fldSimple w:instr=" SEQ Exercise \* ARABIC ">
        <w:r w:rsidR="00744B84">
          <w:rPr>
            <w:noProof/>
          </w:rPr>
          <w:t>10</w:t>
        </w:r>
      </w:fldSimple>
      <w:r>
        <w:t xml:space="preserve"> (2 marks)</w:t>
      </w:r>
    </w:p>
    <w:p w14:paraId="744469D0" w14:textId="368104A4" w:rsidR="002D00F3" w:rsidRDefault="002D00F3" w:rsidP="002D00F3">
      <w:r>
        <w:t>Draw a QQ plot for the residuals. Show it here:</w:t>
      </w:r>
    </w:p>
    <w:tbl>
      <w:tblPr>
        <w:tblStyle w:val="TableGrid"/>
        <w:tblW w:w="0" w:type="auto"/>
        <w:tblLook w:val="04A0" w:firstRow="1" w:lastRow="0" w:firstColumn="1" w:lastColumn="0" w:noHBand="0" w:noVBand="1"/>
      </w:tblPr>
      <w:tblGrid>
        <w:gridCol w:w="9350"/>
      </w:tblGrid>
      <w:tr w:rsidR="002D00F3" w14:paraId="235B9162" w14:textId="77777777" w:rsidTr="002D00F3">
        <w:tc>
          <w:tcPr>
            <w:tcW w:w="9350" w:type="dxa"/>
          </w:tcPr>
          <w:p w14:paraId="608D2F47" w14:textId="77777777" w:rsidR="002D00F3" w:rsidRDefault="002D00F3" w:rsidP="002D00F3"/>
        </w:tc>
      </w:tr>
    </w:tbl>
    <w:p w14:paraId="0E9BE3E5" w14:textId="77777777" w:rsidR="002D00F3" w:rsidRDefault="002D00F3" w:rsidP="002D00F3"/>
    <w:p w14:paraId="141ED8FB" w14:textId="05A0B66A" w:rsidR="002D00F3" w:rsidRDefault="002D00F3" w:rsidP="002D00F3">
      <w:pPr>
        <w:pStyle w:val="Caption"/>
      </w:pPr>
      <w:r>
        <w:t xml:space="preserve">Exercise </w:t>
      </w:r>
      <w:fldSimple w:instr=" SEQ Exercise \* ARABIC ">
        <w:r w:rsidR="00744B84">
          <w:rPr>
            <w:noProof/>
          </w:rPr>
          <w:t>11</w:t>
        </w:r>
      </w:fldSimple>
      <w:r>
        <w:t xml:space="preserve"> (6 marks)</w:t>
      </w:r>
    </w:p>
    <w:p w14:paraId="7F9C3A48" w14:textId="0AE5273C" w:rsidR="002D00F3" w:rsidRDefault="002D00F3" w:rsidP="002D00F3">
      <w:r>
        <w:t>Developer your equation for the selected model and write an interpretation in English for it.</w:t>
      </w:r>
    </w:p>
    <w:tbl>
      <w:tblPr>
        <w:tblStyle w:val="TableGrid"/>
        <w:tblW w:w="0" w:type="auto"/>
        <w:tblLook w:val="04A0" w:firstRow="1" w:lastRow="0" w:firstColumn="1" w:lastColumn="0" w:noHBand="0" w:noVBand="1"/>
      </w:tblPr>
      <w:tblGrid>
        <w:gridCol w:w="9350"/>
      </w:tblGrid>
      <w:tr w:rsidR="002D00F3" w14:paraId="48EF83B3" w14:textId="77777777" w:rsidTr="002D00F3">
        <w:tc>
          <w:tcPr>
            <w:tcW w:w="9350" w:type="dxa"/>
          </w:tcPr>
          <w:p w14:paraId="36006A01" w14:textId="77777777" w:rsidR="002D00F3" w:rsidRDefault="002D00F3" w:rsidP="002D00F3"/>
        </w:tc>
      </w:tr>
    </w:tbl>
    <w:p w14:paraId="2774E7C0" w14:textId="0721B3B7" w:rsidR="002D00F3" w:rsidRDefault="002D00F3" w:rsidP="002D00F3"/>
    <w:p w14:paraId="71702606" w14:textId="7192F7FB" w:rsidR="002D00F3" w:rsidRDefault="002D00F3" w:rsidP="002D00F3">
      <w:pPr>
        <w:pStyle w:val="Caption"/>
      </w:pPr>
      <w:r>
        <w:t xml:space="preserve">Exercise </w:t>
      </w:r>
      <w:fldSimple w:instr=" SEQ Exercise \* ARABIC ">
        <w:r w:rsidR="00744B84">
          <w:rPr>
            <w:noProof/>
          </w:rPr>
          <w:t>12</w:t>
        </w:r>
      </w:fldSimple>
      <w:r>
        <w:t xml:space="preserve"> (6 marks)</w:t>
      </w:r>
    </w:p>
    <w:p w14:paraId="77085249" w14:textId="45BB3C5C" w:rsidR="002D00F3" w:rsidRDefault="002D00F3" w:rsidP="002D00F3">
      <w:r>
        <w:t>Manually calculate predictions for three separate samples based on your chosen model equation.</w:t>
      </w:r>
    </w:p>
    <w:tbl>
      <w:tblPr>
        <w:tblStyle w:val="TableGrid"/>
        <w:tblW w:w="0" w:type="auto"/>
        <w:tblLook w:val="04A0" w:firstRow="1" w:lastRow="0" w:firstColumn="1" w:lastColumn="0" w:noHBand="0" w:noVBand="1"/>
      </w:tblPr>
      <w:tblGrid>
        <w:gridCol w:w="9350"/>
      </w:tblGrid>
      <w:tr w:rsidR="002D00F3" w14:paraId="3433D0A8" w14:textId="77777777" w:rsidTr="002D00F3">
        <w:tc>
          <w:tcPr>
            <w:tcW w:w="9350" w:type="dxa"/>
          </w:tcPr>
          <w:p w14:paraId="4599B14E" w14:textId="77777777" w:rsidR="002D00F3" w:rsidRDefault="002D00F3" w:rsidP="002D00F3"/>
        </w:tc>
      </w:tr>
    </w:tbl>
    <w:p w14:paraId="4AED6F5B" w14:textId="0811B9DD" w:rsidR="008E70B9" w:rsidRPr="008E70B9" w:rsidRDefault="002D00F3" w:rsidP="008E70B9">
      <w:r>
        <w:t xml:space="preserve">Here is some code to </w:t>
      </w:r>
      <w:r w:rsidR="00832B90">
        <w:t>start with:</w:t>
      </w:r>
    </w:p>
    <w:tbl>
      <w:tblPr>
        <w:tblStyle w:val="TableGrid"/>
        <w:tblW w:w="0" w:type="auto"/>
        <w:tblLook w:val="04A0" w:firstRow="1" w:lastRow="0" w:firstColumn="1" w:lastColumn="0" w:noHBand="0" w:noVBand="1"/>
      </w:tblPr>
      <w:tblGrid>
        <w:gridCol w:w="9350"/>
      </w:tblGrid>
      <w:tr w:rsidR="002D00F3" w14:paraId="75B0F451" w14:textId="77777777" w:rsidTr="002D00F3">
        <w:tc>
          <w:tcPr>
            <w:tcW w:w="9350" w:type="dxa"/>
          </w:tcPr>
          <w:p w14:paraId="1F02241E" w14:textId="77777777"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303047E0" w14:textId="77777777"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4ED0F410" w14:textId="72676C26"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statsmodels.api       </w:t>
            </w:r>
            <w:r>
              <w:rPr>
                <w:rFonts w:ascii="Menlo" w:hAnsi="Menlo" w:cs="Menlo"/>
                <w:color w:val="0000FF"/>
                <w:sz w:val="18"/>
                <w:szCs w:val="18"/>
              </w:rPr>
              <w:t>as</w:t>
            </w:r>
            <w:r>
              <w:rPr>
                <w:rFonts w:ascii="Menlo" w:hAnsi="Menlo" w:cs="Menlo"/>
                <w:color w:val="000000"/>
                <w:sz w:val="18"/>
                <w:szCs w:val="18"/>
              </w:rPr>
              <w:t xml:space="preserve"> sm</w:t>
            </w:r>
          </w:p>
          <w:p w14:paraId="412FDF88" w14:textId="77777777"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"/Users/pm/Desktop/DayDocs/2019_2020/PythonForDataAnalytics/workingData/"</w:t>
            </w:r>
          </w:p>
          <w:p w14:paraId="649F3673" w14:textId="77777777"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"USA_Housing.csv"</w:t>
            </w:r>
          </w:p>
          <w:p w14:paraId="4AF8D602" w14:textId="77777777"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  = pd.read_csv(PATH + CSV_DATA,</w:t>
            </w:r>
          </w:p>
          <w:p w14:paraId="4736EAB6" w14:textId="77777777"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skiprows=</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20D715BF" w14:textId="77777777"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sep=</w:t>
            </w:r>
            <w:r>
              <w:rPr>
                <w:rFonts w:ascii="Menlo" w:hAnsi="Menlo" w:cs="Menlo"/>
                <w:color w:val="A31515"/>
                <w:sz w:val="18"/>
                <w:szCs w:val="18"/>
              </w:rPr>
              <w:t>','</w:t>
            </w:r>
            <w:r>
              <w:rPr>
                <w:rFonts w:ascii="Menlo" w:hAnsi="Menlo" w:cs="Menlo"/>
                <w:color w:val="000000"/>
                <w:sz w:val="18"/>
                <w:szCs w:val="18"/>
              </w:rPr>
              <w:t>,</w:t>
            </w:r>
          </w:p>
          <w:p w14:paraId="5AC5AB0F" w14:textId="53EE2753"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r>
              <w:rPr>
                <w:rFonts w:ascii="Menlo" w:hAnsi="Menlo" w:cs="Menlo"/>
                <w:color w:val="A31515"/>
                <w:sz w:val="18"/>
                <w:szCs w:val="18"/>
              </w:rPr>
              <w:t>'Avg. Area Income'</w:t>
            </w:r>
            <w:r>
              <w:rPr>
                <w:rFonts w:ascii="Menlo" w:hAnsi="Menlo" w:cs="Menlo"/>
                <w:color w:val="000000"/>
                <w:sz w:val="18"/>
                <w:szCs w:val="18"/>
              </w:rPr>
              <w:t>,</w:t>
            </w:r>
            <w:r>
              <w:rPr>
                <w:rFonts w:ascii="Menlo" w:hAnsi="Menlo" w:cs="Menlo"/>
                <w:color w:val="A31515"/>
                <w:sz w:val="18"/>
                <w:szCs w:val="18"/>
              </w:rPr>
              <w:t>'Avg. Area House Age'</w:t>
            </w:r>
            <w:r>
              <w:rPr>
                <w:rFonts w:ascii="Menlo" w:hAnsi="Menlo" w:cs="Menlo"/>
                <w:color w:val="000000"/>
                <w:sz w:val="18"/>
                <w:szCs w:val="18"/>
              </w:rPr>
              <w:t xml:space="preserve">, </w:t>
            </w:r>
            <w:r>
              <w:rPr>
                <w:rFonts w:ascii="Menlo" w:hAnsi="Menlo" w:cs="Menlo"/>
                <w:color w:val="A31515"/>
                <w:sz w:val="18"/>
                <w:szCs w:val="18"/>
              </w:rPr>
              <w:t>'Avg. Area Number of Rooms'</w:t>
            </w:r>
            <w:r>
              <w:rPr>
                <w:rFonts w:ascii="Menlo" w:hAnsi="Menlo" w:cs="Menlo"/>
                <w:color w:val="000000"/>
                <w:sz w:val="18"/>
                <w:szCs w:val="18"/>
              </w:rPr>
              <w:t>,</w:t>
            </w:r>
            <w:r>
              <w:rPr>
                <w:rFonts w:ascii="Menlo" w:hAnsi="Menlo" w:cs="Menlo"/>
                <w:color w:val="A31515"/>
                <w:sz w:val="18"/>
                <w:szCs w:val="18"/>
              </w:rPr>
              <w:t>'Avg. Area Number of Bedrooms'</w:t>
            </w:r>
            <w:r>
              <w:rPr>
                <w:rFonts w:ascii="Menlo" w:hAnsi="Menlo" w:cs="Menlo"/>
                <w:color w:val="000000"/>
                <w:sz w:val="18"/>
                <w:szCs w:val="18"/>
              </w:rPr>
              <w:t xml:space="preserve">, </w:t>
            </w:r>
            <w:r>
              <w:rPr>
                <w:rFonts w:ascii="Menlo" w:hAnsi="Menlo" w:cs="Menlo"/>
                <w:color w:val="A31515"/>
                <w:sz w:val="18"/>
                <w:szCs w:val="18"/>
              </w:rPr>
              <w:t>"Area Population"</w:t>
            </w:r>
            <w:r>
              <w:rPr>
                <w:rFonts w:ascii="Menlo" w:hAnsi="Menlo" w:cs="Menlo"/>
                <w:color w:val="000000"/>
                <w:sz w:val="18"/>
                <w:szCs w:val="18"/>
              </w:rPr>
              <w:t xml:space="preserve">, </w:t>
            </w:r>
            <w:r>
              <w:rPr>
                <w:rFonts w:ascii="Menlo" w:hAnsi="Menlo" w:cs="Menlo"/>
                <w:color w:val="A31515"/>
                <w:sz w:val="18"/>
                <w:szCs w:val="18"/>
              </w:rPr>
              <w:t>'Price'</w:t>
            </w:r>
            <w:r>
              <w:rPr>
                <w:rFonts w:ascii="Menlo" w:hAnsi="Menlo" w:cs="Menlo"/>
                <w:color w:val="000000"/>
                <w:sz w:val="18"/>
                <w:szCs w:val="18"/>
              </w:rPr>
              <w:t xml:space="preserve">, </w:t>
            </w:r>
            <w:r>
              <w:rPr>
                <w:rFonts w:ascii="Menlo" w:hAnsi="Menlo" w:cs="Menlo"/>
                <w:color w:val="A31515"/>
                <w:sz w:val="18"/>
                <w:szCs w:val="18"/>
              </w:rPr>
              <w:t>"Address"</w:t>
            </w:r>
            <w:r>
              <w:rPr>
                <w:rFonts w:ascii="Menlo" w:hAnsi="Menlo" w:cs="Menlo"/>
                <w:color w:val="000000"/>
                <w:sz w:val="18"/>
                <w:szCs w:val="18"/>
              </w:rPr>
              <w:t>))</w:t>
            </w:r>
          </w:p>
          <w:p w14:paraId="6C403C7B" w14:textId="77777777"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775D394F" w14:textId="77777777"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4566D96D" w14:textId="77777777" w:rsid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pd.set_option(</w:t>
            </w:r>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85A"/>
                <w:sz w:val="18"/>
                <w:szCs w:val="18"/>
              </w:rPr>
              <w:t>1000</w:t>
            </w:r>
            <w:r>
              <w:rPr>
                <w:rFonts w:ascii="Menlo" w:hAnsi="Menlo" w:cs="Menlo"/>
                <w:color w:val="000000"/>
                <w:sz w:val="18"/>
                <w:szCs w:val="18"/>
              </w:rPr>
              <w:t>)</w:t>
            </w:r>
          </w:p>
          <w:p w14:paraId="1C0B39B1" w14:textId="0E6ED25B" w:rsidR="002D00F3" w:rsidRPr="002D00F3" w:rsidRDefault="002D00F3" w:rsidP="002D00F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print(dataset.head())</w:t>
            </w:r>
          </w:p>
        </w:tc>
      </w:tr>
    </w:tbl>
    <w:p w14:paraId="033917D2" w14:textId="40538C4F" w:rsidR="001719DC" w:rsidRDefault="001719DC" w:rsidP="00B81CA9"/>
    <w:p w14:paraId="603A954E" w14:textId="77777777" w:rsidR="001719DC" w:rsidRDefault="001719DC" w:rsidP="00B81CA9"/>
    <w:sectPr w:rsidR="001719DC"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F768EA"/>
    <w:multiLevelType w:val="hybridMultilevel"/>
    <w:tmpl w:val="32648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271EA9"/>
    <w:multiLevelType w:val="hybridMultilevel"/>
    <w:tmpl w:val="B6324B3E"/>
    <w:lvl w:ilvl="0" w:tplc="40FEB5BE">
      <w:numFmt w:val="bullet"/>
      <w:lvlText w:val="−"/>
      <w:lvlJc w:val="left"/>
      <w:pPr>
        <w:ind w:left="720" w:hanging="360"/>
      </w:pPr>
      <w:rPr>
        <w:rFonts w:ascii="Cambria Math" w:eastAsia="Times New Roman" w:hAnsi="Cambria Math"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F94805"/>
    <w:multiLevelType w:val="hybridMultilevel"/>
    <w:tmpl w:val="1248C73A"/>
    <w:lvl w:ilvl="0" w:tplc="EB6412C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51A1C77"/>
    <w:multiLevelType w:val="hybridMultilevel"/>
    <w:tmpl w:val="8802568E"/>
    <w:lvl w:ilvl="0" w:tplc="C35AC5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138"/>
    <w:rsid w:val="00001AE0"/>
    <w:rsid w:val="000026CD"/>
    <w:rsid w:val="000047F6"/>
    <w:rsid w:val="00005432"/>
    <w:rsid w:val="00006824"/>
    <w:rsid w:val="0003755B"/>
    <w:rsid w:val="00040DD7"/>
    <w:rsid w:val="000448EB"/>
    <w:rsid w:val="00060BF0"/>
    <w:rsid w:val="00081E24"/>
    <w:rsid w:val="00094979"/>
    <w:rsid w:val="00097383"/>
    <w:rsid w:val="000A2395"/>
    <w:rsid w:val="000D39EA"/>
    <w:rsid w:val="000E075D"/>
    <w:rsid w:val="000E7FCF"/>
    <w:rsid w:val="000F47B2"/>
    <w:rsid w:val="000F51C9"/>
    <w:rsid w:val="000F61E9"/>
    <w:rsid w:val="00102972"/>
    <w:rsid w:val="00112F17"/>
    <w:rsid w:val="00113275"/>
    <w:rsid w:val="00113AE5"/>
    <w:rsid w:val="001250F1"/>
    <w:rsid w:val="001258C4"/>
    <w:rsid w:val="00137670"/>
    <w:rsid w:val="00157F66"/>
    <w:rsid w:val="00163B72"/>
    <w:rsid w:val="001719DC"/>
    <w:rsid w:val="00180357"/>
    <w:rsid w:val="001A1833"/>
    <w:rsid w:val="001A2B77"/>
    <w:rsid w:val="001A3B8C"/>
    <w:rsid w:val="001B125F"/>
    <w:rsid w:val="001B2D39"/>
    <w:rsid w:val="001B3F3E"/>
    <w:rsid w:val="001B62E2"/>
    <w:rsid w:val="001F219D"/>
    <w:rsid w:val="001F6643"/>
    <w:rsid w:val="00203C12"/>
    <w:rsid w:val="00223EDF"/>
    <w:rsid w:val="00231A4F"/>
    <w:rsid w:val="00247215"/>
    <w:rsid w:val="00247A2C"/>
    <w:rsid w:val="00252701"/>
    <w:rsid w:val="00261CE3"/>
    <w:rsid w:val="002642F8"/>
    <w:rsid w:val="0027443F"/>
    <w:rsid w:val="002B0802"/>
    <w:rsid w:val="002B338C"/>
    <w:rsid w:val="002C1525"/>
    <w:rsid w:val="002C2B2D"/>
    <w:rsid w:val="002D00F3"/>
    <w:rsid w:val="002D453A"/>
    <w:rsid w:val="002D7181"/>
    <w:rsid w:val="002E1148"/>
    <w:rsid w:val="00307C14"/>
    <w:rsid w:val="00317D97"/>
    <w:rsid w:val="00331138"/>
    <w:rsid w:val="0033292C"/>
    <w:rsid w:val="003442AD"/>
    <w:rsid w:val="003564D2"/>
    <w:rsid w:val="003811A8"/>
    <w:rsid w:val="003A00C8"/>
    <w:rsid w:val="003B157F"/>
    <w:rsid w:val="003C7115"/>
    <w:rsid w:val="003E0631"/>
    <w:rsid w:val="003E5A4E"/>
    <w:rsid w:val="003E79C7"/>
    <w:rsid w:val="003F447B"/>
    <w:rsid w:val="0040573D"/>
    <w:rsid w:val="00407FF5"/>
    <w:rsid w:val="00440FBB"/>
    <w:rsid w:val="00451720"/>
    <w:rsid w:val="004625F4"/>
    <w:rsid w:val="004739BE"/>
    <w:rsid w:val="004871F2"/>
    <w:rsid w:val="0049494E"/>
    <w:rsid w:val="004A4D24"/>
    <w:rsid w:val="004C0B12"/>
    <w:rsid w:val="004E3C4A"/>
    <w:rsid w:val="004E583B"/>
    <w:rsid w:val="00512F5A"/>
    <w:rsid w:val="00515A0F"/>
    <w:rsid w:val="00517DF0"/>
    <w:rsid w:val="00522191"/>
    <w:rsid w:val="005239CC"/>
    <w:rsid w:val="0052738D"/>
    <w:rsid w:val="00530570"/>
    <w:rsid w:val="005608F2"/>
    <w:rsid w:val="00562EEA"/>
    <w:rsid w:val="00566FD4"/>
    <w:rsid w:val="005857D5"/>
    <w:rsid w:val="005B4097"/>
    <w:rsid w:val="005C42A6"/>
    <w:rsid w:val="005E2814"/>
    <w:rsid w:val="005E2952"/>
    <w:rsid w:val="005E2A72"/>
    <w:rsid w:val="00602400"/>
    <w:rsid w:val="00615229"/>
    <w:rsid w:val="00624C41"/>
    <w:rsid w:val="006366D0"/>
    <w:rsid w:val="00642738"/>
    <w:rsid w:val="0065669F"/>
    <w:rsid w:val="00673E2C"/>
    <w:rsid w:val="0068023D"/>
    <w:rsid w:val="00683196"/>
    <w:rsid w:val="00686A9B"/>
    <w:rsid w:val="00690B5D"/>
    <w:rsid w:val="00695CB4"/>
    <w:rsid w:val="006A2D72"/>
    <w:rsid w:val="006E67EE"/>
    <w:rsid w:val="006F248B"/>
    <w:rsid w:val="00712550"/>
    <w:rsid w:val="0071594D"/>
    <w:rsid w:val="00716F75"/>
    <w:rsid w:val="00720A14"/>
    <w:rsid w:val="007348AA"/>
    <w:rsid w:val="00744B84"/>
    <w:rsid w:val="00750673"/>
    <w:rsid w:val="00750FDA"/>
    <w:rsid w:val="007623E3"/>
    <w:rsid w:val="007818DD"/>
    <w:rsid w:val="00782E1F"/>
    <w:rsid w:val="007C1F2B"/>
    <w:rsid w:val="007E24CA"/>
    <w:rsid w:val="007F1D18"/>
    <w:rsid w:val="008006EB"/>
    <w:rsid w:val="008051D7"/>
    <w:rsid w:val="00805CF1"/>
    <w:rsid w:val="008163F2"/>
    <w:rsid w:val="00822797"/>
    <w:rsid w:val="00822DB6"/>
    <w:rsid w:val="00832B90"/>
    <w:rsid w:val="00835F55"/>
    <w:rsid w:val="00837AA7"/>
    <w:rsid w:val="00841D91"/>
    <w:rsid w:val="008858AF"/>
    <w:rsid w:val="008C5B5C"/>
    <w:rsid w:val="008C63E2"/>
    <w:rsid w:val="008D2C2F"/>
    <w:rsid w:val="008D3673"/>
    <w:rsid w:val="008E70B9"/>
    <w:rsid w:val="00901114"/>
    <w:rsid w:val="00905E99"/>
    <w:rsid w:val="00910C8F"/>
    <w:rsid w:val="009153FF"/>
    <w:rsid w:val="00923888"/>
    <w:rsid w:val="00936953"/>
    <w:rsid w:val="009467C7"/>
    <w:rsid w:val="00953D5E"/>
    <w:rsid w:val="0095466F"/>
    <w:rsid w:val="0095652E"/>
    <w:rsid w:val="00960927"/>
    <w:rsid w:val="00972E5F"/>
    <w:rsid w:val="00997BFD"/>
    <w:rsid w:val="009B1794"/>
    <w:rsid w:val="009D32FD"/>
    <w:rsid w:val="009D533A"/>
    <w:rsid w:val="009F1647"/>
    <w:rsid w:val="009F220E"/>
    <w:rsid w:val="00A356A7"/>
    <w:rsid w:val="00A35FF5"/>
    <w:rsid w:val="00A454D9"/>
    <w:rsid w:val="00A467B8"/>
    <w:rsid w:val="00A5456D"/>
    <w:rsid w:val="00A6099C"/>
    <w:rsid w:val="00A630C8"/>
    <w:rsid w:val="00A658DB"/>
    <w:rsid w:val="00A742FE"/>
    <w:rsid w:val="00A95E7B"/>
    <w:rsid w:val="00AA1C3B"/>
    <w:rsid w:val="00AC31FA"/>
    <w:rsid w:val="00AC33E4"/>
    <w:rsid w:val="00AC4351"/>
    <w:rsid w:val="00AF1A2F"/>
    <w:rsid w:val="00B02F9E"/>
    <w:rsid w:val="00B239DC"/>
    <w:rsid w:val="00B344F1"/>
    <w:rsid w:val="00B368F0"/>
    <w:rsid w:val="00B60D42"/>
    <w:rsid w:val="00B81CA9"/>
    <w:rsid w:val="00B9449B"/>
    <w:rsid w:val="00BA75EC"/>
    <w:rsid w:val="00BD21F8"/>
    <w:rsid w:val="00BD6632"/>
    <w:rsid w:val="00BE4A0F"/>
    <w:rsid w:val="00BE7A42"/>
    <w:rsid w:val="00C050B5"/>
    <w:rsid w:val="00C258C9"/>
    <w:rsid w:val="00C43513"/>
    <w:rsid w:val="00C70007"/>
    <w:rsid w:val="00C7189D"/>
    <w:rsid w:val="00C847CF"/>
    <w:rsid w:val="00C877B3"/>
    <w:rsid w:val="00CB10D7"/>
    <w:rsid w:val="00CB222B"/>
    <w:rsid w:val="00CC349E"/>
    <w:rsid w:val="00D166C9"/>
    <w:rsid w:val="00D17FC8"/>
    <w:rsid w:val="00D330F3"/>
    <w:rsid w:val="00D426E6"/>
    <w:rsid w:val="00D74D09"/>
    <w:rsid w:val="00D77A92"/>
    <w:rsid w:val="00DB2EE0"/>
    <w:rsid w:val="00DB510F"/>
    <w:rsid w:val="00E14757"/>
    <w:rsid w:val="00E42A47"/>
    <w:rsid w:val="00E45E69"/>
    <w:rsid w:val="00E644F4"/>
    <w:rsid w:val="00E8045A"/>
    <w:rsid w:val="00E91144"/>
    <w:rsid w:val="00EA0C43"/>
    <w:rsid w:val="00EA23A4"/>
    <w:rsid w:val="00EA2B1E"/>
    <w:rsid w:val="00EA4105"/>
    <w:rsid w:val="00EA5442"/>
    <w:rsid w:val="00EC5FA5"/>
    <w:rsid w:val="00EC6536"/>
    <w:rsid w:val="00ED7DA2"/>
    <w:rsid w:val="00EF1DB0"/>
    <w:rsid w:val="00EF2F66"/>
    <w:rsid w:val="00F009D5"/>
    <w:rsid w:val="00F36F49"/>
    <w:rsid w:val="00F3792B"/>
    <w:rsid w:val="00F40E56"/>
    <w:rsid w:val="00F4302D"/>
    <w:rsid w:val="00F43C57"/>
    <w:rsid w:val="00F52530"/>
    <w:rsid w:val="00F6400F"/>
    <w:rsid w:val="00F65F88"/>
    <w:rsid w:val="00F9672F"/>
    <w:rsid w:val="00F978E8"/>
    <w:rsid w:val="00F97F46"/>
    <w:rsid w:val="00FA0988"/>
    <w:rsid w:val="00FA703B"/>
    <w:rsid w:val="00FB2F27"/>
    <w:rsid w:val="00FB70A8"/>
    <w:rsid w:val="00FC69DA"/>
    <w:rsid w:val="00FD6D88"/>
    <w:rsid w:val="00FE2F83"/>
    <w:rsid w:val="00FF61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EC46E"/>
  <w15:chartTrackingRefBased/>
  <w15:docId w15:val="{7C39A95A-C22E-5D4D-ABF4-FD489C19B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5FA5"/>
    <w:rPr>
      <w:rFonts w:ascii="Times New Roman" w:eastAsia="Times New Roman" w:hAnsi="Times New Roman" w:cs="Times New Roman"/>
    </w:rPr>
  </w:style>
  <w:style w:type="paragraph" w:styleId="Heading1">
    <w:name w:val="heading 1"/>
    <w:basedOn w:val="Normal"/>
    <w:next w:val="Normal"/>
    <w:link w:val="Heading1Char"/>
    <w:uiPriority w:val="9"/>
    <w:qFormat/>
    <w:rsid w:val="002C15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1D9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0E5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623E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311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672F"/>
    <w:pPr>
      <w:spacing w:after="200"/>
    </w:pPr>
    <w:rPr>
      <w:rFonts w:asciiTheme="minorHAnsi" w:eastAsiaTheme="minorHAnsi" w:hAnsiTheme="minorHAnsi" w:cstheme="minorBidi"/>
      <w:i/>
      <w:iCs/>
      <w:color w:val="44546A" w:themeColor="text2"/>
      <w:sz w:val="18"/>
      <w:szCs w:val="18"/>
    </w:rPr>
  </w:style>
  <w:style w:type="character" w:customStyle="1" w:styleId="Heading2Char">
    <w:name w:val="Heading 2 Char"/>
    <w:basedOn w:val="DefaultParagraphFont"/>
    <w:link w:val="Heading2"/>
    <w:uiPriority w:val="9"/>
    <w:rsid w:val="00841D9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D32FD"/>
    <w:rPr>
      <w:color w:val="0000FF"/>
      <w:u w:val="single"/>
    </w:rPr>
  </w:style>
  <w:style w:type="character" w:customStyle="1" w:styleId="Heading3Char">
    <w:name w:val="Heading 3 Char"/>
    <w:basedOn w:val="DefaultParagraphFont"/>
    <w:link w:val="Heading3"/>
    <w:uiPriority w:val="9"/>
    <w:rsid w:val="00F40E56"/>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EA5442"/>
    <w:rPr>
      <w:color w:val="808080"/>
    </w:rPr>
  </w:style>
  <w:style w:type="character" w:customStyle="1" w:styleId="Heading4Char">
    <w:name w:val="Heading 4 Char"/>
    <w:basedOn w:val="DefaultParagraphFont"/>
    <w:link w:val="Heading4"/>
    <w:uiPriority w:val="9"/>
    <w:rsid w:val="007623E3"/>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2C152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C1525"/>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2C1525"/>
    <w:pPr>
      <w:spacing w:before="120"/>
      <w:ind w:left="240"/>
    </w:pPr>
    <w:rPr>
      <w:rFonts w:asciiTheme="minorHAnsi" w:eastAsiaTheme="minorHAnsi" w:hAnsiTheme="minorHAnsi" w:cstheme="minorHAnsi"/>
      <w:b/>
      <w:bCs/>
      <w:sz w:val="22"/>
      <w:szCs w:val="22"/>
    </w:rPr>
  </w:style>
  <w:style w:type="paragraph" w:styleId="TOC3">
    <w:name w:val="toc 3"/>
    <w:basedOn w:val="Normal"/>
    <w:next w:val="Normal"/>
    <w:autoRedefine/>
    <w:uiPriority w:val="39"/>
    <w:unhideWhenUsed/>
    <w:rsid w:val="002C1525"/>
    <w:pPr>
      <w:ind w:left="480"/>
    </w:pPr>
    <w:rPr>
      <w:rFonts w:asciiTheme="minorHAnsi" w:eastAsiaTheme="minorHAnsi" w:hAnsiTheme="minorHAnsi" w:cstheme="minorHAnsi"/>
      <w:sz w:val="20"/>
      <w:szCs w:val="20"/>
    </w:rPr>
  </w:style>
  <w:style w:type="paragraph" w:styleId="TOC1">
    <w:name w:val="toc 1"/>
    <w:basedOn w:val="Normal"/>
    <w:next w:val="Normal"/>
    <w:autoRedefine/>
    <w:uiPriority w:val="39"/>
    <w:semiHidden/>
    <w:unhideWhenUsed/>
    <w:rsid w:val="002C1525"/>
    <w:pPr>
      <w:spacing w:before="120"/>
    </w:pPr>
    <w:rPr>
      <w:rFonts w:asciiTheme="minorHAnsi" w:eastAsiaTheme="minorHAnsi" w:hAnsiTheme="minorHAnsi" w:cstheme="minorHAnsi"/>
      <w:b/>
      <w:bCs/>
      <w:i/>
      <w:iCs/>
    </w:rPr>
  </w:style>
  <w:style w:type="paragraph" w:styleId="TOC4">
    <w:name w:val="toc 4"/>
    <w:basedOn w:val="Normal"/>
    <w:next w:val="Normal"/>
    <w:autoRedefine/>
    <w:uiPriority w:val="39"/>
    <w:semiHidden/>
    <w:unhideWhenUsed/>
    <w:rsid w:val="002C1525"/>
    <w:pPr>
      <w:ind w:left="720"/>
    </w:pPr>
    <w:rPr>
      <w:rFonts w:asciiTheme="minorHAnsi" w:eastAsiaTheme="minorHAnsi" w:hAnsiTheme="minorHAnsi" w:cstheme="minorHAnsi"/>
      <w:sz w:val="20"/>
      <w:szCs w:val="20"/>
    </w:rPr>
  </w:style>
  <w:style w:type="paragraph" w:styleId="TOC5">
    <w:name w:val="toc 5"/>
    <w:basedOn w:val="Normal"/>
    <w:next w:val="Normal"/>
    <w:autoRedefine/>
    <w:uiPriority w:val="39"/>
    <w:semiHidden/>
    <w:unhideWhenUsed/>
    <w:rsid w:val="002C1525"/>
    <w:pPr>
      <w:ind w:left="960"/>
    </w:pPr>
    <w:rPr>
      <w:rFonts w:asciiTheme="minorHAnsi" w:eastAsiaTheme="minorHAnsi" w:hAnsiTheme="minorHAnsi" w:cstheme="minorHAnsi"/>
      <w:sz w:val="20"/>
      <w:szCs w:val="20"/>
    </w:rPr>
  </w:style>
  <w:style w:type="paragraph" w:styleId="TOC6">
    <w:name w:val="toc 6"/>
    <w:basedOn w:val="Normal"/>
    <w:next w:val="Normal"/>
    <w:autoRedefine/>
    <w:uiPriority w:val="39"/>
    <w:semiHidden/>
    <w:unhideWhenUsed/>
    <w:rsid w:val="002C1525"/>
    <w:pPr>
      <w:ind w:left="1200"/>
    </w:pPr>
    <w:rPr>
      <w:rFonts w:asciiTheme="minorHAnsi" w:eastAsiaTheme="minorHAnsi" w:hAnsiTheme="minorHAnsi" w:cstheme="minorHAnsi"/>
      <w:sz w:val="20"/>
      <w:szCs w:val="20"/>
    </w:rPr>
  </w:style>
  <w:style w:type="paragraph" w:styleId="TOC7">
    <w:name w:val="toc 7"/>
    <w:basedOn w:val="Normal"/>
    <w:next w:val="Normal"/>
    <w:autoRedefine/>
    <w:uiPriority w:val="39"/>
    <w:semiHidden/>
    <w:unhideWhenUsed/>
    <w:rsid w:val="002C1525"/>
    <w:pPr>
      <w:ind w:left="1440"/>
    </w:pPr>
    <w:rPr>
      <w:rFonts w:asciiTheme="minorHAnsi" w:eastAsiaTheme="minorHAnsi" w:hAnsiTheme="minorHAnsi" w:cstheme="minorHAnsi"/>
      <w:sz w:val="20"/>
      <w:szCs w:val="20"/>
    </w:rPr>
  </w:style>
  <w:style w:type="paragraph" w:styleId="TOC8">
    <w:name w:val="toc 8"/>
    <w:basedOn w:val="Normal"/>
    <w:next w:val="Normal"/>
    <w:autoRedefine/>
    <w:uiPriority w:val="39"/>
    <w:semiHidden/>
    <w:unhideWhenUsed/>
    <w:rsid w:val="002C1525"/>
    <w:pPr>
      <w:ind w:left="1680"/>
    </w:pPr>
    <w:rPr>
      <w:rFonts w:asciiTheme="minorHAnsi" w:eastAsiaTheme="minorHAnsi" w:hAnsiTheme="minorHAnsi" w:cstheme="minorHAnsi"/>
      <w:sz w:val="20"/>
      <w:szCs w:val="20"/>
    </w:rPr>
  </w:style>
  <w:style w:type="paragraph" w:styleId="TOC9">
    <w:name w:val="toc 9"/>
    <w:basedOn w:val="Normal"/>
    <w:next w:val="Normal"/>
    <w:autoRedefine/>
    <w:uiPriority w:val="39"/>
    <w:semiHidden/>
    <w:unhideWhenUsed/>
    <w:rsid w:val="002C1525"/>
    <w:pPr>
      <w:ind w:left="1920"/>
    </w:pPr>
    <w:rPr>
      <w:rFonts w:asciiTheme="minorHAnsi" w:eastAsiaTheme="minorHAnsi" w:hAnsiTheme="minorHAnsi" w:cstheme="minorHAnsi"/>
      <w:sz w:val="20"/>
      <w:szCs w:val="20"/>
    </w:rPr>
  </w:style>
  <w:style w:type="paragraph" w:styleId="ListParagraph">
    <w:name w:val="List Paragraph"/>
    <w:basedOn w:val="Normal"/>
    <w:uiPriority w:val="34"/>
    <w:qFormat/>
    <w:rsid w:val="00040DD7"/>
    <w:pPr>
      <w:ind w:left="720"/>
      <w:contextualSpacing/>
    </w:pPr>
    <w:rPr>
      <w:rFonts w:asciiTheme="minorHAnsi" w:eastAsiaTheme="minorHAnsi" w:hAnsiTheme="minorHAnsi" w:cstheme="minorBidi"/>
    </w:rPr>
  </w:style>
  <w:style w:type="paragraph" w:styleId="HTMLPreformatted">
    <w:name w:val="HTML Preformatted"/>
    <w:basedOn w:val="Normal"/>
    <w:link w:val="HTMLPreformattedChar"/>
    <w:uiPriority w:val="99"/>
    <w:unhideWhenUsed/>
    <w:rsid w:val="00A74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742FE"/>
    <w:rPr>
      <w:rFonts w:ascii="Courier New" w:eastAsia="Times New Roman" w:hAnsi="Courier New" w:cs="Courier New"/>
      <w:sz w:val="20"/>
      <w:szCs w:val="20"/>
    </w:rPr>
  </w:style>
  <w:style w:type="paragraph" w:styleId="Revision">
    <w:name w:val="Revision"/>
    <w:hidden/>
    <w:uiPriority w:val="99"/>
    <w:semiHidden/>
    <w:rsid w:val="009153FF"/>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7125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89750">
      <w:bodyDiv w:val="1"/>
      <w:marLeft w:val="0"/>
      <w:marRight w:val="0"/>
      <w:marTop w:val="0"/>
      <w:marBottom w:val="0"/>
      <w:divBdr>
        <w:top w:val="none" w:sz="0" w:space="0" w:color="auto"/>
        <w:left w:val="none" w:sz="0" w:space="0" w:color="auto"/>
        <w:bottom w:val="none" w:sz="0" w:space="0" w:color="auto"/>
        <w:right w:val="none" w:sz="0" w:space="0" w:color="auto"/>
      </w:divBdr>
      <w:divsChild>
        <w:div w:id="452791353">
          <w:marLeft w:val="0"/>
          <w:marRight w:val="0"/>
          <w:marTop w:val="0"/>
          <w:marBottom w:val="0"/>
          <w:divBdr>
            <w:top w:val="none" w:sz="0" w:space="0" w:color="auto"/>
            <w:left w:val="none" w:sz="0" w:space="0" w:color="auto"/>
            <w:bottom w:val="none" w:sz="0" w:space="0" w:color="auto"/>
            <w:right w:val="none" w:sz="0" w:space="0" w:color="auto"/>
          </w:divBdr>
          <w:divsChild>
            <w:div w:id="1939481090">
              <w:marLeft w:val="0"/>
              <w:marRight w:val="0"/>
              <w:marTop w:val="0"/>
              <w:marBottom w:val="0"/>
              <w:divBdr>
                <w:top w:val="none" w:sz="0" w:space="0" w:color="auto"/>
                <w:left w:val="none" w:sz="0" w:space="0" w:color="auto"/>
                <w:bottom w:val="none" w:sz="0" w:space="0" w:color="auto"/>
                <w:right w:val="none" w:sz="0" w:space="0" w:color="auto"/>
              </w:divBdr>
            </w:div>
            <w:div w:id="905260819">
              <w:marLeft w:val="0"/>
              <w:marRight w:val="0"/>
              <w:marTop w:val="0"/>
              <w:marBottom w:val="0"/>
              <w:divBdr>
                <w:top w:val="none" w:sz="0" w:space="0" w:color="auto"/>
                <w:left w:val="none" w:sz="0" w:space="0" w:color="auto"/>
                <w:bottom w:val="none" w:sz="0" w:space="0" w:color="auto"/>
                <w:right w:val="none" w:sz="0" w:space="0" w:color="auto"/>
              </w:divBdr>
            </w:div>
            <w:div w:id="2080057135">
              <w:marLeft w:val="0"/>
              <w:marRight w:val="0"/>
              <w:marTop w:val="0"/>
              <w:marBottom w:val="0"/>
              <w:divBdr>
                <w:top w:val="none" w:sz="0" w:space="0" w:color="auto"/>
                <w:left w:val="none" w:sz="0" w:space="0" w:color="auto"/>
                <w:bottom w:val="none" w:sz="0" w:space="0" w:color="auto"/>
                <w:right w:val="none" w:sz="0" w:space="0" w:color="auto"/>
              </w:divBdr>
            </w:div>
            <w:div w:id="914752518">
              <w:marLeft w:val="0"/>
              <w:marRight w:val="0"/>
              <w:marTop w:val="0"/>
              <w:marBottom w:val="0"/>
              <w:divBdr>
                <w:top w:val="none" w:sz="0" w:space="0" w:color="auto"/>
                <w:left w:val="none" w:sz="0" w:space="0" w:color="auto"/>
                <w:bottom w:val="none" w:sz="0" w:space="0" w:color="auto"/>
                <w:right w:val="none" w:sz="0" w:space="0" w:color="auto"/>
              </w:divBdr>
            </w:div>
            <w:div w:id="1450854454">
              <w:marLeft w:val="0"/>
              <w:marRight w:val="0"/>
              <w:marTop w:val="0"/>
              <w:marBottom w:val="0"/>
              <w:divBdr>
                <w:top w:val="none" w:sz="0" w:space="0" w:color="auto"/>
                <w:left w:val="none" w:sz="0" w:space="0" w:color="auto"/>
                <w:bottom w:val="none" w:sz="0" w:space="0" w:color="auto"/>
                <w:right w:val="none" w:sz="0" w:space="0" w:color="auto"/>
              </w:divBdr>
            </w:div>
            <w:div w:id="1763381154">
              <w:marLeft w:val="0"/>
              <w:marRight w:val="0"/>
              <w:marTop w:val="0"/>
              <w:marBottom w:val="0"/>
              <w:divBdr>
                <w:top w:val="none" w:sz="0" w:space="0" w:color="auto"/>
                <w:left w:val="none" w:sz="0" w:space="0" w:color="auto"/>
                <w:bottom w:val="none" w:sz="0" w:space="0" w:color="auto"/>
                <w:right w:val="none" w:sz="0" w:space="0" w:color="auto"/>
              </w:divBdr>
            </w:div>
            <w:div w:id="1286039434">
              <w:marLeft w:val="0"/>
              <w:marRight w:val="0"/>
              <w:marTop w:val="0"/>
              <w:marBottom w:val="0"/>
              <w:divBdr>
                <w:top w:val="none" w:sz="0" w:space="0" w:color="auto"/>
                <w:left w:val="none" w:sz="0" w:space="0" w:color="auto"/>
                <w:bottom w:val="none" w:sz="0" w:space="0" w:color="auto"/>
                <w:right w:val="none" w:sz="0" w:space="0" w:color="auto"/>
              </w:divBdr>
            </w:div>
            <w:div w:id="1057892875">
              <w:marLeft w:val="0"/>
              <w:marRight w:val="0"/>
              <w:marTop w:val="0"/>
              <w:marBottom w:val="0"/>
              <w:divBdr>
                <w:top w:val="none" w:sz="0" w:space="0" w:color="auto"/>
                <w:left w:val="none" w:sz="0" w:space="0" w:color="auto"/>
                <w:bottom w:val="none" w:sz="0" w:space="0" w:color="auto"/>
                <w:right w:val="none" w:sz="0" w:space="0" w:color="auto"/>
              </w:divBdr>
            </w:div>
            <w:div w:id="255290757">
              <w:marLeft w:val="0"/>
              <w:marRight w:val="0"/>
              <w:marTop w:val="0"/>
              <w:marBottom w:val="0"/>
              <w:divBdr>
                <w:top w:val="none" w:sz="0" w:space="0" w:color="auto"/>
                <w:left w:val="none" w:sz="0" w:space="0" w:color="auto"/>
                <w:bottom w:val="none" w:sz="0" w:space="0" w:color="auto"/>
                <w:right w:val="none" w:sz="0" w:space="0" w:color="auto"/>
              </w:divBdr>
            </w:div>
            <w:div w:id="821586384">
              <w:marLeft w:val="0"/>
              <w:marRight w:val="0"/>
              <w:marTop w:val="0"/>
              <w:marBottom w:val="0"/>
              <w:divBdr>
                <w:top w:val="none" w:sz="0" w:space="0" w:color="auto"/>
                <w:left w:val="none" w:sz="0" w:space="0" w:color="auto"/>
                <w:bottom w:val="none" w:sz="0" w:space="0" w:color="auto"/>
                <w:right w:val="none" w:sz="0" w:space="0" w:color="auto"/>
              </w:divBdr>
            </w:div>
            <w:div w:id="1788113830">
              <w:marLeft w:val="0"/>
              <w:marRight w:val="0"/>
              <w:marTop w:val="0"/>
              <w:marBottom w:val="0"/>
              <w:divBdr>
                <w:top w:val="none" w:sz="0" w:space="0" w:color="auto"/>
                <w:left w:val="none" w:sz="0" w:space="0" w:color="auto"/>
                <w:bottom w:val="none" w:sz="0" w:space="0" w:color="auto"/>
                <w:right w:val="none" w:sz="0" w:space="0" w:color="auto"/>
              </w:divBdr>
            </w:div>
            <w:div w:id="1621300531">
              <w:marLeft w:val="0"/>
              <w:marRight w:val="0"/>
              <w:marTop w:val="0"/>
              <w:marBottom w:val="0"/>
              <w:divBdr>
                <w:top w:val="none" w:sz="0" w:space="0" w:color="auto"/>
                <w:left w:val="none" w:sz="0" w:space="0" w:color="auto"/>
                <w:bottom w:val="none" w:sz="0" w:space="0" w:color="auto"/>
                <w:right w:val="none" w:sz="0" w:space="0" w:color="auto"/>
              </w:divBdr>
            </w:div>
            <w:div w:id="1652826006">
              <w:marLeft w:val="0"/>
              <w:marRight w:val="0"/>
              <w:marTop w:val="0"/>
              <w:marBottom w:val="0"/>
              <w:divBdr>
                <w:top w:val="none" w:sz="0" w:space="0" w:color="auto"/>
                <w:left w:val="none" w:sz="0" w:space="0" w:color="auto"/>
                <w:bottom w:val="none" w:sz="0" w:space="0" w:color="auto"/>
                <w:right w:val="none" w:sz="0" w:space="0" w:color="auto"/>
              </w:divBdr>
            </w:div>
            <w:div w:id="1542284977">
              <w:marLeft w:val="0"/>
              <w:marRight w:val="0"/>
              <w:marTop w:val="0"/>
              <w:marBottom w:val="0"/>
              <w:divBdr>
                <w:top w:val="none" w:sz="0" w:space="0" w:color="auto"/>
                <w:left w:val="none" w:sz="0" w:space="0" w:color="auto"/>
                <w:bottom w:val="none" w:sz="0" w:space="0" w:color="auto"/>
                <w:right w:val="none" w:sz="0" w:space="0" w:color="auto"/>
              </w:divBdr>
            </w:div>
            <w:div w:id="943659727">
              <w:marLeft w:val="0"/>
              <w:marRight w:val="0"/>
              <w:marTop w:val="0"/>
              <w:marBottom w:val="0"/>
              <w:divBdr>
                <w:top w:val="none" w:sz="0" w:space="0" w:color="auto"/>
                <w:left w:val="none" w:sz="0" w:space="0" w:color="auto"/>
                <w:bottom w:val="none" w:sz="0" w:space="0" w:color="auto"/>
                <w:right w:val="none" w:sz="0" w:space="0" w:color="auto"/>
              </w:divBdr>
            </w:div>
            <w:div w:id="98842617">
              <w:marLeft w:val="0"/>
              <w:marRight w:val="0"/>
              <w:marTop w:val="0"/>
              <w:marBottom w:val="0"/>
              <w:divBdr>
                <w:top w:val="none" w:sz="0" w:space="0" w:color="auto"/>
                <w:left w:val="none" w:sz="0" w:space="0" w:color="auto"/>
                <w:bottom w:val="none" w:sz="0" w:space="0" w:color="auto"/>
                <w:right w:val="none" w:sz="0" w:space="0" w:color="auto"/>
              </w:divBdr>
            </w:div>
            <w:div w:id="1428964450">
              <w:marLeft w:val="0"/>
              <w:marRight w:val="0"/>
              <w:marTop w:val="0"/>
              <w:marBottom w:val="0"/>
              <w:divBdr>
                <w:top w:val="none" w:sz="0" w:space="0" w:color="auto"/>
                <w:left w:val="none" w:sz="0" w:space="0" w:color="auto"/>
                <w:bottom w:val="none" w:sz="0" w:space="0" w:color="auto"/>
                <w:right w:val="none" w:sz="0" w:space="0" w:color="auto"/>
              </w:divBdr>
            </w:div>
            <w:div w:id="318384013">
              <w:marLeft w:val="0"/>
              <w:marRight w:val="0"/>
              <w:marTop w:val="0"/>
              <w:marBottom w:val="0"/>
              <w:divBdr>
                <w:top w:val="none" w:sz="0" w:space="0" w:color="auto"/>
                <w:left w:val="none" w:sz="0" w:space="0" w:color="auto"/>
                <w:bottom w:val="none" w:sz="0" w:space="0" w:color="auto"/>
                <w:right w:val="none" w:sz="0" w:space="0" w:color="auto"/>
              </w:divBdr>
            </w:div>
            <w:div w:id="1480808784">
              <w:marLeft w:val="0"/>
              <w:marRight w:val="0"/>
              <w:marTop w:val="0"/>
              <w:marBottom w:val="0"/>
              <w:divBdr>
                <w:top w:val="none" w:sz="0" w:space="0" w:color="auto"/>
                <w:left w:val="none" w:sz="0" w:space="0" w:color="auto"/>
                <w:bottom w:val="none" w:sz="0" w:space="0" w:color="auto"/>
                <w:right w:val="none" w:sz="0" w:space="0" w:color="auto"/>
              </w:divBdr>
            </w:div>
            <w:div w:id="31852776">
              <w:marLeft w:val="0"/>
              <w:marRight w:val="0"/>
              <w:marTop w:val="0"/>
              <w:marBottom w:val="0"/>
              <w:divBdr>
                <w:top w:val="none" w:sz="0" w:space="0" w:color="auto"/>
                <w:left w:val="none" w:sz="0" w:space="0" w:color="auto"/>
                <w:bottom w:val="none" w:sz="0" w:space="0" w:color="auto"/>
                <w:right w:val="none" w:sz="0" w:space="0" w:color="auto"/>
              </w:divBdr>
            </w:div>
            <w:div w:id="1086344301">
              <w:marLeft w:val="0"/>
              <w:marRight w:val="0"/>
              <w:marTop w:val="0"/>
              <w:marBottom w:val="0"/>
              <w:divBdr>
                <w:top w:val="none" w:sz="0" w:space="0" w:color="auto"/>
                <w:left w:val="none" w:sz="0" w:space="0" w:color="auto"/>
                <w:bottom w:val="none" w:sz="0" w:space="0" w:color="auto"/>
                <w:right w:val="none" w:sz="0" w:space="0" w:color="auto"/>
              </w:divBdr>
            </w:div>
            <w:div w:id="319700633">
              <w:marLeft w:val="0"/>
              <w:marRight w:val="0"/>
              <w:marTop w:val="0"/>
              <w:marBottom w:val="0"/>
              <w:divBdr>
                <w:top w:val="none" w:sz="0" w:space="0" w:color="auto"/>
                <w:left w:val="none" w:sz="0" w:space="0" w:color="auto"/>
                <w:bottom w:val="none" w:sz="0" w:space="0" w:color="auto"/>
                <w:right w:val="none" w:sz="0" w:space="0" w:color="auto"/>
              </w:divBdr>
            </w:div>
            <w:div w:id="171604882">
              <w:marLeft w:val="0"/>
              <w:marRight w:val="0"/>
              <w:marTop w:val="0"/>
              <w:marBottom w:val="0"/>
              <w:divBdr>
                <w:top w:val="none" w:sz="0" w:space="0" w:color="auto"/>
                <w:left w:val="none" w:sz="0" w:space="0" w:color="auto"/>
                <w:bottom w:val="none" w:sz="0" w:space="0" w:color="auto"/>
                <w:right w:val="none" w:sz="0" w:space="0" w:color="auto"/>
              </w:divBdr>
            </w:div>
            <w:div w:id="839077422">
              <w:marLeft w:val="0"/>
              <w:marRight w:val="0"/>
              <w:marTop w:val="0"/>
              <w:marBottom w:val="0"/>
              <w:divBdr>
                <w:top w:val="none" w:sz="0" w:space="0" w:color="auto"/>
                <w:left w:val="none" w:sz="0" w:space="0" w:color="auto"/>
                <w:bottom w:val="none" w:sz="0" w:space="0" w:color="auto"/>
                <w:right w:val="none" w:sz="0" w:space="0" w:color="auto"/>
              </w:divBdr>
            </w:div>
            <w:div w:id="1540430259">
              <w:marLeft w:val="0"/>
              <w:marRight w:val="0"/>
              <w:marTop w:val="0"/>
              <w:marBottom w:val="0"/>
              <w:divBdr>
                <w:top w:val="none" w:sz="0" w:space="0" w:color="auto"/>
                <w:left w:val="none" w:sz="0" w:space="0" w:color="auto"/>
                <w:bottom w:val="none" w:sz="0" w:space="0" w:color="auto"/>
                <w:right w:val="none" w:sz="0" w:space="0" w:color="auto"/>
              </w:divBdr>
            </w:div>
            <w:div w:id="121076279">
              <w:marLeft w:val="0"/>
              <w:marRight w:val="0"/>
              <w:marTop w:val="0"/>
              <w:marBottom w:val="0"/>
              <w:divBdr>
                <w:top w:val="none" w:sz="0" w:space="0" w:color="auto"/>
                <w:left w:val="none" w:sz="0" w:space="0" w:color="auto"/>
                <w:bottom w:val="none" w:sz="0" w:space="0" w:color="auto"/>
                <w:right w:val="none" w:sz="0" w:space="0" w:color="auto"/>
              </w:divBdr>
            </w:div>
            <w:div w:id="1147160279">
              <w:marLeft w:val="0"/>
              <w:marRight w:val="0"/>
              <w:marTop w:val="0"/>
              <w:marBottom w:val="0"/>
              <w:divBdr>
                <w:top w:val="none" w:sz="0" w:space="0" w:color="auto"/>
                <w:left w:val="none" w:sz="0" w:space="0" w:color="auto"/>
                <w:bottom w:val="none" w:sz="0" w:space="0" w:color="auto"/>
                <w:right w:val="none" w:sz="0" w:space="0" w:color="auto"/>
              </w:divBdr>
            </w:div>
            <w:div w:id="1118795644">
              <w:marLeft w:val="0"/>
              <w:marRight w:val="0"/>
              <w:marTop w:val="0"/>
              <w:marBottom w:val="0"/>
              <w:divBdr>
                <w:top w:val="none" w:sz="0" w:space="0" w:color="auto"/>
                <w:left w:val="none" w:sz="0" w:space="0" w:color="auto"/>
                <w:bottom w:val="none" w:sz="0" w:space="0" w:color="auto"/>
                <w:right w:val="none" w:sz="0" w:space="0" w:color="auto"/>
              </w:divBdr>
            </w:div>
            <w:div w:id="18195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8518">
      <w:bodyDiv w:val="1"/>
      <w:marLeft w:val="0"/>
      <w:marRight w:val="0"/>
      <w:marTop w:val="0"/>
      <w:marBottom w:val="0"/>
      <w:divBdr>
        <w:top w:val="none" w:sz="0" w:space="0" w:color="auto"/>
        <w:left w:val="none" w:sz="0" w:space="0" w:color="auto"/>
        <w:bottom w:val="none" w:sz="0" w:space="0" w:color="auto"/>
        <w:right w:val="none" w:sz="0" w:space="0" w:color="auto"/>
      </w:divBdr>
    </w:div>
    <w:div w:id="45565531">
      <w:bodyDiv w:val="1"/>
      <w:marLeft w:val="0"/>
      <w:marRight w:val="0"/>
      <w:marTop w:val="0"/>
      <w:marBottom w:val="0"/>
      <w:divBdr>
        <w:top w:val="none" w:sz="0" w:space="0" w:color="auto"/>
        <w:left w:val="none" w:sz="0" w:space="0" w:color="auto"/>
        <w:bottom w:val="none" w:sz="0" w:space="0" w:color="auto"/>
        <w:right w:val="none" w:sz="0" w:space="0" w:color="auto"/>
      </w:divBdr>
      <w:divsChild>
        <w:div w:id="1747267837">
          <w:marLeft w:val="0"/>
          <w:marRight w:val="0"/>
          <w:marTop w:val="0"/>
          <w:marBottom w:val="0"/>
          <w:divBdr>
            <w:top w:val="none" w:sz="0" w:space="0" w:color="auto"/>
            <w:left w:val="none" w:sz="0" w:space="0" w:color="auto"/>
            <w:bottom w:val="none" w:sz="0" w:space="0" w:color="auto"/>
            <w:right w:val="none" w:sz="0" w:space="0" w:color="auto"/>
          </w:divBdr>
          <w:divsChild>
            <w:div w:id="608899515">
              <w:marLeft w:val="0"/>
              <w:marRight w:val="0"/>
              <w:marTop w:val="0"/>
              <w:marBottom w:val="0"/>
              <w:divBdr>
                <w:top w:val="none" w:sz="0" w:space="0" w:color="auto"/>
                <w:left w:val="none" w:sz="0" w:space="0" w:color="auto"/>
                <w:bottom w:val="none" w:sz="0" w:space="0" w:color="auto"/>
                <w:right w:val="none" w:sz="0" w:space="0" w:color="auto"/>
              </w:divBdr>
            </w:div>
            <w:div w:id="1090657311">
              <w:marLeft w:val="0"/>
              <w:marRight w:val="0"/>
              <w:marTop w:val="0"/>
              <w:marBottom w:val="0"/>
              <w:divBdr>
                <w:top w:val="none" w:sz="0" w:space="0" w:color="auto"/>
                <w:left w:val="none" w:sz="0" w:space="0" w:color="auto"/>
                <w:bottom w:val="none" w:sz="0" w:space="0" w:color="auto"/>
                <w:right w:val="none" w:sz="0" w:space="0" w:color="auto"/>
              </w:divBdr>
            </w:div>
            <w:div w:id="1861581496">
              <w:marLeft w:val="0"/>
              <w:marRight w:val="0"/>
              <w:marTop w:val="0"/>
              <w:marBottom w:val="0"/>
              <w:divBdr>
                <w:top w:val="none" w:sz="0" w:space="0" w:color="auto"/>
                <w:left w:val="none" w:sz="0" w:space="0" w:color="auto"/>
                <w:bottom w:val="none" w:sz="0" w:space="0" w:color="auto"/>
                <w:right w:val="none" w:sz="0" w:space="0" w:color="auto"/>
              </w:divBdr>
            </w:div>
            <w:div w:id="213548301">
              <w:marLeft w:val="0"/>
              <w:marRight w:val="0"/>
              <w:marTop w:val="0"/>
              <w:marBottom w:val="0"/>
              <w:divBdr>
                <w:top w:val="none" w:sz="0" w:space="0" w:color="auto"/>
                <w:left w:val="none" w:sz="0" w:space="0" w:color="auto"/>
                <w:bottom w:val="none" w:sz="0" w:space="0" w:color="auto"/>
                <w:right w:val="none" w:sz="0" w:space="0" w:color="auto"/>
              </w:divBdr>
            </w:div>
            <w:div w:id="1985893332">
              <w:marLeft w:val="0"/>
              <w:marRight w:val="0"/>
              <w:marTop w:val="0"/>
              <w:marBottom w:val="0"/>
              <w:divBdr>
                <w:top w:val="none" w:sz="0" w:space="0" w:color="auto"/>
                <w:left w:val="none" w:sz="0" w:space="0" w:color="auto"/>
                <w:bottom w:val="none" w:sz="0" w:space="0" w:color="auto"/>
                <w:right w:val="none" w:sz="0" w:space="0" w:color="auto"/>
              </w:divBdr>
            </w:div>
            <w:div w:id="217859957">
              <w:marLeft w:val="0"/>
              <w:marRight w:val="0"/>
              <w:marTop w:val="0"/>
              <w:marBottom w:val="0"/>
              <w:divBdr>
                <w:top w:val="none" w:sz="0" w:space="0" w:color="auto"/>
                <w:left w:val="none" w:sz="0" w:space="0" w:color="auto"/>
                <w:bottom w:val="none" w:sz="0" w:space="0" w:color="auto"/>
                <w:right w:val="none" w:sz="0" w:space="0" w:color="auto"/>
              </w:divBdr>
            </w:div>
            <w:div w:id="1630433547">
              <w:marLeft w:val="0"/>
              <w:marRight w:val="0"/>
              <w:marTop w:val="0"/>
              <w:marBottom w:val="0"/>
              <w:divBdr>
                <w:top w:val="none" w:sz="0" w:space="0" w:color="auto"/>
                <w:left w:val="none" w:sz="0" w:space="0" w:color="auto"/>
                <w:bottom w:val="none" w:sz="0" w:space="0" w:color="auto"/>
                <w:right w:val="none" w:sz="0" w:space="0" w:color="auto"/>
              </w:divBdr>
            </w:div>
            <w:div w:id="1514417262">
              <w:marLeft w:val="0"/>
              <w:marRight w:val="0"/>
              <w:marTop w:val="0"/>
              <w:marBottom w:val="0"/>
              <w:divBdr>
                <w:top w:val="none" w:sz="0" w:space="0" w:color="auto"/>
                <w:left w:val="none" w:sz="0" w:space="0" w:color="auto"/>
                <w:bottom w:val="none" w:sz="0" w:space="0" w:color="auto"/>
                <w:right w:val="none" w:sz="0" w:space="0" w:color="auto"/>
              </w:divBdr>
            </w:div>
            <w:div w:id="61417322">
              <w:marLeft w:val="0"/>
              <w:marRight w:val="0"/>
              <w:marTop w:val="0"/>
              <w:marBottom w:val="0"/>
              <w:divBdr>
                <w:top w:val="none" w:sz="0" w:space="0" w:color="auto"/>
                <w:left w:val="none" w:sz="0" w:space="0" w:color="auto"/>
                <w:bottom w:val="none" w:sz="0" w:space="0" w:color="auto"/>
                <w:right w:val="none" w:sz="0" w:space="0" w:color="auto"/>
              </w:divBdr>
            </w:div>
            <w:div w:id="275795536">
              <w:marLeft w:val="0"/>
              <w:marRight w:val="0"/>
              <w:marTop w:val="0"/>
              <w:marBottom w:val="0"/>
              <w:divBdr>
                <w:top w:val="none" w:sz="0" w:space="0" w:color="auto"/>
                <w:left w:val="none" w:sz="0" w:space="0" w:color="auto"/>
                <w:bottom w:val="none" w:sz="0" w:space="0" w:color="auto"/>
                <w:right w:val="none" w:sz="0" w:space="0" w:color="auto"/>
              </w:divBdr>
            </w:div>
            <w:div w:id="2048985661">
              <w:marLeft w:val="0"/>
              <w:marRight w:val="0"/>
              <w:marTop w:val="0"/>
              <w:marBottom w:val="0"/>
              <w:divBdr>
                <w:top w:val="none" w:sz="0" w:space="0" w:color="auto"/>
                <w:left w:val="none" w:sz="0" w:space="0" w:color="auto"/>
                <w:bottom w:val="none" w:sz="0" w:space="0" w:color="auto"/>
                <w:right w:val="none" w:sz="0" w:space="0" w:color="auto"/>
              </w:divBdr>
            </w:div>
            <w:div w:id="1072776433">
              <w:marLeft w:val="0"/>
              <w:marRight w:val="0"/>
              <w:marTop w:val="0"/>
              <w:marBottom w:val="0"/>
              <w:divBdr>
                <w:top w:val="none" w:sz="0" w:space="0" w:color="auto"/>
                <w:left w:val="none" w:sz="0" w:space="0" w:color="auto"/>
                <w:bottom w:val="none" w:sz="0" w:space="0" w:color="auto"/>
                <w:right w:val="none" w:sz="0" w:space="0" w:color="auto"/>
              </w:divBdr>
            </w:div>
            <w:div w:id="2018269673">
              <w:marLeft w:val="0"/>
              <w:marRight w:val="0"/>
              <w:marTop w:val="0"/>
              <w:marBottom w:val="0"/>
              <w:divBdr>
                <w:top w:val="none" w:sz="0" w:space="0" w:color="auto"/>
                <w:left w:val="none" w:sz="0" w:space="0" w:color="auto"/>
                <w:bottom w:val="none" w:sz="0" w:space="0" w:color="auto"/>
                <w:right w:val="none" w:sz="0" w:space="0" w:color="auto"/>
              </w:divBdr>
            </w:div>
            <w:div w:id="1494032196">
              <w:marLeft w:val="0"/>
              <w:marRight w:val="0"/>
              <w:marTop w:val="0"/>
              <w:marBottom w:val="0"/>
              <w:divBdr>
                <w:top w:val="none" w:sz="0" w:space="0" w:color="auto"/>
                <w:left w:val="none" w:sz="0" w:space="0" w:color="auto"/>
                <w:bottom w:val="none" w:sz="0" w:space="0" w:color="auto"/>
                <w:right w:val="none" w:sz="0" w:space="0" w:color="auto"/>
              </w:divBdr>
            </w:div>
            <w:div w:id="270211559">
              <w:marLeft w:val="0"/>
              <w:marRight w:val="0"/>
              <w:marTop w:val="0"/>
              <w:marBottom w:val="0"/>
              <w:divBdr>
                <w:top w:val="none" w:sz="0" w:space="0" w:color="auto"/>
                <w:left w:val="none" w:sz="0" w:space="0" w:color="auto"/>
                <w:bottom w:val="none" w:sz="0" w:space="0" w:color="auto"/>
                <w:right w:val="none" w:sz="0" w:space="0" w:color="auto"/>
              </w:divBdr>
            </w:div>
            <w:div w:id="1367177764">
              <w:marLeft w:val="0"/>
              <w:marRight w:val="0"/>
              <w:marTop w:val="0"/>
              <w:marBottom w:val="0"/>
              <w:divBdr>
                <w:top w:val="none" w:sz="0" w:space="0" w:color="auto"/>
                <w:left w:val="none" w:sz="0" w:space="0" w:color="auto"/>
                <w:bottom w:val="none" w:sz="0" w:space="0" w:color="auto"/>
                <w:right w:val="none" w:sz="0" w:space="0" w:color="auto"/>
              </w:divBdr>
            </w:div>
            <w:div w:id="1397817448">
              <w:marLeft w:val="0"/>
              <w:marRight w:val="0"/>
              <w:marTop w:val="0"/>
              <w:marBottom w:val="0"/>
              <w:divBdr>
                <w:top w:val="none" w:sz="0" w:space="0" w:color="auto"/>
                <w:left w:val="none" w:sz="0" w:space="0" w:color="auto"/>
                <w:bottom w:val="none" w:sz="0" w:space="0" w:color="auto"/>
                <w:right w:val="none" w:sz="0" w:space="0" w:color="auto"/>
              </w:divBdr>
            </w:div>
            <w:div w:id="464663932">
              <w:marLeft w:val="0"/>
              <w:marRight w:val="0"/>
              <w:marTop w:val="0"/>
              <w:marBottom w:val="0"/>
              <w:divBdr>
                <w:top w:val="none" w:sz="0" w:space="0" w:color="auto"/>
                <w:left w:val="none" w:sz="0" w:space="0" w:color="auto"/>
                <w:bottom w:val="none" w:sz="0" w:space="0" w:color="auto"/>
                <w:right w:val="none" w:sz="0" w:space="0" w:color="auto"/>
              </w:divBdr>
            </w:div>
            <w:div w:id="1552645931">
              <w:marLeft w:val="0"/>
              <w:marRight w:val="0"/>
              <w:marTop w:val="0"/>
              <w:marBottom w:val="0"/>
              <w:divBdr>
                <w:top w:val="none" w:sz="0" w:space="0" w:color="auto"/>
                <w:left w:val="none" w:sz="0" w:space="0" w:color="auto"/>
                <w:bottom w:val="none" w:sz="0" w:space="0" w:color="auto"/>
                <w:right w:val="none" w:sz="0" w:space="0" w:color="auto"/>
              </w:divBdr>
            </w:div>
            <w:div w:id="1329098616">
              <w:marLeft w:val="0"/>
              <w:marRight w:val="0"/>
              <w:marTop w:val="0"/>
              <w:marBottom w:val="0"/>
              <w:divBdr>
                <w:top w:val="none" w:sz="0" w:space="0" w:color="auto"/>
                <w:left w:val="none" w:sz="0" w:space="0" w:color="auto"/>
                <w:bottom w:val="none" w:sz="0" w:space="0" w:color="auto"/>
                <w:right w:val="none" w:sz="0" w:space="0" w:color="auto"/>
              </w:divBdr>
            </w:div>
            <w:div w:id="1837988773">
              <w:marLeft w:val="0"/>
              <w:marRight w:val="0"/>
              <w:marTop w:val="0"/>
              <w:marBottom w:val="0"/>
              <w:divBdr>
                <w:top w:val="none" w:sz="0" w:space="0" w:color="auto"/>
                <w:left w:val="none" w:sz="0" w:space="0" w:color="auto"/>
                <w:bottom w:val="none" w:sz="0" w:space="0" w:color="auto"/>
                <w:right w:val="none" w:sz="0" w:space="0" w:color="auto"/>
              </w:divBdr>
            </w:div>
            <w:div w:id="77791575">
              <w:marLeft w:val="0"/>
              <w:marRight w:val="0"/>
              <w:marTop w:val="0"/>
              <w:marBottom w:val="0"/>
              <w:divBdr>
                <w:top w:val="none" w:sz="0" w:space="0" w:color="auto"/>
                <w:left w:val="none" w:sz="0" w:space="0" w:color="auto"/>
                <w:bottom w:val="none" w:sz="0" w:space="0" w:color="auto"/>
                <w:right w:val="none" w:sz="0" w:space="0" w:color="auto"/>
              </w:divBdr>
            </w:div>
            <w:div w:id="15932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7884">
      <w:bodyDiv w:val="1"/>
      <w:marLeft w:val="0"/>
      <w:marRight w:val="0"/>
      <w:marTop w:val="0"/>
      <w:marBottom w:val="0"/>
      <w:divBdr>
        <w:top w:val="none" w:sz="0" w:space="0" w:color="auto"/>
        <w:left w:val="none" w:sz="0" w:space="0" w:color="auto"/>
        <w:bottom w:val="none" w:sz="0" w:space="0" w:color="auto"/>
        <w:right w:val="none" w:sz="0" w:space="0" w:color="auto"/>
      </w:divBdr>
    </w:div>
    <w:div w:id="63263482">
      <w:bodyDiv w:val="1"/>
      <w:marLeft w:val="0"/>
      <w:marRight w:val="0"/>
      <w:marTop w:val="0"/>
      <w:marBottom w:val="0"/>
      <w:divBdr>
        <w:top w:val="none" w:sz="0" w:space="0" w:color="auto"/>
        <w:left w:val="none" w:sz="0" w:space="0" w:color="auto"/>
        <w:bottom w:val="none" w:sz="0" w:space="0" w:color="auto"/>
        <w:right w:val="none" w:sz="0" w:space="0" w:color="auto"/>
      </w:divBdr>
      <w:divsChild>
        <w:div w:id="1580795457">
          <w:marLeft w:val="0"/>
          <w:marRight w:val="0"/>
          <w:marTop w:val="0"/>
          <w:marBottom w:val="0"/>
          <w:divBdr>
            <w:top w:val="none" w:sz="0" w:space="0" w:color="auto"/>
            <w:left w:val="none" w:sz="0" w:space="0" w:color="auto"/>
            <w:bottom w:val="none" w:sz="0" w:space="0" w:color="auto"/>
            <w:right w:val="none" w:sz="0" w:space="0" w:color="auto"/>
          </w:divBdr>
          <w:divsChild>
            <w:div w:id="1933587640">
              <w:marLeft w:val="0"/>
              <w:marRight w:val="0"/>
              <w:marTop w:val="0"/>
              <w:marBottom w:val="0"/>
              <w:divBdr>
                <w:top w:val="none" w:sz="0" w:space="0" w:color="auto"/>
                <w:left w:val="none" w:sz="0" w:space="0" w:color="auto"/>
                <w:bottom w:val="none" w:sz="0" w:space="0" w:color="auto"/>
                <w:right w:val="none" w:sz="0" w:space="0" w:color="auto"/>
              </w:divBdr>
            </w:div>
            <w:div w:id="22290818">
              <w:marLeft w:val="0"/>
              <w:marRight w:val="0"/>
              <w:marTop w:val="0"/>
              <w:marBottom w:val="0"/>
              <w:divBdr>
                <w:top w:val="none" w:sz="0" w:space="0" w:color="auto"/>
                <w:left w:val="none" w:sz="0" w:space="0" w:color="auto"/>
                <w:bottom w:val="none" w:sz="0" w:space="0" w:color="auto"/>
                <w:right w:val="none" w:sz="0" w:space="0" w:color="auto"/>
              </w:divBdr>
            </w:div>
            <w:div w:id="2121295390">
              <w:marLeft w:val="0"/>
              <w:marRight w:val="0"/>
              <w:marTop w:val="0"/>
              <w:marBottom w:val="0"/>
              <w:divBdr>
                <w:top w:val="none" w:sz="0" w:space="0" w:color="auto"/>
                <w:left w:val="none" w:sz="0" w:space="0" w:color="auto"/>
                <w:bottom w:val="none" w:sz="0" w:space="0" w:color="auto"/>
                <w:right w:val="none" w:sz="0" w:space="0" w:color="auto"/>
              </w:divBdr>
            </w:div>
            <w:div w:id="1073240188">
              <w:marLeft w:val="0"/>
              <w:marRight w:val="0"/>
              <w:marTop w:val="0"/>
              <w:marBottom w:val="0"/>
              <w:divBdr>
                <w:top w:val="none" w:sz="0" w:space="0" w:color="auto"/>
                <w:left w:val="none" w:sz="0" w:space="0" w:color="auto"/>
                <w:bottom w:val="none" w:sz="0" w:space="0" w:color="auto"/>
                <w:right w:val="none" w:sz="0" w:space="0" w:color="auto"/>
              </w:divBdr>
            </w:div>
            <w:div w:id="700280424">
              <w:marLeft w:val="0"/>
              <w:marRight w:val="0"/>
              <w:marTop w:val="0"/>
              <w:marBottom w:val="0"/>
              <w:divBdr>
                <w:top w:val="none" w:sz="0" w:space="0" w:color="auto"/>
                <w:left w:val="none" w:sz="0" w:space="0" w:color="auto"/>
                <w:bottom w:val="none" w:sz="0" w:space="0" w:color="auto"/>
                <w:right w:val="none" w:sz="0" w:space="0" w:color="auto"/>
              </w:divBdr>
            </w:div>
            <w:div w:id="618530721">
              <w:marLeft w:val="0"/>
              <w:marRight w:val="0"/>
              <w:marTop w:val="0"/>
              <w:marBottom w:val="0"/>
              <w:divBdr>
                <w:top w:val="none" w:sz="0" w:space="0" w:color="auto"/>
                <w:left w:val="none" w:sz="0" w:space="0" w:color="auto"/>
                <w:bottom w:val="none" w:sz="0" w:space="0" w:color="auto"/>
                <w:right w:val="none" w:sz="0" w:space="0" w:color="auto"/>
              </w:divBdr>
            </w:div>
            <w:div w:id="631403052">
              <w:marLeft w:val="0"/>
              <w:marRight w:val="0"/>
              <w:marTop w:val="0"/>
              <w:marBottom w:val="0"/>
              <w:divBdr>
                <w:top w:val="none" w:sz="0" w:space="0" w:color="auto"/>
                <w:left w:val="none" w:sz="0" w:space="0" w:color="auto"/>
                <w:bottom w:val="none" w:sz="0" w:space="0" w:color="auto"/>
                <w:right w:val="none" w:sz="0" w:space="0" w:color="auto"/>
              </w:divBdr>
            </w:div>
            <w:div w:id="722367810">
              <w:marLeft w:val="0"/>
              <w:marRight w:val="0"/>
              <w:marTop w:val="0"/>
              <w:marBottom w:val="0"/>
              <w:divBdr>
                <w:top w:val="none" w:sz="0" w:space="0" w:color="auto"/>
                <w:left w:val="none" w:sz="0" w:space="0" w:color="auto"/>
                <w:bottom w:val="none" w:sz="0" w:space="0" w:color="auto"/>
                <w:right w:val="none" w:sz="0" w:space="0" w:color="auto"/>
              </w:divBdr>
            </w:div>
            <w:div w:id="390470082">
              <w:marLeft w:val="0"/>
              <w:marRight w:val="0"/>
              <w:marTop w:val="0"/>
              <w:marBottom w:val="0"/>
              <w:divBdr>
                <w:top w:val="none" w:sz="0" w:space="0" w:color="auto"/>
                <w:left w:val="none" w:sz="0" w:space="0" w:color="auto"/>
                <w:bottom w:val="none" w:sz="0" w:space="0" w:color="auto"/>
                <w:right w:val="none" w:sz="0" w:space="0" w:color="auto"/>
              </w:divBdr>
            </w:div>
            <w:div w:id="1192183626">
              <w:marLeft w:val="0"/>
              <w:marRight w:val="0"/>
              <w:marTop w:val="0"/>
              <w:marBottom w:val="0"/>
              <w:divBdr>
                <w:top w:val="none" w:sz="0" w:space="0" w:color="auto"/>
                <w:left w:val="none" w:sz="0" w:space="0" w:color="auto"/>
                <w:bottom w:val="none" w:sz="0" w:space="0" w:color="auto"/>
                <w:right w:val="none" w:sz="0" w:space="0" w:color="auto"/>
              </w:divBdr>
            </w:div>
            <w:div w:id="2136562959">
              <w:marLeft w:val="0"/>
              <w:marRight w:val="0"/>
              <w:marTop w:val="0"/>
              <w:marBottom w:val="0"/>
              <w:divBdr>
                <w:top w:val="none" w:sz="0" w:space="0" w:color="auto"/>
                <w:left w:val="none" w:sz="0" w:space="0" w:color="auto"/>
                <w:bottom w:val="none" w:sz="0" w:space="0" w:color="auto"/>
                <w:right w:val="none" w:sz="0" w:space="0" w:color="auto"/>
              </w:divBdr>
            </w:div>
            <w:div w:id="951471350">
              <w:marLeft w:val="0"/>
              <w:marRight w:val="0"/>
              <w:marTop w:val="0"/>
              <w:marBottom w:val="0"/>
              <w:divBdr>
                <w:top w:val="none" w:sz="0" w:space="0" w:color="auto"/>
                <w:left w:val="none" w:sz="0" w:space="0" w:color="auto"/>
                <w:bottom w:val="none" w:sz="0" w:space="0" w:color="auto"/>
                <w:right w:val="none" w:sz="0" w:space="0" w:color="auto"/>
              </w:divBdr>
            </w:div>
            <w:div w:id="386151927">
              <w:marLeft w:val="0"/>
              <w:marRight w:val="0"/>
              <w:marTop w:val="0"/>
              <w:marBottom w:val="0"/>
              <w:divBdr>
                <w:top w:val="none" w:sz="0" w:space="0" w:color="auto"/>
                <w:left w:val="none" w:sz="0" w:space="0" w:color="auto"/>
                <w:bottom w:val="none" w:sz="0" w:space="0" w:color="auto"/>
                <w:right w:val="none" w:sz="0" w:space="0" w:color="auto"/>
              </w:divBdr>
            </w:div>
            <w:div w:id="1829251525">
              <w:marLeft w:val="0"/>
              <w:marRight w:val="0"/>
              <w:marTop w:val="0"/>
              <w:marBottom w:val="0"/>
              <w:divBdr>
                <w:top w:val="none" w:sz="0" w:space="0" w:color="auto"/>
                <w:left w:val="none" w:sz="0" w:space="0" w:color="auto"/>
                <w:bottom w:val="none" w:sz="0" w:space="0" w:color="auto"/>
                <w:right w:val="none" w:sz="0" w:space="0" w:color="auto"/>
              </w:divBdr>
            </w:div>
            <w:div w:id="11406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4785">
      <w:bodyDiv w:val="1"/>
      <w:marLeft w:val="0"/>
      <w:marRight w:val="0"/>
      <w:marTop w:val="0"/>
      <w:marBottom w:val="0"/>
      <w:divBdr>
        <w:top w:val="none" w:sz="0" w:space="0" w:color="auto"/>
        <w:left w:val="none" w:sz="0" w:space="0" w:color="auto"/>
        <w:bottom w:val="none" w:sz="0" w:space="0" w:color="auto"/>
        <w:right w:val="none" w:sz="0" w:space="0" w:color="auto"/>
      </w:divBdr>
      <w:divsChild>
        <w:div w:id="1246963128">
          <w:marLeft w:val="0"/>
          <w:marRight w:val="0"/>
          <w:marTop w:val="0"/>
          <w:marBottom w:val="0"/>
          <w:divBdr>
            <w:top w:val="none" w:sz="0" w:space="0" w:color="auto"/>
            <w:left w:val="none" w:sz="0" w:space="0" w:color="auto"/>
            <w:bottom w:val="none" w:sz="0" w:space="0" w:color="auto"/>
            <w:right w:val="none" w:sz="0" w:space="0" w:color="auto"/>
          </w:divBdr>
          <w:divsChild>
            <w:div w:id="1797136965">
              <w:marLeft w:val="0"/>
              <w:marRight w:val="0"/>
              <w:marTop w:val="0"/>
              <w:marBottom w:val="0"/>
              <w:divBdr>
                <w:top w:val="none" w:sz="0" w:space="0" w:color="auto"/>
                <w:left w:val="none" w:sz="0" w:space="0" w:color="auto"/>
                <w:bottom w:val="none" w:sz="0" w:space="0" w:color="auto"/>
                <w:right w:val="none" w:sz="0" w:space="0" w:color="auto"/>
              </w:divBdr>
            </w:div>
            <w:div w:id="956792542">
              <w:marLeft w:val="0"/>
              <w:marRight w:val="0"/>
              <w:marTop w:val="0"/>
              <w:marBottom w:val="0"/>
              <w:divBdr>
                <w:top w:val="none" w:sz="0" w:space="0" w:color="auto"/>
                <w:left w:val="none" w:sz="0" w:space="0" w:color="auto"/>
                <w:bottom w:val="none" w:sz="0" w:space="0" w:color="auto"/>
                <w:right w:val="none" w:sz="0" w:space="0" w:color="auto"/>
              </w:divBdr>
            </w:div>
            <w:div w:id="9606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56231">
      <w:bodyDiv w:val="1"/>
      <w:marLeft w:val="0"/>
      <w:marRight w:val="0"/>
      <w:marTop w:val="0"/>
      <w:marBottom w:val="0"/>
      <w:divBdr>
        <w:top w:val="none" w:sz="0" w:space="0" w:color="auto"/>
        <w:left w:val="none" w:sz="0" w:space="0" w:color="auto"/>
        <w:bottom w:val="none" w:sz="0" w:space="0" w:color="auto"/>
        <w:right w:val="none" w:sz="0" w:space="0" w:color="auto"/>
      </w:divBdr>
    </w:div>
    <w:div w:id="308245775">
      <w:bodyDiv w:val="1"/>
      <w:marLeft w:val="0"/>
      <w:marRight w:val="0"/>
      <w:marTop w:val="0"/>
      <w:marBottom w:val="0"/>
      <w:divBdr>
        <w:top w:val="none" w:sz="0" w:space="0" w:color="auto"/>
        <w:left w:val="none" w:sz="0" w:space="0" w:color="auto"/>
        <w:bottom w:val="none" w:sz="0" w:space="0" w:color="auto"/>
        <w:right w:val="none" w:sz="0" w:space="0" w:color="auto"/>
      </w:divBdr>
      <w:divsChild>
        <w:div w:id="1949972634">
          <w:marLeft w:val="0"/>
          <w:marRight w:val="0"/>
          <w:marTop w:val="0"/>
          <w:marBottom w:val="0"/>
          <w:divBdr>
            <w:top w:val="none" w:sz="0" w:space="0" w:color="auto"/>
            <w:left w:val="none" w:sz="0" w:space="0" w:color="auto"/>
            <w:bottom w:val="none" w:sz="0" w:space="0" w:color="auto"/>
            <w:right w:val="none" w:sz="0" w:space="0" w:color="auto"/>
          </w:divBdr>
          <w:divsChild>
            <w:div w:id="2088382787">
              <w:marLeft w:val="0"/>
              <w:marRight w:val="0"/>
              <w:marTop w:val="0"/>
              <w:marBottom w:val="0"/>
              <w:divBdr>
                <w:top w:val="none" w:sz="0" w:space="0" w:color="auto"/>
                <w:left w:val="none" w:sz="0" w:space="0" w:color="auto"/>
                <w:bottom w:val="none" w:sz="0" w:space="0" w:color="auto"/>
                <w:right w:val="none" w:sz="0" w:space="0" w:color="auto"/>
              </w:divBdr>
            </w:div>
            <w:div w:id="2105763045">
              <w:marLeft w:val="0"/>
              <w:marRight w:val="0"/>
              <w:marTop w:val="0"/>
              <w:marBottom w:val="0"/>
              <w:divBdr>
                <w:top w:val="none" w:sz="0" w:space="0" w:color="auto"/>
                <w:left w:val="none" w:sz="0" w:space="0" w:color="auto"/>
                <w:bottom w:val="none" w:sz="0" w:space="0" w:color="auto"/>
                <w:right w:val="none" w:sz="0" w:space="0" w:color="auto"/>
              </w:divBdr>
            </w:div>
            <w:div w:id="1308360947">
              <w:marLeft w:val="0"/>
              <w:marRight w:val="0"/>
              <w:marTop w:val="0"/>
              <w:marBottom w:val="0"/>
              <w:divBdr>
                <w:top w:val="none" w:sz="0" w:space="0" w:color="auto"/>
                <w:left w:val="none" w:sz="0" w:space="0" w:color="auto"/>
                <w:bottom w:val="none" w:sz="0" w:space="0" w:color="auto"/>
                <w:right w:val="none" w:sz="0" w:space="0" w:color="auto"/>
              </w:divBdr>
            </w:div>
            <w:div w:id="2044358582">
              <w:marLeft w:val="0"/>
              <w:marRight w:val="0"/>
              <w:marTop w:val="0"/>
              <w:marBottom w:val="0"/>
              <w:divBdr>
                <w:top w:val="none" w:sz="0" w:space="0" w:color="auto"/>
                <w:left w:val="none" w:sz="0" w:space="0" w:color="auto"/>
                <w:bottom w:val="none" w:sz="0" w:space="0" w:color="auto"/>
                <w:right w:val="none" w:sz="0" w:space="0" w:color="auto"/>
              </w:divBdr>
            </w:div>
            <w:div w:id="860170319">
              <w:marLeft w:val="0"/>
              <w:marRight w:val="0"/>
              <w:marTop w:val="0"/>
              <w:marBottom w:val="0"/>
              <w:divBdr>
                <w:top w:val="none" w:sz="0" w:space="0" w:color="auto"/>
                <w:left w:val="none" w:sz="0" w:space="0" w:color="auto"/>
                <w:bottom w:val="none" w:sz="0" w:space="0" w:color="auto"/>
                <w:right w:val="none" w:sz="0" w:space="0" w:color="auto"/>
              </w:divBdr>
            </w:div>
            <w:div w:id="1861697261">
              <w:marLeft w:val="0"/>
              <w:marRight w:val="0"/>
              <w:marTop w:val="0"/>
              <w:marBottom w:val="0"/>
              <w:divBdr>
                <w:top w:val="none" w:sz="0" w:space="0" w:color="auto"/>
                <w:left w:val="none" w:sz="0" w:space="0" w:color="auto"/>
                <w:bottom w:val="none" w:sz="0" w:space="0" w:color="auto"/>
                <w:right w:val="none" w:sz="0" w:space="0" w:color="auto"/>
              </w:divBdr>
            </w:div>
            <w:div w:id="34317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3645">
      <w:bodyDiv w:val="1"/>
      <w:marLeft w:val="0"/>
      <w:marRight w:val="0"/>
      <w:marTop w:val="0"/>
      <w:marBottom w:val="0"/>
      <w:divBdr>
        <w:top w:val="none" w:sz="0" w:space="0" w:color="auto"/>
        <w:left w:val="none" w:sz="0" w:space="0" w:color="auto"/>
        <w:bottom w:val="none" w:sz="0" w:space="0" w:color="auto"/>
        <w:right w:val="none" w:sz="0" w:space="0" w:color="auto"/>
      </w:divBdr>
      <w:divsChild>
        <w:div w:id="905068802">
          <w:marLeft w:val="0"/>
          <w:marRight w:val="0"/>
          <w:marTop w:val="0"/>
          <w:marBottom w:val="0"/>
          <w:divBdr>
            <w:top w:val="none" w:sz="0" w:space="0" w:color="auto"/>
            <w:left w:val="none" w:sz="0" w:space="0" w:color="auto"/>
            <w:bottom w:val="none" w:sz="0" w:space="0" w:color="auto"/>
            <w:right w:val="none" w:sz="0" w:space="0" w:color="auto"/>
          </w:divBdr>
          <w:divsChild>
            <w:div w:id="1311522571">
              <w:marLeft w:val="0"/>
              <w:marRight w:val="0"/>
              <w:marTop w:val="0"/>
              <w:marBottom w:val="0"/>
              <w:divBdr>
                <w:top w:val="none" w:sz="0" w:space="0" w:color="auto"/>
                <w:left w:val="none" w:sz="0" w:space="0" w:color="auto"/>
                <w:bottom w:val="none" w:sz="0" w:space="0" w:color="auto"/>
                <w:right w:val="none" w:sz="0" w:space="0" w:color="auto"/>
              </w:divBdr>
            </w:div>
            <w:div w:id="459761779">
              <w:marLeft w:val="0"/>
              <w:marRight w:val="0"/>
              <w:marTop w:val="0"/>
              <w:marBottom w:val="0"/>
              <w:divBdr>
                <w:top w:val="none" w:sz="0" w:space="0" w:color="auto"/>
                <w:left w:val="none" w:sz="0" w:space="0" w:color="auto"/>
                <w:bottom w:val="none" w:sz="0" w:space="0" w:color="auto"/>
                <w:right w:val="none" w:sz="0" w:space="0" w:color="auto"/>
              </w:divBdr>
            </w:div>
            <w:div w:id="640426310">
              <w:marLeft w:val="0"/>
              <w:marRight w:val="0"/>
              <w:marTop w:val="0"/>
              <w:marBottom w:val="0"/>
              <w:divBdr>
                <w:top w:val="none" w:sz="0" w:space="0" w:color="auto"/>
                <w:left w:val="none" w:sz="0" w:space="0" w:color="auto"/>
                <w:bottom w:val="none" w:sz="0" w:space="0" w:color="auto"/>
                <w:right w:val="none" w:sz="0" w:space="0" w:color="auto"/>
              </w:divBdr>
            </w:div>
            <w:div w:id="145561641">
              <w:marLeft w:val="0"/>
              <w:marRight w:val="0"/>
              <w:marTop w:val="0"/>
              <w:marBottom w:val="0"/>
              <w:divBdr>
                <w:top w:val="none" w:sz="0" w:space="0" w:color="auto"/>
                <w:left w:val="none" w:sz="0" w:space="0" w:color="auto"/>
                <w:bottom w:val="none" w:sz="0" w:space="0" w:color="auto"/>
                <w:right w:val="none" w:sz="0" w:space="0" w:color="auto"/>
              </w:divBdr>
            </w:div>
            <w:div w:id="1844395425">
              <w:marLeft w:val="0"/>
              <w:marRight w:val="0"/>
              <w:marTop w:val="0"/>
              <w:marBottom w:val="0"/>
              <w:divBdr>
                <w:top w:val="none" w:sz="0" w:space="0" w:color="auto"/>
                <w:left w:val="none" w:sz="0" w:space="0" w:color="auto"/>
                <w:bottom w:val="none" w:sz="0" w:space="0" w:color="auto"/>
                <w:right w:val="none" w:sz="0" w:space="0" w:color="auto"/>
              </w:divBdr>
            </w:div>
            <w:div w:id="14682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39379">
      <w:bodyDiv w:val="1"/>
      <w:marLeft w:val="0"/>
      <w:marRight w:val="0"/>
      <w:marTop w:val="0"/>
      <w:marBottom w:val="0"/>
      <w:divBdr>
        <w:top w:val="none" w:sz="0" w:space="0" w:color="auto"/>
        <w:left w:val="none" w:sz="0" w:space="0" w:color="auto"/>
        <w:bottom w:val="none" w:sz="0" w:space="0" w:color="auto"/>
        <w:right w:val="none" w:sz="0" w:space="0" w:color="auto"/>
      </w:divBdr>
      <w:divsChild>
        <w:div w:id="932395042">
          <w:marLeft w:val="0"/>
          <w:marRight w:val="0"/>
          <w:marTop w:val="0"/>
          <w:marBottom w:val="0"/>
          <w:divBdr>
            <w:top w:val="none" w:sz="0" w:space="0" w:color="auto"/>
            <w:left w:val="none" w:sz="0" w:space="0" w:color="auto"/>
            <w:bottom w:val="none" w:sz="0" w:space="0" w:color="auto"/>
            <w:right w:val="none" w:sz="0" w:space="0" w:color="auto"/>
          </w:divBdr>
          <w:divsChild>
            <w:div w:id="2055038824">
              <w:marLeft w:val="0"/>
              <w:marRight w:val="0"/>
              <w:marTop w:val="0"/>
              <w:marBottom w:val="0"/>
              <w:divBdr>
                <w:top w:val="none" w:sz="0" w:space="0" w:color="auto"/>
                <w:left w:val="none" w:sz="0" w:space="0" w:color="auto"/>
                <w:bottom w:val="none" w:sz="0" w:space="0" w:color="auto"/>
                <w:right w:val="none" w:sz="0" w:space="0" w:color="auto"/>
              </w:divBdr>
            </w:div>
            <w:div w:id="432556776">
              <w:marLeft w:val="0"/>
              <w:marRight w:val="0"/>
              <w:marTop w:val="0"/>
              <w:marBottom w:val="0"/>
              <w:divBdr>
                <w:top w:val="none" w:sz="0" w:space="0" w:color="auto"/>
                <w:left w:val="none" w:sz="0" w:space="0" w:color="auto"/>
                <w:bottom w:val="none" w:sz="0" w:space="0" w:color="auto"/>
                <w:right w:val="none" w:sz="0" w:space="0" w:color="auto"/>
              </w:divBdr>
            </w:div>
            <w:div w:id="1238781743">
              <w:marLeft w:val="0"/>
              <w:marRight w:val="0"/>
              <w:marTop w:val="0"/>
              <w:marBottom w:val="0"/>
              <w:divBdr>
                <w:top w:val="none" w:sz="0" w:space="0" w:color="auto"/>
                <w:left w:val="none" w:sz="0" w:space="0" w:color="auto"/>
                <w:bottom w:val="none" w:sz="0" w:space="0" w:color="auto"/>
                <w:right w:val="none" w:sz="0" w:space="0" w:color="auto"/>
              </w:divBdr>
            </w:div>
            <w:div w:id="1848328717">
              <w:marLeft w:val="0"/>
              <w:marRight w:val="0"/>
              <w:marTop w:val="0"/>
              <w:marBottom w:val="0"/>
              <w:divBdr>
                <w:top w:val="none" w:sz="0" w:space="0" w:color="auto"/>
                <w:left w:val="none" w:sz="0" w:space="0" w:color="auto"/>
                <w:bottom w:val="none" w:sz="0" w:space="0" w:color="auto"/>
                <w:right w:val="none" w:sz="0" w:space="0" w:color="auto"/>
              </w:divBdr>
            </w:div>
            <w:div w:id="339283059">
              <w:marLeft w:val="0"/>
              <w:marRight w:val="0"/>
              <w:marTop w:val="0"/>
              <w:marBottom w:val="0"/>
              <w:divBdr>
                <w:top w:val="none" w:sz="0" w:space="0" w:color="auto"/>
                <w:left w:val="none" w:sz="0" w:space="0" w:color="auto"/>
                <w:bottom w:val="none" w:sz="0" w:space="0" w:color="auto"/>
                <w:right w:val="none" w:sz="0" w:space="0" w:color="auto"/>
              </w:divBdr>
            </w:div>
            <w:div w:id="405497383">
              <w:marLeft w:val="0"/>
              <w:marRight w:val="0"/>
              <w:marTop w:val="0"/>
              <w:marBottom w:val="0"/>
              <w:divBdr>
                <w:top w:val="none" w:sz="0" w:space="0" w:color="auto"/>
                <w:left w:val="none" w:sz="0" w:space="0" w:color="auto"/>
                <w:bottom w:val="none" w:sz="0" w:space="0" w:color="auto"/>
                <w:right w:val="none" w:sz="0" w:space="0" w:color="auto"/>
              </w:divBdr>
            </w:div>
            <w:div w:id="518861078">
              <w:marLeft w:val="0"/>
              <w:marRight w:val="0"/>
              <w:marTop w:val="0"/>
              <w:marBottom w:val="0"/>
              <w:divBdr>
                <w:top w:val="none" w:sz="0" w:space="0" w:color="auto"/>
                <w:left w:val="none" w:sz="0" w:space="0" w:color="auto"/>
                <w:bottom w:val="none" w:sz="0" w:space="0" w:color="auto"/>
                <w:right w:val="none" w:sz="0" w:space="0" w:color="auto"/>
              </w:divBdr>
            </w:div>
            <w:div w:id="835610427">
              <w:marLeft w:val="0"/>
              <w:marRight w:val="0"/>
              <w:marTop w:val="0"/>
              <w:marBottom w:val="0"/>
              <w:divBdr>
                <w:top w:val="none" w:sz="0" w:space="0" w:color="auto"/>
                <w:left w:val="none" w:sz="0" w:space="0" w:color="auto"/>
                <w:bottom w:val="none" w:sz="0" w:space="0" w:color="auto"/>
                <w:right w:val="none" w:sz="0" w:space="0" w:color="auto"/>
              </w:divBdr>
            </w:div>
            <w:div w:id="1827670463">
              <w:marLeft w:val="0"/>
              <w:marRight w:val="0"/>
              <w:marTop w:val="0"/>
              <w:marBottom w:val="0"/>
              <w:divBdr>
                <w:top w:val="none" w:sz="0" w:space="0" w:color="auto"/>
                <w:left w:val="none" w:sz="0" w:space="0" w:color="auto"/>
                <w:bottom w:val="none" w:sz="0" w:space="0" w:color="auto"/>
                <w:right w:val="none" w:sz="0" w:space="0" w:color="auto"/>
              </w:divBdr>
            </w:div>
            <w:div w:id="2072386605">
              <w:marLeft w:val="0"/>
              <w:marRight w:val="0"/>
              <w:marTop w:val="0"/>
              <w:marBottom w:val="0"/>
              <w:divBdr>
                <w:top w:val="none" w:sz="0" w:space="0" w:color="auto"/>
                <w:left w:val="none" w:sz="0" w:space="0" w:color="auto"/>
                <w:bottom w:val="none" w:sz="0" w:space="0" w:color="auto"/>
                <w:right w:val="none" w:sz="0" w:space="0" w:color="auto"/>
              </w:divBdr>
            </w:div>
            <w:div w:id="2106531699">
              <w:marLeft w:val="0"/>
              <w:marRight w:val="0"/>
              <w:marTop w:val="0"/>
              <w:marBottom w:val="0"/>
              <w:divBdr>
                <w:top w:val="none" w:sz="0" w:space="0" w:color="auto"/>
                <w:left w:val="none" w:sz="0" w:space="0" w:color="auto"/>
                <w:bottom w:val="none" w:sz="0" w:space="0" w:color="auto"/>
                <w:right w:val="none" w:sz="0" w:space="0" w:color="auto"/>
              </w:divBdr>
            </w:div>
            <w:div w:id="202063793">
              <w:marLeft w:val="0"/>
              <w:marRight w:val="0"/>
              <w:marTop w:val="0"/>
              <w:marBottom w:val="0"/>
              <w:divBdr>
                <w:top w:val="none" w:sz="0" w:space="0" w:color="auto"/>
                <w:left w:val="none" w:sz="0" w:space="0" w:color="auto"/>
                <w:bottom w:val="none" w:sz="0" w:space="0" w:color="auto"/>
                <w:right w:val="none" w:sz="0" w:space="0" w:color="auto"/>
              </w:divBdr>
            </w:div>
            <w:div w:id="1957639584">
              <w:marLeft w:val="0"/>
              <w:marRight w:val="0"/>
              <w:marTop w:val="0"/>
              <w:marBottom w:val="0"/>
              <w:divBdr>
                <w:top w:val="none" w:sz="0" w:space="0" w:color="auto"/>
                <w:left w:val="none" w:sz="0" w:space="0" w:color="auto"/>
                <w:bottom w:val="none" w:sz="0" w:space="0" w:color="auto"/>
                <w:right w:val="none" w:sz="0" w:space="0" w:color="auto"/>
              </w:divBdr>
            </w:div>
            <w:div w:id="1500849788">
              <w:marLeft w:val="0"/>
              <w:marRight w:val="0"/>
              <w:marTop w:val="0"/>
              <w:marBottom w:val="0"/>
              <w:divBdr>
                <w:top w:val="none" w:sz="0" w:space="0" w:color="auto"/>
                <w:left w:val="none" w:sz="0" w:space="0" w:color="auto"/>
                <w:bottom w:val="none" w:sz="0" w:space="0" w:color="auto"/>
                <w:right w:val="none" w:sz="0" w:space="0" w:color="auto"/>
              </w:divBdr>
            </w:div>
            <w:div w:id="1929118095">
              <w:marLeft w:val="0"/>
              <w:marRight w:val="0"/>
              <w:marTop w:val="0"/>
              <w:marBottom w:val="0"/>
              <w:divBdr>
                <w:top w:val="none" w:sz="0" w:space="0" w:color="auto"/>
                <w:left w:val="none" w:sz="0" w:space="0" w:color="auto"/>
                <w:bottom w:val="none" w:sz="0" w:space="0" w:color="auto"/>
                <w:right w:val="none" w:sz="0" w:space="0" w:color="auto"/>
              </w:divBdr>
            </w:div>
            <w:div w:id="1233002693">
              <w:marLeft w:val="0"/>
              <w:marRight w:val="0"/>
              <w:marTop w:val="0"/>
              <w:marBottom w:val="0"/>
              <w:divBdr>
                <w:top w:val="none" w:sz="0" w:space="0" w:color="auto"/>
                <w:left w:val="none" w:sz="0" w:space="0" w:color="auto"/>
                <w:bottom w:val="none" w:sz="0" w:space="0" w:color="auto"/>
                <w:right w:val="none" w:sz="0" w:space="0" w:color="auto"/>
              </w:divBdr>
            </w:div>
            <w:div w:id="1106198051">
              <w:marLeft w:val="0"/>
              <w:marRight w:val="0"/>
              <w:marTop w:val="0"/>
              <w:marBottom w:val="0"/>
              <w:divBdr>
                <w:top w:val="none" w:sz="0" w:space="0" w:color="auto"/>
                <w:left w:val="none" w:sz="0" w:space="0" w:color="auto"/>
                <w:bottom w:val="none" w:sz="0" w:space="0" w:color="auto"/>
                <w:right w:val="none" w:sz="0" w:space="0" w:color="auto"/>
              </w:divBdr>
            </w:div>
            <w:div w:id="1401445308">
              <w:marLeft w:val="0"/>
              <w:marRight w:val="0"/>
              <w:marTop w:val="0"/>
              <w:marBottom w:val="0"/>
              <w:divBdr>
                <w:top w:val="none" w:sz="0" w:space="0" w:color="auto"/>
                <w:left w:val="none" w:sz="0" w:space="0" w:color="auto"/>
                <w:bottom w:val="none" w:sz="0" w:space="0" w:color="auto"/>
                <w:right w:val="none" w:sz="0" w:space="0" w:color="auto"/>
              </w:divBdr>
            </w:div>
            <w:div w:id="1302661882">
              <w:marLeft w:val="0"/>
              <w:marRight w:val="0"/>
              <w:marTop w:val="0"/>
              <w:marBottom w:val="0"/>
              <w:divBdr>
                <w:top w:val="none" w:sz="0" w:space="0" w:color="auto"/>
                <w:left w:val="none" w:sz="0" w:space="0" w:color="auto"/>
                <w:bottom w:val="none" w:sz="0" w:space="0" w:color="auto"/>
                <w:right w:val="none" w:sz="0" w:space="0" w:color="auto"/>
              </w:divBdr>
            </w:div>
            <w:div w:id="877743314">
              <w:marLeft w:val="0"/>
              <w:marRight w:val="0"/>
              <w:marTop w:val="0"/>
              <w:marBottom w:val="0"/>
              <w:divBdr>
                <w:top w:val="none" w:sz="0" w:space="0" w:color="auto"/>
                <w:left w:val="none" w:sz="0" w:space="0" w:color="auto"/>
                <w:bottom w:val="none" w:sz="0" w:space="0" w:color="auto"/>
                <w:right w:val="none" w:sz="0" w:space="0" w:color="auto"/>
              </w:divBdr>
            </w:div>
            <w:div w:id="999694895">
              <w:marLeft w:val="0"/>
              <w:marRight w:val="0"/>
              <w:marTop w:val="0"/>
              <w:marBottom w:val="0"/>
              <w:divBdr>
                <w:top w:val="none" w:sz="0" w:space="0" w:color="auto"/>
                <w:left w:val="none" w:sz="0" w:space="0" w:color="auto"/>
                <w:bottom w:val="none" w:sz="0" w:space="0" w:color="auto"/>
                <w:right w:val="none" w:sz="0" w:space="0" w:color="auto"/>
              </w:divBdr>
            </w:div>
            <w:div w:id="1769228727">
              <w:marLeft w:val="0"/>
              <w:marRight w:val="0"/>
              <w:marTop w:val="0"/>
              <w:marBottom w:val="0"/>
              <w:divBdr>
                <w:top w:val="none" w:sz="0" w:space="0" w:color="auto"/>
                <w:left w:val="none" w:sz="0" w:space="0" w:color="auto"/>
                <w:bottom w:val="none" w:sz="0" w:space="0" w:color="auto"/>
                <w:right w:val="none" w:sz="0" w:space="0" w:color="auto"/>
              </w:divBdr>
            </w:div>
            <w:div w:id="458955159">
              <w:marLeft w:val="0"/>
              <w:marRight w:val="0"/>
              <w:marTop w:val="0"/>
              <w:marBottom w:val="0"/>
              <w:divBdr>
                <w:top w:val="none" w:sz="0" w:space="0" w:color="auto"/>
                <w:left w:val="none" w:sz="0" w:space="0" w:color="auto"/>
                <w:bottom w:val="none" w:sz="0" w:space="0" w:color="auto"/>
                <w:right w:val="none" w:sz="0" w:space="0" w:color="auto"/>
              </w:divBdr>
            </w:div>
            <w:div w:id="1051148249">
              <w:marLeft w:val="0"/>
              <w:marRight w:val="0"/>
              <w:marTop w:val="0"/>
              <w:marBottom w:val="0"/>
              <w:divBdr>
                <w:top w:val="none" w:sz="0" w:space="0" w:color="auto"/>
                <w:left w:val="none" w:sz="0" w:space="0" w:color="auto"/>
                <w:bottom w:val="none" w:sz="0" w:space="0" w:color="auto"/>
                <w:right w:val="none" w:sz="0" w:space="0" w:color="auto"/>
              </w:divBdr>
            </w:div>
            <w:div w:id="356201144">
              <w:marLeft w:val="0"/>
              <w:marRight w:val="0"/>
              <w:marTop w:val="0"/>
              <w:marBottom w:val="0"/>
              <w:divBdr>
                <w:top w:val="none" w:sz="0" w:space="0" w:color="auto"/>
                <w:left w:val="none" w:sz="0" w:space="0" w:color="auto"/>
                <w:bottom w:val="none" w:sz="0" w:space="0" w:color="auto"/>
                <w:right w:val="none" w:sz="0" w:space="0" w:color="auto"/>
              </w:divBdr>
            </w:div>
            <w:div w:id="1688632974">
              <w:marLeft w:val="0"/>
              <w:marRight w:val="0"/>
              <w:marTop w:val="0"/>
              <w:marBottom w:val="0"/>
              <w:divBdr>
                <w:top w:val="none" w:sz="0" w:space="0" w:color="auto"/>
                <w:left w:val="none" w:sz="0" w:space="0" w:color="auto"/>
                <w:bottom w:val="none" w:sz="0" w:space="0" w:color="auto"/>
                <w:right w:val="none" w:sz="0" w:space="0" w:color="auto"/>
              </w:divBdr>
            </w:div>
            <w:div w:id="675108782">
              <w:marLeft w:val="0"/>
              <w:marRight w:val="0"/>
              <w:marTop w:val="0"/>
              <w:marBottom w:val="0"/>
              <w:divBdr>
                <w:top w:val="none" w:sz="0" w:space="0" w:color="auto"/>
                <w:left w:val="none" w:sz="0" w:space="0" w:color="auto"/>
                <w:bottom w:val="none" w:sz="0" w:space="0" w:color="auto"/>
                <w:right w:val="none" w:sz="0" w:space="0" w:color="auto"/>
              </w:divBdr>
            </w:div>
            <w:div w:id="1582373121">
              <w:marLeft w:val="0"/>
              <w:marRight w:val="0"/>
              <w:marTop w:val="0"/>
              <w:marBottom w:val="0"/>
              <w:divBdr>
                <w:top w:val="none" w:sz="0" w:space="0" w:color="auto"/>
                <w:left w:val="none" w:sz="0" w:space="0" w:color="auto"/>
                <w:bottom w:val="none" w:sz="0" w:space="0" w:color="auto"/>
                <w:right w:val="none" w:sz="0" w:space="0" w:color="auto"/>
              </w:divBdr>
            </w:div>
            <w:div w:id="97348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5708">
      <w:bodyDiv w:val="1"/>
      <w:marLeft w:val="0"/>
      <w:marRight w:val="0"/>
      <w:marTop w:val="0"/>
      <w:marBottom w:val="0"/>
      <w:divBdr>
        <w:top w:val="none" w:sz="0" w:space="0" w:color="auto"/>
        <w:left w:val="none" w:sz="0" w:space="0" w:color="auto"/>
        <w:bottom w:val="none" w:sz="0" w:space="0" w:color="auto"/>
        <w:right w:val="none" w:sz="0" w:space="0" w:color="auto"/>
      </w:divBdr>
    </w:div>
    <w:div w:id="576012482">
      <w:bodyDiv w:val="1"/>
      <w:marLeft w:val="0"/>
      <w:marRight w:val="0"/>
      <w:marTop w:val="0"/>
      <w:marBottom w:val="0"/>
      <w:divBdr>
        <w:top w:val="none" w:sz="0" w:space="0" w:color="auto"/>
        <w:left w:val="none" w:sz="0" w:space="0" w:color="auto"/>
        <w:bottom w:val="none" w:sz="0" w:space="0" w:color="auto"/>
        <w:right w:val="none" w:sz="0" w:space="0" w:color="auto"/>
      </w:divBdr>
    </w:div>
    <w:div w:id="584874323">
      <w:bodyDiv w:val="1"/>
      <w:marLeft w:val="0"/>
      <w:marRight w:val="0"/>
      <w:marTop w:val="0"/>
      <w:marBottom w:val="0"/>
      <w:divBdr>
        <w:top w:val="none" w:sz="0" w:space="0" w:color="auto"/>
        <w:left w:val="none" w:sz="0" w:space="0" w:color="auto"/>
        <w:bottom w:val="none" w:sz="0" w:space="0" w:color="auto"/>
        <w:right w:val="none" w:sz="0" w:space="0" w:color="auto"/>
      </w:divBdr>
      <w:divsChild>
        <w:div w:id="219363670">
          <w:marLeft w:val="0"/>
          <w:marRight w:val="0"/>
          <w:marTop w:val="0"/>
          <w:marBottom w:val="0"/>
          <w:divBdr>
            <w:top w:val="none" w:sz="0" w:space="0" w:color="auto"/>
            <w:left w:val="none" w:sz="0" w:space="0" w:color="auto"/>
            <w:bottom w:val="none" w:sz="0" w:space="0" w:color="auto"/>
            <w:right w:val="none" w:sz="0" w:space="0" w:color="auto"/>
          </w:divBdr>
          <w:divsChild>
            <w:div w:id="1889754137">
              <w:marLeft w:val="0"/>
              <w:marRight w:val="0"/>
              <w:marTop w:val="0"/>
              <w:marBottom w:val="0"/>
              <w:divBdr>
                <w:top w:val="none" w:sz="0" w:space="0" w:color="auto"/>
                <w:left w:val="none" w:sz="0" w:space="0" w:color="auto"/>
                <w:bottom w:val="none" w:sz="0" w:space="0" w:color="auto"/>
                <w:right w:val="none" w:sz="0" w:space="0" w:color="auto"/>
              </w:divBdr>
            </w:div>
            <w:div w:id="134999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1343">
      <w:bodyDiv w:val="1"/>
      <w:marLeft w:val="0"/>
      <w:marRight w:val="0"/>
      <w:marTop w:val="0"/>
      <w:marBottom w:val="0"/>
      <w:divBdr>
        <w:top w:val="none" w:sz="0" w:space="0" w:color="auto"/>
        <w:left w:val="none" w:sz="0" w:space="0" w:color="auto"/>
        <w:bottom w:val="none" w:sz="0" w:space="0" w:color="auto"/>
        <w:right w:val="none" w:sz="0" w:space="0" w:color="auto"/>
      </w:divBdr>
    </w:div>
    <w:div w:id="663124882">
      <w:bodyDiv w:val="1"/>
      <w:marLeft w:val="0"/>
      <w:marRight w:val="0"/>
      <w:marTop w:val="0"/>
      <w:marBottom w:val="0"/>
      <w:divBdr>
        <w:top w:val="none" w:sz="0" w:space="0" w:color="auto"/>
        <w:left w:val="none" w:sz="0" w:space="0" w:color="auto"/>
        <w:bottom w:val="none" w:sz="0" w:space="0" w:color="auto"/>
        <w:right w:val="none" w:sz="0" w:space="0" w:color="auto"/>
      </w:divBdr>
    </w:div>
    <w:div w:id="826243380">
      <w:bodyDiv w:val="1"/>
      <w:marLeft w:val="0"/>
      <w:marRight w:val="0"/>
      <w:marTop w:val="0"/>
      <w:marBottom w:val="0"/>
      <w:divBdr>
        <w:top w:val="none" w:sz="0" w:space="0" w:color="auto"/>
        <w:left w:val="none" w:sz="0" w:space="0" w:color="auto"/>
        <w:bottom w:val="none" w:sz="0" w:space="0" w:color="auto"/>
        <w:right w:val="none" w:sz="0" w:space="0" w:color="auto"/>
      </w:divBdr>
      <w:divsChild>
        <w:div w:id="13305654">
          <w:marLeft w:val="0"/>
          <w:marRight w:val="0"/>
          <w:marTop w:val="0"/>
          <w:marBottom w:val="0"/>
          <w:divBdr>
            <w:top w:val="none" w:sz="0" w:space="0" w:color="auto"/>
            <w:left w:val="none" w:sz="0" w:space="0" w:color="auto"/>
            <w:bottom w:val="none" w:sz="0" w:space="0" w:color="auto"/>
            <w:right w:val="none" w:sz="0" w:space="0" w:color="auto"/>
          </w:divBdr>
          <w:divsChild>
            <w:div w:id="1703019731">
              <w:marLeft w:val="0"/>
              <w:marRight w:val="0"/>
              <w:marTop w:val="0"/>
              <w:marBottom w:val="0"/>
              <w:divBdr>
                <w:top w:val="none" w:sz="0" w:space="0" w:color="auto"/>
                <w:left w:val="none" w:sz="0" w:space="0" w:color="auto"/>
                <w:bottom w:val="none" w:sz="0" w:space="0" w:color="auto"/>
                <w:right w:val="none" w:sz="0" w:space="0" w:color="auto"/>
              </w:divBdr>
            </w:div>
            <w:div w:id="463546376">
              <w:marLeft w:val="0"/>
              <w:marRight w:val="0"/>
              <w:marTop w:val="0"/>
              <w:marBottom w:val="0"/>
              <w:divBdr>
                <w:top w:val="none" w:sz="0" w:space="0" w:color="auto"/>
                <w:left w:val="none" w:sz="0" w:space="0" w:color="auto"/>
                <w:bottom w:val="none" w:sz="0" w:space="0" w:color="auto"/>
                <w:right w:val="none" w:sz="0" w:space="0" w:color="auto"/>
              </w:divBdr>
            </w:div>
            <w:div w:id="1259556428">
              <w:marLeft w:val="0"/>
              <w:marRight w:val="0"/>
              <w:marTop w:val="0"/>
              <w:marBottom w:val="0"/>
              <w:divBdr>
                <w:top w:val="none" w:sz="0" w:space="0" w:color="auto"/>
                <w:left w:val="none" w:sz="0" w:space="0" w:color="auto"/>
                <w:bottom w:val="none" w:sz="0" w:space="0" w:color="auto"/>
                <w:right w:val="none" w:sz="0" w:space="0" w:color="auto"/>
              </w:divBdr>
            </w:div>
            <w:div w:id="1423915632">
              <w:marLeft w:val="0"/>
              <w:marRight w:val="0"/>
              <w:marTop w:val="0"/>
              <w:marBottom w:val="0"/>
              <w:divBdr>
                <w:top w:val="none" w:sz="0" w:space="0" w:color="auto"/>
                <w:left w:val="none" w:sz="0" w:space="0" w:color="auto"/>
                <w:bottom w:val="none" w:sz="0" w:space="0" w:color="auto"/>
                <w:right w:val="none" w:sz="0" w:space="0" w:color="auto"/>
              </w:divBdr>
            </w:div>
            <w:div w:id="1964113958">
              <w:marLeft w:val="0"/>
              <w:marRight w:val="0"/>
              <w:marTop w:val="0"/>
              <w:marBottom w:val="0"/>
              <w:divBdr>
                <w:top w:val="none" w:sz="0" w:space="0" w:color="auto"/>
                <w:left w:val="none" w:sz="0" w:space="0" w:color="auto"/>
                <w:bottom w:val="none" w:sz="0" w:space="0" w:color="auto"/>
                <w:right w:val="none" w:sz="0" w:space="0" w:color="auto"/>
              </w:divBdr>
            </w:div>
            <w:div w:id="664165345">
              <w:marLeft w:val="0"/>
              <w:marRight w:val="0"/>
              <w:marTop w:val="0"/>
              <w:marBottom w:val="0"/>
              <w:divBdr>
                <w:top w:val="none" w:sz="0" w:space="0" w:color="auto"/>
                <w:left w:val="none" w:sz="0" w:space="0" w:color="auto"/>
                <w:bottom w:val="none" w:sz="0" w:space="0" w:color="auto"/>
                <w:right w:val="none" w:sz="0" w:space="0" w:color="auto"/>
              </w:divBdr>
            </w:div>
            <w:div w:id="1707681896">
              <w:marLeft w:val="0"/>
              <w:marRight w:val="0"/>
              <w:marTop w:val="0"/>
              <w:marBottom w:val="0"/>
              <w:divBdr>
                <w:top w:val="none" w:sz="0" w:space="0" w:color="auto"/>
                <w:left w:val="none" w:sz="0" w:space="0" w:color="auto"/>
                <w:bottom w:val="none" w:sz="0" w:space="0" w:color="auto"/>
                <w:right w:val="none" w:sz="0" w:space="0" w:color="auto"/>
              </w:divBdr>
            </w:div>
            <w:div w:id="895623503">
              <w:marLeft w:val="0"/>
              <w:marRight w:val="0"/>
              <w:marTop w:val="0"/>
              <w:marBottom w:val="0"/>
              <w:divBdr>
                <w:top w:val="none" w:sz="0" w:space="0" w:color="auto"/>
                <w:left w:val="none" w:sz="0" w:space="0" w:color="auto"/>
                <w:bottom w:val="none" w:sz="0" w:space="0" w:color="auto"/>
                <w:right w:val="none" w:sz="0" w:space="0" w:color="auto"/>
              </w:divBdr>
            </w:div>
            <w:div w:id="1981840832">
              <w:marLeft w:val="0"/>
              <w:marRight w:val="0"/>
              <w:marTop w:val="0"/>
              <w:marBottom w:val="0"/>
              <w:divBdr>
                <w:top w:val="none" w:sz="0" w:space="0" w:color="auto"/>
                <w:left w:val="none" w:sz="0" w:space="0" w:color="auto"/>
                <w:bottom w:val="none" w:sz="0" w:space="0" w:color="auto"/>
                <w:right w:val="none" w:sz="0" w:space="0" w:color="auto"/>
              </w:divBdr>
            </w:div>
            <w:div w:id="1634478617">
              <w:marLeft w:val="0"/>
              <w:marRight w:val="0"/>
              <w:marTop w:val="0"/>
              <w:marBottom w:val="0"/>
              <w:divBdr>
                <w:top w:val="none" w:sz="0" w:space="0" w:color="auto"/>
                <w:left w:val="none" w:sz="0" w:space="0" w:color="auto"/>
                <w:bottom w:val="none" w:sz="0" w:space="0" w:color="auto"/>
                <w:right w:val="none" w:sz="0" w:space="0" w:color="auto"/>
              </w:divBdr>
            </w:div>
            <w:div w:id="441850723">
              <w:marLeft w:val="0"/>
              <w:marRight w:val="0"/>
              <w:marTop w:val="0"/>
              <w:marBottom w:val="0"/>
              <w:divBdr>
                <w:top w:val="none" w:sz="0" w:space="0" w:color="auto"/>
                <w:left w:val="none" w:sz="0" w:space="0" w:color="auto"/>
                <w:bottom w:val="none" w:sz="0" w:space="0" w:color="auto"/>
                <w:right w:val="none" w:sz="0" w:space="0" w:color="auto"/>
              </w:divBdr>
            </w:div>
            <w:div w:id="917521220">
              <w:marLeft w:val="0"/>
              <w:marRight w:val="0"/>
              <w:marTop w:val="0"/>
              <w:marBottom w:val="0"/>
              <w:divBdr>
                <w:top w:val="none" w:sz="0" w:space="0" w:color="auto"/>
                <w:left w:val="none" w:sz="0" w:space="0" w:color="auto"/>
                <w:bottom w:val="none" w:sz="0" w:space="0" w:color="auto"/>
                <w:right w:val="none" w:sz="0" w:space="0" w:color="auto"/>
              </w:divBdr>
            </w:div>
            <w:div w:id="752046344">
              <w:marLeft w:val="0"/>
              <w:marRight w:val="0"/>
              <w:marTop w:val="0"/>
              <w:marBottom w:val="0"/>
              <w:divBdr>
                <w:top w:val="none" w:sz="0" w:space="0" w:color="auto"/>
                <w:left w:val="none" w:sz="0" w:space="0" w:color="auto"/>
                <w:bottom w:val="none" w:sz="0" w:space="0" w:color="auto"/>
                <w:right w:val="none" w:sz="0" w:space="0" w:color="auto"/>
              </w:divBdr>
            </w:div>
            <w:div w:id="1241670055">
              <w:marLeft w:val="0"/>
              <w:marRight w:val="0"/>
              <w:marTop w:val="0"/>
              <w:marBottom w:val="0"/>
              <w:divBdr>
                <w:top w:val="none" w:sz="0" w:space="0" w:color="auto"/>
                <w:left w:val="none" w:sz="0" w:space="0" w:color="auto"/>
                <w:bottom w:val="none" w:sz="0" w:space="0" w:color="auto"/>
                <w:right w:val="none" w:sz="0" w:space="0" w:color="auto"/>
              </w:divBdr>
            </w:div>
            <w:div w:id="2009750707">
              <w:marLeft w:val="0"/>
              <w:marRight w:val="0"/>
              <w:marTop w:val="0"/>
              <w:marBottom w:val="0"/>
              <w:divBdr>
                <w:top w:val="none" w:sz="0" w:space="0" w:color="auto"/>
                <w:left w:val="none" w:sz="0" w:space="0" w:color="auto"/>
                <w:bottom w:val="none" w:sz="0" w:space="0" w:color="auto"/>
                <w:right w:val="none" w:sz="0" w:space="0" w:color="auto"/>
              </w:divBdr>
            </w:div>
            <w:div w:id="1745179896">
              <w:marLeft w:val="0"/>
              <w:marRight w:val="0"/>
              <w:marTop w:val="0"/>
              <w:marBottom w:val="0"/>
              <w:divBdr>
                <w:top w:val="none" w:sz="0" w:space="0" w:color="auto"/>
                <w:left w:val="none" w:sz="0" w:space="0" w:color="auto"/>
                <w:bottom w:val="none" w:sz="0" w:space="0" w:color="auto"/>
                <w:right w:val="none" w:sz="0" w:space="0" w:color="auto"/>
              </w:divBdr>
            </w:div>
            <w:div w:id="1247348207">
              <w:marLeft w:val="0"/>
              <w:marRight w:val="0"/>
              <w:marTop w:val="0"/>
              <w:marBottom w:val="0"/>
              <w:divBdr>
                <w:top w:val="none" w:sz="0" w:space="0" w:color="auto"/>
                <w:left w:val="none" w:sz="0" w:space="0" w:color="auto"/>
                <w:bottom w:val="none" w:sz="0" w:space="0" w:color="auto"/>
                <w:right w:val="none" w:sz="0" w:space="0" w:color="auto"/>
              </w:divBdr>
            </w:div>
            <w:div w:id="527066445">
              <w:marLeft w:val="0"/>
              <w:marRight w:val="0"/>
              <w:marTop w:val="0"/>
              <w:marBottom w:val="0"/>
              <w:divBdr>
                <w:top w:val="none" w:sz="0" w:space="0" w:color="auto"/>
                <w:left w:val="none" w:sz="0" w:space="0" w:color="auto"/>
                <w:bottom w:val="none" w:sz="0" w:space="0" w:color="auto"/>
                <w:right w:val="none" w:sz="0" w:space="0" w:color="auto"/>
              </w:divBdr>
            </w:div>
            <w:div w:id="1872035981">
              <w:marLeft w:val="0"/>
              <w:marRight w:val="0"/>
              <w:marTop w:val="0"/>
              <w:marBottom w:val="0"/>
              <w:divBdr>
                <w:top w:val="none" w:sz="0" w:space="0" w:color="auto"/>
                <w:left w:val="none" w:sz="0" w:space="0" w:color="auto"/>
                <w:bottom w:val="none" w:sz="0" w:space="0" w:color="auto"/>
                <w:right w:val="none" w:sz="0" w:space="0" w:color="auto"/>
              </w:divBdr>
            </w:div>
            <w:div w:id="766271011">
              <w:marLeft w:val="0"/>
              <w:marRight w:val="0"/>
              <w:marTop w:val="0"/>
              <w:marBottom w:val="0"/>
              <w:divBdr>
                <w:top w:val="none" w:sz="0" w:space="0" w:color="auto"/>
                <w:left w:val="none" w:sz="0" w:space="0" w:color="auto"/>
                <w:bottom w:val="none" w:sz="0" w:space="0" w:color="auto"/>
                <w:right w:val="none" w:sz="0" w:space="0" w:color="auto"/>
              </w:divBdr>
            </w:div>
            <w:div w:id="177278414">
              <w:marLeft w:val="0"/>
              <w:marRight w:val="0"/>
              <w:marTop w:val="0"/>
              <w:marBottom w:val="0"/>
              <w:divBdr>
                <w:top w:val="none" w:sz="0" w:space="0" w:color="auto"/>
                <w:left w:val="none" w:sz="0" w:space="0" w:color="auto"/>
                <w:bottom w:val="none" w:sz="0" w:space="0" w:color="auto"/>
                <w:right w:val="none" w:sz="0" w:space="0" w:color="auto"/>
              </w:divBdr>
            </w:div>
            <w:div w:id="728308865">
              <w:marLeft w:val="0"/>
              <w:marRight w:val="0"/>
              <w:marTop w:val="0"/>
              <w:marBottom w:val="0"/>
              <w:divBdr>
                <w:top w:val="none" w:sz="0" w:space="0" w:color="auto"/>
                <w:left w:val="none" w:sz="0" w:space="0" w:color="auto"/>
                <w:bottom w:val="none" w:sz="0" w:space="0" w:color="auto"/>
                <w:right w:val="none" w:sz="0" w:space="0" w:color="auto"/>
              </w:divBdr>
            </w:div>
            <w:div w:id="43248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1311">
      <w:bodyDiv w:val="1"/>
      <w:marLeft w:val="0"/>
      <w:marRight w:val="0"/>
      <w:marTop w:val="0"/>
      <w:marBottom w:val="0"/>
      <w:divBdr>
        <w:top w:val="none" w:sz="0" w:space="0" w:color="auto"/>
        <w:left w:val="none" w:sz="0" w:space="0" w:color="auto"/>
        <w:bottom w:val="none" w:sz="0" w:space="0" w:color="auto"/>
        <w:right w:val="none" w:sz="0" w:space="0" w:color="auto"/>
      </w:divBdr>
      <w:divsChild>
        <w:div w:id="78261362">
          <w:marLeft w:val="0"/>
          <w:marRight w:val="0"/>
          <w:marTop w:val="0"/>
          <w:marBottom w:val="0"/>
          <w:divBdr>
            <w:top w:val="none" w:sz="0" w:space="0" w:color="auto"/>
            <w:left w:val="none" w:sz="0" w:space="0" w:color="auto"/>
            <w:bottom w:val="none" w:sz="0" w:space="0" w:color="auto"/>
            <w:right w:val="none" w:sz="0" w:space="0" w:color="auto"/>
          </w:divBdr>
          <w:divsChild>
            <w:div w:id="493033385">
              <w:marLeft w:val="0"/>
              <w:marRight w:val="0"/>
              <w:marTop w:val="0"/>
              <w:marBottom w:val="0"/>
              <w:divBdr>
                <w:top w:val="none" w:sz="0" w:space="0" w:color="auto"/>
                <w:left w:val="none" w:sz="0" w:space="0" w:color="auto"/>
                <w:bottom w:val="none" w:sz="0" w:space="0" w:color="auto"/>
                <w:right w:val="none" w:sz="0" w:space="0" w:color="auto"/>
              </w:divBdr>
            </w:div>
            <w:div w:id="791510601">
              <w:marLeft w:val="0"/>
              <w:marRight w:val="0"/>
              <w:marTop w:val="0"/>
              <w:marBottom w:val="0"/>
              <w:divBdr>
                <w:top w:val="none" w:sz="0" w:space="0" w:color="auto"/>
                <w:left w:val="none" w:sz="0" w:space="0" w:color="auto"/>
                <w:bottom w:val="none" w:sz="0" w:space="0" w:color="auto"/>
                <w:right w:val="none" w:sz="0" w:space="0" w:color="auto"/>
              </w:divBdr>
            </w:div>
            <w:div w:id="1369528716">
              <w:marLeft w:val="0"/>
              <w:marRight w:val="0"/>
              <w:marTop w:val="0"/>
              <w:marBottom w:val="0"/>
              <w:divBdr>
                <w:top w:val="none" w:sz="0" w:space="0" w:color="auto"/>
                <w:left w:val="none" w:sz="0" w:space="0" w:color="auto"/>
                <w:bottom w:val="none" w:sz="0" w:space="0" w:color="auto"/>
                <w:right w:val="none" w:sz="0" w:space="0" w:color="auto"/>
              </w:divBdr>
            </w:div>
            <w:div w:id="1886021675">
              <w:marLeft w:val="0"/>
              <w:marRight w:val="0"/>
              <w:marTop w:val="0"/>
              <w:marBottom w:val="0"/>
              <w:divBdr>
                <w:top w:val="none" w:sz="0" w:space="0" w:color="auto"/>
                <w:left w:val="none" w:sz="0" w:space="0" w:color="auto"/>
                <w:bottom w:val="none" w:sz="0" w:space="0" w:color="auto"/>
                <w:right w:val="none" w:sz="0" w:space="0" w:color="auto"/>
              </w:divBdr>
            </w:div>
            <w:div w:id="1532255377">
              <w:marLeft w:val="0"/>
              <w:marRight w:val="0"/>
              <w:marTop w:val="0"/>
              <w:marBottom w:val="0"/>
              <w:divBdr>
                <w:top w:val="none" w:sz="0" w:space="0" w:color="auto"/>
                <w:left w:val="none" w:sz="0" w:space="0" w:color="auto"/>
                <w:bottom w:val="none" w:sz="0" w:space="0" w:color="auto"/>
                <w:right w:val="none" w:sz="0" w:space="0" w:color="auto"/>
              </w:divBdr>
            </w:div>
            <w:div w:id="1107236514">
              <w:marLeft w:val="0"/>
              <w:marRight w:val="0"/>
              <w:marTop w:val="0"/>
              <w:marBottom w:val="0"/>
              <w:divBdr>
                <w:top w:val="none" w:sz="0" w:space="0" w:color="auto"/>
                <w:left w:val="none" w:sz="0" w:space="0" w:color="auto"/>
                <w:bottom w:val="none" w:sz="0" w:space="0" w:color="auto"/>
                <w:right w:val="none" w:sz="0" w:space="0" w:color="auto"/>
              </w:divBdr>
            </w:div>
            <w:div w:id="11083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5519">
      <w:bodyDiv w:val="1"/>
      <w:marLeft w:val="0"/>
      <w:marRight w:val="0"/>
      <w:marTop w:val="0"/>
      <w:marBottom w:val="0"/>
      <w:divBdr>
        <w:top w:val="none" w:sz="0" w:space="0" w:color="auto"/>
        <w:left w:val="none" w:sz="0" w:space="0" w:color="auto"/>
        <w:bottom w:val="none" w:sz="0" w:space="0" w:color="auto"/>
        <w:right w:val="none" w:sz="0" w:space="0" w:color="auto"/>
      </w:divBdr>
    </w:div>
    <w:div w:id="945311129">
      <w:bodyDiv w:val="1"/>
      <w:marLeft w:val="0"/>
      <w:marRight w:val="0"/>
      <w:marTop w:val="0"/>
      <w:marBottom w:val="0"/>
      <w:divBdr>
        <w:top w:val="none" w:sz="0" w:space="0" w:color="auto"/>
        <w:left w:val="none" w:sz="0" w:space="0" w:color="auto"/>
        <w:bottom w:val="none" w:sz="0" w:space="0" w:color="auto"/>
        <w:right w:val="none" w:sz="0" w:space="0" w:color="auto"/>
      </w:divBdr>
      <w:divsChild>
        <w:div w:id="163782349">
          <w:marLeft w:val="0"/>
          <w:marRight w:val="0"/>
          <w:marTop w:val="0"/>
          <w:marBottom w:val="0"/>
          <w:divBdr>
            <w:top w:val="none" w:sz="0" w:space="0" w:color="auto"/>
            <w:left w:val="none" w:sz="0" w:space="0" w:color="auto"/>
            <w:bottom w:val="none" w:sz="0" w:space="0" w:color="auto"/>
            <w:right w:val="none" w:sz="0" w:space="0" w:color="auto"/>
          </w:divBdr>
          <w:divsChild>
            <w:div w:id="2119524732">
              <w:marLeft w:val="0"/>
              <w:marRight w:val="0"/>
              <w:marTop w:val="0"/>
              <w:marBottom w:val="0"/>
              <w:divBdr>
                <w:top w:val="none" w:sz="0" w:space="0" w:color="auto"/>
                <w:left w:val="none" w:sz="0" w:space="0" w:color="auto"/>
                <w:bottom w:val="none" w:sz="0" w:space="0" w:color="auto"/>
                <w:right w:val="none" w:sz="0" w:space="0" w:color="auto"/>
              </w:divBdr>
            </w:div>
            <w:div w:id="2560170">
              <w:marLeft w:val="0"/>
              <w:marRight w:val="0"/>
              <w:marTop w:val="0"/>
              <w:marBottom w:val="0"/>
              <w:divBdr>
                <w:top w:val="none" w:sz="0" w:space="0" w:color="auto"/>
                <w:left w:val="none" w:sz="0" w:space="0" w:color="auto"/>
                <w:bottom w:val="none" w:sz="0" w:space="0" w:color="auto"/>
                <w:right w:val="none" w:sz="0" w:space="0" w:color="auto"/>
              </w:divBdr>
            </w:div>
            <w:div w:id="1294140089">
              <w:marLeft w:val="0"/>
              <w:marRight w:val="0"/>
              <w:marTop w:val="0"/>
              <w:marBottom w:val="0"/>
              <w:divBdr>
                <w:top w:val="none" w:sz="0" w:space="0" w:color="auto"/>
                <w:left w:val="none" w:sz="0" w:space="0" w:color="auto"/>
                <w:bottom w:val="none" w:sz="0" w:space="0" w:color="auto"/>
                <w:right w:val="none" w:sz="0" w:space="0" w:color="auto"/>
              </w:divBdr>
            </w:div>
            <w:div w:id="19316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04573">
      <w:bodyDiv w:val="1"/>
      <w:marLeft w:val="0"/>
      <w:marRight w:val="0"/>
      <w:marTop w:val="0"/>
      <w:marBottom w:val="0"/>
      <w:divBdr>
        <w:top w:val="none" w:sz="0" w:space="0" w:color="auto"/>
        <w:left w:val="none" w:sz="0" w:space="0" w:color="auto"/>
        <w:bottom w:val="none" w:sz="0" w:space="0" w:color="auto"/>
        <w:right w:val="none" w:sz="0" w:space="0" w:color="auto"/>
      </w:divBdr>
      <w:divsChild>
        <w:div w:id="279728962">
          <w:marLeft w:val="0"/>
          <w:marRight w:val="0"/>
          <w:marTop w:val="0"/>
          <w:marBottom w:val="0"/>
          <w:divBdr>
            <w:top w:val="none" w:sz="0" w:space="0" w:color="auto"/>
            <w:left w:val="none" w:sz="0" w:space="0" w:color="auto"/>
            <w:bottom w:val="none" w:sz="0" w:space="0" w:color="auto"/>
            <w:right w:val="none" w:sz="0" w:space="0" w:color="auto"/>
          </w:divBdr>
          <w:divsChild>
            <w:div w:id="506555307">
              <w:marLeft w:val="0"/>
              <w:marRight w:val="0"/>
              <w:marTop w:val="0"/>
              <w:marBottom w:val="0"/>
              <w:divBdr>
                <w:top w:val="none" w:sz="0" w:space="0" w:color="auto"/>
                <w:left w:val="none" w:sz="0" w:space="0" w:color="auto"/>
                <w:bottom w:val="none" w:sz="0" w:space="0" w:color="auto"/>
                <w:right w:val="none" w:sz="0" w:space="0" w:color="auto"/>
              </w:divBdr>
            </w:div>
            <w:div w:id="452755171">
              <w:marLeft w:val="0"/>
              <w:marRight w:val="0"/>
              <w:marTop w:val="0"/>
              <w:marBottom w:val="0"/>
              <w:divBdr>
                <w:top w:val="none" w:sz="0" w:space="0" w:color="auto"/>
                <w:left w:val="none" w:sz="0" w:space="0" w:color="auto"/>
                <w:bottom w:val="none" w:sz="0" w:space="0" w:color="auto"/>
                <w:right w:val="none" w:sz="0" w:space="0" w:color="auto"/>
              </w:divBdr>
            </w:div>
            <w:div w:id="133719046">
              <w:marLeft w:val="0"/>
              <w:marRight w:val="0"/>
              <w:marTop w:val="0"/>
              <w:marBottom w:val="0"/>
              <w:divBdr>
                <w:top w:val="none" w:sz="0" w:space="0" w:color="auto"/>
                <w:left w:val="none" w:sz="0" w:space="0" w:color="auto"/>
                <w:bottom w:val="none" w:sz="0" w:space="0" w:color="auto"/>
                <w:right w:val="none" w:sz="0" w:space="0" w:color="auto"/>
              </w:divBdr>
            </w:div>
            <w:div w:id="1793742393">
              <w:marLeft w:val="0"/>
              <w:marRight w:val="0"/>
              <w:marTop w:val="0"/>
              <w:marBottom w:val="0"/>
              <w:divBdr>
                <w:top w:val="none" w:sz="0" w:space="0" w:color="auto"/>
                <w:left w:val="none" w:sz="0" w:space="0" w:color="auto"/>
                <w:bottom w:val="none" w:sz="0" w:space="0" w:color="auto"/>
                <w:right w:val="none" w:sz="0" w:space="0" w:color="auto"/>
              </w:divBdr>
            </w:div>
            <w:div w:id="1950887195">
              <w:marLeft w:val="0"/>
              <w:marRight w:val="0"/>
              <w:marTop w:val="0"/>
              <w:marBottom w:val="0"/>
              <w:divBdr>
                <w:top w:val="none" w:sz="0" w:space="0" w:color="auto"/>
                <w:left w:val="none" w:sz="0" w:space="0" w:color="auto"/>
                <w:bottom w:val="none" w:sz="0" w:space="0" w:color="auto"/>
                <w:right w:val="none" w:sz="0" w:space="0" w:color="auto"/>
              </w:divBdr>
            </w:div>
            <w:div w:id="182741890">
              <w:marLeft w:val="0"/>
              <w:marRight w:val="0"/>
              <w:marTop w:val="0"/>
              <w:marBottom w:val="0"/>
              <w:divBdr>
                <w:top w:val="none" w:sz="0" w:space="0" w:color="auto"/>
                <w:left w:val="none" w:sz="0" w:space="0" w:color="auto"/>
                <w:bottom w:val="none" w:sz="0" w:space="0" w:color="auto"/>
                <w:right w:val="none" w:sz="0" w:space="0" w:color="auto"/>
              </w:divBdr>
            </w:div>
            <w:div w:id="2121218090">
              <w:marLeft w:val="0"/>
              <w:marRight w:val="0"/>
              <w:marTop w:val="0"/>
              <w:marBottom w:val="0"/>
              <w:divBdr>
                <w:top w:val="none" w:sz="0" w:space="0" w:color="auto"/>
                <w:left w:val="none" w:sz="0" w:space="0" w:color="auto"/>
                <w:bottom w:val="none" w:sz="0" w:space="0" w:color="auto"/>
                <w:right w:val="none" w:sz="0" w:space="0" w:color="auto"/>
              </w:divBdr>
            </w:div>
            <w:div w:id="1209493537">
              <w:marLeft w:val="0"/>
              <w:marRight w:val="0"/>
              <w:marTop w:val="0"/>
              <w:marBottom w:val="0"/>
              <w:divBdr>
                <w:top w:val="none" w:sz="0" w:space="0" w:color="auto"/>
                <w:left w:val="none" w:sz="0" w:space="0" w:color="auto"/>
                <w:bottom w:val="none" w:sz="0" w:space="0" w:color="auto"/>
                <w:right w:val="none" w:sz="0" w:space="0" w:color="auto"/>
              </w:divBdr>
            </w:div>
            <w:div w:id="1547990437">
              <w:marLeft w:val="0"/>
              <w:marRight w:val="0"/>
              <w:marTop w:val="0"/>
              <w:marBottom w:val="0"/>
              <w:divBdr>
                <w:top w:val="none" w:sz="0" w:space="0" w:color="auto"/>
                <w:left w:val="none" w:sz="0" w:space="0" w:color="auto"/>
                <w:bottom w:val="none" w:sz="0" w:space="0" w:color="auto"/>
                <w:right w:val="none" w:sz="0" w:space="0" w:color="auto"/>
              </w:divBdr>
            </w:div>
            <w:div w:id="1595170038">
              <w:marLeft w:val="0"/>
              <w:marRight w:val="0"/>
              <w:marTop w:val="0"/>
              <w:marBottom w:val="0"/>
              <w:divBdr>
                <w:top w:val="none" w:sz="0" w:space="0" w:color="auto"/>
                <w:left w:val="none" w:sz="0" w:space="0" w:color="auto"/>
                <w:bottom w:val="none" w:sz="0" w:space="0" w:color="auto"/>
                <w:right w:val="none" w:sz="0" w:space="0" w:color="auto"/>
              </w:divBdr>
            </w:div>
            <w:div w:id="1900047149">
              <w:marLeft w:val="0"/>
              <w:marRight w:val="0"/>
              <w:marTop w:val="0"/>
              <w:marBottom w:val="0"/>
              <w:divBdr>
                <w:top w:val="none" w:sz="0" w:space="0" w:color="auto"/>
                <w:left w:val="none" w:sz="0" w:space="0" w:color="auto"/>
                <w:bottom w:val="none" w:sz="0" w:space="0" w:color="auto"/>
                <w:right w:val="none" w:sz="0" w:space="0" w:color="auto"/>
              </w:divBdr>
            </w:div>
            <w:div w:id="1022970818">
              <w:marLeft w:val="0"/>
              <w:marRight w:val="0"/>
              <w:marTop w:val="0"/>
              <w:marBottom w:val="0"/>
              <w:divBdr>
                <w:top w:val="none" w:sz="0" w:space="0" w:color="auto"/>
                <w:left w:val="none" w:sz="0" w:space="0" w:color="auto"/>
                <w:bottom w:val="none" w:sz="0" w:space="0" w:color="auto"/>
                <w:right w:val="none" w:sz="0" w:space="0" w:color="auto"/>
              </w:divBdr>
            </w:div>
            <w:div w:id="34699169">
              <w:marLeft w:val="0"/>
              <w:marRight w:val="0"/>
              <w:marTop w:val="0"/>
              <w:marBottom w:val="0"/>
              <w:divBdr>
                <w:top w:val="none" w:sz="0" w:space="0" w:color="auto"/>
                <w:left w:val="none" w:sz="0" w:space="0" w:color="auto"/>
                <w:bottom w:val="none" w:sz="0" w:space="0" w:color="auto"/>
                <w:right w:val="none" w:sz="0" w:space="0" w:color="auto"/>
              </w:divBdr>
            </w:div>
            <w:div w:id="222102049">
              <w:marLeft w:val="0"/>
              <w:marRight w:val="0"/>
              <w:marTop w:val="0"/>
              <w:marBottom w:val="0"/>
              <w:divBdr>
                <w:top w:val="none" w:sz="0" w:space="0" w:color="auto"/>
                <w:left w:val="none" w:sz="0" w:space="0" w:color="auto"/>
                <w:bottom w:val="none" w:sz="0" w:space="0" w:color="auto"/>
                <w:right w:val="none" w:sz="0" w:space="0" w:color="auto"/>
              </w:divBdr>
            </w:div>
            <w:div w:id="788356405">
              <w:marLeft w:val="0"/>
              <w:marRight w:val="0"/>
              <w:marTop w:val="0"/>
              <w:marBottom w:val="0"/>
              <w:divBdr>
                <w:top w:val="none" w:sz="0" w:space="0" w:color="auto"/>
                <w:left w:val="none" w:sz="0" w:space="0" w:color="auto"/>
                <w:bottom w:val="none" w:sz="0" w:space="0" w:color="auto"/>
                <w:right w:val="none" w:sz="0" w:space="0" w:color="auto"/>
              </w:divBdr>
            </w:div>
            <w:div w:id="1527863415">
              <w:marLeft w:val="0"/>
              <w:marRight w:val="0"/>
              <w:marTop w:val="0"/>
              <w:marBottom w:val="0"/>
              <w:divBdr>
                <w:top w:val="none" w:sz="0" w:space="0" w:color="auto"/>
                <w:left w:val="none" w:sz="0" w:space="0" w:color="auto"/>
                <w:bottom w:val="none" w:sz="0" w:space="0" w:color="auto"/>
                <w:right w:val="none" w:sz="0" w:space="0" w:color="auto"/>
              </w:divBdr>
            </w:div>
            <w:div w:id="1575386225">
              <w:marLeft w:val="0"/>
              <w:marRight w:val="0"/>
              <w:marTop w:val="0"/>
              <w:marBottom w:val="0"/>
              <w:divBdr>
                <w:top w:val="none" w:sz="0" w:space="0" w:color="auto"/>
                <w:left w:val="none" w:sz="0" w:space="0" w:color="auto"/>
                <w:bottom w:val="none" w:sz="0" w:space="0" w:color="auto"/>
                <w:right w:val="none" w:sz="0" w:space="0" w:color="auto"/>
              </w:divBdr>
            </w:div>
            <w:div w:id="422993890">
              <w:marLeft w:val="0"/>
              <w:marRight w:val="0"/>
              <w:marTop w:val="0"/>
              <w:marBottom w:val="0"/>
              <w:divBdr>
                <w:top w:val="none" w:sz="0" w:space="0" w:color="auto"/>
                <w:left w:val="none" w:sz="0" w:space="0" w:color="auto"/>
                <w:bottom w:val="none" w:sz="0" w:space="0" w:color="auto"/>
                <w:right w:val="none" w:sz="0" w:space="0" w:color="auto"/>
              </w:divBdr>
            </w:div>
            <w:div w:id="341782975">
              <w:marLeft w:val="0"/>
              <w:marRight w:val="0"/>
              <w:marTop w:val="0"/>
              <w:marBottom w:val="0"/>
              <w:divBdr>
                <w:top w:val="none" w:sz="0" w:space="0" w:color="auto"/>
                <w:left w:val="none" w:sz="0" w:space="0" w:color="auto"/>
                <w:bottom w:val="none" w:sz="0" w:space="0" w:color="auto"/>
                <w:right w:val="none" w:sz="0" w:space="0" w:color="auto"/>
              </w:divBdr>
            </w:div>
            <w:div w:id="1994721965">
              <w:marLeft w:val="0"/>
              <w:marRight w:val="0"/>
              <w:marTop w:val="0"/>
              <w:marBottom w:val="0"/>
              <w:divBdr>
                <w:top w:val="none" w:sz="0" w:space="0" w:color="auto"/>
                <w:left w:val="none" w:sz="0" w:space="0" w:color="auto"/>
                <w:bottom w:val="none" w:sz="0" w:space="0" w:color="auto"/>
                <w:right w:val="none" w:sz="0" w:space="0" w:color="auto"/>
              </w:divBdr>
            </w:div>
            <w:div w:id="174658936">
              <w:marLeft w:val="0"/>
              <w:marRight w:val="0"/>
              <w:marTop w:val="0"/>
              <w:marBottom w:val="0"/>
              <w:divBdr>
                <w:top w:val="none" w:sz="0" w:space="0" w:color="auto"/>
                <w:left w:val="none" w:sz="0" w:space="0" w:color="auto"/>
                <w:bottom w:val="none" w:sz="0" w:space="0" w:color="auto"/>
                <w:right w:val="none" w:sz="0" w:space="0" w:color="auto"/>
              </w:divBdr>
            </w:div>
            <w:div w:id="990865752">
              <w:marLeft w:val="0"/>
              <w:marRight w:val="0"/>
              <w:marTop w:val="0"/>
              <w:marBottom w:val="0"/>
              <w:divBdr>
                <w:top w:val="none" w:sz="0" w:space="0" w:color="auto"/>
                <w:left w:val="none" w:sz="0" w:space="0" w:color="auto"/>
                <w:bottom w:val="none" w:sz="0" w:space="0" w:color="auto"/>
                <w:right w:val="none" w:sz="0" w:space="0" w:color="auto"/>
              </w:divBdr>
            </w:div>
            <w:div w:id="1821577583">
              <w:marLeft w:val="0"/>
              <w:marRight w:val="0"/>
              <w:marTop w:val="0"/>
              <w:marBottom w:val="0"/>
              <w:divBdr>
                <w:top w:val="none" w:sz="0" w:space="0" w:color="auto"/>
                <w:left w:val="none" w:sz="0" w:space="0" w:color="auto"/>
                <w:bottom w:val="none" w:sz="0" w:space="0" w:color="auto"/>
                <w:right w:val="none" w:sz="0" w:space="0" w:color="auto"/>
              </w:divBdr>
            </w:div>
            <w:div w:id="1557543591">
              <w:marLeft w:val="0"/>
              <w:marRight w:val="0"/>
              <w:marTop w:val="0"/>
              <w:marBottom w:val="0"/>
              <w:divBdr>
                <w:top w:val="none" w:sz="0" w:space="0" w:color="auto"/>
                <w:left w:val="none" w:sz="0" w:space="0" w:color="auto"/>
                <w:bottom w:val="none" w:sz="0" w:space="0" w:color="auto"/>
                <w:right w:val="none" w:sz="0" w:space="0" w:color="auto"/>
              </w:divBdr>
            </w:div>
            <w:div w:id="796413969">
              <w:marLeft w:val="0"/>
              <w:marRight w:val="0"/>
              <w:marTop w:val="0"/>
              <w:marBottom w:val="0"/>
              <w:divBdr>
                <w:top w:val="none" w:sz="0" w:space="0" w:color="auto"/>
                <w:left w:val="none" w:sz="0" w:space="0" w:color="auto"/>
                <w:bottom w:val="none" w:sz="0" w:space="0" w:color="auto"/>
                <w:right w:val="none" w:sz="0" w:space="0" w:color="auto"/>
              </w:divBdr>
            </w:div>
            <w:div w:id="937560565">
              <w:marLeft w:val="0"/>
              <w:marRight w:val="0"/>
              <w:marTop w:val="0"/>
              <w:marBottom w:val="0"/>
              <w:divBdr>
                <w:top w:val="none" w:sz="0" w:space="0" w:color="auto"/>
                <w:left w:val="none" w:sz="0" w:space="0" w:color="auto"/>
                <w:bottom w:val="none" w:sz="0" w:space="0" w:color="auto"/>
                <w:right w:val="none" w:sz="0" w:space="0" w:color="auto"/>
              </w:divBdr>
            </w:div>
            <w:div w:id="170991814">
              <w:marLeft w:val="0"/>
              <w:marRight w:val="0"/>
              <w:marTop w:val="0"/>
              <w:marBottom w:val="0"/>
              <w:divBdr>
                <w:top w:val="none" w:sz="0" w:space="0" w:color="auto"/>
                <w:left w:val="none" w:sz="0" w:space="0" w:color="auto"/>
                <w:bottom w:val="none" w:sz="0" w:space="0" w:color="auto"/>
                <w:right w:val="none" w:sz="0" w:space="0" w:color="auto"/>
              </w:divBdr>
            </w:div>
            <w:div w:id="1424644309">
              <w:marLeft w:val="0"/>
              <w:marRight w:val="0"/>
              <w:marTop w:val="0"/>
              <w:marBottom w:val="0"/>
              <w:divBdr>
                <w:top w:val="none" w:sz="0" w:space="0" w:color="auto"/>
                <w:left w:val="none" w:sz="0" w:space="0" w:color="auto"/>
                <w:bottom w:val="none" w:sz="0" w:space="0" w:color="auto"/>
                <w:right w:val="none" w:sz="0" w:space="0" w:color="auto"/>
              </w:divBdr>
            </w:div>
            <w:div w:id="2125422382">
              <w:marLeft w:val="0"/>
              <w:marRight w:val="0"/>
              <w:marTop w:val="0"/>
              <w:marBottom w:val="0"/>
              <w:divBdr>
                <w:top w:val="none" w:sz="0" w:space="0" w:color="auto"/>
                <w:left w:val="none" w:sz="0" w:space="0" w:color="auto"/>
                <w:bottom w:val="none" w:sz="0" w:space="0" w:color="auto"/>
                <w:right w:val="none" w:sz="0" w:space="0" w:color="auto"/>
              </w:divBdr>
            </w:div>
            <w:div w:id="425267232">
              <w:marLeft w:val="0"/>
              <w:marRight w:val="0"/>
              <w:marTop w:val="0"/>
              <w:marBottom w:val="0"/>
              <w:divBdr>
                <w:top w:val="none" w:sz="0" w:space="0" w:color="auto"/>
                <w:left w:val="none" w:sz="0" w:space="0" w:color="auto"/>
                <w:bottom w:val="none" w:sz="0" w:space="0" w:color="auto"/>
                <w:right w:val="none" w:sz="0" w:space="0" w:color="auto"/>
              </w:divBdr>
            </w:div>
            <w:div w:id="576013800">
              <w:marLeft w:val="0"/>
              <w:marRight w:val="0"/>
              <w:marTop w:val="0"/>
              <w:marBottom w:val="0"/>
              <w:divBdr>
                <w:top w:val="none" w:sz="0" w:space="0" w:color="auto"/>
                <w:left w:val="none" w:sz="0" w:space="0" w:color="auto"/>
                <w:bottom w:val="none" w:sz="0" w:space="0" w:color="auto"/>
                <w:right w:val="none" w:sz="0" w:space="0" w:color="auto"/>
              </w:divBdr>
            </w:div>
            <w:div w:id="25255717">
              <w:marLeft w:val="0"/>
              <w:marRight w:val="0"/>
              <w:marTop w:val="0"/>
              <w:marBottom w:val="0"/>
              <w:divBdr>
                <w:top w:val="none" w:sz="0" w:space="0" w:color="auto"/>
                <w:left w:val="none" w:sz="0" w:space="0" w:color="auto"/>
                <w:bottom w:val="none" w:sz="0" w:space="0" w:color="auto"/>
                <w:right w:val="none" w:sz="0" w:space="0" w:color="auto"/>
              </w:divBdr>
            </w:div>
            <w:div w:id="578487218">
              <w:marLeft w:val="0"/>
              <w:marRight w:val="0"/>
              <w:marTop w:val="0"/>
              <w:marBottom w:val="0"/>
              <w:divBdr>
                <w:top w:val="none" w:sz="0" w:space="0" w:color="auto"/>
                <w:left w:val="none" w:sz="0" w:space="0" w:color="auto"/>
                <w:bottom w:val="none" w:sz="0" w:space="0" w:color="auto"/>
                <w:right w:val="none" w:sz="0" w:space="0" w:color="auto"/>
              </w:divBdr>
            </w:div>
            <w:div w:id="1351757523">
              <w:marLeft w:val="0"/>
              <w:marRight w:val="0"/>
              <w:marTop w:val="0"/>
              <w:marBottom w:val="0"/>
              <w:divBdr>
                <w:top w:val="none" w:sz="0" w:space="0" w:color="auto"/>
                <w:left w:val="none" w:sz="0" w:space="0" w:color="auto"/>
                <w:bottom w:val="none" w:sz="0" w:space="0" w:color="auto"/>
                <w:right w:val="none" w:sz="0" w:space="0" w:color="auto"/>
              </w:divBdr>
            </w:div>
            <w:div w:id="2037610225">
              <w:marLeft w:val="0"/>
              <w:marRight w:val="0"/>
              <w:marTop w:val="0"/>
              <w:marBottom w:val="0"/>
              <w:divBdr>
                <w:top w:val="none" w:sz="0" w:space="0" w:color="auto"/>
                <w:left w:val="none" w:sz="0" w:space="0" w:color="auto"/>
                <w:bottom w:val="none" w:sz="0" w:space="0" w:color="auto"/>
                <w:right w:val="none" w:sz="0" w:space="0" w:color="auto"/>
              </w:divBdr>
            </w:div>
            <w:div w:id="6622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67840">
      <w:bodyDiv w:val="1"/>
      <w:marLeft w:val="0"/>
      <w:marRight w:val="0"/>
      <w:marTop w:val="0"/>
      <w:marBottom w:val="0"/>
      <w:divBdr>
        <w:top w:val="none" w:sz="0" w:space="0" w:color="auto"/>
        <w:left w:val="none" w:sz="0" w:space="0" w:color="auto"/>
        <w:bottom w:val="none" w:sz="0" w:space="0" w:color="auto"/>
        <w:right w:val="none" w:sz="0" w:space="0" w:color="auto"/>
      </w:divBdr>
      <w:divsChild>
        <w:div w:id="1924022628">
          <w:marLeft w:val="0"/>
          <w:marRight w:val="0"/>
          <w:marTop w:val="0"/>
          <w:marBottom w:val="0"/>
          <w:divBdr>
            <w:top w:val="none" w:sz="0" w:space="0" w:color="auto"/>
            <w:left w:val="none" w:sz="0" w:space="0" w:color="auto"/>
            <w:bottom w:val="none" w:sz="0" w:space="0" w:color="auto"/>
            <w:right w:val="none" w:sz="0" w:space="0" w:color="auto"/>
          </w:divBdr>
          <w:divsChild>
            <w:div w:id="2510359">
              <w:marLeft w:val="0"/>
              <w:marRight w:val="0"/>
              <w:marTop w:val="0"/>
              <w:marBottom w:val="0"/>
              <w:divBdr>
                <w:top w:val="none" w:sz="0" w:space="0" w:color="auto"/>
                <w:left w:val="none" w:sz="0" w:space="0" w:color="auto"/>
                <w:bottom w:val="none" w:sz="0" w:space="0" w:color="auto"/>
                <w:right w:val="none" w:sz="0" w:space="0" w:color="auto"/>
              </w:divBdr>
            </w:div>
            <w:div w:id="1435978430">
              <w:marLeft w:val="0"/>
              <w:marRight w:val="0"/>
              <w:marTop w:val="0"/>
              <w:marBottom w:val="0"/>
              <w:divBdr>
                <w:top w:val="none" w:sz="0" w:space="0" w:color="auto"/>
                <w:left w:val="none" w:sz="0" w:space="0" w:color="auto"/>
                <w:bottom w:val="none" w:sz="0" w:space="0" w:color="auto"/>
                <w:right w:val="none" w:sz="0" w:space="0" w:color="auto"/>
              </w:divBdr>
            </w:div>
            <w:div w:id="1950232473">
              <w:marLeft w:val="0"/>
              <w:marRight w:val="0"/>
              <w:marTop w:val="0"/>
              <w:marBottom w:val="0"/>
              <w:divBdr>
                <w:top w:val="none" w:sz="0" w:space="0" w:color="auto"/>
                <w:left w:val="none" w:sz="0" w:space="0" w:color="auto"/>
                <w:bottom w:val="none" w:sz="0" w:space="0" w:color="auto"/>
                <w:right w:val="none" w:sz="0" w:space="0" w:color="auto"/>
              </w:divBdr>
            </w:div>
            <w:div w:id="234509566">
              <w:marLeft w:val="0"/>
              <w:marRight w:val="0"/>
              <w:marTop w:val="0"/>
              <w:marBottom w:val="0"/>
              <w:divBdr>
                <w:top w:val="none" w:sz="0" w:space="0" w:color="auto"/>
                <w:left w:val="none" w:sz="0" w:space="0" w:color="auto"/>
                <w:bottom w:val="none" w:sz="0" w:space="0" w:color="auto"/>
                <w:right w:val="none" w:sz="0" w:space="0" w:color="auto"/>
              </w:divBdr>
            </w:div>
            <w:div w:id="946543013">
              <w:marLeft w:val="0"/>
              <w:marRight w:val="0"/>
              <w:marTop w:val="0"/>
              <w:marBottom w:val="0"/>
              <w:divBdr>
                <w:top w:val="none" w:sz="0" w:space="0" w:color="auto"/>
                <w:left w:val="none" w:sz="0" w:space="0" w:color="auto"/>
                <w:bottom w:val="none" w:sz="0" w:space="0" w:color="auto"/>
                <w:right w:val="none" w:sz="0" w:space="0" w:color="auto"/>
              </w:divBdr>
            </w:div>
            <w:div w:id="1719353322">
              <w:marLeft w:val="0"/>
              <w:marRight w:val="0"/>
              <w:marTop w:val="0"/>
              <w:marBottom w:val="0"/>
              <w:divBdr>
                <w:top w:val="none" w:sz="0" w:space="0" w:color="auto"/>
                <w:left w:val="none" w:sz="0" w:space="0" w:color="auto"/>
                <w:bottom w:val="none" w:sz="0" w:space="0" w:color="auto"/>
                <w:right w:val="none" w:sz="0" w:space="0" w:color="auto"/>
              </w:divBdr>
            </w:div>
            <w:div w:id="236550028">
              <w:marLeft w:val="0"/>
              <w:marRight w:val="0"/>
              <w:marTop w:val="0"/>
              <w:marBottom w:val="0"/>
              <w:divBdr>
                <w:top w:val="none" w:sz="0" w:space="0" w:color="auto"/>
                <w:left w:val="none" w:sz="0" w:space="0" w:color="auto"/>
                <w:bottom w:val="none" w:sz="0" w:space="0" w:color="auto"/>
                <w:right w:val="none" w:sz="0" w:space="0" w:color="auto"/>
              </w:divBdr>
            </w:div>
            <w:div w:id="1437290334">
              <w:marLeft w:val="0"/>
              <w:marRight w:val="0"/>
              <w:marTop w:val="0"/>
              <w:marBottom w:val="0"/>
              <w:divBdr>
                <w:top w:val="none" w:sz="0" w:space="0" w:color="auto"/>
                <w:left w:val="none" w:sz="0" w:space="0" w:color="auto"/>
                <w:bottom w:val="none" w:sz="0" w:space="0" w:color="auto"/>
                <w:right w:val="none" w:sz="0" w:space="0" w:color="auto"/>
              </w:divBdr>
            </w:div>
            <w:div w:id="1711608949">
              <w:marLeft w:val="0"/>
              <w:marRight w:val="0"/>
              <w:marTop w:val="0"/>
              <w:marBottom w:val="0"/>
              <w:divBdr>
                <w:top w:val="none" w:sz="0" w:space="0" w:color="auto"/>
                <w:left w:val="none" w:sz="0" w:space="0" w:color="auto"/>
                <w:bottom w:val="none" w:sz="0" w:space="0" w:color="auto"/>
                <w:right w:val="none" w:sz="0" w:space="0" w:color="auto"/>
              </w:divBdr>
            </w:div>
            <w:div w:id="1391658328">
              <w:marLeft w:val="0"/>
              <w:marRight w:val="0"/>
              <w:marTop w:val="0"/>
              <w:marBottom w:val="0"/>
              <w:divBdr>
                <w:top w:val="none" w:sz="0" w:space="0" w:color="auto"/>
                <w:left w:val="none" w:sz="0" w:space="0" w:color="auto"/>
                <w:bottom w:val="none" w:sz="0" w:space="0" w:color="auto"/>
                <w:right w:val="none" w:sz="0" w:space="0" w:color="auto"/>
              </w:divBdr>
            </w:div>
            <w:div w:id="266013104">
              <w:marLeft w:val="0"/>
              <w:marRight w:val="0"/>
              <w:marTop w:val="0"/>
              <w:marBottom w:val="0"/>
              <w:divBdr>
                <w:top w:val="none" w:sz="0" w:space="0" w:color="auto"/>
                <w:left w:val="none" w:sz="0" w:space="0" w:color="auto"/>
                <w:bottom w:val="none" w:sz="0" w:space="0" w:color="auto"/>
                <w:right w:val="none" w:sz="0" w:space="0" w:color="auto"/>
              </w:divBdr>
            </w:div>
            <w:div w:id="490602990">
              <w:marLeft w:val="0"/>
              <w:marRight w:val="0"/>
              <w:marTop w:val="0"/>
              <w:marBottom w:val="0"/>
              <w:divBdr>
                <w:top w:val="none" w:sz="0" w:space="0" w:color="auto"/>
                <w:left w:val="none" w:sz="0" w:space="0" w:color="auto"/>
                <w:bottom w:val="none" w:sz="0" w:space="0" w:color="auto"/>
                <w:right w:val="none" w:sz="0" w:space="0" w:color="auto"/>
              </w:divBdr>
            </w:div>
            <w:div w:id="479469050">
              <w:marLeft w:val="0"/>
              <w:marRight w:val="0"/>
              <w:marTop w:val="0"/>
              <w:marBottom w:val="0"/>
              <w:divBdr>
                <w:top w:val="none" w:sz="0" w:space="0" w:color="auto"/>
                <w:left w:val="none" w:sz="0" w:space="0" w:color="auto"/>
                <w:bottom w:val="none" w:sz="0" w:space="0" w:color="auto"/>
                <w:right w:val="none" w:sz="0" w:space="0" w:color="auto"/>
              </w:divBdr>
            </w:div>
            <w:div w:id="240335931">
              <w:marLeft w:val="0"/>
              <w:marRight w:val="0"/>
              <w:marTop w:val="0"/>
              <w:marBottom w:val="0"/>
              <w:divBdr>
                <w:top w:val="none" w:sz="0" w:space="0" w:color="auto"/>
                <w:left w:val="none" w:sz="0" w:space="0" w:color="auto"/>
                <w:bottom w:val="none" w:sz="0" w:space="0" w:color="auto"/>
                <w:right w:val="none" w:sz="0" w:space="0" w:color="auto"/>
              </w:divBdr>
            </w:div>
            <w:div w:id="915629109">
              <w:marLeft w:val="0"/>
              <w:marRight w:val="0"/>
              <w:marTop w:val="0"/>
              <w:marBottom w:val="0"/>
              <w:divBdr>
                <w:top w:val="none" w:sz="0" w:space="0" w:color="auto"/>
                <w:left w:val="none" w:sz="0" w:space="0" w:color="auto"/>
                <w:bottom w:val="none" w:sz="0" w:space="0" w:color="auto"/>
                <w:right w:val="none" w:sz="0" w:space="0" w:color="auto"/>
              </w:divBdr>
            </w:div>
            <w:div w:id="1869685008">
              <w:marLeft w:val="0"/>
              <w:marRight w:val="0"/>
              <w:marTop w:val="0"/>
              <w:marBottom w:val="0"/>
              <w:divBdr>
                <w:top w:val="none" w:sz="0" w:space="0" w:color="auto"/>
                <w:left w:val="none" w:sz="0" w:space="0" w:color="auto"/>
                <w:bottom w:val="none" w:sz="0" w:space="0" w:color="auto"/>
                <w:right w:val="none" w:sz="0" w:space="0" w:color="auto"/>
              </w:divBdr>
            </w:div>
            <w:div w:id="1676153189">
              <w:marLeft w:val="0"/>
              <w:marRight w:val="0"/>
              <w:marTop w:val="0"/>
              <w:marBottom w:val="0"/>
              <w:divBdr>
                <w:top w:val="none" w:sz="0" w:space="0" w:color="auto"/>
                <w:left w:val="none" w:sz="0" w:space="0" w:color="auto"/>
                <w:bottom w:val="none" w:sz="0" w:space="0" w:color="auto"/>
                <w:right w:val="none" w:sz="0" w:space="0" w:color="auto"/>
              </w:divBdr>
            </w:div>
            <w:div w:id="1594166404">
              <w:marLeft w:val="0"/>
              <w:marRight w:val="0"/>
              <w:marTop w:val="0"/>
              <w:marBottom w:val="0"/>
              <w:divBdr>
                <w:top w:val="none" w:sz="0" w:space="0" w:color="auto"/>
                <w:left w:val="none" w:sz="0" w:space="0" w:color="auto"/>
                <w:bottom w:val="none" w:sz="0" w:space="0" w:color="auto"/>
                <w:right w:val="none" w:sz="0" w:space="0" w:color="auto"/>
              </w:divBdr>
            </w:div>
            <w:div w:id="719861417">
              <w:marLeft w:val="0"/>
              <w:marRight w:val="0"/>
              <w:marTop w:val="0"/>
              <w:marBottom w:val="0"/>
              <w:divBdr>
                <w:top w:val="none" w:sz="0" w:space="0" w:color="auto"/>
                <w:left w:val="none" w:sz="0" w:space="0" w:color="auto"/>
                <w:bottom w:val="none" w:sz="0" w:space="0" w:color="auto"/>
                <w:right w:val="none" w:sz="0" w:space="0" w:color="auto"/>
              </w:divBdr>
            </w:div>
            <w:div w:id="143934241">
              <w:marLeft w:val="0"/>
              <w:marRight w:val="0"/>
              <w:marTop w:val="0"/>
              <w:marBottom w:val="0"/>
              <w:divBdr>
                <w:top w:val="none" w:sz="0" w:space="0" w:color="auto"/>
                <w:left w:val="none" w:sz="0" w:space="0" w:color="auto"/>
                <w:bottom w:val="none" w:sz="0" w:space="0" w:color="auto"/>
                <w:right w:val="none" w:sz="0" w:space="0" w:color="auto"/>
              </w:divBdr>
            </w:div>
            <w:div w:id="1854875448">
              <w:marLeft w:val="0"/>
              <w:marRight w:val="0"/>
              <w:marTop w:val="0"/>
              <w:marBottom w:val="0"/>
              <w:divBdr>
                <w:top w:val="none" w:sz="0" w:space="0" w:color="auto"/>
                <w:left w:val="none" w:sz="0" w:space="0" w:color="auto"/>
                <w:bottom w:val="none" w:sz="0" w:space="0" w:color="auto"/>
                <w:right w:val="none" w:sz="0" w:space="0" w:color="auto"/>
              </w:divBdr>
            </w:div>
            <w:div w:id="838690565">
              <w:marLeft w:val="0"/>
              <w:marRight w:val="0"/>
              <w:marTop w:val="0"/>
              <w:marBottom w:val="0"/>
              <w:divBdr>
                <w:top w:val="none" w:sz="0" w:space="0" w:color="auto"/>
                <w:left w:val="none" w:sz="0" w:space="0" w:color="auto"/>
                <w:bottom w:val="none" w:sz="0" w:space="0" w:color="auto"/>
                <w:right w:val="none" w:sz="0" w:space="0" w:color="auto"/>
              </w:divBdr>
            </w:div>
            <w:div w:id="1384864067">
              <w:marLeft w:val="0"/>
              <w:marRight w:val="0"/>
              <w:marTop w:val="0"/>
              <w:marBottom w:val="0"/>
              <w:divBdr>
                <w:top w:val="none" w:sz="0" w:space="0" w:color="auto"/>
                <w:left w:val="none" w:sz="0" w:space="0" w:color="auto"/>
                <w:bottom w:val="none" w:sz="0" w:space="0" w:color="auto"/>
                <w:right w:val="none" w:sz="0" w:space="0" w:color="auto"/>
              </w:divBdr>
            </w:div>
            <w:div w:id="2105568199">
              <w:marLeft w:val="0"/>
              <w:marRight w:val="0"/>
              <w:marTop w:val="0"/>
              <w:marBottom w:val="0"/>
              <w:divBdr>
                <w:top w:val="none" w:sz="0" w:space="0" w:color="auto"/>
                <w:left w:val="none" w:sz="0" w:space="0" w:color="auto"/>
                <w:bottom w:val="none" w:sz="0" w:space="0" w:color="auto"/>
                <w:right w:val="none" w:sz="0" w:space="0" w:color="auto"/>
              </w:divBdr>
            </w:div>
            <w:div w:id="1696491865">
              <w:marLeft w:val="0"/>
              <w:marRight w:val="0"/>
              <w:marTop w:val="0"/>
              <w:marBottom w:val="0"/>
              <w:divBdr>
                <w:top w:val="none" w:sz="0" w:space="0" w:color="auto"/>
                <w:left w:val="none" w:sz="0" w:space="0" w:color="auto"/>
                <w:bottom w:val="none" w:sz="0" w:space="0" w:color="auto"/>
                <w:right w:val="none" w:sz="0" w:space="0" w:color="auto"/>
              </w:divBdr>
            </w:div>
            <w:div w:id="364715989">
              <w:marLeft w:val="0"/>
              <w:marRight w:val="0"/>
              <w:marTop w:val="0"/>
              <w:marBottom w:val="0"/>
              <w:divBdr>
                <w:top w:val="none" w:sz="0" w:space="0" w:color="auto"/>
                <w:left w:val="none" w:sz="0" w:space="0" w:color="auto"/>
                <w:bottom w:val="none" w:sz="0" w:space="0" w:color="auto"/>
                <w:right w:val="none" w:sz="0" w:space="0" w:color="auto"/>
              </w:divBdr>
            </w:div>
            <w:div w:id="1075399142">
              <w:marLeft w:val="0"/>
              <w:marRight w:val="0"/>
              <w:marTop w:val="0"/>
              <w:marBottom w:val="0"/>
              <w:divBdr>
                <w:top w:val="none" w:sz="0" w:space="0" w:color="auto"/>
                <w:left w:val="none" w:sz="0" w:space="0" w:color="auto"/>
                <w:bottom w:val="none" w:sz="0" w:space="0" w:color="auto"/>
                <w:right w:val="none" w:sz="0" w:space="0" w:color="auto"/>
              </w:divBdr>
            </w:div>
            <w:div w:id="229775173">
              <w:marLeft w:val="0"/>
              <w:marRight w:val="0"/>
              <w:marTop w:val="0"/>
              <w:marBottom w:val="0"/>
              <w:divBdr>
                <w:top w:val="none" w:sz="0" w:space="0" w:color="auto"/>
                <w:left w:val="none" w:sz="0" w:space="0" w:color="auto"/>
                <w:bottom w:val="none" w:sz="0" w:space="0" w:color="auto"/>
                <w:right w:val="none" w:sz="0" w:space="0" w:color="auto"/>
              </w:divBdr>
            </w:div>
            <w:div w:id="1340890924">
              <w:marLeft w:val="0"/>
              <w:marRight w:val="0"/>
              <w:marTop w:val="0"/>
              <w:marBottom w:val="0"/>
              <w:divBdr>
                <w:top w:val="none" w:sz="0" w:space="0" w:color="auto"/>
                <w:left w:val="none" w:sz="0" w:space="0" w:color="auto"/>
                <w:bottom w:val="none" w:sz="0" w:space="0" w:color="auto"/>
                <w:right w:val="none" w:sz="0" w:space="0" w:color="auto"/>
              </w:divBdr>
            </w:div>
            <w:div w:id="1171215643">
              <w:marLeft w:val="0"/>
              <w:marRight w:val="0"/>
              <w:marTop w:val="0"/>
              <w:marBottom w:val="0"/>
              <w:divBdr>
                <w:top w:val="none" w:sz="0" w:space="0" w:color="auto"/>
                <w:left w:val="none" w:sz="0" w:space="0" w:color="auto"/>
                <w:bottom w:val="none" w:sz="0" w:space="0" w:color="auto"/>
                <w:right w:val="none" w:sz="0" w:space="0" w:color="auto"/>
              </w:divBdr>
            </w:div>
            <w:div w:id="489372613">
              <w:marLeft w:val="0"/>
              <w:marRight w:val="0"/>
              <w:marTop w:val="0"/>
              <w:marBottom w:val="0"/>
              <w:divBdr>
                <w:top w:val="none" w:sz="0" w:space="0" w:color="auto"/>
                <w:left w:val="none" w:sz="0" w:space="0" w:color="auto"/>
                <w:bottom w:val="none" w:sz="0" w:space="0" w:color="auto"/>
                <w:right w:val="none" w:sz="0" w:space="0" w:color="auto"/>
              </w:divBdr>
            </w:div>
            <w:div w:id="2067953349">
              <w:marLeft w:val="0"/>
              <w:marRight w:val="0"/>
              <w:marTop w:val="0"/>
              <w:marBottom w:val="0"/>
              <w:divBdr>
                <w:top w:val="none" w:sz="0" w:space="0" w:color="auto"/>
                <w:left w:val="none" w:sz="0" w:space="0" w:color="auto"/>
                <w:bottom w:val="none" w:sz="0" w:space="0" w:color="auto"/>
                <w:right w:val="none" w:sz="0" w:space="0" w:color="auto"/>
              </w:divBdr>
            </w:div>
            <w:div w:id="525557199">
              <w:marLeft w:val="0"/>
              <w:marRight w:val="0"/>
              <w:marTop w:val="0"/>
              <w:marBottom w:val="0"/>
              <w:divBdr>
                <w:top w:val="none" w:sz="0" w:space="0" w:color="auto"/>
                <w:left w:val="none" w:sz="0" w:space="0" w:color="auto"/>
                <w:bottom w:val="none" w:sz="0" w:space="0" w:color="auto"/>
                <w:right w:val="none" w:sz="0" w:space="0" w:color="auto"/>
              </w:divBdr>
            </w:div>
            <w:div w:id="2024624752">
              <w:marLeft w:val="0"/>
              <w:marRight w:val="0"/>
              <w:marTop w:val="0"/>
              <w:marBottom w:val="0"/>
              <w:divBdr>
                <w:top w:val="none" w:sz="0" w:space="0" w:color="auto"/>
                <w:left w:val="none" w:sz="0" w:space="0" w:color="auto"/>
                <w:bottom w:val="none" w:sz="0" w:space="0" w:color="auto"/>
                <w:right w:val="none" w:sz="0" w:space="0" w:color="auto"/>
              </w:divBdr>
            </w:div>
            <w:div w:id="611978875">
              <w:marLeft w:val="0"/>
              <w:marRight w:val="0"/>
              <w:marTop w:val="0"/>
              <w:marBottom w:val="0"/>
              <w:divBdr>
                <w:top w:val="none" w:sz="0" w:space="0" w:color="auto"/>
                <w:left w:val="none" w:sz="0" w:space="0" w:color="auto"/>
                <w:bottom w:val="none" w:sz="0" w:space="0" w:color="auto"/>
                <w:right w:val="none" w:sz="0" w:space="0" w:color="auto"/>
              </w:divBdr>
            </w:div>
            <w:div w:id="47325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5117">
      <w:bodyDiv w:val="1"/>
      <w:marLeft w:val="0"/>
      <w:marRight w:val="0"/>
      <w:marTop w:val="0"/>
      <w:marBottom w:val="0"/>
      <w:divBdr>
        <w:top w:val="none" w:sz="0" w:space="0" w:color="auto"/>
        <w:left w:val="none" w:sz="0" w:space="0" w:color="auto"/>
        <w:bottom w:val="none" w:sz="0" w:space="0" w:color="auto"/>
        <w:right w:val="none" w:sz="0" w:space="0" w:color="auto"/>
      </w:divBdr>
      <w:divsChild>
        <w:div w:id="1533885269">
          <w:marLeft w:val="0"/>
          <w:marRight w:val="0"/>
          <w:marTop w:val="0"/>
          <w:marBottom w:val="0"/>
          <w:divBdr>
            <w:top w:val="none" w:sz="0" w:space="0" w:color="auto"/>
            <w:left w:val="none" w:sz="0" w:space="0" w:color="auto"/>
            <w:bottom w:val="none" w:sz="0" w:space="0" w:color="auto"/>
            <w:right w:val="none" w:sz="0" w:space="0" w:color="auto"/>
          </w:divBdr>
          <w:divsChild>
            <w:div w:id="1705326496">
              <w:marLeft w:val="0"/>
              <w:marRight w:val="0"/>
              <w:marTop w:val="0"/>
              <w:marBottom w:val="0"/>
              <w:divBdr>
                <w:top w:val="none" w:sz="0" w:space="0" w:color="auto"/>
                <w:left w:val="none" w:sz="0" w:space="0" w:color="auto"/>
                <w:bottom w:val="none" w:sz="0" w:space="0" w:color="auto"/>
                <w:right w:val="none" w:sz="0" w:space="0" w:color="auto"/>
              </w:divBdr>
            </w:div>
            <w:div w:id="516770587">
              <w:marLeft w:val="0"/>
              <w:marRight w:val="0"/>
              <w:marTop w:val="0"/>
              <w:marBottom w:val="0"/>
              <w:divBdr>
                <w:top w:val="none" w:sz="0" w:space="0" w:color="auto"/>
                <w:left w:val="none" w:sz="0" w:space="0" w:color="auto"/>
                <w:bottom w:val="none" w:sz="0" w:space="0" w:color="auto"/>
                <w:right w:val="none" w:sz="0" w:space="0" w:color="auto"/>
              </w:divBdr>
            </w:div>
            <w:div w:id="1915042531">
              <w:marLeft w:val="0"/>
              <w:marRight w:val="0"/>
              <w:marTop w:val="0"/>
              <w:marBottom w:val="0"/>
              <w:divBdr>
                <w:top w:val="none" w:sz="0" w:space="0" w:color="auto"/>
                <w:left w:val="none" w:sz="0" w:space="0" w:color="auto"/>
                <w:bottom w:val="none" w:sz="0" w:space="0" w:color="auto"/>
                <w:right w:val="none" w:sz="0" w:space="0" w:color="auto"/>
              </w:divBdr>
            </w:div>
            <w:div w:id="718213071">
              <w:marLeft w:val="0"/>
              <w:marRight w:val="0"/>
              <w:marTop w:val="0"/>
              <w:marBottom w:val="0"/>
              <w:divBdr>
                <w:top w:val="none" w:sz="0" w:space="0" w:color="auto"/>
                <w:left w:val="none" w:sz="0" w:space="0" w:color="auto"/>
                <w:bottom w:val="none" w:sz="0" w:space="0" w:color="auto"/>
                <w:right w:val="none" w:sz="0" w:space="0" w:color="auto"/>
              </w:divBdr>
            </w:div>
            <w:div w:id="385419187">
              <w:marLeft w:val="0"/>
              <w:marRight w:val="0"/>
              <w:marTop w:val="0"/>
              <w:marBottom w:val="0"/>
              <w:divBdr>
                <w:top w:val="none" w:sz="0" w:space="0" w:color="auto"/>
                <w:left w:val="none" w:sz="0" w:space="0" w:color="auto"/>
                <w:bottom w:val="none" w:sz="0" w:space="0" w:color="auto"/>
                <w:right w:val="none" w:sz="0" w:space="0" w:color="auto"/>
              </w:divBdr>
            </w:div>
            <w:div w:id="1472094152">
              <w:marLeft w:val="0"/>
              <w:marRight w:val="0"/>
              <w:marTop w:val="0"/>
              <w:marBottom w:val="0"/>
              <w:divBdr>
                <w:top w:val="none" w:sz="0" w:space="0" w:color="auto"/>
                <w:left w:val="none" w:sz="0" w:space="0" w:color="auto"/>
                <w:bottom w:val="none" w:sz="0" w:space="0" w:color="auto"/>
                <w:right w:val="none" w:sz="0" w:space="0" w:color="auto"/>
              </w:divBdr>
            </w:div>
            <w:div w:id="744844447">
              <w:marLeft w:val="0"/>
              <w:marRight w:val="0"/>
              <w:marTop w:val="0"/>
              <w:marBottom w:val="0"/>
              <w:divBdr>
                <w:top w:val="none" w:sz="0" w:space="0" w:color="auto"/>
                <w:left w:val="none" w:sz="0" w:space="0" w:color="auto"/>
                <w:bottom w:val="none" w:sz="0" w:space="0" w:color="auto"/>
                <w:right w:val="none" w:sz="0" w:space="0" w:color="auto"/>
              </w:divBdr>
            </w:div>
            <w:div w:id="1263801464">
              <w:marLeft w:val="0"/>
              <w:marRight w:val="0"/>
              <w:marTop w:val="0"/>
              <w:marBottom w:val="0"/>
              <w:divBdr>
                <w:top w:val="none" w:sz="0" w:space="0" w:color="auto"/>
                <w:left w:val="none" w:sz="0" w:space="0" w:color="auto"/>
                <w:bottom w:val="none" w:sz="0" w:space="0" w:color="auto"/>
                <w:right w:val="none" w:sz="0" w:space="0" w:color="auto"/>
              </w:divBdr>
            </w:div>
            <w:div w:id="1400321655">
              <w:marLeft w:val="0"/>
              <w:marRight w:val="0"/>
              <w:marTop w:val="0"/>
              <w:marBottom w:val="0"/>
              <w:divBdr>
                <w:top w:val="none" w:sz="0" w:space="0" w:color="auto"/>
                <w:left w:val="none" w:sz="0" w:space="0" w:color="auto"/>
                <w:bottom w:val="none" w:sz="0" w:space="0" w:color="auto"/>
                <w:right w:val="none" w:sz="0" w:space="0" w:color="auto"/>
              </w:divBdr>
            </w:div>
            <w:div w:id="55711757">
              <w:marLeft w:val="0"/>
              <w:marRight w:val="0"/>
              <w:marTop w:val="0"/>
              <w:marBottom w:val="0"/>
              <w:divBdr>
                <w:top w:val="none" w:sz="0" w:space="0" w:color="auto"/>
                <w:left w:val="none" w:sz="0" w:space="0" w:color="auto"/>
                <w:bottom w:val="none" w:sz="0" w:space="0" w:color="auto"/>
                <w:right w:val="none" w:sz="0" w:space="0" w:color="auto"/>
              </w:divBdr>
            </w:div>
            <w:div w:id="759714899">
              <w:marLeft w:val="0"/>
              <w:marRight w:val="0"/>
              <w:marTop w:val="0"/>
              <w:marBottom w:val="0"/>
              <w:divBdr>
                <w:top w:val="none" w:sz="0" w:space="0" w:color="auto"/>
                <w:left w:val="none" w:sz="0" w:space="0" w:color="auto"/>
                <w:bottom w:val="none" w:sz="0" w:space="0" w:color="auto"/>
                <w:right w:val="none" w:sz="0" w:space="0" w:color="auto"/>
              </w:divBdr>
            </w:div>
            <w:div w:id="463085157">
              <w:marLeft w:val="0"/>
              <w:marRight w:val="0"/>
              <w:marTop w:val="0"/>
              <w:marBottom w:val="0"/>
              <w:divBdr>
                <w:top w:val="none" w:sz="0" w:space="0" w:color="auto"/>
                <w:left w:val="none" w:sz="0" w:space="0" w:color="auto"/>
                <w:bottom w:val="none" w:sz="0" w:space="0" w:color="auto"/>
                <w:right w:val="none" w:sz="0" w:space="0" w:color="auto"/>
              </w:divBdr>
            </w:div>
            <w:div w:id="178856483">
              <w:marLeft w:val="0"/>
              <w:marRight w:val="0"/>
              <w:marTop w:val="0"/>
              <w:marBottom w:val="0"/>
              <w:divBdr>
                <w:top w:val="none" w:sz="0" w:space="0" w:color="auto"/>
                <w:left w:val="none" w:sz="0" w:space="0" w:color="auto"/>
                <w:bottom w:val="none" w:sz="0" w:space="0" w:color="auto"/>
                <w:right w:val="none" w:sz="0" w:space="0" w:color="auto"/>
              </w:divBdr>
            </w:div>
            <w:div w:id="664361494">
              <w:marLeft w:val="0"/>
              <w:marRight w:val="0"/>
              <w:marTop w:val="0"/>
              <w:marBottom w:val="0"/>
              <w:divBdr>
                <w:top w:val="none" w:sz="0" w:space="0" w:color="auto"/>
                <w:left w:val="none" w:sz="0" w:space="0" w:color="auto"/>
                <w:bottom w:val="none" w:sz="0" w:space="0" w:color="auto"/>
                <w:right w:val="none" w:sz="0" w:space="0" w:color="auto"/>
              </w:divBdr>
            </w:div>
            <w:div w:id="650642706">
              <w:marLeft w:val="0"/>
              <w:marRight w:val="0"/>
              <w:marTop w:val="0"/>
              <w:marBottom w:val="0"/>
              <w:divBdr>
                <w:top w:val="none" w:sz="0" w:space="0" w:color="auto"/>
                <w:left w:val="none" w:sz="0" w:space="0" w:color="auto"/>
                <w:bottom w:val="none" w:sz="0" w:space="0" w:color="auto"/>
                <w:right w:val="none" w:sz="0" w:space="0" w:color="auto"/>
              </w:divBdr>
            </w:div>
            <w:div w:id="156921913">
              <w:marLeft w:val="0"/>
              <w:marRight w:val="0"/>
              <w:marTop w:val="0"/>
              <w:marBottom w:val="0"/>
              <w:divBdr>
                <w:top w:val="none" w:sz="0" w:space="0" w:color="auto"/>
                <w:left w:val="none" w:sz="0" w:space="0" w:color="auto"/>
                <w:bottom w:val="none" w:sz="0" w:space="0" w:color="auto"/>
                <w:right w:val="none" w:sz="0" w:space="0" w:color="auto"/>
              </w:divBdr>
            </w:div>
            <w:div w:id="1743212161">
              <w:marLeft w:val="0"/>
              <w:marRight w:val="0"/>
              <w:marTop w:val="0"/>
              <w:marBottom w:val="0"/>
              <w:divBdr>
                <w:top w:val="none" w:sz="0" w:space="0" w:color="auto"/>
                <w:left w:val="none" w:sz="0" w:space="0" w:color="auto"/>
                <w:bottom w:val="none" w:sz="0" w:space="0" w:color="auto"/>
                <w:right w:val="none" w:sz="0" w:space="0" w:color="auto"/>
              </w:divBdr>
            </w:div>
            <w:div w:id="980689655">
              <w:marLeft w:val="0"/>
              <w:marRight w:val="0"/>
              <w:marTop w:val="0"/>
              <w:marBottom w:val="0"/>
              <w:divBdr>
                <w:top w:val="none" w:sz="0" w:space="0" w:color="auto"/>
                <w:left w:val="none" w:sz="0" w:space="0" w:color="auto"/>
                <w:bottom w:val="none" w:sz="0" w:space="0" w:color="auto"/>
                <w:right w:val="none" w:sz="0" w:space="0" w:color="auto"/>
              </w:divBdr>
            </w:div>
            <w:div w:id="2134714512">
              <w:marLeft w:val="0"/>
              <w:marRight w:val="0"/>
              <w:marTop w:val="0"/>
              <w:marBottom w:val="0"/>
              <w:divBdr>
                <w:top w:val="none" w:sz="0" w:space="0" w:color="auto"/>
                <w:left w:val="none" w:sz="0" w:space="0" w:color="auto"/>
                <w:bottom w:val="none" w:sz="0" w:space="0" w:color="auto"/>
                <w:right w:val="none" w:sz="0" w:space="0" w:color="auto"/>
              </w:divBdr>
            </w:div>
            <w:div w:id="608659403">
              <w:marLeft w:val="0"/>
              <w:marRight w:val="0"/>
              <w:marTop w:val="0"/>
              <w:marBottom w:val="0"/>
              <w:divBdr>
                <w:top w:val="none" w:sz="0" w:space="0" w:color="auto"/>
                <w:left w:val="none" w:sz="0" w:space="0" w:color="auto"/>
                <w:bottom w:val="none" w:sz="0" w:space="0" w:color="auto"/>
                <w:right w:val="none" w:sz="0" w:space="0" w:color="auto"/>
              </w:divBdr>
            </w:div>
            <w:div w:id="169370730">
              <w:marLeft w:val="0"/>
              <w:marRight w:val="0"/>
              <w:marTop w:val="0"/>
              <w:marBottom w:val="0"/>
              <w:divBdr>
                <w:top w:val="none" w:sz="0" w:space="0" w:color="auto"/>
                <w:left w:val="none" w:sz="0" w:space="0" w:color="auto"/>
                <w:bottom w:val="none" w:sz="0" w:space="0" w:color="auto"/>
                <w:right w:val="none" w:sz="0" w:space="0" w:color="auto"/>
              </w:divBdr>
            </w:div>
            <w:div w:id="1859350414">
              <w:marLeft w:val="0"/>
              <w:marRight w:val="0"/>
              <w:marTop w:val="0"/>
              <w:marBottom w:val="0"/>
              <w:divBdr>
                <w:top w:val="none" w:sz="0" w:space="0" w:color="auto"/>
                <w:left w:val="none" w:sz="0" w:space="0" w:color="auto"/>
                <w:bottom w:val="none" w:sz="0" w:space="0" w:color="auto"/>
                <w:right w:val="none" w:sz="0" w:space="0" w:color="auto"/>
              </w:divBdr>
            </w:div>
            <w:div w:id="1436051191">
              <w:marLeft w:val="0"/>
              <w:marRight w:val="0"/>
              <w:marTop w:val="0"/>
              <w:marBottom w:val="0"/>
              <w:divBdr>
                <w:top w:val="none" w:sz="0" w:space="0" w:color="auto"/>
                <w:left w:val="none" w:sz="0" w:space="0" w:color="auto"/>
                <w:bottom w:val="none" w:sz="0" w:space="0" w:color="auto"/>
                <w:right w:val="none" w:sz="0" w:space="0" w:color="auto"/>
              </w:divBdr>
            </w:div>
            <w:div w:id="1162814438">
              <w:marLeft w:val="0"/>
              <w:marRight w:val="0"/>
              <w:marTop w:val="0"/>
              <w:marBottom w:val="0"/>
              <w:divBdr>
                <w:top w:val="none" w:sz="0" w:space="0" w:color="auto"/>
                <w:left w:val="none" w:sz="0" w:space="0" w:color="auto"/>
                <w:bottom w:val="none" w:sz="0" w:space="0" w:color="auto"/>
                <w:right w:val="none" w:sz="0" w:space="0" w:color="auto"/>
              </w:divBdr>
            </w:div>
            <w:div w:id="1055927604">
              <w:marLeft w:val="0"/>
              <w:marRight w:val="0"/>
              <w:marTop w:val="0"/>
              <w:marBottom w:val="0"/>
              <w:divBdr>
                <w:top w:val="none" w:sz="0" w:space="0" w:color="auto"/>
                <w:left w:val="none" w:sz="0" w:space="0" w:color="auto"/>
                <w:bottom w:val="none" w:sz="0" w:space="0" w:color="auto"/>
                <w:right w:val="none" w:sz="0" w:space="0" w:color="auto"/>
              </w:divBdr>
            </w:div>
            <w:div w:id="1209026304">
              <w:marLeft w:val="0"/>
              <w:marRight w:val="0"/>
              <w:marTop w:val="0"/>
              <w:marBottom w:val="0"/>
              <w:divBdr>
                <w:top w:val="none" w:sz="0" w:space="0" w:color="auto"/>
                <w:left w:val="none" w:sz="0" w:space="0" w:color="auto"/>
                <w:bottom w:val="none" w:sz="0" w:space="0" w:color="auto"/>
                <w:right w:val="none" w:sz="0" w:space="0" w:color="auto"/>
              </w:divBdr>
            </w:div>
            <w:div w:id="1508054365">
              <w:marLeft w:val="0"/>
              <w:marRight w:val="0"/>
              <w:marTop w:val="0"/>
              <w:marBottom w:val="0"/>
              <w:divBdr>
                <w:top w:val="none" w:sz="0" w:space="0" w:color="auto"/>
                <w:left w:val="none" w:sz="0" w:space="0" w:color="auto"/>
                <w:bottom w:val="none" w:sz="0" w:space="0" w:color="auto"/>
                <w:right w:val="none" w:sz="0" w:space="0" w:color="auto"/>
              </w:divBdr>
            </w:div>
            <w:div w:id="258874637">
              <w:marLeft w:val="0"/>
              <w:marRight w:val="0"/>
              <w:marTop w:val="0"/>
              <w:marBottom w:val="0"/>
              <w:divBdr>
                <w:top w:val="none" w:sz="0" w:space="0" w:color="auto"/>
                <w:left w:val="none" w:sz="0" w:space="0" w:color="auto"/>
                <w:bottom w:val="none" w:sz="0" w:space="0" w:color="auto"/>
                <w:right w:val="none" w:sz="0" w:space="0" w:color="auto"/>
              </w:divBdr>
            </w:div>
            <w:div w:id="2091388679">
              <w:marLeft w:val="0"/>
              <w:marRight w:val="0"/>
              <w:marTop w:val="0"/>
              <w:marBottom w:val="0"/>
              <w:divBdr>
                <w:top w:val="none" w:sz="0" w:space="0" w:color="auto"/>
                <w:left w:val="none" w:sz="0" w:space="0" w:color="auto"/>
                <w:bottom w:val="none" w:sz="0" w:space="0" w:color="auto"/>
                <w:right w:val="none" w:sz="0" w:space="0" w:color="auto"/>
              </w:divBdr>
            </w:div>
            <w:div w:id="343555870">
              <w:marLeft w:val="0"/>
              <w:marRight w:val="0"/>
              <w:marTop w:val="0"/>
              <w:marBottom w:val="0"/>
              <w:divBdr>
                <w:top w:val="none" w:sz="0" w:space="0" w:color="auto"/>
                <w:left w:val="none" w:sz="0" w:space="0" w:color="auto"/>
                <w:bottom w:val="none" w:sz="0" w:space="0" w:color="auto"/>
                <w:right w:val="none" w:sz="0" w:space="0" w:color="auto"/>
              </w:divBdr>
            </w:div>
            <w:div w:id="2066101539">
              <w:marLeft w:val="0"/>
              <w:marRight w:val="0"/>
              <w:marTop w:val="0"/>
              <w:marBottom w:val="0"/>
              <w:divBdr>
                <w:top w:val="none" w:sz="0" w:space="0" w:color="auto"/>
                <w:left w:val="none" w:sz="0" w:space="0" w:color="auto"/>
                <w:bottom w:val="none" w:sz="0" w:space="0" w:color="auto"/>
                <w:right w:val="none" w:sz="0" w:space="0" w:color="auto"/>
              </w:divBdr>
            </w:div>
            <w:div w:id="429470347">
              <w:marLeft w:val="0"/>
              <w:marRight w:val="0"/>
              <w:marTop w:val="0"/>
              <w:marBottom w:val="0"/>
              <w:divBdr>
                <w:top w:val="none" w:sz="0" w:space="0" w:color="auto"/>
                <w:left w:val="none" w:sz="0" w:space="0" w:color="auto"/>
                <w:bottom w:val="none" w:sz="0" w:space="0" w:color="auto"/>
                <w:right w:val="none" w:sz="0" w:space="0" w:color="auto"/>
              </w:divBdr>
            </w:div>
            <w:div w:id="264309373">
              <w:marLeft w:val="0"/>
              <w:marRight w:val="0"/>
              <w:marTop w:val="0"/>
              <w:marBottom w:val="0"/>
              <w:divBdr>
                <w:top w:val="none" w:sz="0" w:space="0" w:color="auto"/>
                <w:left w:val="none" w:sz="0" w:space="0" w:color="auto"/>
                <w:bottom w:val="none" w:sz="0" w:space="0" w:color="auto"/>
                <w:right w:val="none" w:sz="0" w:space="0" w:color="auto"/>
              </w:divBdr>
            </w:div>
            <w:div w:id="1827015416">
              <w:marLeft w:val="0"/>
              <w:marRight w:val="0"/>
              <w:marTop w:val="0"/>
              <w:marBottom w:val="0"/>
              <w:divBdr>
                <w:top w:val="none" w:sz="0" w:space="0" w:color="auto"/>
                <w:left w:val="none" w:sz="0" w:space="0" w:color="auto"/>
                <w:bottom w:val="none" w:sz="0" w:space="0" w:color="auto"/>
                <w:right w:val="none" w:sz="0" w:space="0" w:color="auto"/>
              </w:divBdr>
            </w:div>
            <w:div w:id="1307780924">
              <w:marLeft w:val="0"/>
              <w:marRight w:val="0"/>
              <w:marTop w:val="0"/>
              <w:marBottom w:val="0"/>
              <w:divBdr>
                <w:top w:val="none" w:sz="0" w:space="0" w:color="auto"/>
                <w:left w:val="none" w:sz="0" w:space="0" w:color="auto"/>
                <w:bottom w:val="none" w:sz="0" w:space="0" w:color="auto"/>
                <w:right w:val="none" w:sz="0" w:space="0" w:color="auto"/>
              </w:divBdr>
            </w:div>
            <w:div w:id="779372888">
              <w:marLeft w:val="0"/>
              <w:marRight w:val="0"/>
              <w:marTop w:val="0"/>
              <w:marBottom w:val="0"/>
              <w:divBdr>
                <w:top w:val="none" w:sz="0" w:space="0" w:color="auto"/>
                <w:left w:val="none" w:sz="0" w:space="0" w:color="auto"/>
                <w:bottom w:val="none" w:sz="0" w:space="0" w:color="auto"/>
                <w:right w:val="none" w:sz="0" w:space="0" w:color="auto"/>
              </w:divBdr>
            </w:div>
            <w:div w:id="1112440413">
              <w:marLeft w:val="0"/>
              <w:marRight w:val="0"/>
              <w:marTop w:val="0"/>
              <w:marBottom w:val="0"/>
              <w:divBdr>
                <w:top w:val="none" w:sz="0" w:space="0" w:color="auto"/>
                <w:left w:val="none" w:sz="0" w:space="0" w:color="auto"/>
                <w:bottom w:val="none" w:sz="0" w:space="0" w:color="auto"/>
                <w:right w:val="none" w:sz="0" w:space="0" w:color="auto"/>
              </w:divBdr>
            </w:div>
            <w:div w:id="1690139207">
              <w:marLeft w:val="0"/>
              <w:marRight w:val="0"/>
              <w:marTop w:val="0"/>
              <w:marBottom w:val="0"/>
              <w:divBdr>
                <w:top w:val="none" w:sz="0" w:space="0" w:color="auto"/>
                <w:left w:val="none" w:sz="0" w:space="0" w:color="auto"/>
                <w:bottom w:val="none" w:sz="0" w:space="0" w:color="auto"/>
                <w:right w:val="none" w:sz="0" w:space="0" w:color="auto"/>
              </w:divBdr>
            </w:div>
            <w:div w:id="522013936">
              <w:marLeft w:val="0"/>
              <w:marRight w:val="0"/>
              <w:marTop w:val="0"/>
              <w:marBottom w:val="0"/>
              <w:divBdr>
                <w:top w:val="none" w:sz="0" w:space="0" w:color="auto"/>
                <w:left w:val="none" w:sz="0" w:space="0" w:color="auto"/>
                <w:bottom w:val="none" w:sz="0" w:space="0" w:color="auto"/>
                <w:right w:val="none" w:sz="0" w:space="0" w:color="auto"/>
              </w:divBdr>
            </w:div>
            <w:div w:id="725108921">
              <w:marLeft w:val="0"/>
              <w:marRight w:val="0"/>
              <w:marTop w:val="0"/>
              <w:marBottom w:val="0"/>
              <w:divBdr>
                <w:top w:val="none" w:sz="0" w:space="0" w:color="auto"/>
                <w:left w:val="none" w:sz="0" w:space="0" w:color="auto"/>
                <w:bottom w:val="none" w:sz="0" w:space="0" w:color="auto"/>
                <w:right w:val="none" w:sz="0" w:space="0" w:color="auto"/>
              </w:divBdr>
            </w:div>
            <w:div w:id="2102532061">
              <w:marLeft w:val="0"/>
              <w:marRight w:val="0"/>
              <w:marTop w:val="0"/>
              <w:marBottom w:val="0"/>
              <w:divBdr>
                <w:top w:val="none" w:sz="0" w:space="0" w:color="auto"/>
                <w:left w:val="none" w:sz="0" w:space="0" w:color="auto"/>
                <w:bottom w:val="none" w:sz="0" w:space="0" w:color="auto"/>
                <w:right w:val="none" w:sz="0" w:space="0" w:color="auto"/>
              </w:divBdr>
            </w:div>
            <w:div w:id="139616678">
              <w:marLeft w:val="0"/>
              <w:marRight w:val="0"/>
              <w:marTop w:val="0"/>
              <w:marBottom w:val="0"/>
              <w:divBdr>
                <w:top w:val="none" w:sz="0" w:space="0" w:color="auto"/>
                <w:left w:val="none" w:sz="0" w:space="0" w:color="auto"/>
                <w:bottom w:val="none" w:sz="0" w:space="0" w:color="auto"/>
                <w:right w:val="none" w:sz="0" w:space="0" w:color="auto"/>
              </w:divBdr>
            </w:div>
            <w:div w:id="1163157600">
              <w:marLeft w:val="0"/>
              <w:marRight w:val="0"/>
              <w:marTop w:val="0"/>
              <w:marBottom w:val="0"/>
              <w:divBdr>
                <w:top w:val="none" w:sz="0" w:space="0" w:color="auto"/>
                <w:left w:val="none" w:sz="0" w:space="0" w:color="auto"/>
                <w:bottom w:val="none" w:sz="0" w:space="0" w:color="auto"/>
                <w:right w:val="none" w:sz="0" w:space="0" w:color="auto"/>
              </w:divBdr>
            </w:div>
            <w:div w:id="18919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36612">
      <w:bodyDiv w:val="1"/>
      <w:marLeft w:val="0"/>
      <w:marRight w:val="0"/>
      <w:marTop w:val="0"/>
      <w:marBottom w:val="0"/>
      <w:divBdr>
        <w:top w:val="none" w:sz="0" w:space="0" w:color="auto"/>
        <w:left w:val="none" w:sz="0" w:space="0" w:color="auto"/>
        <w:bottom w:val="none" w:sz="0" w:space="0" w:color="auto"/>
        <w:right w:val="none" w:sz="0" w:space="0" w:color="auto"/>
      </w:divBdr>
    </w:div>
    <w:div w:id="1316488354">
      <w:bodyDiv w:val="1"/>
      <w:marLeft w:val="0"/>
      <w:marRight w:val="0"/>
      <w:marTop w:val="0"/>
      <w:marBottom w:val="0"/>
      <w:divBdr>
        <w:top w:val="none" w:sz="0" w:space="0" w:color="auto"/>
        <w:left w:val="none" w:sz="0" w:space="0" w:color="auto"/>
        <w:bottom w:val="none" w:sz="0" w:space="0" w:color="auto"/>
        <w:right w:val="none" w:sz="0" w:space="0" w:color="auto"/>
      </w:divBdr>
      <w:divsChild>
        <w:div w:id="2100053316">
          <w:marLeft w:val="0"/>
          <w:marRight w:val="0"/>
          <w:marTop w:val="0"/>
          <w:marBottom w:val="0"/>
          <w:divBdr>
            <w:top w:val="none" w:sz="0" w:space="0" w:color="auto"/>
            <w:left w:val="none" w:sz="0" w:space="0" w:color="auto"/>
            <w:bottom w:val="none" w:sz="0" w:space="0" w:color="auto"/>
            <w:right w:val="none" w:sz="0" w:space="0" w:color="auto"/>
          </w:divBdr>
          <w:divsChild>
            <w:div w:id="3418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21947">
      <w:bodyDiv w:val="1"/>
      <w:marLeft w:val="0"/>
      <w:marRight w:val="0"/>
      <w:marTop w:val="0"/>
      <w:marBottom w:val="0"/>
      <w:divBdr>
        <w:top w:val="none" w:sz="0" w:space="0" w:color="auto"/>
        <w:left w:val="none" w:sz="0" w:space="0" w:color="auto"/>
        <w:bottom w:val="none" w:sz="0" w:space="0" w:color="auto"/>
        <w:right w:val="none" w:sz="0" w:space="0" w:color="auto"/>
      </w:divBdr>
      <w:divsChild>
        <w:div w:id="1754549909">
          <w:marLeft w:val="0"/>
          <w:marRight w:val="0"/>
          <w:marTop w:val="0"/>
          <w:marBottom w:val="0"/>
          <w:divBdr>
            <w:top w:val="none" w:sz="0" w:space="0" w:color="auto"/>
            <w:left w:val="none" w:sz="0" w:space="0" w:color="auto"/>
            <w:bottom w:val="none" w:sz="0" w:space="0" w:color="auto"/>
            <w:right w:val="none" w:sz="0" w:space="0" w:color="auto"/>
          </w:divBdr>
          <w:divsChild>
            <w:div w:id="1588270180">
              <w:marLeft w:val="0"/>
              <w:marRight w:val="0"/>
              <w:marTop w:val="0"/>
              <w:marBottom w:val="0"/>
              <w:divBdr>
                <w:top w:val="none" w:sz="0" w:space="0" w:color="auto"/>
                <w:left w:val="none" w:sz="0" w:space="0" w:color="auto"/>
                <w:bottom w:val="none" w:sz="0" w:space="0" w:color="auto"/>
                <w:right w:val="none" w:sz="0" w:space="0" w:color="auto"/>
              </w:divBdr>
            </w:div>
            <w:div w:id="1233151686">
              <w:marLeft w:val="0"/>
              <w:marRight w:val="0"/>
              <w:marTop w:val="0"/>
              <w:marBottom w:val="0"/>
              <w:divBdr>
                <w:top w:val="none" w:sz="0" w:space="0" w:color="auto"/>
                <w:left w:val="none" w:sz="0" w:space="0" w:color="auto"/>
                <w:bottom w:val="none" w:sz="0" w:space="0" w:color="auto"/>
                <w:right w:val="none" w:sz="0" w:space="0" w:color="auto"/>
              </w:divBdr>
            </w:div>
            <w:div w:id="1765877270">
              <w:marLeft w:val="0"/>
              <w:marRight w:val="0"/>
              <w:marTop w:val="0"/>
              <w:marBottom w:val="0"/>
              <w:divBdr>
                <w:top w:val="none" w:sz="0" w:space="0" w:color="auto"/>
                <w:left w:val="none" w:sz="0" w:space="0" w:color="auto"/>
                <w:bottom w:val="none" w:sz="0" w:space="0" w:color="auto"/>
                <w:right w:val="none" w:sz="0" w:space="0" w:color="auto"/>
              </w:divBdr>
            </w:div>
            <w:div w:id="731343803">
              <w:marLeft w:val="0"/>
              <w:marRight w:val="0"/>
              <w:marTop w:val="0"/>
              <w:marBottom w:val="0"/>
              <w:divBdr>
                <w:top w:val="none" w:sz="0" w:space="0" w:color="auto"/>
                <w:left w:val="none" w:sz="0" w:space="0" w:color="auto"/>
                <w:bottom w:val="none" w:sz="0" w:space="0" w:color="auto"/>
                <w:right w:val="none" w:sz="0" w:space="0" w:color="auto"/>
              </w:divBdr>
            </w:div>
            <w:div w:id="250434800">
              <w:marLeft w:val="0"/>
              <w:marRight w:val="0"/>
              <w:marTop w:val="0"/>
              <w:marBottom w:val="0"/>
              <w:divBdr>
                <w:top w:val="none" w:sz="0" w:space="0" w:color="auto"/>
                <w:left w:val="none" w:sz="0" w:space="0" w:color="auto"/>
                <w:bottom w:val="none" w:sz="0" w:space="0" w:color="auto"/>
                <w:right w:val="none" w:sz="0" w:space="0" w:color="auto"/>
              </w:divBdr>
            </w:div>
            <w:div w:id="775637600">
              <w:marLeft w:val="0"/>
              <w:marRight w:val="0"/>
              <w:marTop w:val="0"/>
              <w:marBottom w:val="0"/>
              <w:divBdr>
                <w:top w:val="none" w:sz="0" w:space="0" w:color="auto"/>
                <w:left w:val="none" w:sz="0" w:space="0" w:color="auto"/>
                <w:bottom w:val="none" w:sz="0" w:space="0" w:color="auto"/>
                <w:right w:val="none" w:sz="0" w:space="0" w:color="auto"/>
              </w:divBdr>
            </w:div>
            <w:div w:id="170578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6074">
      <w:bodyDiv w:val="1"/>
      <w:marLeft w:val="0"/>
      <w:marRight w:val="0"/>
      <w:marTop w:val="0"/>
      <w:marBottom w:val="0"/>
      <w:divBdr>
        <w:top w:val="none" w:sz="0" w:space="0" w:color="auto"/>
        <w:left w:val="none" w:sz="0" w:space="0" w:color="auto"/>
        <w:bottom w:val="none" w:sz="0" w:space="0" w:color="auto"/>
        <w:right w:val="none" w:sz="0" w:space="0" w:color="auto"/>
      </w:divBdr>
      <w:divsChild>
        <w:div w:id="78721356">
          <w:marLeft w:val="0"/>
          <w:marRight w:val="0"/>
          <w:marTop w:val="0"/>
          <w:marBottom w:val="0"/>
          <w:divBdr>
            <w:top w:val="none" w:sz="0" w:space="0" w:color="auto"/>
            <w:left w:val="none" w:sz="0" w:space="0" w:color="auto"/>
            <w:bottom w:val="none" w:sz="0" w:space="0" w:color="auto"/>
            <w:right w:val="none" w:sz="0" w:space="0" w:color="auto"/>
          </w:divBdr>
          <w:divsChild>
            <w:div w:id="1720082869">
              <w:marLeft w:val="0"/>
              <w:marRight w:val="0"/>
              <w:marTop w:val="0"/>
              <w:marBottom w:val="0"/>
              <w:divBdr>
                <w:top w:val="none" w:sz="0" w:space="0" w:color="auto"/>
                <w:left w:val="none" w:sz="0" w:space="0" w:color="auto"/>
                <w:bottom w:val="none" w:sz="0" w:space="0" w:color="auto"/>
                <w:right w:val="none" w:sz="0" w:space="0" w:color="auto"/>
              </w:divBdr>
            </w:div>
            <w:div w:id="1049529">
              <w:marLeft w:val="0"/>
              <w:marRight w:val="0"/>
              <w:marTop w:val="0"/>
              <w:marBottom w:val="0"/>
              <w:divBdr>
                <w:top w:val="none" w:sz="0" w:space="0" w:color="auto"/>
                <w:left w:val="none" w:sz="0" w:space="0" w:color="auto"/>
                <w:bottom w:val="none" w:sz="0" w:space="0" w:color="auto"/>
                <w:right w:val="none" w:sz="0" w:space="0" w:color="auto"/>
              </w:divBdr>
            </w:div>
            <w:div w:id="1545362031">
              <w:marLeft w:val="0"/>
              <w:marRight w:val="0"/>
              <w:marTop w:val="0"/>
              <w:marBottom w:val="0"/>
              <w:divBdr>
                <w:top w:val="none" w:sz="0" w:space="0" w:color="auto"/>
                <w:left w:val="none" w:sz="0" w:space="0" w:color="auto"/>
                <w:bottom w:val="none" w:sz="0" w:space="0" w:color="auto"/>
                <w:right w:val="none" w:sz="0" w:space="0" w:color="auto"/>
              </w:divBdr>
            </w:div>
            <w:div w:id="2001617491">
              <w:marLeft w:val="0"/>
              <w:marRight w:val="0"/>
              <w:marTop w:val="0"/>
              <w:marBottom w:val="0"/>
              <w:divBdr>
                <w:top w:val="none" w:sz="0" w:space="0" w:color="auto"/>
                <w:left w:val="none" w:sz="0" w:space="0" w:color="auto"/>
                <w:bottom w:val="none" w:sz="0" w:space="0" w:color="auto"/>
                <w:right w:val="none" w:sz="0" w:space="0" w:color="auto"/>
              </w:divBdr>
            </w:div>
            <w:div w:id="20207093">
              <w:marLeft w:val="0"/>
              <w:marRight w:val="0"/>
              <w:marTop w:val="0"/>
              <w:marBottom w:val="0"/>
              <w:divBdr>
                <w:top w:val="none" w:sz="0" w:space="0" w:color="auto"/>
                <w:left w:val="none" w:sz="0" w:space="0" w:color="auto"/>
                <w:bottom w:val="none" w:sz="0" w:space="0" w:color="auto"/>
                <w:right w:val="none" w:sz="0" w:space="0" w:color="auto"/>
              </w:divBdr>
            </w:div>
            <w:div w:id="648367908">
              <w:marLeft w:val="0"/>
              <w:marRight w:val="0"/>
              <w:marTop w:val="0"/>
              <w:marBottom w:val="0"/>
              <w:divBdr>
                <w:top w:val="none" w:sz="0" w:space="0" w:color="auto"/>
                <w:left w:val="none" w:sz="0" w:space="0" w:color="auto"/>
                <w:bottom w:val="none" w:sz="0" w:space="0" w:color="auto"/>
                <w:right w:val="none" w:sz="0" w:space="0" w:color="auto"/>
              </w:divBdr>
            </w:div>
            <w:div w:id="1120614595">
              <w:marLeft w:val="0"/>
              <w:marRight w:val="0"/>
              <w:marTop w:val="0"/>
              <w:marBottom w:val="0"/>
              <w:divBdr>
                <w:top w:val="none" w:sz="0" w:space="0" w:color="auto"/>
                <w:left w:val="none" w:sz="0" w:space="0" w:color="auto"/>
                <w:bottom w:val="none" w:sz="0" w:space="0" w:color="auto"/>
                <w:right w:val="none" w:sz="0" w:space="0" w:color="auto"/>
              </w:divBdr>
            </w:div>
            <w:div w:id="883492739">
              <w:marLeft w:val="0"/>
              <w:marRight w:val="0"/>
              <w:marTop w:val="0"/>
              <w:marBottom w:val="0"/>
              <w:divBdr>
                <w:top w:val="none" w:sz="0" w:space="0" w:color="auto"/>
                <w:left w:val="none" w:sz="0" w:space="0" w:color="auto"/>
                <w:bottom w:val="none" w:sz="0" w:space="0" w:color="auto"/>
                <w:right w:val="none" w:sz="0" w:space="0" w:color="auto"/>
              </w:divBdr>
            </w:div>
            <w:div w:id="874273595">
              <w:marLeft w:val="0"/>
              <w:marRight w:val="0"/>
              <w:marTop w:val="0"/>
              <w:marBottom w:val="0"/>
              <w:divBdr>
                <w:top w:val="none" w:sz="0" w:space="0" w:color="auto"/>
                <w:left w:val="none" w:sz="0" w:space="0" w:color="auto"/>
                <w:bottom w:val="none" w:sz="0" w:space="0" w:color="auto"/>
                <w:right w:val="none" w:sz="0" w:space="0" w:color="auto"/>
              </w:divBdr>
            </w:div>
            <w:div w:id="394620580">
              <w:marLeft w:val="0"/>
              <w:marRight w:val="0"/>
              <w:marTop w:val="0"/>
              <w:marBottom w:val="0"/>
              <w:divBdr>
                <w:top w:val="none" w:sz="0" w:space="0" w:color="auto"/>
                <w:left w:val="none" w:sz="0" w:space="0" w:color="auto"/>
                <w:bottom w:val="none" w:sz="0" w:space="0" w:color="auto"/>
                <w:right w:val="none" w:sz="0" w:space="0" w:color="auto"/>
              </w:divBdr>
            </w:div>
            <w:div w:id="895092843">
              <w:marLeft w:val="0"/>
              <w:marRight w:val="0"/>
              <w:marTop w:val="0"/>
              <w:marBottom w:val="0"/>
              <w:divBdr>
                <w:top w:val="none" w:sz="0" w:space="0" w:color="auto"/>
                <w:left w:val="none" w:sz="0" w:space="0" w:color="auto"/>
                <w:bottom w:val="none" w:sz="0" w:space="0" w:color="auto"/>
                <w:right w:val="none" w:sz="0" w:space="0" w:color="auto"/>
              </w:divBdr>
            </w:div>
            <w:div w:id="108086296">
              <w:marLeft w:val="0"/>
              <w:marRight w:val="0"/>
              <w:marTop w:val="0"/>
              <w:marBottom w:val="0"/>
              <w:divBdr>
                <w:top w:val="none" w:sz="0" w:space="0" w:color="auto"/>
                <w:left w:val="none" w:sz="0" w:space="0" w:color="auto"/>
                <w:bottom w:val="none" w:sz="0" w:space="0" w:color="auto"/>
                <w:right w:val="none" w:sz="0" w:space="0" w:color="auto"/>
              </w:divBdr>
            </w:div>
            <w:div w:id="1592740269">
              <w:marLeft w:val="0"/>
              <w:marRight w:val="0"/>
              <w:marTop w:val="0"/>
              <w:marBottom w:val="0"/>
              <w:divBdr>
                <w:top w:val="none" w:sz="0" w:space="0" w:color="auto"/>
                <w:left w:val="none" w:sz="0" w:space="0" w:color="auto"/>
                <w:bottom w:val="none" w:sz="0" w:space="0" w:color="auto"/>
                <w:right w:val="none" w:sz="0" w:space="0" w:color="auto"/>
              </w:divBdr>
            </w:div>
            <w:div w:id="331448284">
              <w:marLeft w:val="0"/>
              <w:marRight w:val="0"/>
              <w:marTop w:val="0"/>
              <w:marBottom w:val="0"/>
              <w:divBdr>
                <w:top w:val="none" w:sz="0" w:space="0" w:color="auto"/>
                <w:left w:val="none" w:sz="0" w:space="0" w:color="auto"/>
                <w:bottom w:val="none" w:sz="0" w:space="0" w:color="auto"/>
                <w:right w:val="none" w:sz="0" w:space="0" w:color="auto"/>
              </w:divBdr>
            </w:div>
            <w:div w:id="1111361518">
              <w:marLeft w:val="0"/>
              <w:marRight w:val="0"/>
              <w:marTop w:val="0"/>
              <w:marBottom w:val="0"/>
              <w:divBdr>
                <w:top w:val="none" w:sz="0" w:space="0" w:color="auto"/>
                <w:left w:val="none" w:sz="0" w:space="0" w:color="auto"/>
                <w:bottom w:val="none" w:sz="0" w:space="0" w:color="auto"/>
                <w:right w:val="none" w:sz="0" w:space="0" w:color="auto"/>
              </w:divBdr>
            </w:div>
            <w:div w:id="1235509323">
              <w:marLeft w:val="0"/>
              <w:marRight w:val="0"/>
              <w:marTop w:val="0"/>
              <w:marBottom w:val="0"/>
              <w:divBdr>
                <w:top w:val="none" w:sz="0" w:space="0" w:color="auto"/>
                <w:left w:val="none" w:sz="0" w:space="0" w:color="auto"/>
                <w:bottom w:val="none" w:sz="0" w:space="0" w:color="auto"/>
                <w:right w:val="none" w:sz="0" w:space="0" w:color="auto"/>
              </w:divBdr>
            </w:div>
            <w:div w:id="786243468">
              <w:marLeft w:val="0"/>
              <w:marRight w:val="0"/>
              <w:marTop w:val="0"/>
              <w:marBottom w:val="0"/>
              <w:divBdr>
                <w:top w:val="none" w:sz="0" w:space="0" w:color="auto"/>
                <w:left w:val="none" w:sz="0" w:space="0" w:color="auto"/>
                <w:bottom w:val="none" w:sz="0" w:space="0" w:color="auto"/>
                <w:right w:val="none" w:sz="0" w:space="0" w:color="auto"/>
              </w:divBdr>
            </w:div>
            <w:div w:id="1232618705">
              <w:marLeft w:val="0"/>
              <w:marRight w:val="0"/>
              <w:marTop w:val="0"/>
              <w:marBottom w:val="0"/>
              <w:divBdr>
                <w:top w:val="none" w:sz="0" w:space="0" w:color="auto"/>
                <w:left w:val="none" w:sz="0" w:space="0" w:color="auto"/>
                <w:bottom w:val="none" w:sz="0" w:space="0" w:color="auto"/>
                <w:right w:val="none" w:sz="0" w:space="0" w:color="auto"/>
              </w:divBdr>
            </w:div>
            <w:div w:id="710884860">
              <w:marLeft w:val="0"/>
              <w:marRight w:val="0"/>
              <w:marTop w:val="0"/>
              <w:marBottom w:val="0"/>
              <w:divBdr>
                <w:top w:val="none" w:sz="0" w:space="0" w:color="auto"/>
                <w:left w:val="none" w:sz="0" w:space="0" w:color="auto"/>
                <w:bottom w:val="none" w:sz="0" w:space="0" w:color="auto"/>
                <w:right w:val="none" w:sz="0" w:space="0" w:color="auto"/>
              </w:divBdr>
            </w:div>
            <w:div w:id="340159072">
              <w:marLeft w:val="0"/>
              <w:marRight w:val="0"/>
              <w:marTop w:val="0"/>
              <w:marBottom w:val="0"/>
              <w:divBdr>
                <w:top w:val="none" w:sz="0" w:space="0" w:color="auto"/>
                <w:left w:val="none" w:sz="0" w:space="0" w:color="auto"/>
                <w:bottom w:val="none" w:sz="0" w:space="0" w:color="auto"/>
                <w:right w:val="none" w:sz="0" w:space="0" w:color="auto"/>
              </w:divBdr>
            </w:div>
            <w:div w:id="164715097">
              <w:marLeft w:val="0"/>
              <w:marRight w:val="0"/>
              <w:marTop w:val="0"/>
              <w:marBottom w:val="0"/>
              <w:divBdr>
                <w:top w:val="none" w:sz="0" w:space="0" w:color="auto"/>
                <w:left w:val="none" w:sz="0" w:space="0" w:color="auto"/>
                <w:bottom w:val="none" w:sz="0" w:space="0" w:color="auto"/>
                <w:right w:val="none" w:sz="0" w:space="0" w:color="auto"/>
              </w:divBdr>
            </w:div>
            <w:div w:id="884098433">
              <w:marLeft w:val="0"/>
              <w:marRight w:val="0"/>
              <w:marTop w:val="0"/>
              <w:marBottom w:val="0"/>
              <w:divBdr>
                <w:top w:val="none" w:sz="0" w:space="0" w:color="auto"/>
                <w:left w:val="none" w:sz="0" w:space="0" w:color="auto"/>
                <w:bottom w:val="none" w:sz="0" w:space="0" w:color="auto"/>
                <w:right w:val="none" w:sz="0" w:space="0" w:color="auto"/>
              </w:divBdr>
            </w:div>
            <w:div w:id="315453983">
              <w:marLeft w:val="0"/>
              <w:marRight w:val="0"/>
              <w:marTop w:val="0"/>
              <w:marBottom w:val="0"/>
              <w:divBdr>
                <w:top w:val="none" w:sz="0" w:space="0" w:color="auto"/>
                <w:left w:val="none" w:sz="0" w:space="0" w:color="auto"/>
                <w:bottom w:val="none" w:sz="0" w:space="0" w:color="auto"/>
                <w:right w:val="none" w:sz="0" w:space="0" w:color="auto"/>
              </w:divBdr>
            </w:div>
            <w:div w:id="1178732339">
              <w:marLeft w:val="0"/>
              <w:marRight w:val="0"/>
              <w:marTop w:val="0"/>
              <w:marBottom w:val="0"/>
              <w:divBdr>
                <w:top w:val="none" w:sz="0" w:space="0" w:color="auto"/>
                <w:left w:val="none" w:sz="0" w:space="0" w:color="auto"/>
                <w:bottom w:val="none" w:sz="0" w:space="0" w:color="auto"/>
                <w:right w:val="none" w:sz="0" w:space="0" w:color="auto"/>
              </w:divBdr>
            </w:div>
            <w:div w:id="1116365337">
              <w:marLeft w:val="0"/>
              <w:marRight w:val="0"/>
              <w:marTop w:val="0"/>
              <w:marBottom w:val="0"/>
              <w:divBdr>
                <w:top w:val="none" w:sz="0" w:space="0" w:color="auto"/>
                <w:left w:val="none" w:sz="0" w:space="0" w:color="auto"/>
                <w:bottom w:val="none" w:sz="0" w:space="0" w:color="auto"/>
                <w:right w:val="none" w:sz="0" w:space="0" w:color="auto"/>
              </w:divBdr>
            </w:div>
            <w:div w:id="191319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1411">
      <w:bodyDiv w:val="1"/>
      <w:marLeft w:val="0"/>
      <w:marRight w:val="0"/>
      <w:marTop w:val="0"/>
      <w:marBottom w:val="0"/>
      <w:divBdr>
        <w:top w:val="none" w:sz="0" w:space="0" w:color="auto"/>
        <w:left w:val="none" w:sz="0" w:space="0" w:color="auto"/>
        <w:bottom w:val="none" w:sz="0" w:space="0" w:color="auto"/>
        <w:right w:val="none" w:sz="0" w:space="0" w:color="auto"/>
      </w:divBdr>
      <w:divsChild>
        <w:div w:id="1766726727">
          <w:marLeft w:val="0"/>
          <w:marRight w:val="0"/>
          <w:marTop w:val="0"/>
          <w:marBottom w:val="0"/>
          <w:divBdr>
            <w:top w:val="none" w:sz="0" w:space="0" w:color="auto"/>
            <w:left w:val="none" w:sz="0" w:space="0" w:color="auto"/>
            <w:bottom w:val="none" w:sz="0" w:space="0" w:color="auto"/>
            <w:right w:val="none" w:sz="0" w:space="0" w:color="auto"/>
          </w:divBdr>
          <w:divsChild>
            <w:div w:id="191043589">
              <w:marLeft w:val="0"/>
              <w:marRight w:val="0"/>
              <w:marTop w:val="0"/>
              <w:marBottom w:val="0"/>
              <w:divBdr>
                <w:top w:val="none" w:sz="0" w:space="0" w:color="auto"/>
                <w:left w:val="none" w:sz="0" w:space="0" w:color="auto"/>
                <w:bottom w:val="none" w:sz="0" w:space="0" w:color="auto"/>
                <w:right w:val="none" w:sz="0" w:space="0" w:color="auto"/>
              </w:divBdr>
            </w:div>
            <w:div w:id="264584500">
              <w:marLeft w:val="0"/>
              <w:marRight w:val="0"/>
              <w:marTop w:val="0"/>
              <w:marBottom w:val="0"/>
              <w:divBdr>
                <w:top w:val="none" w:sz="0" w:space="0" w:color="auto"/>
                <w:left w:val="none" w:sz="0" w:space="0" w:color="auto"/>
                <w:bottom w:val="none" w:sz="0" w:space="0" w:color="auto"/>
                <w:right w:val="none" w:sz="0" w:space="0" w:color="auto"/>
              </w:divBdr>
            </w:div>
            <w:div w:id="463742885">
              <w:marLeft w:val="0"/>
              <w:marRight w:val="0"/>
              <w:marTop w:val="0"/>
              <w:marBottom w:val="0"/>
              <w:divBdr>
                <w:top w:val="none" w:sz="0" w:space="0" w:color="auto"/>
                <w:left w:val="none" w:sz="0" w:space="0" w:color="auto"/>
                <w:bottom w:val="none" w:sz="0" w:space="0" w:color="auto"/>
                <w:right w:val="none" w:sz="0" w:space="0" w:color="auto"/>
              </w:divBdr>
            </w:div>
            <w:div w:id="87891081">
              <w:marLeft w:val="0"/>
              <w:marRight w:val="0"/>
              <w:marTop w:val="0"/>
              <w:marBottom w:val="0"/>
              <w:divBdr>
                <w:top w:val="none" w:sz="0" w:space="0" w:color="auto"/>
                <w:left w:val="none" w:sz="0" w:space="0" w:color="auto"/>
                <w:bottom w:val="none" w:sz="0" w:space="0" w:color="auto"/>
                <w:right w:val="none" w:sz="0" w:space="0" w:color="auto"/>
              </w:divBdr>
            </w:div>
            <w:div w:id="950236957">
              <w:marLeft w:val="0"/>
              <w:marRight w:val="0"/>
              <w:marTop w:val="0"/>
              <w:marBottom w:val="0"/>
              <w:divBdr>
                <w:top w:val="none" w:sz="0" w:space="0" w:color="auto"/>
                <w:left w:val="none" w:sz="0" w:space="0" w:color="auto"/>
                <w:bottom w:val="none" w:sz="0" w:space="0" w:color="auto"/>
                <w:right w:val="none" w:sz="0" w:space="0" w:color="auto"/>
              </w:divBdr>
            </w:div>
            <w:div w:id="1191651567">
              <w:marLeft w:val="0"/>
              <w:marRight w:val="0"/>
              <w:marTop w:val="0"/>
              <w:marBottom w:val="0"/>
              <w:divBdr>
                <w:top w:val="none" w:sz="0" w:space="0" w:color="auto"/>
                <w:left w:val="none" w:sz="0" w:space="0" w:color="auto"/>
                <w:bottom w:val="none" w:sz="0" w:space="0" w:color="auto"/>
                <w:right w:val="none" w:sz="0" w:space="0" w:color="auto"/>
              </w:divBdr>
            </w:div>
            <w:div w:id="1616058405">
              <w:marLeft w:val="0"/>
              <w:marRight w:val="0"/>
              <w:marTop w:val="0"/>
              <w:marBottom w:val="0"/>
              <w:divBdr>
                <w:top w:val="none" w:sz="0" w:space="0" w:color="auto"/>
                <w:left w:val="none" w:sz="0" w:space="0" w:color="auto"/>
                <w:bottom w:val="none" w:sz="0" w:space="0" w:color="auto"/>
                <w:right w:val="none" w:sz="0" w:space="0" w:color="auto"/>
              </w:divBdr>
            </w:div>
            <w:div w:id="14710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61614">
      <w:bodyDiv w:val="1"/>
      <w:marLeft w:val="0"/>
      <w:marRight w:val="0"/>
      <w:marTop w:val="0"/>
      <w:marBottom w:val="0"/>
      <w:divBdr>
        <w:top w:val="none" w:sz="0" w:space="0" w:color="auto"/>
        <w:left w:val="none" w:sz="0" w:space="0" w:color="auto"/>
        <w:bottom w:val="none" w:sz="0" w:space="0" w:color="auto"/>
        <w:right w:val="none" w:sz="0" w:space="0" w:color="auto"/>
      </w:divBdr>
    </w:div>
    <w:div w:id="1394743023">
      <w:bodyDiv w:val="1"/>
      <w:marLeft w:val="0"/>
      <w:marRight w:val="0"/>
      <w:marTop w:val="0"/>
      <w:marBottom w:val="0"/>
      <w:divBdr>
        <w:top w:val="none" w:sz="0" w:space="0" w:color="auto"/>
        <w:left w:val="none" w:sz="0" w:space="0" w:color="auto"/>
        <w:bottom w:val="none" w:sz="0" w:space="0" w:color="auto"/>
        <w:right w:val="none" w:sz="0" w:space="0" w:color="auto"/>
      </w:divBdr>
      <w:divsChild>
        <w:div w:id="1794666633">
          <w:marLeft w:val="0"/>
          <w:marRight w:val="0"/>
          <w:marTop w:val="0"/>
          <w:marBottom w:val="0"/>
          <w:divBdr>
            <w:top w:val="none" w:sz="0" w:space="0" w:color="auto"/>
            <w:left w:val="none" w:sz="0" w:space="0" w:color="auto"/>
            <w:bottom w:val="none" w:sz="0" w:space="0" w:color="auto"/>
            <w:right w:val="none" w:sz="0" w:space="0" w:color="auto"/>
          </w:divBdr>
          <w:divsChild>
            <w:div w:id="1962345050">
              <w:marLeft w:val="0"/>
              <w:marRight w:val="0"/>
              <w:marTop w:val="0"/>
              <w:marBottom w:val="0"/>
              <w:divBdr>
                <w:top w:val="none" w:sz="0" w:space="0" w:color="auto"/>
                <w:left w:val="none" w:sz="0" w:space="0" w:color="auto"/>
                <w:bottom w:val="none" w:sz="0" w:space="0" w:color="auto"/>
                <w:right w:val="none" w:sz="0" w:space="0" w:color="auto"/>
              </w:divBdr>
            </w:div>
            <w:div w:id="976685733">
              <w:marLeft w:val="0"/>
              <w:marRight w:val="0"/>
              <w:marTop w:val="0"/>
              <w:marBottom w:val="0"/>
              <w:divBdr>
                <w:top w:val="none" w:sz="0" w:space="0" w:color="auto"/>
                <w:left w:val="none" w:sz="0" w:space="0" w:color="auto"/>
                <w:bottom w:val="none" w:sz="0" w:space="0" w:color="auto"/>
                <w:right w:val="none" w:sz="0" w:space="0" w:color="auto"/>
              </w:divBdr>
            </w:div>
            <w:div w:id="1408379245">
              <w:marLeft w:val="0"/>
              <w:marRight w:val="0"/>
              <w:marTop w:val="0"/>
              <w:marBottom w:val="0"/>
              <w:divBdr>
                <w:top w:val="none" w:sz="0" w:space="0" w:color="auto"/>
                <w:left w:val="none" w:sz="0" w:space="0" w:color="auto"/>
                <w:bottom w:val="none" w:sz="0" w:space="0" w:color="auto"/>
                <w:right w:val="none" w:sz="0" w:space="0" w:color="auto"/>
              </w:divBdr>
            </w:div>
            <w:div w:id="1129589052">
              <w:marLeft w:val="0"/>
              <w:marRight w:val="0"/>
              <w:marTop w:val="0"/>
              <w:marBottom w:val="0"/>
              <w:divBdr>
                <w:top w:val="none" w:sz="0" w:space="0" w:color="auto"/>
                <w:left w:val="none" w:sz="0" w:space="0" w:color="auto"/>
                <w:bottom w:val="none" w:sz="0" w:space="0" w:color="auto"/>
                <w:right w:val="none" w:sz="0" w:space="0" w:color="auto"/>
              </w:divBdr>
            </w:div>
            <w:div w:id="1909341392">
              <w:marLeft w:val="0"/>
              <w:marRight w:val="0"/>
              <w:marTop w:val="0"/>
              <w:marBottom w:val="0"/>
              <w:divBdr>
                <w:top w:val="none" w:sz="0" w:space="0" w:color="auto"/>
                <w:left w:val="none" w:sz="0" w:space="0" w:color="auto"/>
                <w:bottom w:val="none" w:sz="0" w:space="0" w:color="auto"/>
                <w:right w:val="none" w:sz="0" w:space="0" w:color="auto"/>
              </w:divBdr>
            </w:div>
            <w:div w:id="186919094">
              <w:marLeft w:val="0"/>
              <w:marRight w:val="0"/>
              <w:marTop w:val="0"/>
              <w:marBottom w:val="0"/>
              <w:divBdr>
                <w:top w:val="none" w:sz="0" w:space="0" w:color="auto"/>
                <w:left w:val="none" w:sz="0" w:space="0" w:color="auto"/>
                <w:bottom w:val="none" w:sz="0" w:space="0" w:color="auto"/>
                <w:right w:val="none" w:sz="0" w:space="0" w:color="auto"/>
              </w:divBdr>
            </w:div>
            <w:div w:id="1488395419">
              <w:marLeft w:val="0"/>
              <w:marRight w:val="0"/>
              <w:marTop w:val="0"/>
              <w:marBottom w:val="0"/>
              <w:divBdr>
                <w:top w:val="none" w:sz="0" w:space="0" w:color="auto"/>
                <w:left w:val="none" w:sz="0" w:space="0" w:color="auto"/>
                <w:bottom w:val="none" w:sz="0" w:space="0" w:color="auto"/>
                <w:right w:val="none" w:sz="0" w:space="0" w:color="auto"/>
              </w:divBdr>
            </w:div>
            <w:div w:id="21361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1191">
      <w:bodyDiv w:val="1"/>
      <w:marLeft w:val="0"/>
      <w:marRight w:val="0"/>
      <w:marTop w:val="0"/>
      <w:marBottom w:val="0"/>
      <w:divBdr>
        <w:top w:val="none" w:sz="0" w:space="0" w:color="auto"/>
        <w:left w:val="none" w:sz="0" w:space="0" w:color="auto"/>
        <w:bottom w:val="none" w:sz="0" w:space="0" w:color="auto"/>
        <w:right w:val="none" w:sz="0" w:space="0" w:color="auto"/>
      </w:divBdr>
    </w:div>
    <w:div w:id="1486699053">
      <w:bodyDiv w:val="1"/>
      <w:marLeft w:val="0"/>
      <w:marRight w:val="0"/>
      <w:marTop w:val="0"/>
      <w:marBottom w:val="0"/>
      <w:divBdr>
        <w:top w:val="none" w:sz="0" w:space="0" w:color="auto"/>
        <w:left w:val="none" w:sz="0" w:space="0" w:color="auto"/>
        <w:bottom w:val="none" w:sz="0" w:space="0" w:color="auto"/>
        <w:right w:val="none" w:sz="0" w:space="0" w:color="auto"/>
      </w:divBdr>
      <w:divsChild>
        <w:div w:id="1023822815">
          <w:marLeft w:val="0"/>
          <w:marRight w:val="0"/>
          <w:marTop w:val="0"/>
          <w:marBottom w:val="0"/>
          <w:divBdr>
            <w:top w:val="none" w:sz="0" w:space="0" w:color="auto"/>
            <w:left w:val="none" w:sz="0" w:space="0" w:color="auto"/>
            <w:bottom w:val="none" w:sz="0" w:space="0" w:color="auto"/>
            <w:right w:val="none" w:sz="0" w:space="0" w:color="auto"/>
          </w:divBdr>
          <w:divsChild>
            <w:div w:id="651906405">
              <w:marLeft w:val="0"/>
              <w:marRight w:val="0"/>
              <w:marTop w:val="0"/>
              <w:marBottom w:val="0"/>
              <w:divBdr>
                <w:top w:val="none" w:sz="0" w:space="0" w:color="auto"/>
                <w:left w:val="none" w:sz="0" w:space="0" w:color="auto"/>
                <w:bottom w:val="none" w:sz="0" w:space="0" w:color="auto"/>
                <w:right w:val="none" w:sz="0" w:space="0" w:color="auto"/>
              </w:divBdr>
            </w:div>
            <w:div w:id="844441672">
              <w:marLeft w:val="0"/>
              <w:marRight w:val="0"/>
              <w:marTop w:val="0"/>
              <w:marBottom w:val="0"/>
              <w:divBdr>
                <w:top w:val="none" w:sz="0" w:space="0" w:color="auto"/>
                <w:left w:val="none" w:sz="0" w:space="0" w:color="auto"/>
                <w:bottom w:val="none" w:sz="0" w:space="0" w:color="auto"/>
                <w:right w:val="none" w:sz="0" w:space="0" w:color="auto"/>
              </w:divBdr>
            </w:div>
            <w:div w:id="1614021711">
              <w:marLeft w:val="0"/>
              <w:marRight w:val="0"/>
              <w:marTop w:val="0"/>
              <w:marBottom w:val="0"/>
              <w:divBdr>
                <w:top w:val="none" w:sz="0" w:space="0" w:color="auto"/>
                <w:left w:val="none" w:sz="0" w:space="0" w:color="auto"/>
                <w:bottom w:val="none" w:sz="0" w:space="0" w:color="auto"/>
                <w:right w:val="none" w:sz="0" w:space="0" w:color="auto"/>
              </w:divBdr>
            </w:div>
            <w:div w:id="1398359653">
              <w:marLeft w:val="0"/>
              <w:marRight w:val="0"/>
              <w:marTop w:val="0"/>
              <w:marBottom w:val="0"/>
              <w:divBdr>
                <w:top w:val="none" w:sz="0" w:space="0" w:color="auto"/>
                <w:left w:val="none" w:sz="0" w:space="0" w:color="auto"/>
                <w:bottom w:val="none" w:sz="0" w:space="0" w:color="auto"/>
                <w:right w:val="none" w:sz="0" w:space="0" w:color="auto"/>
              </w:divBdr>
            </w:div>
            <w:div w:id="947278712">
              <w:marLeft w:val="0"/>
              <w:marRight w:val="0"/>
              <w:marTop w:val="0"/>
              <w:marBottom w:val="0"/>
              <w:divBdr>
                <w:top w:val="none" w:sz="0" w:space="0" w:color="auto"/>
                <w:left w:val="none" w:sz="0" w:space="0" w:color="auto"/>
                <w:bottom w:val="none" w:sz="0" w:space="0" w:color="auto"/>
                <w:right w:val="none" w:sz="0" w:space="0" w:color="auto"/>
              </w:divBdr>
            </w:div>
            <w:div w:id="981274364">
              <w:marLeft w:val="0"/>
              <w:marRight w:val="0"/>
              <w:marTop w:val="0"/>
              <w:marBottom w:val="0"/>
              <w:divBdr>
                <w:top w:val="none" w:sz="0" w:space="0" w:color="auto"/>
                <w:left w:val="none" w:sz="0" w:space="0" w:color="auto"/>
                <w:bottom w:val="none" w:sz="0" w:space="0" w:color="auto"/>
                <w:right w:val="none" w:sz="0" w:space="0" w:color="auto"/>
              </w:divBdr>
            </w:div>
            <w:div w:id="1704407267">
              <w:marLeft w:val="0"/>
              <w:marRight w:val="0"/>
              <w:marTop w:val="0"/>
              <w:marBottom w:val="0"/>
              <w:divBdr>
                <w:top w:val="none" w:sz="0" w:space="0" w:color="auto"/>
                <w:left w:val="none" w:sz="0" w:space="0" w:color="auto"/>
                <w:bottom w:val="none" w:sz="0" w:space="0" w:color="auto"/>
                <w:right w:val="none" w:sz="0" w:space="0" w:color="auto"/>
              </w:divBdr>
            </w:div>
            <w:div w:id="69428702">
              <w:marLeft w:val="0"/>
              <w:marRight w:val="0"/>
              <w:marTop w:val="0"/>
              <w:marBottom w:val="0"/>
              <w:divBdr>
                <w:top w:val="none" w:sz="0" w:space="0" w:color="auto"/>
                <w:left w:val="none" w:sz="0" w:space="0" w:color="auto"/>
                <w:bottom w:val="none" w:sz="0" w:space="0" w:color="auto"/>
                <w:right w:val="none" w:sz="0" w:space="0" w:color="auto"/>
              </w:divBdr>
            </w:div>
            <w:div w:id="265894305">
              <w:marLeft w:val="0"/>
              <w:marRight w:val="0"/>
              <w:marTop w:val="0"/>
              <w:marBottom w:val="0"/>
              <w:divBdr>
                <w:top w:val="none" w:sz="0" w:space="0" w:color="auto"/>
                <w:left w:val="none" w:sz="0" w:space="0" w:color="auto"/>
                <w:bottom w:val="none" w:sz="0" w:space="0" w:color="auto"/>
                <w:right w:val="none" w:sz="0" w:space="0" w:color="auto"/>
              </w:divBdr>
            </w:div>
            <w:div w:id="1573806563">
              <w:marLeft w:val="0"/>
              <w:marRight w:val="0"/>
              <w:marTop w:val="0"/>
              <w:marBottom w:val="0"/>
              <w:divBdr>
                <w:top w:val="none" w:sz="0" w:space="0" w:color="auto"/>
                <w:left w:val="none" w:sz="0" w:space="0" w:color="auto"/>
                <w:bottom w:val="none" w:sz="0" w:space="0" w:color="auto"/>
                <w:right w:val="none" w:sz="0" w:space="0" w:color="auto"/>
              </w:divBdr>
            </w:div>
            <w:div w:id="1691562928">
              <w:marLeft w:val="0"/>
              <w:marRight w:val="0"/>
              <w:marTop w:val="0"/>
              <w:marBottom w:val="0"/>
              <w:divBdr>
                <w:top w:val="none" w:sz="0" w:space="0" w:color="auto"/>
                <w:left w:val="none" w:sz="0" w:space="0" w:color="auto"/>
                <w:bottom w:val="none" w:sz="0" w:space="0" w:color="auto"/>
                <w:right w:val="none" w:sz="0" w:space="0" w:color="auto"/>
              </w:divBdr>
            </w:div>
            <w:div w:id="1914898125">
              <w:marLeft w:val="0"/>
              <w:marRight w:val="0"/>
              <w:marTop w:val="0"/>
              <w:marBottom w:val="0"/>
              <w:divBdr>
                <w:top w:val="none" w:sz="0" w:space="0" w:color="auto"/>
                <w:left w:val="none" w:sz="0" w:space="0" w:color="auto"/>
                <w:bottom w:val="none" w:sz="0" w:space="0" w:color="auto"/>
                <w:right w:val="none" w:sz="0" w:space="0" w:color="auto"/>
              </w:divBdr>
            </w:div>
            <w:div w:id="1729500430">
              <w:marLeft w:val="0"/>
              <w:marRight w:val="0"/>
              <w:marTop w:val="0"/>
              <w:marBottom w:val="0"/>
              <w:divBdr>
                <w:top w:val="none" w:sz="0" w:space="0" w:color="auto"/>
                <w:left w:val="none" w:sz="0" w:space="0" w:color="auto"/>
                <w:bottom w:val="none" w:sz="0" w:space="0" w:color="auto"/>
                <w:right w:val="none" w:sz="0" w:space="0" w:color="auto"/>
              </w:divBdr>
            </w:div>
            <w:div w:id="1032074812">
              <w:marLeft w:val="0"/>
              <w:marRight w:val="0"/>
              <w:marTop w:val="0"/>
              <w:marBottom w:val="0"/>
              <w:divBdr>
                <w:top w:val="none" w:sz="0" w:space="0" w:color="auto"/>
                <w:left w:val="none" w:sz="0" w:space="0" w:color="auto"/>
                <w:bottom w:val="none" w:sz="0" w:space="0" w:color="auto"/>
                <w:right w:val="none" w:sz="0" w:space="0" w:color="auto"/>
              </w:divBdr>
            </w:div>
            <w:div w:id="795681724">
              <w:marLeft w:val="0"/>
              <w:marRight w:val="0"/>
              <w:marTop w:val="0"/>
              <w:marBottom w:val="0"/>
              <w:divBdr>
                <w:top w:val="none" w:sz="0" w:space="0" w:color="auto"/>
                <w:left w:val="none" w:sz="0" w:space="0" w:color="auto"/>
                <w:bottom w:val="none" w:sz="0" w:space="0" w:color="auto"/>
                <w:right w:val="none" w:sz="0" w:space="0" w:color="auto"/>
              </w:divBdr>
            </w:div>
            <w:div w:id="1675953138">
              <w:marLeft w:val="0"/>
              <w:marRight w:val="0"/>
              <w:marTop w:val="0"/>
              <w:marBottom w:val="0"/>
              <w:divBdr>
                <w:top w:val="none" w:sz="0" w:space="0" w:color="auto"/>
                <w:left w:val="none" w:sz="0" w:space="0" w:color="auto"/>
                <w:bottom w:val="none" w:sz="0" w:space="0" w:color="auto"/>
                <w:right w:val="none" w:sz="0" w:space="0" w:color="auto"/>
              </w:divBdr>
            </w:div>
            <w:div w:id="1388187532">
              <w:marLeft w:val="0"/>
              <w:marRight w:val="0"/>
              <w:marTop w:val="0"/>
              <w:marBottom w:val="0"/>
              <w:divBdr>
                <w:top w:val="none" w:sz="0" w:space="0" w:color="auto"/>
                <w:left w:val="none" w:sz="0" w:space="0" w:color="auto"/>
                <w:bottom w:val="none" w:sz="0" w:space="0" w:color="auto"/>
                <w:right w:val="none" w:sz="0" w:space="0" w:color="auto"/>
              </w:divBdr>
            </w:div>
            <w:div w:id="108822355">
              <w:marLeft w:val="0"/>
              <w:marRight w:val="0"/>
              <w:marTop w:val="0"/>
              <w:marBottom w:val="0"/>
              <w:divBdr>
                <w:top w:val="none" w:sz="0" w:space="0" w:color="auto"/>
                <w:left w:val="none" w:sz="0" w:space="0" w:color="auto"/>
                <w:bottom w:val="none" w:sz="0" w:space="0" w:color="auto"/>
                <w:right w:val="none" w:sz="0" w:space="0" w:color="auto"/>
              </w:divBdr>
            </w:div>
            <w:div w:id="1393580115">
              <w:marLeft w:val="0"/>
              <w:marRight w:val="0"/>
              <w:marTop w:val="0"/>
              <w:marBottom w:val="0"/>
              <w:divBdr>
                <w:top w:val="none" w:sz="0" w:space="0" w:color="auto"/>
                <w:left w:val="none" w:sz="0" w:space="0" w:color="auto"/>
                <w:bottom w:val="none" w:sz="0" w:space="0" w:color="auto"/>
                <w:right w:val="none" w:sz="0" w:space="0" w:color="auto"/>
              </w:divBdr>
            </w:div>
            <w:div w:id="2002349447">
              <w:marLeft w:val="0"/>
              <w:marRight w:val="0"/>
              <w:marTop w:val="0"/>
              <w:marBottom w:val="0"/>
              <w:divBdr>
                <w:top w:val="none" w:sz="0" w:space="0" w:color="auto"/>
                <w:left w:val="none" w:sz="0" w:space="0" w:color="auto"/>
                <w:bottom w:val="none" w:sz="0" w:space="0" w:color="auto"/>
                <w:right w:val="none" w:sz="0" w:space="0" w:color="auto"/>
              </w:divBdr>
            </w:div>
            <w:div w:id="1833371801">
              <w:marLeft w:val="0"/>
              <w:marRight w:val="0"/>
              <w:marTop w:val="0"/>
              <w:marBottom w:val="0"/>
              <w:divBdr>
                <w:top w:val="none" w:sz="0" w:space="0" w:color="auto"/>
                <w:left w:val="none" w:sz="0" w:space="0" w:color="auto"/>
                <w:bottom w:val="none" w:sz="0" w:space="0" w:color="auto"/>
                <w:right w:val="none" w:sz="0" w:space="0" w:color="auto"/>
              </w:divBdr>
            </w:div>
            <w:div w:id="1572694317">
              <w:marLeft w:val="0"/>
              <w:marRight w:val="0"/>
              <w:marTop w:val="0"/>
              <w:marBottom w:val="0"/>
              <w:divBdr>
                <w:top w:val="none" w:sz="0" w:space="0" w:color="auto"/>
                <w:left w:val="none" w:sz="0" w:space="0" w:color="auto"/>
                <w:bottom w:val="none" w:sz="0" w:space="0" w:color="auto"/>
                <w:right w:val="none" w:sz="0" w:space="0" w:color="auto"/>
              </w:divBdr>
            </w:div>
            <w:div w:id="283122197">
              <w:marLeft w:val="0"/>
              <w:marRight w:val="0"/>
              <w:marTop w:val="0"/>
              <w:marBottom w:val="0"/>
              <w:divBdr>
                <w:top w:val="none" w:sz="0" w:space="0" w:color="auto"/>
                <w:left w:val="none" w:sz="0" w:space="0" w:color="auto"/>
                <w:bottom w:val="none" w:sz="0" w:space="0" w:color="auto"/>
                <w:right w:val="none" w:sz="0" w:space="0" w:color="auto"/>
              </w:divBdr>
            </w:div>
            <w:div w:id="574047525">
              <w:marLeft w:val="0"/>
              <w:marRight w:val="0"/>
              <w:marTop w:val="0"/>
              <w:marBottom w:val="0"/>
              <w:divBdr>
                <w:top w:val="none" w:sz="0" w:space="0" w:color="auto"/>
                <w:left w:val="none" w:sz="0" w:space="0" w:color="auto"/>
                <w:bottom w:val="none" w:sz="0" w:space="0" w:color="auto"/>
                <w:right w:val="none" w:sz="0" w:space="0" w:color="auto"/>
              </w:divBdr>
            </w:div>
            <w:div w:id="846139059">
              <w:marLeft w:val="0"/>
              <w:marRight w:val="0"/>
              <w:marTop w:val="0"/>
              <w:marBottom w:val="0"/>
              <w:divBdr>
                <w:top w:val="none" w:sz="0" w:space="0" w:color="auto"/>
                <w:left w:val="none" w:sz="0" w:space="0" w:color="auto"/>
                <w:bottom w:val="none" w:sz="0" w:space="0" w:color="auto"/>
                <w:right w:val="none" w:sz="0" w:space="0" w:color="auto"/>
              </w:divBdr>
            </w:div>
            <w:div w:id="2059820664">
              <w:marLeft w:val="0"/>
              <w:marRight w:val="0"/>
              <w:marTop w:val="0"/>
              <w:marBottom w:val="0"/>
              <w:divBdr>
                <w:top w:val="none" w:sz="0" w:space="0" w:color="auto"/>
                <w:left w:val="none" w:sz="0" w:space="0" w:color="auto"/>
                <w:bottom w:val="none" w:sz="0" w:space="0" w:color="auto"/>
                <w:right w:val="none" w:sz="0" w:space="0" w:color="auto"/>
              </w:divBdr>
            </w:div>
            <w:div w:id="1215199151">
              <w:marLeft w:val="0"/>
              <w:marRight w:val="0"/>
              <w:marTop w:val="0"/>
              <w:marBottom w:val="0"/>
              <w:divBdr>
                <w:top w:val="none" w:sz="0" w:space="0" w:color="auto"/>
                <w:left w:val="none" w:sz="0" w:space="0" w:color="auto"/>
                <w:bottom w:val="none" w:sz="0" w:space="0" w:color="auto"/>
                <w:right w:val="none" w:sz="0" w:space="0" w:color="auto"/>
              </w:divBdr>
            </w:div>
            <w:div w:id="735250394">
              <w:marLeft w:val="0"/>
              <w:marRight w:val="0"/>
              <w:marTop w:val="0"/>
              <w:marBottom w:val="0"/>
              <w:divBdr>
                <w:top w:val="none" w:sz="0" w:space="0" w:color="auto"/>
                <w:left w:val="none" w:sz="0" w:space="0" w:color="auto"/>
                <w:bottom w:val="none" w:sz="0" w:space="0" w:color="auto"/>
                <w:right w:val="none" w:sz="0" w:space="0" w:color="auto"/>
              </w:divBdr>
            </w:div>
            <w:div w:id="900797880">
              <w:marLeft w:val="0"/>
              <w:marRight w:val="0"/>
              <w:marTop w:val="0"/>
              <w:marBottom w:val="0"/>
              <w:divBdr>
                <w:top w:val="none" w:sz="0" w:space="0" w:color="auto"/>
                <w:left w:val="none" w:sz="0" w:space="0" w:color="auto"/>
                <w:bottom w:val="none" w:sz="0" w:space="0" w:color="auto"/>
                <w:right w:val="none" w:sz="0" w:space="0" w:color="auto"/>
              </w:divBdr>
            </w:div>
            <w:div w:id="903876596">
              <w:marLeft w:val="0"/>
              <w:marRight w:val="0"/>
              <w:marTop w:val="0"/>
              <w:marBottom w:val="0"/>
              <w:divBdr>
                <w:top w:val="none" w:sz="0" w:space="0" w:color="auto"/>
                <w:left w:val="none" w:sz="0" w:space="0" w:color="auto"/>
                <w:bottom w:val="none" w:sz="0" w:space="0" w:color="auto"/>
                <w:right w:val="none" w:sz="0" w:space="0" w:color="auto"/>
              </w:divBdr>
            </w:div>
            <w:div w:id="311836561">
              <w:marLeft w:val="0"/>
              <w:marRight w:val="0"/>
              <w:marTop w:val="0"/>
              <w:marBottom w:val="0"/>
              <w:divBdr>
                <w:top w:val="none" w:sz="0" w:space="0" w:color="auto"/>
                <w:left w:val="none" w:sz="0" w:space="0" w:color="auto"/>
                <w:bottom w:val="none" w:sz="0" w:space="0" w:color="auto"/>
                <w:right w:val="none" w:sz="0" w:space="0" w:color="auto"/>
              </w:divBdr>
            </w:div>
            <w:div w:id="1213343682">
              <w:marLeft w:val="0"/>
              <w:marRight w:val="0"/>
              <w:marTop w:val="0"/>
              <w:marBottom w:val="0"/>
              <w:divBdr>
                <w:top w:val="none" w:sz="0" w:space="0" w:color="auto"/>
                <w:left w:val="none" w:sz="0" w:space="0" w:color="auto"/>
                <w:bottom w:val="none" w:sz="0" w:space="0" w:color="auto"/>
                <w:right w:val="none" w:sz="0" w:space="0" w:color="auto"/>
              </w:divBdr>
            </w:div>
            <w:div w:id="1069156746">
              <w:marLeft w:val="0"/>
              <w:marRight w:val="0"/>
              <w:marTop w:val="0"/>
              <w:marBottom w:val="0"/>
              <w:divBdr>
                <w:top w:val="none" w:sz="0" w:space="0" w:color="auto"/>
                <w:left w:val="none" w:sz="0" w:space="0" w:color="auto"/>
                <w:bottom w:val="none" w:sz="0" w:space="0" w:color="auto"/>
                <w:right w:val="none" w:sz="0" w:space="0" w:color="auto"/>
              </w:divBdr>
            </w:div>
            <w:div w:id="145438256">
              <w:marLeft w:val="0"/>
              <w:marRight w:val="0"/>
              <w:marTop w:val="0"/>
              <w:marBottom w:val="0"/>
              <w:divBdr>
                <w:top w:val="none" w:sz="0" w:space="0" w:color="auto"/>
                <w:left w:val="none" w:sz="0" w:space="0" w:color="auto"/>
                <w:bottom w:val="none" w:sz="0" w:space="0" w:color="auto"/>
                <w:right w:val="none" w:sz="0" w:space="0" w:color="auto"/>
              </w:divBdr>
            </w:div>
            <w:div w:id="1456870671">
              <w:marLeft w:val="0"/>
              <w:marRight w:val="0"/>
              <w:marTop w:val="0"/>
              <w:marBottom w:val="0"/>
              <w:divBdr>
                <w:top w:val="none" w:sz="0" w:space="0" w:color="auto"/>
                <w:left w:val="none" w:sz="0" w:space="0" w:color="auto"/>
                <w:bottom w:val="none" w:sz="0" w:space="0" w:color="auto"/>
                <w:right w:val="none" w:sz="0" w:space="0" w:color="auto"/>
              </w:divBdr>
            </w:div>
            <w:div w:id="17944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4074">
      <w:bodyDiv w:val="1"/>
      <w:marLeft w:val="0"/>
      <w:marRight w:val="0"/>
      <w:marTop w:val="0"/>
      <w:marBottom w:val="0"/>
      <w:divBdr>
        <w:top w:val="none" w:sz="0" w:space="0" w:color="auto"/>
        <w:left w:val="none" w:sz="0" w:space="0" w:color="auto"/>
        <w:bottom w:val="none" w:sz="0" w:space="0" w:color="auto"/>
        <w:right w:val="none" w:sz="0" w:space="0" w:color="auto"/>
      </w:divBdr>
      <w:divsChild>
        <w:div w:id="2010675167">
          <w:marLeft w:val="0"/>
          <w:marRight w:val="0"/>
          <w:marTop w:val="0"/>
          <w:marBottom w:val="0"/>
          <w:divBdr>
            <w:top w:val="none" w:sz="0" w:space="0" w:color="auto"/>
            <w:left w:val="none" w:sz="0" w:space="0" w:color="auto"/>
            <w:bottom w:val="none" w:sz="0" w:space="0" w:color="auto"/>
            <w:right w:val="none" w:sz="0" w:space="0" w:color="auto"/>
          </w:divBdr>
          <w:divsChild>
            <w:div w:id="56129182">
              <w:marLeft w:val="0"/>
              <w:marRight w:val="0"/>
              <w:marTop w:val="0"/>
              <w:marBottom w:val="0"/>
              <w:divBdr>
                <w:top w:val="none" w:sz="0" w:space="0" w:color="auto"/>
                <w:left w:val="none" w:sz="0" w:space="0" w:color="auto"/>
                <w:bottom w:val="none" w:sz="0" w:space="0" w:color="auto"/>
                <w:right w:val="none" w:sz="0" w:space="0" w:color="auto"/>
              </w:divBdr>
            </w:div>
            <w:div w:id="841159587">
              <w:marLeft w:val="0"/>
              <w:marRight w:val="0"/>
              <w:marTop w:val="0"/>
              <w:marBottom w:val="0"/>
              <w:divBdr>
                <w:top w:val="none" w:sz="0" w:space="0" w:color="auto"/>
                <w:left w:val="none" w:sz="0" w:space="0" w:color="auto"/>
                <w:bottom w:val="none" w:sz="0" w:space="0" w:color="auto"/>
                <w:right w:val="none" w:sz="0" w:space="0" w:color="auto"/>
              </w:divBdr>
            </w:div>
            <w:div w:id="1767844102">
              <w:marLeft w:val="0"/>
              <w:marRight w:val="0"/>
              <w:marTop w:val="0"/>
              <w:marBottom w:val="0"/>
              <w:divBdr>
                <w:top w:val="none" w:sz="0" w:space="0" w:color="auto"/>
                <w:left w:val="none" w:sz="0" w:space="0" w:color="auto"/>
                <w:bottom w:val="none" w:sz="0" w:space="0" w:color="auto"/>
                <w:right w:val="none" w:sz="0" w:space="0" w:color="auto"/>
              </w:divBdr>
            </w:div>
            <w:div w:id="1563522313">
              <w:marLeft w:val="0"/>
              <w:marRight w:val="0"/>
              <w:marTop w:val="0"/>
              <w:marBottom w:val="0"/>
              <w:divBdr>
                <w:top w:val="none" w:sz="0" w:space="0" w:color="auto"/>
                <w:left w:val="none" w:sz="0" w:space="0" w:color="auto"/>
                <w:bottom w:val="none" w:sz="0" w:space="0" w:color="auto"/>
                <w:right w:val="none" w:sz="0" w:space="0" w:color="auto"/>
              </w:divBdr>
            </w:div>
            <w:div w:id="57827252">
              <w:marLeft w:val="0"/>
              <w:marRight w:val="0"/>
              <w:marTop w:val="0"/>
              <w:marBottom w:val="0"/>
              <w:divBdr>
                <w:top w:val="none" w:sz="0" w:space="0" w:color="auto"/>
                <w:left w:val="none" w:sz="0" w:space="0" w:color="auto"/>
                <w:bottom w:val="none" w:sz="0" w:space="0" w:color="auto"/>
                <w:right w:val="none" w:sz="0" w:space="0" w:color="auto"/>
              </w:divBdr>
            </w:div>
            <w:div w:id="682129376">
              <w:marLeft w:val="0"/>
              <w:marRight w:val="0"/>
              <w:marTop w:val="0"/>
              <w:marBottom w:val="0"/>
              <w:divBdr>
                <w:top w:val="none" w:sz="0" w:space="0" w:color="auto"/>
                <w:left w:val="none" w:sz="0" w:space="0" w:color="auto"/>
                <w:bottom w:val="none" w:sz="0" w:space="0" w:color="auto"/>
                <w:right w:val="none" w:sz="0" w:space="0" w:color="auto"/>
              </w:divBdr>
            </w:div>
            <w:div w:id="1726223370">
              <w:marLeft w:val="0"/>
              <w:marRight w:val="0"/>
              <w:marTop w:val="0"/>
              <w:marBottom w:val="0"/>
              <w:divBdr>
                <w:top w:val="none" w:sz="0" w:space="0" w:color="auto"/>
                <w:left w:val="none" w:sz="0" w:space="0" w:color="auto"/>
                <w:bottom w:val="none" w:sz="0" w:space="0" w:color="auto"/>
                <w:right w:val="none" w:sz="0" w:space="0" w:color="auto"/>
              </w:divBdr>
            </w:div>
            <w:div w:id="1307010936">
              <w:marLeft w:val="0"/>
              <w:marRight w:val="0"/>
              <w:marTop w:val="0"/>
              <w:marBottom w:val="0"/>
              <w:divBdr>
                <w:top w:val="none" w:sz="0" w:space="0" w:color="auto"/>
                <w:left w:val="none" w:sz="0" w:space="0" w:color="auto"/>
                <w:bottom w:val="none" w:sz="0" w:space="0" w:color="auto"/>
                <w:right w:val="none" w:sz="0" w:space="0" w:color="auto"/>
              </w:divBdr>
            </w:div>
            <w:div w:id="160657913">
              <w:marLeft w:val="0"/>
              <w:marRight w:val="0"/>
              <w:marTop w:val="0"/>
              <w:marBottom w:val="0"/>
              <w:divBdr>
                <w:top w:val="none" w:sz="0" w:space="0" w:color="auto"/>
                <w:left w:val="none" w:sz="0" w:space="0" w:color="auto"/>
                <w:bottom w:val="none" w:sz="0" w:space="0" w:color="auto"/>
                <w:right w:val="none" w:sz="0" w:space="0" w:color="auto"/>
              </w:divBdr>
            </w:div>
            <w:div w:id="31417951">
              <w:marLeft w:val="0"/>
              <w:marRight w:val="0"/>
              <w:marTop w:val="0"/>
              <w:marBottom w:val="0"/>
              <w:divBdr>
                <w:top w:val="none" w:sz="0" w:space="0" w:color="auto"/>
                <w:left w:val="none" w:sz="0" w:space="0" w:color="auto"/>
                <w:bottom w:val="none" w:sz="0" w:space="0" w:color="auto"/>
                <w:right w:val="none" w:sz="0" w:space="0" w:color="auto"/>
              </w:divBdr>
            </w:div>
            <w:div w:id="1625889678">
              <w:marLeft w:val="0"/>
              <w:marRight w:val="0"/>
              <w:marTop w:val="0"/>
              <w:marBottom w:val="0"/>
              <w:divBdr>
                <w:top w:val="none" w:sz="0" w:space="0" w:color="auto"/>
                <w:left w:val="none" w:sz="0" w:space="0" w:color="auto"/>
                <w:bottom w:val="none" w:sz="0" w:space="0" w:color="auto"/>
                <w:right w:val="none" w:sz="0" w:space="0" w:color="auto"/>
              </w:divBdr>
            </w:div>
            <w:div w:id="874544781">
              <w:marLeft w:val="0"/>
              <w:marRight w:val="0"/>
              <w:marTop w:val="0"/>
              <w:marBottom w:val="0"/>
              <w:divBdr>
                <w:top w:val="none" w:sz="0" w:space="0" w:color="auto"/>
                <w:left w:val="none" w:sz="0" w:space="0" w:color="auto"/>
                <w:bottom w:val="none" w:sz="0" w:space="0" w:color="auto"/>
                <w:right w:val="none" w:sz="0" w:space="0" w:color="auto"/>
              </w:divBdr>
            </w:div>
            <w:div w:id="565799032">
              <w:marLeft w:val="0"/>
              <w:marRight w:val="0"/>
              <w:marTop w:val="0"/>
              <w:marBottom w:val="0"/>
              <w:divBdr>
                <w:top w:val="none" w:sz="0" w:space="0" w:color="auto"/>
                <w:left w:val="none" w:sz="0" w:space="0" w:color="auto"/>
                <w:bottom w:val="none" w:sz="0" w:space="0" w:color="auto"/>
                <w:right w:val="none" w:sz="0" w:space="0" w:color="auto"/>
              </w:divBdr>
            </w:div>
            <w:div w:id="1800567457">
              <w:marLeft w:val="0"/>
              <w:marRight w:val="0"/>
              <w:marTop w:val="0"/>
              <w:marBottom w:val="0"/>
              <w:divBdr>
                <w:top w:val="none" w:sz="0" w:space="0" w:color="auto"/>
                <w:left w:val="none" w:sz="0" w:space="0" w:color="auto"/>
                <w:bottom w:val="none" w:sz="0" w:space="0" w:color="auto"/>
                <w:right w:val="none" w:sz="0" w:space="0" w:color="auto"/>
              </w:divBdr>
            </w:div>
            <w:div w:id="335305029">
              <w:marLeft w:val="0"/>
              <w:marRight w:val="0"/>
              <w:marTop w:val="0"/>
              <w:marBottom w:val="0"/>
              <w:divBdr>
                <w:top w:val="none" w:sz="0" w:space="0" w:color="auto"/>
                <w:left w:val="none" w:sz="0" w:space="0" w:color="auto"/>
                <w:bottom w:val="none" w:sz="0" w:space="0" w:color="auto"/>
                <w:right w:val="none" w:sz="0" w:space="0" w:color="auto"/>
              </w:divBdr>
            </w:div>
            <w:div w:id="1409227780">
              <w:marLeft w:val="0"/>
              <w:marRight w:val="0"/>
              <w:marTop w:val="0"/>
              <w:marBottom w:val="0"/>
              <w:divBdr>
                <w:top w:val="none" w:sz="0" w:space="0" w:color="auto"/>
                <w:left w:val="none" w:sz="0" w:space="0" w:color="auto"/>
                <w:bottom w:val="none" w:sz="0" w:space="0" w:color="auto"/>
                <w:right w:val="none" w:sz="0" w:space="0" w:color="auto"/>
              </w:divBdr>
            </w:div>
            <w:div w:id="1645966885">
              <w:marLeft w:val="0"/>
              <w:marRight w:val="0"/>
              <w:marTop w:val="0"/>
              <w:marBottom w:val="0"/>
              <w:divBdr>
                <w:top w:val="none" w:sz="0" w:space="0" w:color="auto"/>
                <w:left w:val="none" w:sz="0" w:space="0" w:color="auto"/>
                <w:bottom w:val="none" w:sz="0" w:space="0" w:color="auto"/>
                <w:right w:val="none" w:sz="0" w:space="0" w:color="auto"/>
              </w:divBdr>
            </w:div>
            <w:div w:id="31855407">
              <w:marLeft w:val="0"/>
              <w:marRight w:val="0"/>
              <w:marTop w:val="0"/>
              <w:marBottom w:val="0"/>
              <w:divBdr>
                <w:top w:val="none" w:sz="0" w:space="0" w:color="auto"/>
                <w:left w:val="none" w:sz="0" w:space="0" w:color="auto"/>
                <w:bottom w:val="none" w:sz="0" w:space="0" w:color="auto"/>
                <w:right w:val="none" w:sz="0" w:space="0" w:color="auto"/>
              </w:divBdr>
            </w:div>
            <w:div w:id="1851948851">
              <w:marLeft w:val="0"/>
              <w:marRight w:val="0"/>
              <w:marTop w:val="0"/>
              <w:marBottom w:val="0"/>
              <w:divBdr>
                <w:top w:val="none" w:sz="0" w:space="0" w:color="auto"/>
                <w:left w:val="none" w:sz="0" w:space="0" w:color="auto"/>
                <w:bottom w:val="none" w:sz="0" w:space="0" w:color="auto"/>
                <w:right w:val="none" w:sz="0" w:space="0" w:color="auto"/>
              </w:divBdr>
            </w:div>
            <w:div w:id="1716153688">
              <w:marLeft w:val="0"/>
              <w:marRight w:val="0"/>
              <w:marTop w:val="0"/>
              <w:marBottom w:val="0"/>
              <w:divBdr>
                <w:top w:val="none" w:sz="0" w:space="0" w:color="auto"/>
                <w:left w:val="none" w:sz="0" w:space="0" w:color="auto"/>
                <w:bottom w:val="none" w:sz="0" w:space="0" w:color="auto"/>
                <w:right w:val="none" w:sz="0" w:space="0" w:color="auto"/>
              </w:divBdr>
            </w:div>
            <w:div w:id="1919051112">
              <w:marLeft w:val="0"/>
              <w:marRight w:val="0"/>
              <w:marTop w:val="0"/>
              <w:marBottom w:val="0"/>
              <w:divBdr>
                <w:top w:val="none" w:sz="0" w:space="0" w:color="auto"/>
                <w:left w:val="none" w:sz="0" w:space="0" w:color="auto"/>
                <w:bottom w:val="none" w:sz="0" w:space="0" w:color="auto"/>
                <w:right w:val="none" w:sz="0" w:space="0" w:color="auto"/>
              </w:divBdr>
            </w:div>
            <w:div w:id="2001805260">
              <w:marLeft w:val="0"/>
              <w:marRight w:val="0"/>
              <w:marTop w:val="0"/>
              <w:marBottom w:val="0"/>
              <w:divBdr>
                <w:top w:val="none" w:sz="0" w:space="0" w:color="auto"/>
                <w:left w:val="none" w:sz="0" w:space="0" w:color="auto"/>
                <w:bottom w:val="none" w:sz="0" w:space="0" w:color="auto"/>
                <w:right w:val="none" w:sz="0" w:space="0" w:color="auto"/>
              </w:divBdr>
            </w:div>
            <w:div w:id="1826702187">
              <w:marLeft w:val="0"/>
              <w:marRight w:val="0"/>
              <w:marTop w:val="0"/>
              <w:marBottom w:val="0"/>
              <w:divBdr>
                <w:top w:val="none" w:sz="0" w:space="0" w:color="auto"/>
                <w:left w:val="none" w:sz="0" w:space="0" w:color="auto"/>
                <w:bottom w:val="none" w:sz="0" w:space="0" w:color="auto"/>
                <w:right w:val="none" w:sz="0" w:space="0" w:color="auto"/>
              </w:divBdr>
            </w:div>
            <w:div w:id="1792701301">
              <w:marLeft w:val="0"/>
              <w:marRight w:val="0"/>
              <w:marTop w:val="0"/>
              <w:marBottom w:val="0"/>
              <w:divBdr>
                <w:top w:val="none" w:sz="0" w:space="0" w:color="auto"/>
                <w:left w:val="none" w:sz="0" w:space="0" w:color="auto"/>
                <w:bottom w:val="none" w:sz="0" w:space="0" w:color="auto"/>
                <w:right w:val="none" w:sz="0" w:space="0" w:color="auto"/>
              </w:divBdr>
            </w:div>
            <w:div w:id="2053727544">
              <w:marLeft w:val="0"/>
              <w:marRight w:val="0"/>
              <w:marTop w:val="0"/>
              <w:marBottom w:val="0"/>
              <w:divBdr>
                <w:top w:val="none" w:sz="0" w:space="0" w:color="auto"/>
                <w:left w:val="none" w:sz="0" w:space="0" w:color="auto"/>
                <w:bottom w:val="none" w:sz="0" w:space="0" w:color="auto"/>
                <w:right w:val="none" w:sz="0" w:space="0" w:color="auto"/>
              </w:divBdr>
            </w:div>
            <w:div w:id="1196502387">
              <w:marLeft w:val="0"/>
              <w:marRight w:val="0"/>
              <w:marTop w:val="0"/>
              <w:marBottom w:val="0"/>
              <w:divBdr>
                <w:top w:val="none" w:sz="0" w:space="0" w:color="auto"/>
                <w:left w:val="none" w:sz="0" w:space="0" w:color="auto"/>
                <w:bottom w:val="none" w:sz="0" w:space="0" w:color="auto"/>
                <w:right w:val="none" w:sz="0" w:space="0" w:color="auto"/>
              </w:divBdr>
            </w:div>
            <w:div w:id="1030112308">
              <w:marLeft w:val="0"/>
              <w:marRight w:val="0"/>
              <w:marTop w:val="0"/>
              <w:marBottom w:val="0"/>
              <w:divBdr>
                <w:top w:val="none" w:sz="0" w:space="0" w:color="auto"/>
                <w:left w:val="none" w:sz="0" w:space="0" w:color="auto"/>
                <w:bottom w:val="none" w:sz="0" w:space="0" w:color="auto"/>
                <w:right w:val="none" w:sz="0" w:space="0" w:color="auto"/>
              </w:divBdr>
            </w:div>
            <w:div w:id="612980562">
              <w:marLeft w:val="0"/>
              <w:marRight w:val="0"/>
              <w:marTop w:val="0"/>
              <w:marBottom w:val="0"/>
              <w:divBdr>
                <w:top w:val="none" w:sz="0" w:space="0" w:color="auto"/>
                <w:left w:val="none" w:sz="0" w:space="0" w:color="auto"/>
                <w:bottom w:val="none" w:sz="0" w:space="0" w:color="auto"/>
                <w:right w:val="none" w:sz="0" w:space="0" w:color="auto"/>
              </w:divBdr>
            </w:div>
            <w:div w:id="159081164">
              <w:marLeft w:val="0"/>
              <w:marRight w:val="0"/>
              <w:marTop w:val="0"/>
              <w:marBottom w:val="0"/>
              <w:divBdr>
                <w:top w:val="none" w:sz="0" w:space="0" w:color="auto"/>
                <w:left w:val="none" w:sz="0" w:space="0" w:color="auto"/>
                <w:bottom w:val="none" w:sz="0" w:space="0" w:color="auto"/>
                <w:right w:val="none" w:sz="0" w:space="0" w:color="auto"/>
              </w:divBdr>
            </w:div>
            <w:div w:id="1646736880">
              <w:marLeft w:val="0"/>
              <w:marRight w:val="0"/>
              <w:marTop w:val="0"/>
              <w:marBottom w:val="0"/>
              <w:divBdr>
                <w:top w:val="none" w:sz="0" w:space="0" w:color="auto"/>
                <w:left w:val="none" w:sz="0" w:space="0" w:color="auto"/>
                <w:bottom w:val="none" w:sz="0" w:space="0" w:color="auto"/>
                <w:right w:val="none" w:sz="0" w:space="0" w:color="auto"/>
              </w:divBdr>
            </w:div>
            <w:div w:id="1173371075">
              <w:marLeft w:val="0"/>
              <w:marRight w:val="0"/>
              <w:marTop w:val="0"/>
              <w:marBottom w:val="0"/>
              <w:divBdr>
                <w:top w:val="none" w:sz="0" w:space="0" w:color="auto"/>
                <w:left w:val="none" w:sz="0" w:space="0" w:color="auto"/>
                <w:bottom w:val="none" w:sz="0" w:space="0" w:color="auto"/>
                <w:right w:val="none" w:sz="0" w:space="0" w:color="auto"/>
              </w:divBdr>
            </w:div>
            <w:div w:id="6775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2172">
      <w:bodyDiv w:val="1"/>
      <w:marLeft w:val="0"/>
      <w:marRight w:val="0"/>
      <w:marTop w:val="0"/>
      <w:marBottom w:val="0"/>
      <w:divBdr>
        <w:top w:val="none" w:sz="0" w:space="0" w:color="auto"/>
        <w:left w:val="none" w:sz="0" w:space="0" w:color="auto"/>
        <w:bottom w:val="none" w:sz="0" w:space="0" w:color="auto"/>
        <w:right w:val="none" w:sz="0" w:space="0" w:color="auto"/>
      </w:divBdr>
      <w:divsChild>
        <w:div w:id="481776435">
          <w:marLeft w:val="0"/>
          <w:marRight w:val="0"/>
          <w:marTop w:val="0"/>
          <w:marBottom w:val="0"/>
          <w:divBdr>
            <w:top w:val="none" w:sz="0" w:space="0" w:color="auto"/>
            <w:left w:val="none" w:sz="0" w:space="0" w:color="auto"/>
            <w:bottom w:val="none" w:sz="0" w:space="0" w:color="auto"/>
            <w:right w:val="none" w:sz="0" w:space="0" w:color="auto"/>
          </w:divBdr>
          <w:divsChild>
            <w:div w:id="1809084493">
              <w:marLeft w:val="0"/>
              <w:marRight w:val="0"/>
              <w:marTop w:val="0"/>
              <w:marBottom w:val="0"/>
              <w:divBdr>
                <w:top w:val="none" w:sz="0" w:space="0" w:color="auto"/>
                <w:left w:val="none" w:sz="0" w:space="0" w:color="auto"/>
                <w:bottom w:val="none" w:sz="0" w:space="0" w:color="auto"/>
                <w:right w:val="none" w:sz="0" w:space="0" w:color="auto"/>
              </w:divBdr>
            </w:div>
            <w:div w:id="1626618854">
              <w:marLeft w:val="0"/>
              <w:marRight w:val="0"/>
              <w:marTop w:val="0"/>
              <w:marBottom w:val="0"/>
              <w:divBdr>
                <w:top w:val="none" w:sz="0" w:space="0" w:color="auto"/>
                <w:left w:val="none" w:sz="0" w:space="0" w:color="auto"/>
                <w:bottom w:val="none" w:sz="0" w:space="0" w:color="auto"/>
                <w:right w:val="none" w:sz="0" w:space="0" w:color="auto"/>
              </w:divBdr>
            </w:div>
            <w:div w:id="2016419613">
              <w:marLeft w:val="0"/>
              <w:marRight w:val="0"/>
              <w:marTop w:val="0"/>
              <w:marBottom w:val="0"/>
              <w:divBdr>
                <w:top w:val="none" w:sz="0" w:space="0" w:color="auto"/>
                <w:left w:val="none" w:sz="0" w:space="0" w:color="auto"/>
                <w:bottom w:val="none" w:sz="0" w:space="0" w:color="auto"/>
                <w:right w:val="none" w:sz="0" w:space="0" w:color="auto"/>
              </w:divBdr>
            </w:div>
            <w:div w:id="899706835">
              <w:marLeft w:val="0"/>
              <w:marRight w:val="0"/>
              <w:marTop w:val="0"/>
              <w:marBottom w:val="0"/>
              <w:divBdr>
                <w:top w:val="none" w:sz="0" w:space="0" w:color="auto"/>
                <w:left w:val="none" w:sz="0" w:space="0" w:color="auto"/>
                <w:bottom w:val="none" w:sz="0" w:space="0" w:color="auto"/>
                <w:right w:val="none" w:sz="0" w:space="0" w:color="auto"/>
              </w:divBdr>
            </w:div>
            <w:div w:id="408582429">
              <w:marLeft w:val="0"/>
              <w:marRight w:val="0"/>
              <w:marTop w:val="0"/>
              <w:marBottom w:val="0"/>
              <w:divBdr>
                <w:top w:val="none" w:sz="0" w:space="0" w:color="auto"/>
                <w:left w:val="none" w:sz="0" w:space="0" w:color="auto"/>
                <w:bottom w:val="none" w:sz="0" w:space="0" w:color="auto"/>
                <w:right w:val="none" w:sz="0" w:space="0" w:color="auto"/>
              </w:divBdr>
            </w:div>
            <w:div w:id="143857960">
              <w:marLeft w:val="0"/>
              <w:marRight w:val="0"/>
              <w:marTop w:val="0"/>
              <w:marBottom w:val="0"/>
              <w:divBdr>
                <w:top w:val="none" w:sz="0" w:space="0" w:color="auto"/>
                <w:left w:val="none" w:sz="0" w:space="0" w:color="auto"/>
                <w:bottom w:val="none" w:sz="0" w:space="0" w:color="auto"/>
                <w:right w:val="none" w:sz="0" w:space="0" w:color="auto"/>
              </w:divBdr>
            </w:div>
            <w:div w:id="717976680">
              <w:marLeft w:val="0"/>
              <w:marRight w:val="0"/>
              <w:marTop w:val="0"/>
              <w:marBottom w:val="0"/>
              <w:divBdr>
                <w:top w:val="none" w:sz="0" w:space="0" w:color="auto"/>
                <w:left w:val="none" w:sz="0" w:space="0" w:color="auto"/>
                <w:bottom w:val="none" w:sz="0" w:space="0" w:color="auto"/>
                <w:right w:val="none" w:sz="0" w:space="0" w:color="auto"/>
              </w:divBdr>
            </w:div>
            <w:div w:id="1739327029">
              <w:marLeft w:val="0"/>
              <w:marRight w:val="0"/>
              <w:marTop w:val="0"/>
              <w:marBottom w:val="0"/>
              <w:divBdr>
                <w:top w:val="none" w:sz="0" w:space="0" w:color="auto"/>
                <w:left w:val="none" w:sz="0" w:space="0" w:color="auto"/>
                <w:bottom w:val="none" w:sz="0" w:space="0" w:color="auto"/>
                <w:right w:val="none" w:sz="0" w:space="0" w:color="auto"/>
              </w:divBdr>
            </w:div>
            <w:div w:id="925262124">
              <w:marLeft w:val="0"/>
              <w:marRight w:val="0"/>
              <w:marTop w:val="0"/>
              <w:marBottom w:val="0"/>
              <w:divBdr>
                <w:top w:val="none" w:sz="0" w:space="0" w:color="auto"/>
                <w:left w:val="none" w:sz="0" w:space="0" w:color="auto"/>
                <w:bottom w:val="none" w:sz="0" w:space="0" w:color="auto"/>
                <w:right w:val="none" w:sz="0" w:space="0" w:color="auto"/>
              </w:divBdr>
            </w:div>
            <w:div w:id="2010251680">
              <w:marLeft w:val="0"/>
              <w:marRight w:val="0"/>
              <w:marTop w:val="0"/>
              <w:marBottom w:val="0"/>
              <w:divBdr>
                <w:top w:val="none" w:sz="0" w:space="0" w:color="auto"/>
                <w:left w:val="none" w:sz="0" w:space="0" w:color="auto"/>
                <w:bottom w:val="none" w:sz="0" w:space="0" w:color="auto"/>
                <w:right w:val="none" w:sz="0" w:space="0" w:color="auto"/>
              </w:divBdr>
            </w:div>
            <w:div w:id="1446925458">
              <w:marLeft w:val="0"/>
              <w:marRight w:val="0"/>
              <w:marTop w:val="0"/>
              <w:marBottom w:val="0"/>
              <w:divBdr>
                <w:top w:val="none" w:sz="0" w:space="0" w:color="auto"/>
                <w:left w:val="none" w:sz="0" w:space="0" w:color="auto"/>
                <w:bottom w:val="none" w:sz="0" w:space="0" w:color="auto"/>
                <w:right w:val="none" w:sz="0" w:space="0" w:color="auto"/>
              </w:divBdr>
            </w:div>
            <w:div w:id="323899263">
              <w:marLeft w:val="0"/>
              <w:marRight w:val="0"/>
              <w:marTop w:val="0"/>
              <w:marBottom w:val="0"/>
              <w:divBdr>
                <w:top w:val="none" w:sz="0" w:space="0" w:color="auto"/>
                <w:left w:val="none" w:sz="0" w:space="0" w:color="auto"/>
                <w:bottom w:val="none" w:sz="0" w:space="0" w:color="auto"/>
                <w:right w:val="none" w:sz="0" w:space="0" w:color="auto"/>
              </w:divBdr>
            </w:div>
            <w:div w:id="1611472823">
              <w:marLeft w:val="0"/>
              <w:marRight w:val="0"/>
              <w:marTop w:val="0"/>
              <w:marBottom w:val="0"/>
              <w:divBdr>
                <w:top w:val="none" w:sz="0" w:space="0" w:color="auto"/>
                <w:left w:val="none" w:sz="0" w:space="0" w:color="auto"/>
                <w:bottom w:val="none" w:sz="0" w:space="0" w:color="auto"/>
                <w:right w:val="none" w:sz="0" w:space="0" w:color="auto"/>
              </w:divBdr>
            </w:div>
            <w:div w:id="1316497783">
              <w:marLeft w:val="0"/>
              <w:marRight w:val="0"/>
              <w:marTop w:val="0"/>
              <w:marBottom w:val="0"/>
              <w:divBdr>
                <w:top w:val="none" w:sz="0" w:space="0" w:color="auto"/>
                <w:left w:val="none" w:sz="0" w:space="0" w:color="auto"/>
                <w:bottom w:val="none" w:sz="0" w:space="0" w:color="auto"/>
                <w:right w:val="none" w:sz="0" w:space="0" w:color="auto"/>
              </w:divBdr>
            </w:div>
            <w:div w:id="1236550923">
              <w:marLeft w:val="0"/>
              <w:marRight w:val="0"/>
              <w:marTop w:val="0"/>
              <w:marBottom w:val="0"/>
              <w:divBdr>
                <w:top w:val="none" w:sz="0" w:space="0" w:color="auto"/>
                <w:left w:val="none" w:sz="0" w:space="0" w:color="auto"/>
                <w:bottom w:val="none" w:sz="0" w:space="0" w:color="auto"/>
                <w:right w:val="none" w:sz="0" w:space="0" w:color="auto"/>
              </w:divBdr>
            </w:div>
            <w:div w:id="1296907119">
              <w:marLeft w:val="0"/>
              <w:marRight w:val="0"/>
              <w:marTop w:val="0"/>
              <w:marBottom w:val="0"/>
              <w:divBdr>
                <w:top w:val="none" w:sz="0" w:space="0" w:color="auto"/>
                <w:left w:val="none" w:sz="0" w:space="0" w:color="auto"/>
                <w:bottom w:val="none" w:sz="0" w:space="0" w:color="auto"/>
                <w:right w:val="none" w:sz="0" w:space="0" w:color="auto"/>
              </w:divBdr>
            </w:div>
            <w:div w:id="422070725">
              <w:marLeft w:val="0"/>
              <w:marRight w:val="0"/>
              <w:marTop w:val="0"/>
              <w:marBottom w:val="0"/>
              <w:divBdr>
                <w:top w:val="none" w:sz="0" w:space="0" w:color="auto"/>
                <w:left w:val="none" w:sz="0" w:space="0" w:color="auto"/>
                <w:bottom w:val="none" w:sz="0" w:space="0" w:color="auto"/>
                <w:right w:val="none" w:sz="0" w:space="0" w:color="auto"/>
              </w:divBdr>
            </w:div>
            <w:div w:id="735124371">
              <w:marLeft w:val="0"/>
              <w:marRight w:val="0"/>
              <w:marTop w:val="0"/>
              <w:marBottom w:val="0"/>
              <w:divBdr>
                <w:top w:val="none" w:sz="0" w:space="0" w:color="auto"/>
                <w:left w:val="none" w:sz="0" w:space="0" w:color="auto"/>
                <w:bottom w:val="none" w:sz="0" w:space="0" w:color="auto"/>
                <w:right w:val="none" w:sz="0" w:space="0" w:color="auto"/>
              </w:divBdr>
            </w:div>
            <w:div w:id="1505364569">
              <w:marLeft w:val="0"/>
              <w:marRight w:val="0"/>
              <w:marTop w:val="0"/>
              <w:marBottom w:val="0"/>
              <w:divBdr>
                <w:top w:val="none" w:sz="0" w:space="0" w:color="auto"/>
                <w:left w:val="none" w:sz="0" w:space="0" w:color="auto"/>
                <w:bottom w:val="none" w:sz="0" w:space="0" w:color="auto"/>
                <w:right w:val="none" w:sz="0" w:space="0" w:color="auto"/>
              </w:divBdr>
            </w:div>
            <w:div w:id="351761204">
              <w:marLeft w:val="0"/>
              <w:marRight w:val="0"/>
              <w:marTop w:val="0"/>
              <w:marBottom w:val="0"/>
              <w:divBdr>
                <w:top w:val="none" w:sz="0" w:space="0" w:color="auto"/>
                <w:left w:val="none" w:sz="0" w:space="0" w:color="auto"/>
                <w:bottom w:val="none" w:sz="0" w:space="0" w:color="auto"/>
                <w:right w:val="none" w:sz="0" w:space="0" w:color="auto"/>
              </w:divBdr>
            </w:div>
            <w:div w:id="735279230">
              <w:marLeft w:val="0"/>
              <w:marRight w:val="0"/>
              <w:marTop w:val="0"/>
              <w:marBottom w:val="0"/>
              <w:divBdr>
                <w:top w:val="none" w:sz="0" w:space="0" w:color="auto"/>
                <w:left w:val="none" w:sz="0" w:space="0" w:color="auto"/>
                <w:bottom w:val="none" w:sz="0" w:space="0" w:color="auto"/>
                <w:right w:val="none" w:sz="0" w:space="0" w:color="auto"/>
              </w:divBdr>
            </w:div>
            <w:div w:id="794837396">
              <w:marLeft w:val="0"/>
              <w:marRight w:val="0"/>
              <w:marTop w:val="0"/>
              <w:marBottom w:val="0"/>
              <w:divBdr>
                <w:top w:val="none" w:sz="0" w:space="0" w:color="auto"/>
                <w:left w:val="none" w:sz="0" w:space="0" w:color="auto"/>
                <w:bottom w:val="none" w:sz="0" w:space="0" w:color="auto"/>
                <w:right w:val="none" w:sz="0" w:space="0" w:color="auto"/>
              </w:divBdr>
            </w:div>
            <w:div w:id="20037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5710">
      <w:bodyDiv w:val="1"/>
      <w:marLeft w:val="0"/>
      <w:marRight w:val="0"/>
      <w:marTop w:val="0"/>
      <w:marBottom w:val="0"/>
      <w:divBdr>
        <w:top w:val="none" w:sz="0" w:space="0" w:color="auto"/>
        <w:left w:val="none" w:sz="0" w:space="0" w:color="auto"/>
        <w:bottom w:val="none" w:sz="0" w:space="0" w:color="auto"/>
        <w:right w:val="none" w:sz="0" w:space="0" w:color="auto"/>
      </w:divBdr>
      <w:divsChild>
        <w:div w:id="1406685286">
          <w:marLeft w:val="0"/>
          <w:marRight w:val="0"/>
          <w:marTop w:val="0"/>
          <w:marBottom w:val="0"/>
          <w:divBdr>
            <w:top w:val="none" w:sz="0" w:space="0" w:color="auto"/>
            <w:left w:val="none" w:sz="0" w:space="0" w:color="auto"/>
            <w:bottom w:val="none" w:sz="0" w:space="0" w:color="auto"/>
            <w:right w:val="none" w:sz="0" w:space="0" w:color="auto"/>
          </w:divBdr>
          <w:divsChild>
            <w:div w:id="1979724183">
              <w:marLeft w:val="0"/>
              <w:marRight w:val="0"/>
              <w:marTop w:val="0"/>
              <w:marBottom w:val="0"/>
              <w:divBdr>
                <w:top w:val="none" w:sz="0" w:space="0" w:color="auto"/>
                <w:left w:val="none" w:sz="0" w:space="0" w:color="auto"/>
                <w:bottom w:val="none" w:sz="0" w:space="0" w:color="auto"/>
                <w:right w:val="none" w:sz="0" w:space="0" w:color="auto"/>
              </w:divBdr>
            </w:div>
            <w:div w:id="2114738419">
              <w:marLeft w:val="0"/>
              <w:marRight w:val="0"/>
              <w:marTop w:val="0"/>
              <w:marBottom w:val="0"/>
              <w:divBdr>
                <w:top w:val="none" w:sz="0" w:space="0" w:color="auto"/>
                <w:left w:val="none" w:sz="0" w:space="0" w:color="auto"/>
                <w:bottom w:val="none" w:sz="0" w:space="0" w:color="auto"/>
                <w:right w:val="none" w:sz="0" w:space="0" w:color="auto"/>
              </w:divBdr>
            </w:div>
            <w:div w:id="65224721">
              <w:marLeft w:val="0"/>
              <w:marRight w:val="0"/>
              <w:marTop w:val="0"/>
              <w:marBottom w:val="0"/>
              <w:divBdr>
                <w:top w:val="none" w:sz="0" w:space="0" w:color="auto"/>
                <w:left w:val="none" w:sz="0" w:space="0" w:color="auto"/>
                <w:bottom w:val="none" w:sz="0" w:space="0" w:color="auto"/>
                <w:right w:val="none" w:sz="0" w:space="0" w:color="auto"/>
              </w:divBdr>
            </w:div>
            <w:div w:id="1884294151">
              <w:marLeft w:val="0"/>
              <w:marRight w:val="0"/>
              <w:marTop w:val="0"/>
              <w:marBottom w:val="0"/>
              <w:divBdr>
                <w:top w:val="none" w:sz="0" w:space="0" w:color="auto"/>
                <w:left w:val="none" w:sz="0" w:space="0" w:color="auto"/>
                <w:bottom w:val="none" w:sz="0" w:space="0" w:color="auto"/>
                <w:right w:val="none" w:sz="0" w:space="0" w:color="auto"/>
              </w:divBdr>
            </w:div>
            <w:div w:id="1977489498">
              <w:marLeft w:val="0"/>
              <w:marRight w:val="0"/>
              <w:marTop w:val="0"/>
              <w:marBottom w:val="0"/>
              <w:divBdr>
                <w:top w:val="none" w:sz="0" w:space="0" w:color="auto"/>
                <w:left w:val="none" w:sz="0" w:space="0" w:color="auto"/>
                <w:bottom w:val="none" w:sz="0" w:space="0" w:color="auto"/>
                <w:right w:val="none" w:sz="0" w:space="0" w:color="auto"/>
              </w:divBdr>
            </w:div>
            <w:div w:id="1181237628">
              <w:marLeft w:val="0"/>
              <w:marRight w:val="0"/>
              <w:marTop w:val="0"/>
              <w:marBottom w:val="0"/>
              <w:divBdr>
                <w:top w:val="none" w:sz="0" w:space="0" w:color="auto"/>
                <w:left w:val="none" w:sz="0" w:space="0" w:color="auto"/>
                <w:bottom w:val="none" w:sz="0" w:space="0" w:color="auto"/>
                <w:right w:val="none" w:sz="0" w:space="0" w:color="auto"/>
              </w:divBdr>
            </w:div>
            <w:div w:id="1234660035">
              <w:marLeft w:val="0"/>
              <w:marRight w:val="0"/>
              <w:marTop w:val="0"/>
              <w:marBottom w:val="0"/>
              <w:divBdr>
                <w:top w:val="none" w:sz="0" w:space="0" w:color="auto"/>
                <w:left w:val="none" w:sz="0" w:space="0" w:color="auto"/>
                <w:bottom w:val="none" w:sz="0" w:space="0" w:color="auto"/>
                <w:right w:val="none" w:sz="0" w:space="0" w:color="auto"/>
              </w:divBdr>
            </w:div>
            <w:div w:id="1713532952">
              <w:marLeft w:val="0"/>
              <w:marRight w:val="0"/>
              <w:marTop w:val="0"/>
              <w:marBottom w:val="0"/>
              <w:divBdr>
                <w:top w:val="none" w:sz="0" w:space="0" w:color="auto"/>
                <w:left w:val="none" w:sz="0" w:space="0" w:color="auto"/>
                <w:bottom w:val="none" w:sz="0" w:space="0" w:color="auto"/>
                <w:right w:val="none" w:sz="0" w:space="0" w:color="auto"/>
              </w:divBdr>
            </w:div>
            <w:div w:id="1882088405">
              <w:marLeft w:val="0"/>
              <w:marRight w:val="0"/>
              <w:marTop w:val="0"/>
              <w:marBottom w:val="0"/>
              <w:divBdr>
                <w:top w:val="none" w:sz="0" w:space="0" w:color="auto"/>
                <w:left w:val="none" w:sz="0" w:space="0" w:color="auto"/>
                <w:bottom w:val="none" w:sz="0" w:space="0" w:color="auto"/>
                <w:right w:val="none" w:sz="0" w:space="0" w:color="auto"/>
              </w:divBdr>
            </w:div>
            <w:div w:id="2125733641">
              <w:marLeft w:val="0"/>
              <w:marRight w:val="0"/>
              <w:marTop w:val="0"/>
              <w:marBottom w:val="0"/>
              <w:divBdr>
                <w:top w:val="none" w:sz="0" w:space="0" w:color="auto"/>
                <w:left w:val="none" w:sz="0" w:space="0" w:color="auto"/>
                <w:bottom w:val="none" w:sz="0" w:space="0" w:color="auto"/>
                <w:right w:val="none" w:sz="0" w:space="0" w:color="auto"/>
              </w:divBdr>
            </w:div>
            <w:div w:id="993948813">
              <w:marLeft w:val="0"/>
              <w:marRight w:val="0"/>
              <w:marTop w:val="0"/>
              <w:marBottom w:val="0"/>
              <w:divBdr>
                <w:top w:val="none" w:sz="0" w:space="0" w:color="auto"/>
                <w:left w:val="none" w:sz="0" w:space="0" w:color="auto"/>
                <w:bottom w:val="none" w:sz="0" w:space="0" w:color="auto"/>
                <w:right w:val="none" w:sz="0" w:space="0" w:color="auto"/>
              </w:divBdr>
            </w:div>
            <w:div w:id="1792019547">
              <w:marLeft w:val="0"/>
              <w:marRight w:val="0"/>
              <w:marTop w:val="0"/>
              <w:marBottom w:val="0"/>
              <w:divBdr>
                <w:top w:val="none" w:sz="0" w:space="0" w:color="auto"/>
                <w:left w:val="none" w:sz="0" w:space="0" w:color="auto"/>
                <w:bottom w:val="none" w:sz="0" w:space="0" w:color="auto"/>
                <w:right w:val="none" w:sz="0" w:space="0" w:color="auto"/>
              </w:divBdr>
            </w:div>
            <w:div w:id="167791493">
              <w:marLeft w:val="0"/>
              <w:marRight w:val="0"/>
              <w:marTop w:val="0"/>
              <w:marBottom w:val="0"/>
              <w:divBdr>
                <w:top w:val="none" w:sz="0" w:space="0" w:color="auto"/>
                <w:left w:val="none" w:sz="0" w:space="0" w:color="auto"/>
                <w:bottom w:val="none" w:sz="0" w:space="0" w:color="auto"/>
                <w:right w:val="none" w:sz="0" w:space="0" w:color="auto"/>
              </w:divBdr>
            </w:div>
            <w:div w:id="1031691049">
              <w:marLeft w:val="0"/>
              <w:marRight w:val="0"/>
              <w:marTop w:val="0"/>
              <w:marBottom w:val="0"/>
              <w:divBdr>
                <w:top w:val="none" w:sz="0" w:space="0" w:color="auto"/>
                <w:left w:val="none" w:sz="0" w:space="0" w:color="auto"/>
                <w:bottom w:val="none" w:sz="0" w:space="0" w:color="auto"/>
                <w:right w:val="none" w:sz="0" w:space="0" w:color="auto"/>
              </w:divBdr>
            </w:div>
            <w:div w:id="1249925503">
              <w:marLeft w:val="0"/>
              <w:marRight w:val="0"/>
              <w:marTop w:val="0"/>
              <w:marBottom w:val="0"/>
              <w:divBdr>
                <w:top w:val="none" w:sz="0" w:space="0" w:color="auto"/>
                <w:left w:val="none" w:sz="0" w:space="0" w:color="auto"/>
                <w:bottom w:val="none" w:sz="0" w:space="0" w:color="auto"/>
                <w:right w:val="none" w:sz="0" w:space="0" w:color="auto"/>
              </w:divBdr>
            </w:div>
            <w:div w:id="2002464153">
              <w:marLeft w:val="0"/>
              <w:marRight w:val="0"/>
              <w:marTop w:val="0"/>
              <w:marBottom w:val="0"/>
              <w:divBdr>
                <w:top w:val="none" w:sz="0" w:space="0" w:color="auto"/>
                <w:left w:val="none" w:sz="0" w:space="0" w:color="auto"/>
                <w:bottom w:val="none" w:sz="0" w:space="0" w:color="auto"/>
                <w:right w:val="none" w:sz="0" w:space="0" w:color="auto"/>
              </w:divBdr>
            </w:div>
            <w:div w:id="1566140837">
              <w:marLeft w:val="0"/>
              <w:marRight w:val="0"/>
              <w:marTop w:val="0"/>
              <w:marBottom w:val="0"/>
              <w:divBdr>
                <w:top w:val="none" w:sz="0" w:space="0" w:color="auto"/>
                <w:left w:val="none" w:sz="0" w:space="0" w:color="auto"/>
                <w:bottom w:val="none" w:sz="0" w:space="0" w:color="auto"/>
                <w:right w:val="none" w:sz="0" w:space="0" w:color="auto"/>
              </w:divBdr>
            </w:div>
            <w:div w:id="158809572">
              <w:marLeft w:val="0"/>
              <w:marRight w:val="0"/>
              <w:marTop w:val="0"/>
              <w:marBottom w:val="0"/>
              <w:divBdr>
                <w:top w:val="none" w:sz="0" w:space="0" w:color="auto"/>
                <w:left w:val="none" w:sz="0" w:space="0" w:color="auto"/>
                <w:bottom w:val="none" w:sz="0" w:space="0" w:color="auto"/>
                <w:right w:val="none" w:sz="0" w:space="0" w:color="auto"/>
              </w:divBdr>
            </w:div>
            <w:div w:id="1736665557">
              <w:marLeft w:val="0"/>
              <w:marRight w:val="0"/>
              <w:marTop w:val="0"/>
              <w:marBottom w:val="0"/>
              <w:divBdr>
                <w:top w:val="none" w:sz="0" w:space="0" w:color="auto"/>
                <w:left w:val="none" w:sz="0" w:space="0" w:color="auto"/>
                <w:bottom w:val="none" w:sz="0" w:space="0" w:color="auto"/>
                <w:right w:val="none" w:sz="0" w:space="0" w:color="auto"/>
              </w:divBdr>
            </w:div>
            <w:div w:id="639842914">
              <w:marLeft w:val="0"/>
              <w:marRight w:val="0"/>
              <w:marTop w:val="0"/>
              <w:marBottom w:val="0"/>
              <w:divBdr>
                <w:top w:val="none" w:sz="0" w:space="0" w:color="auto"/>
                <w:left w:val="none" w:sz="0" w:space="0" w:color="auto"/>
                <w:bottom w:val="none" w:sz="0" w:space="0" w:color="auto"/>
                <w:right w:val="none" w:sz="0" w:space="0" w:color="auto"/>
              </w:divBdr>
            </w:div>
            <w:div w:id="1714577255">
              <w:marLeft w:val="0"/>
              <w:marRight w:val="0"/>
              <w:marTop w:val="0"/>
              <w:marBottom w:val="0"/>
              <w:divBdr>
                <w:top w:val="none" w:sz="0" w:space="0" w:color="auto"/>
                <w:left w:val="none" w:sz="0" w:space="0" w:color="auto"/>
                <w:bottom w:val="none" w:sz="0" w:space="0" w:color="auto"/>
                <w:right w:val="none" w:sz="0" w:space="0" w:color="auto"/>
              </w:divBdr>
            </w:div>
            <w:div w:id="212012256">
              <w:marLeft w:val="0"/>
              <w:marRight w:val="0"/>
              <w:marTop w:val="0"/>
              <w:marBottom w:val="0"/>
              <w:divBdr>
                <w:top w:val="none" w:sz="0" w:space="0" w:color="auto"/>
                <w:left w:val="none" w:sz="0" w:space="0" w:color="auto"/>
                <w:bottom w:val="none" w:sz="0" w:space="0" w:color="auto"/>
                <w:right w:val="none" w:sz="0" w:space="0" w:color="auto"/>
              </w:divBdr>
            </w:div>
            <w:div w:id="2078241444">
              <w:marLeft w:val="0"/>
              <w:marRight w:val="0"/>
              <w:marTop w:val="0"/>
              <w:marBottom w:val="0"/>
              <w:divBdr>
                <w:top w:val="none" w:sz="0" w:space="0" w:color="auto"/>
                <w:left w:val="none" w:sz="0" w:space="0" w:color="auto"/>
                <w:bottom w:val="none" w:sz="0" w:space="0" w:color="auto"/>
                <w:right w:val="none" w:sz="0" w:space="0" w:color="auto"/>
              </w:divBdr>
            </w:div>
            <w:div w:id="536351833">
              <w:marLeft w:val="0"/>
              <w:marRight w:val="0"/>
              <w:marTop w:val="0"/>
              <w:marBottom w:val="0"/>
              <w:divBdr>
                <w:top w:val="none" w:sz="0" w:space="0" w:color="auto"/>
                <w:left w:val="none" w:sz="0" w:space="0" w:color="auto"/>
                <w:bottom w:val="none" w:sz="0" w:space="0" w:color="auto"/>
                <w:right w:val="none" w:sz="0" w:space="0" w:color="auto"/>
              </w:divBdr>
            </w:div>
            <w:div w:id="521670151">
              <w:marLeft w:val="0"/>
              <w:marRight w:val="0"/>
              <w:marTop w:val="0"/>
              <w:marBottom w:val="0"/>
              <w:divBdr>
                <w:top w:val="none" w:sz="0" w:space="0" w:color="auto"/>
                <w:left w:val="none" w:sz="0" w:space="0" w:color="auto"/>
                <w:bottom w:val="none" w:sz="0" w:space="0" w:color="auto"/>
                <w:right w:val="none" w:sz="0" w:space="0" w:color="auto"/>
              </w:divBdr>
            </w:div>
            <w:div w:id="853618037">
              <w:marLeft w:val="0"/>
              <w:marRight w:val="0"/>
              <w:marTop w:val="0"/>
              <w:marBottom w:val="0"/>
              <w:divBdr>
                <w:top w:val="none" w:sz="0" w:space="0" w:color="auto"/>
                <w:left w:val="none" w:sz="0" w:space="0" w:color="auto"/>
                <w:bottom w:val="none" w:sz="0" w:space="0" w:color="auto"/>
                <w:right w:val="none" w:sz="0" w:space="0" w:color="auto"/>
              </w:divBdr>
            </w:div>
            <w:div w:id="73091225">
              <w:marLeft w:val="0"/>
              <w:marRight w:val="0"/>
              <w:marTop w:val="0"/>
              <w:marBottom w:val="0"/>
              <w:divBdr>
                <w:top w:val="none" w:sz="0" w:space="0" w:color="auto"/>
                <w:left w:val="none" w:sz="0" w:space="0" w:color="auto"/>
                <w:bottom w:val="none" w:sz="0" w:space="0" w:color="auto"/>
                <w:right w:val="none" w:sz="0" w:space="0" w:color="auto"/>
              </w:divBdr>
            </w:div>
            <w:div w:id="7602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96372">
      <w:bodyDiv w:val="1"/>
      <w:marLeft w:val="0"/>
      <w:marRight w:val="0"/>
      <w:marTop w:val="0"/>
      <w:marBottom w:val="0"/>
      <w:divBdr>
        <w:top w:val="none" w:sz="0" w:space="0" w:color="auto"/>
        <w:left w:val="none" w:sz="0" w:space="0" w:color="auto"/>
        <w:bottom w:val="none" w:sz="0" w:space="0" w:color="auto"/>
        <w:right w:val="none" w:sz="0" w:space="0" w:color="auto"/>
      </w:divBdr>
      <w:divsChild>
        <w:div w:id="1882861824">
          <w:marLeft w:val="0"/>
          <w:marRight w:val="0"/>
          <w:marTop w:val="0"/>
          <w:marBottom w:val="0"/>
          <w:divBdr>
            <w:top w:val="none" w:sz="0" w:space="0" w:color="auto"/>
            <w:left w:val="none" w:sz="0" w:space="0" w:color="auto"/>
            <w:bottom w:val="none" w:sz="0" w:space="0" w:color="auto"/>
            <w:right w:val="none" w:sz="0" w:space="0" w:color="auto"/>
          </w:divBdr>
          <w:divsChild>
            <w:div w:id="722606416">
              <w:marLeft w:val="0"/>
              <w:marRight w:val="0"/>
              <w:marTop w:val="0"/>
              <w:marBottom w:val="0"/>
              <w:divBdr>
                <w:top w:val="none" w:sz="0" w:space="0" w:color="auto"/>
                <w:left w:val="none" w:sz="0" w:space="0" w:color="auto"/>
                <w:bottom w:val="none" w:sz="0" w:space="0" w:color="auto"/>
                <w:right w:val="none" w:sz="0" w:space="0" w:color="auto"/>
              </w:divBdr>
            </w:div>
            <w:div w:id="32231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5495">
      <w:bodyDiv w:val="1"/>
      <w:marLeft w:val="0"/>
      <w:marRight w:val="0"/>
      <w:marTop w:val="0"/>
      <w:marBottom w:val="0"/>
      <w:divBdr>
        <w:top w:val="none" w:sz="0" w:space="0" w:color="auto"/>
        <w:left w:val="none" w:sz="0" w:space="0" w:color="auto"/>
        <w:bottom w:val="none" w:sz="0" w:space="0" w:color="auto"/>
        <w:right w:val="none" w:sz="0" w:space="0" w:color="auto"/>
      </w:divBdr>
      <w:divsChild>
        <w:div w:id="804665461">
          <w:marLeft w:val="0"/>
          <w:marRight w:val="0"/>
          <w:marTop w:val="0"/>
          <w:marBottom w:val="0"/>
          <w:divBdr>
            <w:top w:val="none" w:sz="0" w:space="0" w:color="auto"/>
            <w:left w:val="none" w:sz="0" w:space="0" w:color="auto"/>
            <w:bottom w:val="none" w:sz="0" w:space="0" w:color="auto"/>
            <w:right w:val="none" w:sz="0" w:space="0" w:color="auto"/>
          </w:divBdr>
          <w:divsChild>
            <w:div w:id="215892968">
              <w:marLeft w:val="0"/>
              <w:marRight w:val="0"/>
              <w:marTop w:val="0"/>
              <w:marBottom w:val="0"/>
              <w:divBdr>
                <w:top w:val="none" w:sz="0" w:space="0" w:color="auto"/>
                <w:left w:val="none" w:sz="0" w:space="0" w:color="auto"/>
                <w:bottom w:val="none" w:sz="0" w:space="0" w:color="auto"/>
                <w:right w:val="none" w:sz="0" w:space="0" w:color="auto"/>
              </w:divBdr>
            </w:div>
            <w:div w:id="1152870304">
              <w:marLeft w:val="0"/>
              <w:marRight w:val="0"/>
              <w:marTop w:val="0"/>
              <w:marBottom w:val="0"/>
              <w:divBdr>
                <w:top w:val="none" w:sz="0" w:space="0" w:color="auto"/>
                <w:left w:val="none" w:sz="0" w:space="0" w:color="auto"/>
                <w:bottom w:val="none" w:sz="0" w:space="0" w:color="auto"/>
                <w:right w:val="none" w:sz="0" w:space="0" w:color="auto"/>
              </w:divBdr>
            </w:div>
            <w:div w:id="414325634">
              <w:marLeft w:val="0"/>
              <w:marRight w:val="0"/>
              <w:marTop w:val="0"/>
              <w:marBottom w:val="0"/>
              <w:divBdr>
                <w:top w:val="none" w:sz="0" w:space="0" w:color="auto"/>
                <w:left w:val="none" w:sz="0" w:space="0" w:color="auto"/>
                <w:bottom w:val="none" w:sz="0" w:space="0" w:color="auto"/>
                <w:right w:val="none" w:sz="0" w:space="0" w:color="auto"/>
              </w:divBdr>
            </w:div>
            <w:div w:id="1805191444">
              <w:marLeft w:val="0"/>
              <w:marRight w:val="0"/>
              <w:marTop w:val="0"/>
              <w:marBottom w:val="0"/>
              <w:divBdr>
                <w:top w:val="none" w:sz="0" w:space="0" w:color="auto"/>
                <w:left w:val="none" w:sz="0" w:space="0" w:color="auto"/>
                <w:bottom w:val="none" w:sz="0" w:space="0" w:color="auto"/>
                <w:right w:val="none" w:sz="0" w:space="0" w:color="auto"/>
              </w:divBdr>
            </w:div>
            <w:div w:id="1002393465">
              <w:marLeft w:val="0"/>
              <w:marRight w:val="0"/>
              <w:marTop w:val="0"/>
              <w:marBottom w:val="0"/>
              <w:divBdr>
                <w:top w:val="none" w:sz="0" w:space="0" w:color="auto"/>
                <w:left w:val="none" w:sz="0" w:space="0" w:color="auto"/>
                <w:bottom w:val="none" w:sz="0" w:space="0" w:color="auto"/>
                <w:right w:val="none" w:sz="0" w:space="0" w:color="auto"/>
              </w:divBdr>
            </w:div>
            <w:div w:id="1920942422">
              <w:marLeft w:val="0"/>
              <w:marRight w:val="0"/>
              <w:marTop w:val="0"/>
              <w:marBottom w:val="0"/>
              <w:divBdr>
                <w:top w:val="none" w:sz="0" w:space="0" w:color="auto"/>
                <w:left w:val="none" w:sz="0" w:space="0" w:color="auto"/>
                <w:bottom w:val="none" w:sz="0" w:space="0" w:color="auto"/>
                <w:right w:val="none" w:sz="0" w:space="0" w:color="auto"/>
              </w:divBdr>
            </w:div>
            <w:div w:id="334112641">
              <w:marLeft w:val="0"/>
              <w:marRight w:val="0"/>
              <w:marTop w:val="0"/>
              <w:marBottom w:val="0"/>
              <w:divBdr>
                <w:top w:val="none" w:sz="0" w:space="0" w:color="auto"/>
                <w:left w:val="none" w:sz="0" w:space="0" w:color="auto"/>
                <w:bottom w:val="none" w:sz="0" w:space="0" w:color="auto"/>
                <w:right w:val="none" w:sz="0" w:space="0" w:color="auto"/>
              </w:divBdr>
            </w:div>
            <w:div w:id="192962172">
              <w:marLeft w:val="0"/>
              <w:marRight w:val="0"/>
              <w:marTop w:val="0"/>
              <w:marBottom w:val="0"/>
              <w:divBdr>
                <w:top w:val="none" w:sz="0" w:space="0" w:color="auto"/>
                <w:left w:val="none" w:sz="0" w:space="0" w:color="auto"/>
                <w:bottom w:val="none" w:sz="0" w:space="0" w:color="auto"/>
                <w:right w:val="none" w:sz="0" w:space="0" w:color="auto"/>
              </w:divBdr>
            </w:div>
            <w:div w:id="1865046961">
              <w:marLeft w:val="0"/>
              <w:marRight w:val="0"/>
              <w:marTop w:val="0"/>
              <w:marBottom w:val="0"/>
              <w:divBdr>
                <w:top w:val="none" w:sz="0" w:space="0" w:color="auto"/>
                <w:left w:val="none" w:sz="0" w:space="0" w:color="auto"/>
                <w:bottom w:val="none" w:sz="0" w:space="0" w:color="auto"/>
                <w:right w:val="none" w:sz="0" w:space="0" w:color="auto"/>
              </w:divBdr>
            </w:div>
            <w:div w:id="1038974591">
              <w:marLeft w:val="0"/>
              <w:marRight w:val="0"/>
              <w:marTop w:val="0"/>
              <w:marBottom w:val="0"/>
              <w:divBdr>
                <w:top w:val="none" w:sz="0" w:space="0" w:color="auto"/>
                <w:left w:val="none" w:sz="0" w:space="0" w:color="auto"/>
                <w:bottom w:val="none" w:sz="0" w:space="0" w:color="auto"/>
                <w:right w:val="none" w:sz="0" w:space="0" w:color="auto"/>
              </w:divBdr>
            </w:div>
            <w:div w:id="153957010">
              <w:marLeft w:val="0"/>
              <w:marRight w:val="0"/>
              <w:marTop w:val="0"/>
              <w:marBottom w:val="0"/>
              <w:divBdr>
                <w:top w:val="none" w:sz="0" w:space="0" w:color="auto"/>
                <w:left w:val="none" w:sz="0" w:space="0" w:color="auto"/>
                <w:bottom w:val="none" w:sz="0" w:space="0" w:color="auto"/>
                <w:right w:val="none" w:sz="0" w:space="0" w:color="auto"/>
              </w:divBdr>
            </w:div>
            <w:div w:id="497426257">
              <w:marLeft w:val="0"/>
              <w:marRight w:val="0"/>
              <w:marTop w:val="0"/>
              <w:marBottom w:val="0"/>
              <w:divBdr>
                <w:top w:val="none" w:sz="0" w:space="0" w:color="auto"/>
                <w:left w:val="none" w:sz="0" w:space="0" w:color="auto"/>
                <w:bottom w:val="none" w:sz="0" w:space="0" w:color="auto"/>
                <w:right w:val="none" w:sz="0" w:space="0" w:color="auto"/>
              </w:divBdr>
            </w:div>
            <w:div w:id="1947426991">
              <w:marLeft w:val="0"/>
              <w:marRight w:val="0"/>
              <w:marTop w:val="0"/>
              <w:marBottom w:val="0"/>
              <w:divBdr>
                <w:top w:val="none" w:sz="0" w:space="0" w:color="auto"/>
                <w:left w:val="none" w:sz="0" w:space="0" w:color="auto"/>
                <w:bottom w:val="none" w:sz="0" w:space="0" w:color="auto"/>
                <w:right w:val="none" w:sz="0" w:space="0" w:color="auto"/>
              </w:divBdr>
            </w:div>
            <w:div w:id="1111704462">
              <w:marLeft w:val="0"/>
              <w:marRight w:val="0"/>
              <w:marTop w:val="0"/>
              <w:marBottom w:val="0"/>
              <w:divBdr>
                <w:top w:val="none" w:sz="0" w:space="0" w:color="auto"/>
                <w:left w:val="none" w:sz="0" w:space="0" w:color="auto"/>
                <w:bottom w:val="none" w:sz="0" w:space="0" w:color="auto"/>
                <w:right w:val="none" w:sz="0" w:space="0" w:color="auto"/>
              </w:divBdr>
            </w:div>
            <w:div w:id="1151098594">
              <w:marLeft w:val="0"/>
              <w:marRight w:val="0"/>
              <w:marTop w:val="0"/>
              <w:marBottom w:val="0"/>
              <w:divBdr>
                <w:top w:val="none" w:sz="0" w:space="0" w:color="auto"/>
                <w:left w:val="none" w:sz="0" w:space="0" w:color="auto"/>
                <w:bottom w:val="none" w:sz="0" w:space="0" w:color="auto"/>
                <w:right w:val="none" w:sz="0" w:space="0" w:color="auto"/>
              </w:divBdr>
            </w:div>
            <w:div w:id="953942916">
              <w:marLeft w:val="0"/>
              <w:marRight w:val="0"/>
              <w:marTop w:val="0"/>
              <w:marBottom w:val="0"/>
              <w:divBdr>
                <w:top w:val="none" w:sz="0" w:space="0" w:color="auto"/>
                <w:left w:val="none" w:sz="0" w:space="0" w:color="auto"/>
                <w:bottom w:val="none" w:sz="0" w:space="0" w:color="auto"/>
                <w:right w:val="none" w:sz="0" w:space="0" w:color="auto"/>
              </w:divBdr>
            </w:div>
            <w:div w:id="2036223982">
              <w:marLeft w:val="0"/>
              <w:marRight w:val="0"/>
              <w:marTop w:val="0"/>
              <w:marBottom w:val="0"/>
              <w:divBdr>
                <w:top w:val="none" w:sz="0" w:space="0" w:color="auto"/>
                <w:left w:val="none" w:sz="0" w:space="0" w:color="auto"/>
                <w:bottom w:val="none" w:sz="0" w:space="0" w:color="auto"/>
                <w:right w:val="none" w:sz="0" w:space="0" w:color="auto"/>
              </w:divBdr>
            </w:div>
            <w:div w:id="2068527454">
              <w:marLeft w:val="0"/>
              <w:marRight w:val="0"/>
              <w:marTop w:val="0"/>
              <w:marBottom w:val="0"/>
              <w:divBdr>
                <w:top w:val="none" w:sz="0" w:space="0" w:color="auto"/>
                <w:left w:val="none" w:sz="0" w:space="0" w:color="auto"/>
                <w:bottom w:val="none" w:sz="0" w:space="0" w:color="auto"/>
                <w:right w:val="none" w:sz="0" w:space="0" w:color="auto"/>
              </w:divBdr>
            </w:div>
            <w:div w:id="1683388723">
              <w:marLeft w:val="0"/>
              <w:marRight w:val="0"/>
              <w:marTop w:val="0"/>
              <w:marBottom w:val="0"/>
              <w:divBdr>
                <w:top w:val="none" w:sz="0" w:space="0" w:color="auto"/>
                <w:left w:val="none" w:sz="0" w:space="0" w:color="auto"/>
                <w:bottom w:val="none" w:sz="0" w:space="0" w:color="auto"/>
                <w:right w:val="none" w:sz="0" w:space="0" w:color="auto"/>
              </w:divBdr>
            </w:div>
            <w:div w:id="986474299">
              <w:marLeft w:val="0"/>
              <w:marRight w:val="0"/>
              <w:marTop w:val="0"/>
              <w:marBottom w:val="0"/>
              <w:divBdr>
                <w:top w:val="none" w:sz="0" w:space="0" w:color="auto"/>
                <w:left w:val="none" w:sz="0" w:space="0" w:color="auto"/>
                <w:bottom w:val="none" w:sz="0" w:space="0" w:color="auto"/>
                <w:right w:val="none" w:sz="0" w:space="0" w:color="auto"/>
              </w:divBdr>
            </w:div>
            <w:div w:id="2067603125">
              <w:marLeft w:val="0"/>
              <w:marRight w:val="0"/>
              <w:marTop w:val="0"/>
              <w:marBottom w:val="0"/>
              <w:divBdr>
                <w:top w:val="none" w:sz="0" w:space="0" w:color="auto"/>
                <w:left w:val="none" w:sz="0" w:space="0" w:color="auto"/>
                <w:bottom w:val="none" w:sz="0" w:space="0" w:color="auto"/>
                <w:right w:val="none" w:sz="0" w:space="0" w:color="auto"/>
              </w:divBdr>
            </w:div>
            <w:div w:id="164053594">
              <w:marLeft w:val="0"/>
              <w:marRight w:val="0"/>
              <w:marTop w:val="0"/>
              <w:marBottom w:val="0"/>
              <w:divBdr>
                <w:top w:val="none" w:sz="0" w:space="0" w:color="auto"/>
                <w:left w:val="none" w:sz="0" w:space="0" w:color="auto"/>
                <w:bottom w:val="none" w:sz="0" w:space="0" w:color="auto"/>
                <w:right w:val="none" w:sz="0" w:space="0" w:color="auto"/>
              </w:divBdr>
            </w:div>
            <w:div w:id="38464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5385">
      <w:bodyDiv w:val="1"/>
      <w:marLeft w:val="0"/>
      <w:marRight w:val="0"/>
      <w:marTop w:val="0"/>
      <w:marBottom w:val="0"/>
      <w:divBdr>
        <w:top w:val="none" w:sz="0" w:space="0" w:color="auto"/>
        <w:left w:val="none" w:sz="0" w:space="0" w:color="auto"/>
        <w:bottom w:val="none" w:sz="0" w:space="0" w:color="auto"/>
        <w:right w:val="none" w:sz="0" w:space="0" w:color="auto"/>
      </w:divBdr>
    </w:div>
    <w:div w:id="1853563854">
      <w:bodyDiv w:val="1"/>
      <w:marLeft w:val="0"/>
      <w:marRight w:val="0"/>
      <w:marTop w:val="0"/>
      <w:marBottom w:val="0"/>
      <w:divBdr>
        <w:top w:val="none" w:sz="0" w:space="0" w:color="auto"/>
        <w:left w:val="none" w:sz="0" w:space="0" w:color="auto"/>
        <w:bottom w:val="none" w:sz="0" w:space="0" w:color="auto"/>
        <w:right w:val="none" w:sz="0" w:space="0" w:color="auto"/>
      </w:divBdr>
    </w:div>
    <w:div w:id="1897621864">
      <w:bodyDiv w:val="1"/>
      <w:marLeft w:val="0"/>
      <w:marRight w:val="0"/>
      <w:marTop w:val="0"/>
      <w:marBottom w:val="0"/>
      <w:divBdr>
        <w:top w:val="none" w:sz="0" w:space="0" w:color="auto"/>
        <w:left w:val="none" w:sz="0" w:space="0" w:color="auto"/>
        <w:bottom w:val="none" w:sz="0" w:space="0" w:color="auto"/>
        <w:right w:val="none" w:sz="0" w:space="0" w:color="auto"/>
      </w:divBdr>
    </w:div>
    <w:div w:id="1904560531">
      <w:bodyDiv w:val="1"/>
      <w:marLeft w:val="0"/>
      <w:marRight w:val="0"/>
      <w:marTop w:val="0"/>
      <w:marBottom w:val="0"/>
      <w:divBdr>
        <w:top w:val="none" w:sz="0" w:space="0" w:color="auto"/>
        <w:left w:val="none" w:sz="0" w:space="0" w:color="auto"/>
        <w:bottom w:val="none" w:sz="0" w:space="0" w:color="auto"/>
        <w:right w:val="none" w:sz="0" w:space="0" w:color="auto"/>
      </w:divBdr>
      <w:divsChild>
        <w:div w:id="1990398880">
          <w:marLeft w:val="0"/>
          <w:marRight w:val="0"/>
          <w:marTop w:val="0"/>
          <w:marBottom w:val="0"/>
          <w:divBdr>
            <w:top w:val="none" w:sz="0" w:space="0" w:color="auto"/>
            <w:left w:val="none" w:sz="0" w:space="0" w:color="auto"/>
            <w:bottom w:val="none" w:sz="0" w:space="0" w:color="auto"/>
            <w:right w:val="none" w:sz="0" w:space="0" w:color="auto"/>
          </w:divBdr>
          <w:divsChild>
            <w:div w:id="1256750229">
              <w:marLeft w:val="0"/>
              <w:marRight w:val="0"/>
              <w:marTop w:val="0"/>
              <w:marBottom w:val="0"/>
              <w:divBdr>
                <w:top w:val="none" w:sz="0" w:space="0" w:color="auto"/>
                <w:left w:val="none" w:sz="0" w:space="0" w:color="auto"/>
                <w:bottom w:val="none" w:sz="0" w:space="0" w:color="auto"/>
                <w:right w:val="none" w:sz="0" w:space="0" w:color="auto"/>
              </w:divBdr>
            </w:div>
            <w:div w:id="294262766">
              <w:marLeft w:val="0"/>
              <w:marRight w:val="0"/>
              <w:marTop w:val="0"/>
              <w:marBottom w:val="0"/>
              <w:divBdr>
                <w:top w:val="none" w:sz="0" w:space="0" w:color="auto"/>
                <w:left w:val="none" w:sz="0" w:space="0" w:color="auto"/>
                <w:bottom w:val="none" w:sz="0" w:space="0" w:color="auto"/>
                <w:right w:val="none" w:sz="0" w:space="0" w:color="auto"/>
              </w:divBdr>
            </w:div>
            <w:div w:id="3028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7151">
      <w:bodyDiv w:val="1"/>
      <w:marLeft w:val="0"/>
      <w:marRight w:val="0"/>
      <w:marTop w:val="0"/>
      <w:marBottom w:val="0"/>
      <w:divBdr>
        <w:top w:val="none" w:sz="0" w:space="0" w:color="auto"/>
        <w:left w:val="none" w:sz="0" w:space="0" w:color="auto"/>
        <w:bottom w:val="none" w:sz="0" w:space="0" w:color="auto"/>
        <w:right w:val="none" w:sz="0" w:space="0" w:color="auto"/>
      </w:divBdr>
      <w:divsChild>
        <w:div w:id="1985692192">
          <w:marLeft w:val="0"/>
          <w:marRight w:val="0"/>
          <w:marTop w:val="0"/>
          <w:marBottom w:val="0"/>
          <w:divBdr>
            <w:top w:val="none" w:sz="0" w:space="0" w:color="auto"/>
            <w:left w:val="none" w:sz="0" w:space="0" w:color="auto"/>
            <w:bottom w:val="none" w:sz="0" w:space="0" w:color="auto"/>
            <w:right w:val="none" w:sz="0" w:space="0" w:color="auto"/>
          </w:divBdr>
          <w:divsChild>
            <w:div w:id="1488395230">
              <w:marLeft w:val="0"/>
              <w:marRight w:val="0"/>
              <w:marTop w:val="0"/>
              <w:marBottom w:val="0"/>
              <w:divBdr>
                <w:top w:val="none" w:sz="0" w:space="0" w:color="auto"/>
                <w:left w:val="none" w:sz="0" w:space="0" w:color="auto"/>
                <w:bottom w:val="none" w:sz="0" w:space="0" w:color="auto"/>
                <w:right w:val="none" w:sz="0" w:space="0" w:color="auto"/>
              </w:divBdr>
            </w:div>
            <w:div w:id="398139022">
              <w:marLeft w:val="0"/>
              <w:marRight w:val="0"/>
              <w:marTop w:val="0"/>
              <w:marBottom w:val="0"/>
              <w:divBdr>
                <w:top w:val="none" w:sz="0" w:space="0" w:color="auto"/>
                <w:left w:val="none" w:sz="0" w:space="0" w:color="auto"/>
                <w:bottom w:val="none" w:sz="0" w:space="0" w:color="auto"/>
                <w:right w:val="none" w:sz="0" w:space="0" w:color="auto"/>
              </w:divBdr>
            </w:div>
            <w:div w:id="999843089">
              <w:marLeft w:val="0"/>
              <w:marRight w:val="0"/>
              <w:marTop w:val="0"/>
              <w:marBottom w:val="0"/>
              <w:divBdr>
                <w:top w:val="none" w:sz="0" w:space="0" w:color="auto"/>
                <w:left w:val="none" w:sz="0" w:space="0" w:color="auto"/>
                <w:bottom w:val="none" w:sz="0" w:space="0" w:color="auto"/>
                <w:right w:val="none" w:sz="0" w:space="0" w:color="auto"/>
              </w:divBdr>
            </w:div>
            <w:div w:id="1686470043">
              <w:marLeft w:val="0"/>
              <w:marRight w:val="0"/>
              <w:marTop w:val="0"/>
              <w:marBottom w:val="0"/>
              <w:divBdr>
                <w:top w:val="none" w:sz="0" w:space="0" w:color="auto"/>
                <w:left w:val="none" w:sz="0" w:space="0" w:color="auto"/>
                <w:bottom w:val="none" w:sz="0" w:space="0" w:color="auto"/>
                <w:right w:val="none" w:sz="0" w:space="0" w:color="auto"/>
              </w:divBdr>
            </w:div>
            <w:div w:id="1499930128">
              <w:marLeft w:val="0"/>
              <w:marRight w:val="0"/>
              <w:marTop w:val="0"/>
              <w:marBottom w:val="0"/>
              <w:divBdr>
                <w:top w:val="none" w:sz="0" w:space="0" w:color="auto"/>
                <w:left w:val="none" w:sz="0" w:space="0" w:color="auto"/>
                <w:bottom w:val="none" w:sz="0" w:space="0" w:color="auto"/>
                <w:right w:val="none" w:sz="0" w:space="0" w:color="auto"/>
              </w:divBdr>
            </w:div>
            <w:div w:id="1552884758">
              <w:marLeft w:val="0"/>
              <w:marRight w:val="0"/>
              <w:marTop w:val="0"/>
              <w:marBottom w:val="0"/>
              <w:divBdr>
                <w:top w:val="none" w:sz="0" w:space="0" w:color="auto"/>
                <w:left w:val="none" w:sz="0" w:space="0" w:color="auto"/>
                <w:bottom w:val="none" w:sz="0" w:space="0" w:color="auto"/>
                <w:right w:val="none" w:sz="0" w:space="0" w:color="auto"/>
              </w:divBdr>
            </w:div>
            <w:div w:id="193242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2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s.waikato.ac.nz/ml/weka/" TargetMode="External"/><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youtube.com/watch?v=XepXtl9YKwc" TargetMode="External"/><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5B93BA-7D4B-2E4F-AF03-5B4606FE0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21</Pages>
  <Words>4676</Words>
  <Characters>26656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Pat McGee</cp:lastModifiedBy>
  <cp:revision>48</cp:revision>
  <dcterms:created xsi:type="dcterms:W3CDTF">2020-01-18T23:48:00Z</dcterms:created>
  <dcterms:modified xsi:type="dcterms:W3CDTF">2020-01-21T10:50:00Z</dcterms:modified>
</cp:coreProperties>
</file>