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BDD" w:rsidRDefault="00B21BBF" w:rsidP="00B21BBF">
      <w:pPr>
        <w:pStyle w:val="Heading1"/>
        <w:ind w:left="720" w:firstLine="720"/>
        <w:rPr>
          <w:b/>
        </w:rPr>
      </w:pPr>
      <w:r w:rsidRPr="00B21BBF">
        <w:rPr>
          <w:b/>
        </w:rPr>
        <w:t>YouTube Research Agent - Technical Report</w:t>
      </w:r>
    </w:p>
    <w:p w:rsidR="00B21BBF" w:rsidRDefault="00B21BBF" w:rsidP="00B21BBF"/>
    <w:p w:rsidR="00B21BBF" w:rsidRDefault="00B21BBF" w:rsidP="00B21BBF">
      <w:r>
        <w:t xml:space="preserve">Table of Contents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Executive Summary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>System Architecture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Technology Stack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API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System Flowchart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Key Features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>Performance Optimizations</w:t>
      </w:r>
    </w:p>
    <w:p w:rsidR="00B21BBF" w:rsidRPr="00B21BBF" w:rsidRDefault="00B21BBF" w:rsidP="00B21BBF">
      <w:pPr>
        <w:pStyle w:val="ListParagraph"/>
        <w:numPr>
          <w:ilvl w:val="0"/>
          <w:numId w:val="1"/>
        </w:numPr>
      </w:pPr>
      <w:bookmarkStart w:id="0" w:name="_GoBack"/>
      <w:bookmarkEnd w:id="0"/>
      <w:r>
        <w:t xml:space="preserve"> Conclusion</w:t>
      </w:r>
    </w:p>
    <w:sectPr w:rsidR="00B21BBF" w:rsidRPr="00B2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62D2E"/>
    <w:multiLevelType w:val="hybridMultilevel"/>
    <w:tmpl w:val="01A21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BBF"/>
    <w:rsid w:val="00674BDD"/>
    <w:rsid w:val="00B2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C73B"/>
  <w15:chartTrackingRefBased/>
  <w15:docId w15:val="{B19DABBD-F1CF-4178-BD3F-F7AE2C1D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21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2025-10-09T10:31:00Z</dcterms:created>
  <dcterms:modified xsi:type="dcterms:W3CDTF">2025-10-09T10:34:00Z</dcterms:modified>
</cp:coreProperties>
</file>