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36"/>
          <w:szCs w:val="36"/>
        </w:rPr>
        <w:t xml:space="preserve">ANNEMS AI MARKETING DEPARTMENT</w:t>
      </w:r>
    </w:p>
    <w:p>
      <w:pPr>
        <w:spacing w:after="60"/>
      </w:pPr>
      <w:r>
        <w:rPr>
          <w:b/>
          <w:bCs/>
          <w:color w:val="B08D2E"/>
          <w:sz w:val="24"/>
          <w:szCs w:val="24"/>
        </w:rPr>
        <w:t xml:space="preserve">Dokumen Arahan untuk Aiman — Versi 1.0</w:t>
      </w:r>
    </w:p>
    <w:p>
      <w:pPr>
        <w:pBdr>
          <w:bottom w:val="single" w:color="B08D2E" w:sz="12"/>
        </w:pBdr>
        <w:spacing w:after="260"/>
      </w:pPr>
      <w:r>
        <w:rPr>
          <w:color w:val="595959"/>
          <w:sz w:val="18"/>
          <w:szCs w:val="18"/>
        </w:rPr>
        <w:t xml:space="preserve">Annems Leadership Solution Sdn Bhd · annemsleadership.com · September 2026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Objektif</w:t>
      </w:r>
    </w:p>
    <w:p>
      <w:pPr>
        <w:spacing w:after="140" w:line="300"/>
      </w:pPr>
      <w:r>
        <w:t xml:space="preserve">Automatekan kerja harian marketing Annems supaya </w:t>
      </w:r>
      <w:r>
        <w:rPr>
          <w:b/>
          <w:bCs/>
        </w:rPr>
        <w:t xml:space="preserve">marketing jalan sendiri, manusia hanya approve. </w:t>
      </w:r>
      <w:r>
        <w:t xml:space="preserve">Strategy dan hala tuju kekal dengan Ibu Hanim dan Aiman — AI buat kerja repetitive: baca data, jaga ads, sediakan creative, rekod pembelajaran.</w:t>
      </w:r>
    </w:p>
    <w:p>
      <w:pPr>
        <w:spacing w:after="140" w:line="300"/>
      </w:pPr>
      <w:r>
        <w:t xml:space="preserve">Fokus V1: kempen </w:t>
      </w:r>
      <w:r>
        <w:rPr>
          <w:b/>
          <w:bCs/>
        </w:rPr>
        <w:t xml:space="preserve">Sesi Diagnosis</w:t>
      </w:r>
      <w:r>
        <w:t xml:space="preserve"> dan pipeline </w:t>
      </w:r>
      <w:r>
        <w:rPr>
          <w:b/>
          <w:bCs/>
        </w:rPr>
        <w:t xml:space="preserve">BSS Program</w:t>
      </w:r>
      <w:r>
        <w:t xml:space="preserve">. Bukan multi-client, bukan SaaS — untuk Annems sahaja dulu.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Pasukan: 7 Staff AI, 2 Fasa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40"/>
        <w:gridCol w:w="1320"/>
      </w:tblGrid>
      <w:tr>
        <w:trPr>
          <w:tblHeader/>
        </w:trPr>
        <w:tc>
          <w:tcPr>
            <w:tcW w:type="dxa" w:w="6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Staff AI</w:t>
            </w:r>
          </w:p>
        </w:tc>
        <w:tc>
          <w:tcPr>
            <w:tcW w:type="dxa" w:w="504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Kerja dia</w:t>
            </w:r>
          </w:p>
        </w:tc>
        <w:tc>
          <w:tcPr>
            <w:tcW w:type="dxa" w:w="132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Fasa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Pengumpul Data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Tarik nombor dari Meta Ads &amp; GHL setiap hari, simpan dalam database. (Bukan AI — code biasa. Asas segalanya.)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6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Performance Analyst</w:t>
            </w:r>
          </w:p>
        </w:tc>
        <w:tc>
          <w:tcPr>
            <w:tcW w:type="dxa" w:w="504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Baca nombor tu, terangkan apa berlaku &amp; kenapa: creative lesu, audience penat, atau landing page bermasalah.</w:t>
            </w:r>
          </w:p>
        </w:tc>
        <w:tc>
          <w:tcPr>
            <w:tcW w:type="dxa" w:w="132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Monitoring / Alert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Jaga sepanjang hari. Spend naik tapi lead kosong, atau CPL melonjak — terus WhatsApp Aiman.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6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Penulis Iklan</w:t>
            </w:r>
          </w:p>
        </w:tc>
        <w:tc>
          <w:tcPr>
            <w:tcW w:type="dxa" w:w="504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Bila perlu creative baru: idea + ayat + gambar sekali gus. Sediakan 2–3 pilihan untuk Aiman pilih.</w:t>
            </w:r>
          </w:p>
        </w:tc>
        <w:tc>
          <w:tcPr>
            <w:tcW w:type="dxa" w:w="132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Creative QA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Tapis gambar sebelum sampai ke Aiman: typo, logo salah, muka pelik AI, tak ikut brand. Aiman tengok yang elok sahaja.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6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Learning Memory</w:t>
            </w:r>
          </w:p>
        </w:tc>
        <w:tc>
          <w:tcPr>
            <w:tcW w:type="dxa" w:w="504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Rekod automatik setiap keputusan: ad mana menang, kenapa, apa next test. Simpanan ilmu untuk 6–12 bulan depan.</w:t>
            </w:r>
          </w:p>
        </w:tc>
        <w:tc>
          <w:tcPr>
            <w:tcW w:type="dxa" w:w="1320"/>
            <w:shd w:fill="F2F0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CRM Agent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Sambung ads dengan hasil sebenar dalam GHL: lead mana jadi qualified, appointment, sale. Supaya kita tahu ad mana bawa duit, bukan sekadar lead murah.</w:t>
            </w:r>
          </w:p>
        </w:tc>
        <w:tc>
          <w:tcPr>
            <w:tcW w:type="dxa" w:w="1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</w:tbl>
    <w:p>
      <w:pPr>
        <w:spacing w:after="140" w:before="160" w:line="300"/>
      </w:pPr>
      <w:r>
        <w:t xml:space="preserve"/>
      </w:r>
      <w:r>
        <w:rPr>
          <w:b/>
          <w:bCs/>
        </w:rPr>
        <w:t xml:space="preserve">Nota penting: </w:t>
      </w:r>
      <w:r>
        <w:t xml:space="preserve">Staff 6 &amp; 7 (Fasa 2) hanya dibina selepas Fasa 1 terbukti dipakai DAN pipeline GHL berdisiplin (setiap lead ditanda qualified / appointment / closed dengan konsisten). Sementara itu, Aiman tag setiap ad dalam spreadsheet: konsep, angle, format — data ni jadi makanan Learning Memory nanti.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Peraturan Approval (Governance)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AI boleh buat sendiri</w:t>
            </w:r>
          </w:p>
        </w:tc>
        <w:tc>
          <w:tcPr>
            <w:tcW w:type="dxa" w:w="4680"/>
            <w:shd w:fill="B08D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</w:rPr>
              <w:t xml:space="preserve">WAJIB approval manusia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Report harian, analisis, idea creative, gambar, tagging, alert</w:t>
            </w:r>
          </w:p>
        </w:tc>
        <w:tc>
          <w:tcPr>
            <w:tcW w:type="dxa" w:w="4680"/>
            <w:shd w:fill="FBF7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</w:rPr>
              <w:t xml:space="preserve">Publish ad, pause ad, ubah budget, sebarang mesej kepada pelanggan</w:t>
            </w:r>
          </w:p>
        </w:tc>
      </w:tr>
    </w:tbl>
    <w:p>
      <w:pPr>
        <w:spacing w:after="140" w:before="160" w:line="300"/>
      </w:pPr>
      <w:r>
        <w:t xml:space="preserve">Semua approval melalui WhatsApp/Telegram — mesej ringkas, butang Ya/Tidak. Tak perlu buka dashboard.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Pengalaman Harian (Bila Dah Siap)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Pagi: </w:t>
      </w:r>
      <w:r>
        <w:t xml:space="preserve">report ringkas masuk WhatsApp — spend semalam, lead, CPL, ad terbaik &amp; terlemah, cadangan tindakan hari ini.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Siang: </w:t>
      </w:r>
      <w:r>
        <w:t xml:space="preserve">Monitoring jaga. Ada masalah → alert dengan diagnosis, bukan sekadar “prestasi menurun”.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Bila perlu creative: </w:t>
      </w:r>
      <w:r>
        <w:t xml:space="preserve">2–3 pilihan siap (ayat + gambar, dah lulus QA). Aiman pilih, approve, naik.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Jadual Pembinaan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Bulan 1 — Mata: </w:t>
      </w:r>
      <w:r>
        <w:t xml:space="preserve">Pengumpul Data + report pagi automatik. Sistem mesti nampak dulu sebelum bertindak.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Bulan 2 — Telinga: </w:t>
      </w:r>
      <w:r>
        <w:t xml:space="preserve">Performance Analyst penuh + Monitoring/Alert.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Bulan 3 — Tangan: </w:t>
      </w:r>
      <w:r>
        <w:t xml:space="preserve">Penulis Iklan + Creative QA. Kilang creative masuk terakhir, bukan pertama.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Bulan 4–6 — Fasa 2: </w:t>
      </w:r>
      <w:r>
        <w:t xml:space="preserve">Learning Memory + CRM Agent, jika syarat dipenuhi.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Kos &amp; Alat</w:t>
      </w:r>
    </w:p>
    <w:p>
      <w:pPr>
        <w:spacing w:after="140" w:line="300"/>
      </w:pPr>
      <w:r>
        <w:t xml:space="preserve">Anggaran operasi: </w:t>
      </w:r>
      <w:r>
        <w:rPr>
          <w:b/>
          <w:bCs/>
        </w:rPr>
        <w:t xml:space="preserve">RM700–1,100 sebulan</w:t>
      </w:r>
      <w:r>
        <w:t xml:space="preserve"> (AI API, database, hosting). Alat: OpenAI API, Supabase, Railway/n8n, Meta API, GHL API. Aiman bina menggunakan Claude Code sebagai co-builder. </w:t>
      </w:r>
      <w:r>
        <w:rPr>
          <w:b/>
          <w:bCs/>
        </w:rPr>
        <w:t xml:space="preserve">Syarat wajib: </w:t>
      </w:r>
      <w:r>
        <w:t xml:space="preserve">setiap bahagian didokumenkan — sistem ni tak boleh hidup dalam kepala Aiman sahaja.</w:t>
      </w:r>
    </w:p>
    <w:p>
      <w:pPr>
        <w:pStyle w:val="Heading1"/>
        <w:spacing w:after="140" w:before="300"/>
      </w:pPr>
      <w:r>
        <w:rPr>
          <w:b/>
          <w:bCs/>
          <w:color w:val="1B2A4A"/>
        </w:rPr>
        <w:t xml:space="preserve">Ukuran Kejayaan — Semakan Hari ke-90 Selepas Live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Report pagi betul-betul dibaca dan diguna setiap hari.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Sekurang-kurangnya 3 keputusan creative diubah berdasarkan data sistem.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Trend CPQL (kos per lead berkualiti) dapat diukur dengan jelas.</w:t>
      </w:r>
    </w:p>
    <w:p>
      <w:pPr>
        <w:spacing w:after="140" w:line="300"/>
      </w:pPr>
      <w:r>
        <w:rPr>
          <w:b/>
          <w:bCs/>
        </w:rPr>
        <w:t xml:space="preserve">Kill criteria: </w:t>
      </w:r>
      <w:r>
        <w:t xml:space="preserve">kalau tiga-tiga tak tercapai, kita berhenti dan nilai semula — tanpa sentimen. Sistem yang tak dipakai ialah liabiliti, bukan aset.</w:t>
      </w:r>
    </w:p>
    <w:p>
      <w:pPr>
        <w:pBdr>
          <w:top w:val="single" w:color="B08D2E" w:sz="8"/>
        </w:pBdr>
        <w:spacing w:after="0" w:before="300"/>
      </w:pPr>
      <w:r>
        <w:rPr>
          <w:i/>
          <w:iCs/>
          <w:color w:val="595959"/>
          <w:sz w:val="18"/>
          <w:szCs w:val="18"/>
        </w:rPr>
        <w:t xml:space="preserve">Disediakan untuk Ibu Hanim · Annems Leadership Solution Sdn Bhd · Sulit &amp; Dalaman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2026-09-07T06:52:49.408Z</dcterms:created>
  <dcterms:modified xsi:type="dcterms:W3CDTF">2026-09-07T06:52:49.422Z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