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DF7" w:rsidRDefault="006F44E0">
      <w:r w:rsidRPr="006F44E0">
        <w:drawing>
          <wp:inline distT="0" distB="0" distL="0" distR="0" wp14:anchorId="26212D59" wp14:editId="35E29BDB">
            <wp:extent cx="3638550" cy="6067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E0" w:rsidRDefault="006F44E0">
      <w:r>
        <w:t>¿Qué hicieron?</w:t>
      </w:r>
    </w:p>
    <w:p w:rsidR="006F44E0" w:rsidRDefault="006F44E0">
      <w:r>
        <w:t xml:space="preserve">A partir del ejemplo mostrado ideamos este algoritmo en el cual se pueden identificar los paréntesis, signos en las operaciones y números para que se siga el orden establecido y posteriormente se obtenga la notación </w:t>
      </w:r>
      <w:r w:rsidR="0079779E">
        <w:t>polaca</w:t>
      </w:r>
      <w:bookmarkStart w:id="0" w:name="_GoBack"/>
      <w:bookmarkEnd w:id="0"/>
      <w:r>
        <w:t>.</w:t>
      </w:r>
    </w:p>
    <w:p w:rsidR="006F44E0" w:rsidRDefault="006F44E0">
      <w:r>
        <w:t xml:space="preserve">Primero el visor entra al paréntesis principal e identifica el símbolo que esta solo dentro de ese paréntesis, lo escribe. Posteriormente busca si solo es ese el par de paréntesis y si es el caso copia el primer </w:t>
      </w:r>
      <w:r w:rsidR="0079779E">
        <w:t>número</w:t>
      </w:r>
      <w:r>
        <w:t xml:space="preserve"> de la operación y después el segundo</w:t>
      </w:r>
    </w:p>
    <w:p w:rsidR="006F44E0" w:rsidRDefault="006F44E0">
      <w:r>
        <w:t xml:space="preserve">Si no es el único par de paréntesis entonces se tendrá que tomar el otro camino, el cual funciona para solo algunos casos porque se nos presentaron algunas limitaciones en el primer copiado del </w:t>
      </w:r>
      <w:r>
        <w:lastRenderedPageBreak/>
        <w:t xml:space="preserve">número uno y el número dos, ya que lo intentamos con un caso que </w:t>
      </w:r>
      <w:r w:rsidR="00A06D85">
        <w:t>contenía</w:t>
      </w:r>
      <w:r>
        <w:t xml:space="preserve"> muchos paréntesis y muchas operaciones y se nos complicó un poco, pero en casos </w:t>
      </w:r>
      <w:r w:rsidR="00A06D85">
        <w:t>más</w:t>
      </w:r>
      <w:r>
        <w:t xml:space="preserve"> simples si funciono el algoritmo</w:t>
      </w:r>
    </w:p>
    <w:p w:rsidR="006F44E0" w:rsidRDefault="006F44E0">
      <w:r>
        <w:t>¿Cómo se puede resolver?</w:t>
      </w:r>
    </w:p>
    <w:p w:rsidR="00A06D85" w:rsidRDefault="00A06D85">
      <w:r>
        <w:t>Podría ser que se tenga también un patrón establecido para escribir la notación infija para que no se presenten ese tipo de problemas</w:t>
      </w:r>
    </w:p>
    <w:p w:rsidR="006F44E0" w:rsidRDefault="006F44E0">
      <w:r>
        <w:t>¿Qué avanzaron del problema?</w:t>
      </w:r>
    </w:p>
    <w:p w:rsidR="00A06D85" w:rsidRDefault="00A06D85">
      <w:r>
        <w:t xml:space="preserve">El algoritmo si funcionaba para casos más simples como “(3+2)” </w:t>
      </w:r>
      <w:proofErr w:type="gramStart"/>
      <w:r>
        <w:t>o ”</w:t>
      </w:r>
      <w:proofErr w:type="gramEnd"/>
      <w:r>
        <w:t>((3*2)+(2*4))” pero en casos muy largos no funciono en la segunda condicional ya que pedíamos que se copiara número 1 y número 2, pero no siempre había un número sino que también había paréntesis y no quisimos poner otra condicional porque no se cumplían los casos más simples</w:t>
      </w:r>
    </w:p>
    <w:p w:rsidR="006F44E0" w:rsidRDefault="006F44E0">
      <w:r>
        <w:t>¿Qué caracterizaciones hicieron?</w:t>
      </w:r>
    </w:p>
    <w:p w:rsidR="00A06D85" w:rsidRDefault="00A06D85">
      <w:r>
        <w:t xml:space="preserve">Utilizamos condicionales para ver que tipo de dato estaba en la casilla, como paréntesis, números o </w:t>
      </w:r>
      <w:proofErr w:type="spellStart"/>
      <w:r>
        <w:t>simbolos</w:t>
      </w:r>
      <w:proofErr w:type="spellEnd"/>
    </w:p>
    <w:sectPr w:rsidR="00A06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E0"/>
    <w:rsid w:val="000A5285"/>
    <w:rsid w:val="001627BE"/>
    <w:rsid w:val="00277559"/>
    <w:rsid w:val="002B36F9"/>
    <w:rsid w:val="006F44E0"/>
    <w:rsid w:val="0079779E"/>
    <w:rsid w:val="00A06D85"/>
    <w:rsid w:val="00CA272B"/>
    <w:rsid w:val="00D16BF0"/>
    <w:rsid w:val="00E1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FBAC"/>
  <w15:chartTrackingRefBased/>
  <w15:docId w15:val="{31B3DF53-9616-4154-BAAD-57B88F07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Aimara Sarahi Flores Hernandez</dc:creator>
  <cp:keywords/>
  <dc:description/>
  <cp:lastModifiedBy>Aimara Sarahi Flores Hernandez</cp:lastModifiedBy>
  <cp:revision>2</cp:revision>
  <dcterms:created xsi:type="dcterms:W3CDTF">2017-10-24T23:54:00Z</dcterms:created>
  <dcterms:modified xsi:type="dcterms:W3CDTF">2017-10-25T00:13:00Z</dcterms:modified>
</cp:coreProperties>
</file>