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78318" w14:textId="77777777" w:rsidR="000F461F" w:rsidRPr="000F461F" w:rsidRDefault="000F461F" w:rsidP="000F461F">
      <w:pPr>
        <w:pBdr>
          <w:bottom w:val="single" w:sz="12" w:space="5" w:color="2C5AA0"/>
        </w:pBdr>
        <w:spacing w:before="600" w:after="1440"/>
        <w:jc w:val="center"/>
        <w:outlineLvl w:val="0"/>
        <w:rPr>
          <w:rFonts w:ascii="Times New Roman" w:eastAsia="Times New Roman" w:hAnsi="Times New Roman" w:cs="Times New Roman"/>
          <w:b/>
          <w:bCs/>
          <w:color w:val="2C5AA0"/>
          <w:kern w:val="36"/>
          <w:sz w:val="48"/>
          <w:szCs w:val="48"/>
          <w:lang w:eastAsia="en-GB"/>
        </w:rPr>
      </w:pPr>
      <w:proofErr w:type="spellStart"/>
      <w:r w:rsidRPr="000F461F">
        <w:rPr>
          <w:rFonts w:ascii="Times New Roman" w:eastAsia="Times New Roman" w:hAnsi="Times New Roman" w:cs="Times New Roman"/>
          <w:b/>
          <w:bCs/>
          <w:color w:val="2C5AA0"/>
          <w:kern w:val="36"/>
          <w:sz w:val="48"/>
          <w:szCs w:val="48"/>
          <w:lang w:eastAsia="en-GB"/>
        </w:rPr>
        <w:t>Wagers.bet</w:t>
      </w:r>
      <w:proofErr w:type="spellEnd"/>
      <w:r w:rsidRPr="000F461F">
        <w:rPr>
          <w:rFonts w:ascii="Times New Roman" w:eastAsia="Times New Roman" w:hAnsi="Times New Roman" w:cs="Times New Roman"/>
          <w:b/>
          <w:bCs/>
          <w:color w:val="2C5AA0"/>
          <w:kern w:val="36"/>
          <w:sz w:val="48"/>
          <w:szCs w:val="48"/>
          <w:lang w:eastAsia="en-GB"/>
        </w:rPr>
        <w:t>: A Decentralized, User-Generated Prediction Market Protocol</w:t>
      </w:r>
    </w:p>
    <w:p w14:paraId="31ACDF73" w14:textId="77777777" w:rsidR="000F461F" w:rsidRPr="000F461F" w:rsidRDefault="000F461F" w:rsidP="000F461F">
      <w:pPr>
        <w:jc w:val="center"/>
        <w:rPr>
          <w:rFonts w:ascii="Times New Roman" w:eastAsia="Times New Roman" w:hAnsi="Times New Roman" w:cs="Times New Roman"/>
          <w:color w:val="666666"/>
          <w:sz w:val="32"/>
          <w:szCs w:val="32"/>
          <w:lang w:eastAsia="en-GB"/>
        </w:rPr>
      </w:pPr>
      <w:r w:rsidRPr="000F461F">
        <w:rPr>
          <w:rFonts w:ascii="Times New Roman" w:eastAsia="Times New Roman" w:hAnsi="Times New Roman" w:cs="Times New Roman"/>
          <w:color w:val="666666"/>
          <w:sz w:val="32"/>
          <w:szCs w:val="32"/>
          <w:lang w:eastAsia="en-GB"/>
        </w:rPr>
        <w:t>Whitepaper</w:t>
      </w:r>
    </w:p>
    <w:p w14:paraId="50050D4D" w14:textId="77777777" w:rsidR="000F461F" w:rsidRPr="000F461F" w:rsidRDefault="000F461F" w:rsidP="000F461F">
      <w:pPr>
        <w:spacing w:line="480" w:lineRule="auto"/>
        <w:jc w:val="center"/>
        <w:rPr>
          <w:rFonts w:ascii="Times New Roman" w:eastAsia="Times New Roman" w:hAnsi="Times New Roman" w:cs="Times New Roman"/>
          <w:color w:val="666666"/>
          <w:lang w:eastAsia="en-GB"/>
        </w:rPr>
      </w:pPr>
      <w:r w:rsidRPr="000F461F">
        <w:rPr>
          <w:rFonts w:ascii="Times New Roman" w:eastAsia="Times New Roman" w:hAnsi="Times New Roman" w:cs="Times New Roman"/>
          <w:color w:val="666666"/>
          <w:lang w:eastAsia="en-GB"/>
        </w:rPr>
        <w:t>Version 1.0</w:t>
      </w:r>
    </w:p>
    <w:p w14:paraId="6CDC2A99" w14:textId="77777777" w:rsidR="000F461F" w:rsidRPr="000F461F" w:rsidRDefault="000F461F" w:rsidP="000F461F">
      <w:pPr>
        <w:spacing w:line="480" w:lineRule="auto"/>
        <w:jc w:val="center"/>
        <w:rPr>
          <w:rFonts w:ascii="Times New Roman" w:eastAsia="Times New Roman" w:hAnsi="Times New Roman" w:cs="Times New Roman"/>
          <w:color w:val="666666"/>
          <w:lang w:eastAsia="en-GB"/>
        </w:rPr>
      </w:pPr>
      <w:r w:rsidRPr="000F461F">
        <w:rPr>
          <w:rFonts w:ascii="Times New Roman" w:eastAsia="Times New Roman" w:hAnsi="Times New Roman" w:cs="Times New Roman"/>
          <w:color w:val="666666"/>
          <w:lang w:eastAsia="en-GB"/>
        </w:rPr>
        <w:t>2025</w:t>
      </w:r>
    </w:p>
    <w:p w14:paraId="555B1170" w14:textId="77777777" w:rsidR="000F461F" w:rsidRPr="000F461F" w:rsidRDefault="000F461F" w:rsidP="000F461F">
      <w:pPr>
        <w:spacing w:line="480" w:lineRule="auto"/>
        <w:jc w:val="center"/>
        <w:rPr>
          <w:rFonts w:ascii="Times New Roman" w:eastAsia="Times New Roman" w:hAnsi="Times New Roman" w:cs="Times New Roman"/>
          <w:color w:val="666666"/>
          <w:lang w:eastAsia="en-GB"/>
        </w:rPr>
      </w:pPr>
      <w:r w:rsidRPr="000F461F">
        <w:rPr>
          <w:rFonts w:ascii="Times New Roman" w:eastAsia="Times New Roman" w:hAnsi="Times New Roman" w:cs="Times New Roman"/>
          <w:color w:val="666666"/>
          <w:lang w:eastAsia="en-GB"/>
        </w:rPr>
        <w:br/>
      </w:r>
      <w:proofErr w:type="spellStart"/>
      <w:r w:rsidRPr="000F461F">
        <w:rPr>
          <w:rFonts w:ascii="Times New Roman" w:eastAsia="Times New Roman" w:hAnsi="Times New Roman" w:cs="Times New Roman"/>
          <w:color w:val="666666"/>
          <w:lang w:eastAsia="en-GB"/>
        </w:rPr>
        <w:t>wagers.bet</w:t>
      </w:r>
      <w:proofErr w:type="spellEnd"/>
    </w:p>
    <w:p w14:paraId="21B8D812" w14:textId="77777777" w:rsidR="000F461F" w:rsidRPr="000F461F" w:rsidRDefault="000F461F" w:rsidP="000F461F">
      <w:pPr>
        <w:shd w:val="clear" w:color="auto" w:fill="F9F9F9"/>
        <w:spacing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Abstract</w:t>
      </w:r>
    </w:p>
    <w:p w14:paraId="4B45F0F9" w14:textId="77777777" w:rsidR="000F461F" w:rsidRPr="000F461F" w:rsidRDefault="000F461F" w:rsidP="000F461F">
      <w:pPr>
        <w:shd w:val="clear" w:color="auto" w:fill="F9F9F9"/>
        <w:jc w:val="both"/>
        <w:rPr>
          <w:rFonts w:ascii="Times New Roman" w:eastAsia="Times New Roman" w:hAnsi="Times New Roman" w:cs="Times New Roman"/>
          <w:i/>
          <w:iCs/>
          <w:color w:val="333333"/>
          <w:sz w:val="22"/>
          <w:szCs w:val="22"/>
          <w:lang w:eastAsia="en-GB"/>
        </w:rPr>
      </w:pPr>
      <w:proofErr w:type="spellStart"/>
      <w:r w:rsidRPr="000F461F">
        <w:rPr>
          <w:rFonts w:ascii="Times New Roman" w:eastAsia="Times New Roman" w:hAnsi="Times New Roman" w:cs="Times New Roman"/>
          <w:i/>
          <w:iCs/>
          <w:color w:val="333333"/>
          <w:sz w:val="22"/>
          <w:szCs w:val="22"/>
          <w:lang w:eastAsia="en-GB"/>
        </w:rPr>
        <w:t>Wagers.bet</w:t>
      </w:r>
      <w:proofErr w:type="spellEnd"/>
      <w:r w:rsidRPr="000F461F">
        <w:rPr>
          <w:rFonts w:ascii="Times New Roman" w:eastAsia="Times New Roman" w:hAnsi="Times New Roman" w:cs="Times New Roman"/>
          <w:i/>
          <w:iCs/>
          <w:color w:val="333333"/>
          <w:sz w:val="22"/>
          <w:szCs w:val="22"/>
          <w:lang w:eastAsia="en-GB"/>
        </w:rPr>
        <w:t xml:space="preserve"> introduces a revolutionary approach to prediction markets by combining complete decentralization with permissionless market creation. Unlike existing platforms that rely on centralized curation, </w:t>
      </w:r>
      <w:proofErr w:type="spellStart"/>
      <w:r w:rsidRPr="000F461F">
        <w:rPr>
          <w:rFonts w:ascii="Times New Roman" w:eastAsia="Times New Roman" w:hAnsi="Times New Roman" w:cs="Times New Roman"/>
          <w:i/>
          <w:iCs/>
          <w:color w:val="333333"/>
          <w:sz w:val="22"/>
          <w:szCs w:val="22"/>
          <w:lang w:eastAsia="en-GB"/>
        </w:rPr>
        <w:t>Wagers.bet</w:t>
      </w:r>
      <w:proofErr w:type="spellEnd"/>
      <w:r w:rsidRPr="000F461F">
        <w:rPr>
          <w:rFonts w:ascii="Times New Roman" w:eastAsia="Times New Roman" w:hAnsi="Times New Roman" w:cs="Times New Roman"/>
          <w:i/>
          <w:iCs/>
          <w:color w:val="333333"/>
          <w:sz w:val="22"/>
          <w:szCs w:val="22"/>
          <w:lang w:eastAsia="en-GB"/>
        </w:rPr>
        <w:t xml:space="preserve"> empowers any user to create prediction markets on any topic, fostering organic growth through aligned incentives. This whitepaper explores how our dual-token mechanism, automated market making, and self-promotional dynamics create a superior prediction market ecosystem that can generate speculation and price discovery across any industry or event.</w:t>
      </w:r>
    </w:p>
    <w:p w14:paraId="553A5068" w14:textId="77777777" w:rsidR="000F461F" w:rsidRPr="000F461F" w:rsidRDefault="000F461F" w:rsidP="000F461F">
      <w:pPr>
        <w:spacing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Table of Contents</w:t>
      </w:r>
    </w:p>
    <w:p w14:paraId="392B785A" w14:textId="77777777" w:rsidR="000F461F" w:rsidRPr="000F461F" w:rsidRDefault="000F461F" w:rsidP="000F461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hyperlink r:id="rId5" w:anchor="introduction" w:history="1">
        <w:r w:rsidRPr="000F461F">
          <w:rPr>
            <w:rFonts w:ascii="Times New Roman" w:eastAsia="Times New Roman" w:hAnsi="Times New Roman" w:cs="Times New Roman"/>
            <w:color w:val="2C5AA0"/>
            <w:sz w:val="22"/>
            <w:szCs w:val="22"/>
            <w:lang w:eastAsia="en-GB"/>
          </w:rPr>
          <w:t>1. Introduction</w:t>
        </w:r>
      </w:hyperlink>
    </w:p>
    <w:p w14:paraId="53B4F4FA" w14:textId="77777777" w:rsidR="000F461F" w:rsidRPr="000F461F" w:rsidRDefault="000F461F" w:rsidP="000F461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hyperlink r:id="rId6" w:anchor="evolution" w:history="1">
        <w:r w:rsidRPr="000F461F">
          <w:rPr>
            <w:rFonts w:ascii="Times New Roman" w:eastAsia="Times New Roman" w:hAnsi="Times New Roman" w:cs="Times New Roman"/>
            <w:color w:val="2C5AA0"/>
            <w:sz w:val="22"/>
            <w:szCs w:val="22"/>
            <w:lang w:eastAsia="en-GB"/>
          </w:rPr>
          <w:t>2. The Evolution of Prediction Markets</w:t>
        </w:r>
      </w:hyperlink>
    </w:p>
    <w:p w14:paraId="60270451" w14:textId="77777777" w:rsidR="000F461F" w:rsidRPr="000F461F" w:rsidRDefault="000F461F" w:rsidP="000F461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hyperlink r:id="rId7" w:anchor="comparison" w:history="1">
        <w:r w:rsidRPr="000F461F">
          <w:rPr>
            <w:rFonts w:ascii="Times New Roman" w:eastAsia="Times New Roman" w:hAnsi="Times New Roman" w:cs="Times New Roman"/>
            <w:color w:val="2C5AA0"/>
            <w:sz w:val="22"/>
            <w:szCs w:val="22"/>
            <w:lang w:eastAsia="en-GB"/>
          </w:rPr>
          <w:t xml:space="preserve">3. Market Comparison: </w:t>
        </w:r>
        <w:proofErr w:type="spellStart"/>
        <w:r w:rsidRPr="000F461F">
          <w:rPr>
            <w:rFonts w:ascii="Times New Roman" w:eastAsia="Times New Roman" w:hAnsi="Times New Roman" w:cs="Times New Roman"/>
            <w:color w:val="2C5AA0"/>
            <w:sz w:val="22"/>
            <w:szCs w:val="22"/>
            <w:lang w:eastAsia="en-GB"/>
          </w:rPr>
          <w:t>Polymarket</w:t>
        </w:r>
        <w:proofErr w:type="spellEnd"/>
        <w:r w:rsidRPr="000F461F">
          <w:rPr>
            <w:rFonts w:ascii="Times New Roman" w:eastAsia="Times New Roman" w:hAnsi="Times New Roman" w:cs="Times New Roman"/>
            <w:color w:val="2C5AA0"/>
            <w:sz w:val="22"/>
            <w:szCs w:val="22"/>
            <w:lang w:eastAsia="en-GB"/>
          </w:rPr>
          <w:t xml:space="preserve"> vs </w:t>
        </w:r>
        <w:proofErr w:type="spellStart"/>
        <w:r w:rsidRPr="000F461F">
          <w:rPr>
            <w:rFonts w:ascii="Times New Roman" w:eastAsia="Times New Roman" w:hAnsi="Times New Roman" w:cs="Times New Roman"/>
            <w:color w:val="2C5AA0"/>
            <w:sz w:val="22"/>
            <w:szCs w:val="22"/>
            <w:lang w:eastAsia="en-GB"/>
          </w:rPr>
          <w:t>Wagers.bet</w:t>
        </w:r>
        <w:proofErr w:type="spellEnd"/>
      </w:hyperlink>
    </w:p>
    <w:p w14:paraId="53DD8E09" w14:textId="77777777" w:rsidR="000F461F" w:rsidRPr="000F461F" w:rsidRDefault="000F461F" w:rsidP="000F461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hyperlink r:id="rId8" w:anchor="architecture" w:history="1">
        <w:r w:rsidRPr="000F461F">
          <w:rPr>
            <w:rFonts w:ascii="Times New Roman" w:eastAsia="Times New Roman" w:hAnsi="Times New Roman" w:cs="Times New Roman"/>
            <w:color w:val="2C5AA0"/>
            <w:sz w:val="22"/>
            <w:szCs w:val="22"/>
            <w:lang w:eastAsia="en-GB"/>
          </w:rPr>
          <w:t>4. Technical Architecture</w:t>
        </w:r>
      </w:hyperlink>
    </w:p>
    <w:p w14:paraId="759EDDB6" w14:textId="77777777" w:rsidR="000F461F" w:rsidRPr="000F461F" w:rsidRDefault="000F461F" w:rsidP="000F461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hyperlink r:id="rId9" w:anchor="economic" w:history="1">
        <w:r w:rsidRPr="000F461F">
          <w:rPr>
            <w:rFonts w:ascii="Times New Roman" w:eastAsia="Times New Roman" w:hAnsi="Times New Roman" w:cs="Times New Roman"/>
            <w:color w:val="2C5AA0"/>
            <w:sz w:val="22"/>
            <w:szCs w:val="22"/>
            <w:lang w:eastAsia="en-GB"/>
          </w:rPr>
          <w:t>5. Economic Model</w:t>
        </w:r>
      </w:hyperlink>
    </w:p>
    <w:p w14:paraId="6AAC8547" w14:textId="77777777" w:rsidR="000F461F" w:rsidRPr="000F461F" w:rsidRDefault="000F461F" w:rsidP="000F461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hyperlink r:id="rId10" w:anchor="applications" w:history="1">
        <w:r w:rsidRPr="000F461F">
          <w:rPr>
            <w:rFonts w:ascii="Times New Roman" w:eastAsia="Times New Roman" w:hAnsi="Times New Roman" w:cs="Times New Roman"/>
            <w:color w:val="2C5AA0"/>
            <w:sz w:val="22"/>
            <w:szCs w:val="22"/>
            <w:lang w:eastAsia="en-GB"/>
          </w:rPr>
          <w:t>6. Industry Applications</w:t>
        </w:r>
      </w:hyperlink>
    </w:p>
    <w:p w14:paraId="7781DFDD" w14:textId="77777777" w:rsidR="000F461F" w:rsidRPr="000F461F" w:rsidRDefault="000F461F" w:rsidP="000F461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hyperlink r:id="rId11" w:anchor="promotional" w:history="1">
        <w:r w:rsidRPr="000F461F">
          <w:rPr>
            <w:rFonts w:ascii="Times New Roman" w:eastAsia="Times New Roman" w:hAnsi="Times New Roman" w:cs="Times New Roman"/>
            <w:color w:val="2C5AA0"/>
            <w:sz w:val="22"/>
            <w:szCs w:val="22"/>
            <w:lang w:eastAsia="en-GB"/>
          </w:rPr>
          <w:t>7. Self-Promotional Mechanics</w:t>
        </w:r>
      </w:hyperlink>
    </w:p>
    <w:p w14:paraId="4C7610C7" w14:textId="77777777" w:rsidR="000F461F" w:rsidRPr="000F461F" w:rsidRDefault="000F461F" w:rsidP="000F461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hyperlink r:id="rId12" w:anchor="network" w:history="1">
        <w:r w:rsidRPr="000F461F">
          <w:rPr>
            <w:rFonts w:ascii="Times New Roman" w:eastAsia="Times New Roman" w:hAnsi="Times New Roman" w:cs="Times New Roman"/>
            <w:color w:val="2C5AA0"/>
            <w:sz w:val="22"/>
            <w:szCs w:val="22"/>
            <w:lang w:eastAsia="en-GB"/>
          </w:rPr>
          <w:t>8. Network Effects and Growth</w:t>
        </w:r>
      </w:hyperlink>
    </w:p>
    <w:p w14:paraId="686E86EB" w14:textId="77777777" w:rsidR="000F461F" w:rsidRPr="000F461F" w:rsidRDefault="000F461F" w:rsidP="000F461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hyperlink r:id="rId13" w:anchor="risk" w:history="1">
        <w:r w:rsidRPr="000F461F">
          <w:rPr>
            <w:rFonts w:ascii="Times New Roman" w:eastAsia="Times New Roman" w:hAnsi="Times New Roman" w:cs="Times New Roman"/>
            <w:color w:val="2C5AA0"/>
            <w:sz w:val="22"/>
            <w:szCs w:val="22"/>
            <w:lang w:eastAsia="en-GB"/>
          </w:rPr>
          <w:t>9. Risk Management and Governance</w:t>
        </w:r>
      </w:hyperlink>
    </w:p>
    <w:p w14:paraId="733AE366" w14:textId="77777777" w:rsidR="000F461F" w:rsidRPr="000F461F" w:rsidRDefault="000F461F" w:rsidP="000F461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hyperlink r:id="rId14" w:anchor="future" w:history="1">
        <w:r w:rsidRPr="000F461F">
          <w:rPr>
            <w:rFonts w:ascii="Times New Roman" w:eastAsia="Times New Roman" w:hAnsi="Times New Roman" w:cs="Times New Roman"/>
            <w:color w:val="2C5AA0"/>
            <w:sz w:val="22"/>
            <w:szCs w:val="22"/>
            <w:lang w:eastAsia="en-GB"/>
          </w:rPr>
          <w:t>10. Future Developments</w:t>
        </w:r>
      </w:hyperlink>
    </w:p>
    <w:p w14:paraId="3532ADD3" w14:textId="77777777" w:rsidR="000F461F" w:rsidRPr="000F461F" w:rsidRDefault="000F461F" w:rsidP="000F461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hyperlink r:id="rId15" w:anchor="conclusion" w:history="1">
        <w:r w:rsidRPr="000F461F">
          <w:rPr>
            <w:rFonts w:ascii="Times New Roman" w:eastAsia="Times New Roman" w:hAnsi="Times New Roman" w:cs="Times New Roman"/>
            <w:color w:val="2C5AA0"/>
            <w:sz w:val="22"/>
            <w:szCs w:val="22"/>
            <w:lang w:eastAsia="en-GB"/>
          </w:rPr>
          <w:t>11. Conclusion</w:t>
        </w:r>
      </w:hyperlink>
    </w:p>
    <w:p w14:paraId="74435589" w14:textId="77777777" w:rsidR="000F461F" w:rsidRPr="000F461F" w:rsidRDefault="000F461F" w:rsidP="000F461F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hyperlink r:id="rId16" w:anchor="appendices" w:history="1">
        <w:r w:rsidRPr="000F461F">
          <w:rPr>
            <w:rFonts w:ascii="Times New Roman" w:eastAsia="Times New Roman" w:hAnsi="Times New Roman" w:cs="Times New Roman"/>
            <w:color w:val="2C5AA0"/>
            <w:sz w:val="22"/>
            <w:szCs w:val="22"/>
            <w:lang w:eastAsia="en-GB"/>
          </w:rPr>
          <w:t>Appendices</w:t>
        </w:r>
      </w:hyperlink>
    </w:p>
    <w:p w14:paraId="56355976" w14:textId="77777777" w:rsidR="000F461F" w:rsidRPr="000F461F" w:rsidRDefault="000F461F" w:rsidP="000F461F">
      <w:pPr>
        <w:pBdr>
          <w:bottom w:val="single" w:sz="12" w:space="5" w:color="2C5AA0"/>
        </w:pBdr>
        <w:spacing w:before="600" w:after="300"/>
        <w:outlineLvl w:val="0"/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  <w:t>1. Introduction</w:t>
      </w:r>
    </w:p>
    <w:p w14:paraId="57B5E4E6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1.1 The Information Problem</w:t>
      </w:r>
    </w:p>
    <w:p w14:paraId="781B2E02" w14:textId="77777777" w:rsidR="000F461F" w:rsidRPr="000F461F" w:rsidRDefault="000F461F" w:rsidP="000F461F">
      <w:pPr>
        <w:spacing w:after="240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lastRenderedPageBreak/>
        <w:t>In an increasingly complex world, accurate forecasting has become critical for decision-making across all sectors. Traditional polling, expert opinions, and analytical models often fail to capture the nuanced, real-time sentiment of informed participants. Prediction markets solve this by creating financial incentives for accurate information aggregation.</w:t>
      </w:r>
    </w:p>
    <w:p w14:paraId="45C0F67E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1.2 The Access Problem</w:t>
      </w:r>
    </w:p>
    <w:p w14:paraId="16BD0BAE" w14:textId="77777777" w:rsidR="000F461F" w:rsidRPr="000F461F" w:rsidRDefault="000F461F" w:rsidP="000F461F">
      <w:pPr>
        <w:spacing w:after="240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Current prediction markets suffer from two critical limitations:</w:t>
      </w:r>
    </w:p>
    <w:p w14:paraId="6D75C5C2" w14:textId="77777777" w:rsidR="000F461F" w:rsidRPr="000F461F" w:rsidRDefault="000F461F" w:rsidP="000F461F">
      <w:pPr>
        <w:numPr>
          <w:ilvl w:val="0"/>
          <w:numId w:val="2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Centralized Gatekeeping: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Platforms decide which markets to create</w:t>
      </w:r>
    </w:p>
    <w:p w14:paraId="5A30A27B" w14:textId="77777777" w:rsidR="000F461F" w:rsidRPr="000F461F" w:rsidRDefault="000F461F" w:rsidP="000F461F">
      <w:pPr>
        <w:numPr>
          <w:ilvl w:val="0"/>
          <w:numId w:val="2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Limited Coverage: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 xml:space="preserve"> Many </w:t>
      </w:r>
      <w:proofErr w:type="gramStart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niche</w:t>
      </w:r>
      <w:proofErr w:type="gramEnd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 xml:space="preserve"> but valuable predictions go unmade</w:t>
      </w:r>
    </w:p>
    <w:p w14:paraId="16D61E08" w14:textId="77777777" w:rsidR="000F461F" w:rsidRPr="000F461F" w:rsidRDefault="000F461F" w:rsidP="000F461F">
      <w:pPr>
        <w:spacing w:after="240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proofErr w:type="spellStart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Wagers.bet</w:t>
      </w:r>
      <w:proofErr w:type="spellEnd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 xml:space="preserve"> solves both problems by enabling permissionless market creation on any topic, from global elections to local weather patterns, from product launches to scientific discoveries.</w:t>
      </w:r>
    </w:p>
    <w:p w14:paraId="2F4AC81D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1.3 Our Solution</w:t>
      </w:r>
    </w:p>
    <w:p w14:paraId="62EBC4A5" w14:textId="77777777" w:rsidR="000F461F" w:rsidRPr="000F461F" w:rsidRDefault="000F461F" w:rsidP="000F461F">
      <w:pPr>
        <w:spacing w:after="240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proofErr w:type="spellStart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Wagers.bet</w:t>
      </w:r>
      <w:proofErr w:type="spellEnd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 xml:space="preserve"> is a fully decentralized prediction market protocol built on Solana that allows anyone to:</w:t>
      </w:r>
    </w:p>
    <w:p w14:paraId="09E3CC0E" w14:textId="77777777" w:rsidR="000F461F" w:rsidRPr="000F461F" w:rsidRDefault="000F461F" w:rsidP="000F461F">
      <w:pPr>
        <w:numPr>
          <w:ilvl w:val="0"/>
          <w:numId w:val="3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Create markets on any binary outcome</w:t>
      </w:r>
    </w:p>
    <w:p w14:paraId="0317EDF6" w14:textId="77777777" w:rsidR="000F461F" w:rsidRPr="000F461F" w:rsidRDefault="000F461F" w:rsidP="000F461F">
      <w:pPr>
        <w:numPr>
          <w:ilvl w:val="0"/>
          <w:numId w:val="3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Trade positions through an automated order book</w:t>
      </w:r>
    </w:p>
    <w:p w14:paraId="4810A4AC" w14:textId="77777777" w:rsidR="000F461F" w:rsidRPr="000F461F" w:rsidRDefault="000F461F" w:rsidP="000F461F">
      <w:pPr>
        <w:numPr>
          <w:ilvl w:val="0"/>
          <w:numId w:val="3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Benefit from accurate predictions</w:t>
      </w:r>
    </w:p>
    <w:p w14:paraId="418A3E11" w14:textId="77777777" w:rsidR="000F461F" w:rsidRPr="000F461F" w:rsidRDefault="000F461F" w:rsidP="000F461F">
      <w:pPr>
        <w:numPr>
          <w:ilvl w:val="0"/>
          <w:numId w:val="3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Earn from market creation and liquidity provision</w:t>
      </w:r>
    </w:p>
    <w:p w14:paraId="6F7BEC03" w14:textId="77777777" w:rsidR="000F461F" w:rsidRPr="000F461F" w:rsidRDefault="000F461F" w:rsidP="000F461F">
      <w:pPr>
        <w:pBdr>
          <w:bottom w:val="single" w:sz="12" w:space="5" w:color="2C5AA0"/>
        </w:pBdr>
        <w:spacing w:before="600" w:after="300"/>
        <w:outlineLvl w:val="0"/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  <w:t>2. The Evolution of Prediction Markets</w:t>
      </w:r>
    </w:p>
    <w:p w14:paraId="001A2721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2.1 First Generation: Centralized Platforms</w:t>
      </w:r>
    </w:p>
    <w:p w14:paraId="065BD005" w14:textId="77777777" w:rsidR="000F461F" w:rsidRPr="000F461F" w:rsidRDefault="000F461F" w:rsidP="000F461F">
      <w:pPr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Examples: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</w:t>
      </w:r>
      <w:proofErr w:type="spellStart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Intrade</w:t>
      </w:r>
      <w:proofErr w:type="spellEnd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 xml:space="preserve">, </w:t>
      </w:r>
      <w:proofErr w:type="spellStart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PredictIt</w:t>
      </w:r>
      <w:proofErr w:type="spellEnd"/>
    </w:p>
    <w:p w14:paraId="0B47F7AF" w14:textId="77777777" w:rsidR="000F461F" w:rsidRPr="000F461F" w:rsidRDefault="000F461F" w:rsidP="000F461F">
      <w:pPr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Characteristics:</w:t>
      </w:r>
    </w:p>
    <w:p w14:paraId="62F5A855" w14:textId="77777777" w:rsidR="000F461F" w:rsidRPr="000F461F" w:rsidRDefault="000F461F" w:rsidP="000F461F">
      <w:pPr>
        <w:numPr>
          <w:ilvl w:val="0"/>
          <w:numId w:val="4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Regulatory compliance focus</w:t>
      </w:r>
    </w:p>
    <w:p w14:paraId="0547C1E9" w14:textId="77777777" w:rsidR="000F461F" w:rsidRPr="000F461F" w:rsidRDefault="000F461F" w:rsidP="000F461F">
      <w:pPr>
        <w:numPr>
          <w:ilvl w:val="0"/>
          <w:numId w:val="4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Limited market selection</w:t>
      </w:r>
    </w:p>
    <w:p w14:paraId="2CE6B9C6" w14:textId="77777777" w:rsidR="000F461F" w:rsidRPr="000F461F" w:rsidRDefault="000F461F" w:rsidP="000F461F">
      <w:pPr>
        <w:numPr>
          <w:ilvl w:val="0"/>
          <w:numId w:val="4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Geographic restrictions</w:t>
      </w:r>
    </w:p>
    <w:p w14:paraId="2A71A843" w14:textId="77777777" w:rsidR="000F461F" w:rsidRPr="000F461F" w:rsidRDefault="000F461F" w:rsidP="000F461F">
      <w:pPr>
        <w:numPr>
          <w:ilvl w:val="0"/>
          <w:numId w:val="4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Centralized resolution</w:t>
      </w:r>
    </w:p>
    <w:p w14:paraId="6550E92E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2.2 Second Generation: Blockchain-Based</w:t>
      </w:r>
    </w:p>
    <w:p w14:paraId="6C0E778E" w14:textId="77777777" w:rsidR="000F461F" w:rsidRPr="000F461F" w:rsidRDefault="000F461F" w:rsidP="000F461F">
      <w:pPr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Examples: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Augur, Gnosis</w:t>
      </w:r>
    </w:p>
    <w:p w14:paraId="020D675E" w14:textId="77777777" w:rsidR="000F461F" w:rsidRPr="000F461F" w:rsidRDefault="000F461F" w:rsidP="000F461F">
      <w:pPr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Characteristics:</w:t>
      </w:r>
    </w:p>
    <w:p w14:paraId="57434076" w14:textId="77777777" w:rsidR="000F461F" w:rsidRPr="000F461F" w:rsidRDefault="000F461F" w:rsidP="000F461F">
      <w:pPr>
        <w:numPr>
          <w:ilvl w:val="0"/>
          <w:numId w:val="5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Decentralized resolution</w:t>
      </w:r>
    </w:p>
    <w:p w14:paraId="4A0CDB5E" w14:textId="77777777" w:rsidR="000F461F" w:rsidRPr="000F461F" w:rsidRDefault="000F461F" w:rsidP="000F461F">
      <w:pPr>
        <w:numPr>
          <w:ilvl w:val="0"/>
          <w:numId w:val="5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High gas costs</w:t>
      </w:r>
    </w:p>
    <w:p w14:paraId="6A487039" w14:textId="77777777" w:rsidR="000F461F" w:rsidRPr="000F461F" w:rsidRDefault="000F461F" w:rsidP="000F461F">
      <w:pPr>
        <w:numPr>
          <w:ilvl w:val="0"/>
          <w:numId w:val="5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Complex user experience</w:t>
      </w:r>
    </w:p>
    <w:p w14:paraId="78063B0E" w14:textId="77777777" w:rsidR="000F461F" w:rsidRPr="000F461F" w:rsidRDefault="000F461F" w:rsidP="000F461F">
      <w:pPr>
        <w:numPr>
          <w:ilvl w:val="0"/>
          <w:numId w:val="5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Slow transaction times</w:t>
      </w:r>
    </w:p>
    <w:p w14:paraId="22148E0F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lastRenderedPageBreak/>
        <w:t>2.3 Third Generation: Hybrid Models</w:t>
      </w:r>
    </w:p>
    <w:p w14:paraId="099AA69A" w14:textId="77777777" w:rsidR="000F461F" w:rsidRPr="000F461F" w:rsidRDefault="000F461F" w:rsidP="000F461F">
      <w:pPr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Examples: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</w:t>
      </w:r>
      <w:proofErr w:type="spellStart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Polymarket</w:t>
      </w:r>
      <w:proofErr w:type="spellEnd"/>
    </w:p>
    <w:p w14:paraId="0CF60A8F" w14:textId="77777777" w:rsidR="000F461F" w:rsidRPr="000F461F" w:rsidRDefault="000F461F" w:rsidP="000F461F">
      <w:pPr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Characteristics:</w:t>
      </w:r>
    </w:p>
    <w:p w14:paraId="55FFD4A8" w14:textId="77777777" w:rsidR="000F461F" w:rsidRPr="000F461F" w:rsidRDefault="000F461F" w:rsidP="000F461F">
      <w:pPr>
        <w:numPr>
          <w:ilvl w:val="0"/>
          <w:numId w:val="6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Centralized curation, decentralized settlement</w:t>
      </w:r>
    </w:p>
    <w:p w14:paraId="528E2086" w14:textId="77777777" w:rsidR="000F461F" w:rsidRPr="000F461F" w:rsidRDefault="000F461F" w:rsidP="000F461F">
      <w:pPr>
        <w:numPr>
          <w:ilvl w:val="0"/>
          <w:numId w:val="6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Improved UX</w:t>
      </w:r>
    </w:p>
    <w:p w14:paraId="3182994F" w14:textId="77777777" w:rsidR="000F461F" w:rsidRPr="000F461F" w:rsidRDefault="000F461F" w:rsidP="000F461F">
      <w:pPr>
        <w:numPr>
          <w:ilvl w:val="0"/>
          <w:numId w:val="6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USDC-based trading</w:t>
      </w:r>
    </w:p>
    <w:p w14:paraId="7A40435D" w14:textId="77777777" w:rsidR="000F461F" w:rsidRPr="000F461F" w:rsidRDefault="000F461F" w:rsidP="000F461F">
      <w:pPr>
        <w:numPr>
          <w:ilvl w:val="0"/>
          <w:numId w:val="6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Still limited market creation</w:t>
      </w:r>
    </w:p>
    <w:p w14:paraId="0E65348F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 xml:space="preserve">2.4 Fourth Generation: </w:t>
      </w:r>
      <w:proofErr w:type="spellStart"/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Wagers.bet</w:t>
      </w:r>
      <w:proofErr w:type="spellEnd"/>
    </w:p>
    <w:p w14:paraId="5B9E0978" w14:textId="77777777" w:rsidR="000F461F" w:rsidRPr="000F461F" w:rsidRDefault="000F461F" w:rsidP="000F461F">
      <w:pPr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Characteristics:</w:t>
      </w:r>
    </w:p>
    <w:p w14:paraId="58DE3149" w14:textId="77777777" w:rsidR="000F461F" w:rsidRPr="000F461F" w:rsidRDefault="000F461F" w:rsidP="000F461F">
      <w:pPr>
        <w:numPr>
          <w:ilvl w:val="0"/>
          <w:numId w:val="7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Fully permissionless market creation</w:t>
      </w:r>
    </w:p>
    <w:p w14:paraId="5F159E8D" w14:textId="77777777" w:rsidR="000F461F" w:rsidRPr="000F461F" w:rsidRDefault="000F461F" w:rsidP="000F461F">
      <w:pPr>
        <w:numPr>
          <w:ilvl w:val="0"/>
          <w:numId w:val="7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Sub-second settlement on Solana</w:t>
      </w:r>
    </w:p>
    <w:p w14:paraId="5B7069AD" w14:textId="77777777" w:rsidR="000F461F" w:rsidRPr="000F461F" w:rsidRDefault="000F461F" w:rsidP="000F461F">
      <w:pPr>
        <w:numPr>
          <w:ilvl w:val="0"/>
          <w:numId w:val="7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Self-promotional incentive structure</w:t>
      </w:r>
    </w:p>
    <w:p w14:paraId="0293059E" w14:textId="77777777" w:rsidR="000F461F" w:rsidRPr="000F461F" w:rsidRDefault="000F461F" w:rsidP="000F461F">
      <w:pPr>
        <w:numPr>
          <w:ilvl w:val="0"/>
          <w:numId w:val="7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Minimal fees (&lt;$0.01 per transaction)</w:t>
      </w:r>
    </w:p>
    <w:p w14:paraId="5D4B23DC" w14:textId="77777777" w:rsidR="000F461F" w:rsidRPr="000F461F" w:rsidRDefault="000F461F" w:rsidP="000F461F">
      <w:pPr>
        <w:numPr>
          <w:ilvl w:val="0"/>
          <w:numId w:val="7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Organic market discovery</w:t>
      </w:r>
    </w:p>
    <w:p w14:paraId="26ABA83C" w14:textId="77777777" w:rsidR="000F461F" w:rsidRPr="000F461F" w:rsidRDefault="000F461F" w:rsidP="000F461F">
      <w:pPr>
        <w:pBdr>
          <w:bottom w:val="single" w:sz="12" w:space="5" w:color="2C5AA0"/>
        </w:pBdr>
        <w:spacing w:before="600" w:after="300"/>
        <w:outlineLvl w:val="0"/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  <w:t xml:space="preserve">3. Market Comparison: </w:t>
      </w:r>
      <w:proofErr w:type="spellStart"/>
      <w:r w:rsidRPr="000F461F"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  <w:t>Polymarket</w:t>
      </w:r>
      <w:proofErr w:type="spellEnd"/>
      <w:r w:rsidRPr="000F461F"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  <w:t xml:space="preserve"> vs </w:t>
      </w:r>
      <w:proofErr w:type="spellStart"/>
      <w:r w:rsidRPr="000F461F"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  <w:t>Wagers.bet</w:t>
      </w:r>
      <w:proofErr w:type="spellEnd"/>
    </w:p>
    <w:p w14:paraId="2261D333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 xml:space="preserve">3.1 </w:t>
      </w:r>
      <w:proofErr w:type="spellStart"/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Polymarket</w:t>
      </w:r>
      <w:proofErr w:type="spellEnd"/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 xml:space="preserve"> Analysis</w:t>
      </w:r>
    </w:p>
    <w:p w14:paraId="1DF0175B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Strengths:</w:t>
      </w:r>
    </w:p>
    <w:p w14:paraId="1EBCD102" w14:textId="77777777" w:rsidR="000F461F" w:rsidRPr="000F461F" w:rsidRDefault="000F461F" w:rsidP="000F461F">
      <w:pPr>
        <w:numPr>
          <w:ilvl w:val="0"/>
          <w:numId w:val="8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Market Curation: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High-quality, relevant markets</w:t>
      </w:r>
    </w:p>
    <w:p w14:paraId="4CAAF020" w14:textId="77777777" w:rsidR="000F461F" w:rsidRPr="000F461F" w:rsidRDefault="000F461F" w:rsidP="000F461F">
      <w:pPr>
        <w:numPr>
          <w:ilvl w:val="0"/>
          <w:numId w:val="8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Liquidity Concentration: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Deep liquidity on major events</w:t>
      </w:r>
    </w:p>
    <w:p w14:paraId="54CAD085" w14:textId="77777777" w:rsidR="000F461F" w:rsidRPr="000F461F" w:rsidRDefault="000F461F" w:rsidP="000F461F">
      <w:pPr>
        <w:numPr>
          <w:ilvl w:val="0"/>
          <w:numId w:val="8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User Experience: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Simplified interface</w:t>
      </w:r>
    </w:p>
    <w:p w14:paraId="03AE5071" w14:textId="77777777" w:rsidR="000F461F" w:rsidRPr="000F461F" w:rsidRDefault="000F461F" w:rsidP="000F461F">
      <w:pPr>
        <w:numPr>
          <w:ilvl w:val="0"/>
          <w:numId w:val="8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Track Record: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$3.2B+ in trading volume (as of 2024)</w:t>
      </w:r>
    </w:p>
    <w:p w14:paraId="5150B586" w14:textId="77777777" w:rsidR="000F461F" w:rsidRPr="000F461F" w:rsidRDefault="000F461F" w:rsidP="000F461F">
      <w:pPr>
        <w:numPr>
          <w:ilvl w:val="0"/>
          <w:numId w:val="8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Trust: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Established brand and user base</w:t>
      </w:r>
    </w:p>
    <w:p w14:paraId="2050B18B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Limitations:</w:t>
      </w:r>
    </w:p>
    <w:p w14:paraId="52B7EF7F" w14:textId="77777777" w:rsidR="000F461F" w:rsidRPr="000F461F" w:rsidRDefault="000F461F" w:rsidP="000F461F">
      <w:pPr>
        <w:numPr>
          <w:ilvl w:val="0"/>
          <w:numId w:val="9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Centralized Market Creation: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Team decides what markets exist</w:t>
      </w:r>
    </w:p>
    <w:p w14:paraId="756BB858" w14:textId="77777777" w:rsidR="000F461F" w:rsidRPr="000F461F" w:rsidRDefault="000F461F" w:rsidP="000F461F">
      <w:pPr>
        <w:numPr>
          <w:ilvl w:val="0"/>
          <w:numId w:val="9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Censorship Risk: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Can delist markets under pressure</w:t>
      </w:r>
    </w:p>
    <w:p w14:paraId="408C06AC" w14:textId="77777777" w:rsidR="000F461F" w:rsidRPr="000F461F" w:rsidRDefault="000F461F" w:rsidP="000F461F">
      <w:pPr>
        <w:numPr>
          <w:ilvl w:val="0"/>
          <w:numId w:val="9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Limited Coverage: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Misses niche/local/specialized markets</w:t>
      </w:r>
    </w:p>
    <w:p w14:paraId="56E8D451" w14:textId="77777777" w:rsidR="000F461F" w:rsidRPr="000F461F" w:rsidRDefault="000F461F" w:rsidP="000F461F">
      <w:pPr>
        <w:numPr>
          <w:ilvl w:val="0"/>
          <w:numId w:val="9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No Creator Incentives: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No direct benefit for suggesting markets</w:t>
      </w:r>
    </w:p>
    <w:p w14:paraId="3D260D7B" w14:textId="77777777" w:rsidR="000F461F" w:rsidRPr="000F461F" w:rsidRDefault="000F461F" w:rsidP="000F461F">
      <w:pPr>
        <w:numPr>
          <w:ilvl w:val="0"/>
          <w:numId w:val="9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Geographic Restrictions: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Blocked in certain jurisdictions</w:t>
      </w:r>
    </w:p>
    <w:p w14:paraId="77DFEA4B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 xml:space="preserve">3.2 </w:t>
      </w:r>
      <w:proofErr w:type="spellStart"/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Wagers.bet</w:t>
      </w:r>
      <w:proofErr w:type="spellEnd"/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 xml:space="preserve"> Advantages</w:t>
      </w:r>
    </w:p>
    <w:p w14:paraId="642C2B71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Permissionless Innovation:</w:t>
      </w:r>
    </w:p>
    <w:p w14:paraId="0D8B72FC" w14:textId="77777777" w:rsidR="000F461F" w:rsidRPr="000F461F" w:rsidRDefault="000F461F" w:rsidP="000F461F">
      <w:pPr>
        <w:numPr>
          <w:ilvl w:val="0"/>
          <w:numId w:val="1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Any user can create any market</w:t>
      </w:r>
    </w:p>
    <w:p w14:paraId="39C6D45C" w14:textId="77777777" w:rsidR="000F461F" w:rsidRPr="000F461F" w:rsidRDefault="000F461F" w:rsidP="000F461F">
      <w:pPr>
        <w:numPr>
          <w:ilvl w:val="0"/>
          <w:numId w:val="1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lastRenderedPageBreak/>
        <w:t>No approval process or gatekeepers</w:t>
      </w:r>
    </w:p>
    <w:p w14:paraId="1BCDAAB6" w14:textId="77777777" w:rsidR="000F461F" w:rsidRPr="000F461F" w:rsidRDefault="000F461F" w:rsidP="000F461F">
      <w:pPr>
        <w:numPr>
          <w:ilvl w:val="0"/>
          <w:numId w:val="1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Covers unlimited range of topics</w:t>
      </w:r>
    </w:p>
    <w:p w14:paraId="3C1AC110" w14:textId="77777777" w:rsidR="000F461F" w:rsidRPr="000F461F" w:rsidRDefault="000F461F" w:rsidP="000F461F">
      <w:pPr>
        <w:numPr>
          <w:ilvl w:val="0"/>
          <w:numId w:val="1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Resistant to censorship</w:t>
      </w:r>
    </w:p>
    <w:p w14:paraId="696D5E73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Aligned Incentives:</w:t>
      </w:r>
    </w:p>
    <w:p w14:paraId="23CD413D" w14:textId="77777777" w:rsidR="000F461F" w:rsidRPr="000F461F" w:rsidRDefault="000F461F" w:rsidP="000F461F">
      <w:pPr>
        <w:numPr>
          <w:ilvl w:val="0"/>
          <w:numId w:val="11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Market creators earn deployment fees</w:t>
      </w:r>
    </w:p>
    <w:p w14:paraId="144C8460" w14:textId="77777777" w:rsidR="000F461F" w:rsidRPr="000F461F" w:rsidRDefault="000F461F" w:rsidP="000F461F">
      <w:pPr>
        <w:numPr>
          <w:ilvl w:val="0"/>
          <w:numId w:val="11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Natural promotion by creators</w:t>
      </w:r>
    </w:p>
    <w:p w14:paraId="567F07BA" w14:textId="77777777" w:rsidR="000F461F" w:rsidRPr="000F461F" w:rsidRDefault="000F461F" w:rsidP="000F461F">
      <w:pPr>
        <w:numPr>
          <w:ilvl w:val="0"/>
          <w:numId w:val="11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Liquidity providers earn from spreads</w:t>
      </w:r>
    </w:p>
    <w:p w14:paraId="625854E4" w14:textId="77777777" w:rsidR="000F461F" w:rsidRPr="000F461F" w:rsidRDefault="000F461F" w:rsidP="000F461F">
      <w:pPr>
        <w:numPr>
          <w:ilvl w:val="0"/>
          <w:numId w:val="11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Platform grows organically</w:t>
      </w:r>
    </w:p>
    <w:p w14:paraId="71BDA55D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Superior Economics:</w:t>
      </w:r>
    </w:p>
    <w:p w14:paraId="137DC844" w14:textId="77777777" w:rsidR="000F461F" w:rsidRPr="000F461F" w:rsidRDefault="000F461F" w:rsidP="000F461F">
      <w:pPr>
        <w:numPr>
          <w:ilvl w:val="0"/>
          <w:numId w:val="12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Lower fees (0.5% vs 2%)</w:t>
      </w:r>
    </w:p>
    <w:p w14:paraId="5B788655" w14:textId="77777777" w:rsidR="000F461F" w:rsidRPr="000F461F" w:rsidRDefault="000F461F" w:rsidP="000F461F">
      <w:pPr>
        <w:numPr>
          <w:ilvl w:val="0"/>
          <w:numId w:val="12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Faster settlement (Solana vs Polygon)</w:t>
      </w:r>
    </w:p>
    <w:p w14:paraId="39C65C79" w14:textId="77777777" w:rsidR="000F461F" w:rsidRPr="000F461F" w:rsidRDefault="000F461F" w:rsidP="000F461F">
      <w:pPr>
        <w:numPr>
          <w:ilvl w:val="0"/>
          <w:numId w:val="12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No minimum market size</w:t>
      </w:r>
    </w:p>
    <w:p w14:paraId="09D64F86" w14:textId="77777777" w:rsidR="000F461F" w:rsidRPr="000F461F" w:rsidRDefault="000F461F" w:rsidP="000F461F">
      <w:pPr>
        <w:numPr>
          <w:ilvl w:val="0"/>
          <w:numId w:val="12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Creator-funded liquidity</w:t>
      </w:r>
    </w:p>
    <w:p w14:paraId="7DB578AE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3.3 Comparative Matrix</w:t>
      </w:r>
    </w:p>
    <w:tbl>
      <w:tblPr>
        <w:tblW w:w="112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3451"/>
        <w:gridCol w:w="3344"/>
      </w:tblGrid>
      <w:tr w:rsidR="000F461F" w:rsidRPr="000F461F" w14:paraId="12959912" w14:textId="77777777" w:rsidTr="000F461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35E3A379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790320F6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proofErr w:type="spellStart"/>
            <w:r w:rsidRPr="000F461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  <w:t>Polymarket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8146C91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proofErr w:type="spellStart"/>
            <w:r w:rsidRPr="000F461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  <w:t>Wagers.bet</w:t>
            </w:r>
            <w:proofErr w:type="spellEnd"/>
          </w:p>
        </w:tc>
      </w:tr>
      <w:tr w:rsidR="000F461F" w:rsidRPr="000F461F" w14:paraId="1D1A1969" w14:textId="77777777" w:rsidTr="000F46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101E0954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Market Creation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B58A16C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Centralized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42359822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Any User</w:t>
            </w:r>
          </w:p>
        </w:tc>
      </w:tr>
      <w:tr w:rsidR="000F461F" w:rsidRPr="000F461F" w14:paraId="138E050D" w14:textId="77777777" w:rsidTr="000F46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D4D8872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Approval 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727832D6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8432924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No</w:t>
            </w:r>
          </w:p>
        </w:tc>
      </w:tr>
      <w:tr w:rsidR="000F461F" w:rsidRPr="000F461F" w14:paraId="17D89288" w14:textId="77777777" w:rsidTr="000F46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4A647553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Creation Cost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AF5D470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N/A (team only)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13E373A7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 SOL</w:t>
            </w:r>
          </w:p>
        </w:tc>
      </w:tr>
      <w:tr w:rsidR="000F461F" w:rsidRPr="000F461F" w14:paraId="64EECE83" w14:textId="77777777" w:rsidTr="000F46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A7A1C1B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Trading Fees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9953A8E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1CF4585E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0.5%</w:t>
            </w:r>
          </w:p>
        </w:tc>
      </w:tr>
      <w:tr w:rsidR="000F461F" w:rsidRPr="000F461F" w14:paraId="0F3875CB" w14:textId="77777777" w:rsidTr="000F46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3875528E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Settlement 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7ECD8B2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Minutes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2441E69A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Seconds</w:t>
            </w:r>
          </w:p>
        </w:tc>
      </w:tr>
      <w:tr w:rsidR="000F461F" w:rsidRPr="000F461F" w14:paraId="6A9BEF46" w14:textId="77777777" w:rsidTr="000F46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40BAA0B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Blockchain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4E870B70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Polygon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2DCE9E4E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Solana</w:t>
            </w:r>
          </w:p>
        </w:tc>
      </w:tr>
      <w:tr w:rsidR="000F461F" w:rsidRPr="000F461F" w14:paraId="6BDE45E0" w14:textId="77777777" w:rsidTr="000F46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7B374191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11DB6285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USDC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285F521F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SOL</w:t>
            </w:r>
          </w:p>
        </w:tc>
      </w:tr>
      <w:tr w:rsidR="000F461F" w:rsidRPr="000F461F" w14:paraId="11B9AFF4" w14:textId="77777777" w:rsidTr="000F46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492BA1AE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Initial Liquidity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29E65B11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Team Provided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5406043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Creator Provided</w:t>
            </w:r>
          </w:p>
        </w:tc>
      </w:tr>
      <w:tr w:rsidR="000F461F" w:rsidRPr="000F461F" w14:paraId="4608D4A0" w14:textId="77777777" w:rsidTr="000F46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1B9FCD4E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Censorship Resistance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5C93DC83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2F7F69C1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High</w:t>
            </w:r>
          </w:p>
        </w:tc>
      </w:tr>
      <w:tr w:rsidR="000F461F" w:rsidRPr="000F461F" w14:paraId="656997F0" w14:textId="77777777" w:rsidTr="000F46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5BD1CADA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Geographic Restrictions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1A5FE709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C2F15F0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No</w:t>
            </w:r>
          </w:p>
        </w:tc>
      </w:tr>
      <w:tr w:rsidR="000F461F" w:rsidRPr="000F461F" w14:paraId="61E13867" w14:textId="77777777" w:rsidTr="000F46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1EF6C6DA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Market Coverage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7C376BEA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Limited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7533DE39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Unlimited</w:t>
            </w:r>
          </w:p>
        </w:tc>
      </w:tr>
      <w:tr w:rsidR="000F461F" w:rsidRPr="000F461F" w14:paraId="279B6D06" w14:textId="77777777" w:rsidTr="000F46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183D9F76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Creator Incentives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F1B35C1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21E9F652" w14:textId="77777777" w:rsidR="000F461F" w:rsidRPr="000F461F" w:rsidRDefault="000F461F" w:rsidP="000F461F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0F461F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Direct</w:t>
            </w:r>
          </w:p>
        </w:tc>
      </w:tr>
    </w:tbl>
    <w:p w14:paraId="10B252BA" w14:textId="77777777" w:rsidR="000F461F" w:rsidRPr="000F461F" w:rsidRDefault="000F461F" w:rsidP="000F461F">
      <w:pPr>
        <w:pBdr>
          <w:bottom w:val="single" w:sz="12" w:space="5" w:color="2C5AA0"/>
        </w:pBdr>
        <w:spacing w:before="600" w:after="300"/>
        <w:outlineLvl w:val="0"/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  <w:lastRenderedPageBreak/>
        <w:t>4. Technical Architecture</w:t>
      </w:r>
    </w:p>
    <w:p w14:paraId="241C715B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4.1 Core Components</w:t>
      </w:r>
    </w:p>
    <w:p w14:paraId="723563FB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Smart Contracts:</w:t>
      </w:r>
    </w:p>
    <w:p w14:paraId="05498FAB" w14:textId="77777777" w:rsidR="000F461F" w:rsidRPr="000F461F" w:rsidRDefault="000F461F" w:rsidP="000F461F">
      <w:pPr>
        <w:numPr>
          <w:ilvl w:val="0"/>
          <w:numId w:val="13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Platform Contract: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Global parameters and fee management</w:t>
      </w:r>
    </w:p>
    <w:p w14:paraId="721953C8" w14:textId="77777777" w:rsidR="000F461F" w:rsidRPr="000F461F" w:rsidRDefault="000F461F" w:rsidP="000F461F">
      <w:pPr>
        <w:numPr>
          <w:ilvl w:val="0"/>
          <w:numId w:val="13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Wager Contract: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Individual market logic</w:t>
      </w:r>
    </w:p>
    <w:p w14:paraId="50B0167E" w14:textId="77777777" w:rsidR="000F461F" w:rsidRPr="000F461F" w:rsidRDefault="000F461F" w:rsidP="000F461F">
      <w:pPr>
        <w:numPr>
          <w:ilvl w:val="0"/>
          <w:numId w:val="13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Order Book Contract: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Decentralized order matching</w:t>
      </w:r>
    </w:p>
    <w:p w14:paraId="0E5BBCC3" w14:textId="77777777" w:rsidR="000F461F" w:rsidRPr="000F461F" w:rsidRDefault="000F461F" w:rsidP="000F461F">
      <w:pPr>
        <w:numPr>
          <w:ilvl w:val="0"/>
          <w:numId w:val="13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Token Contracts: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YES/NO SPL tokens</w:t>
      </w:r>
    </w:p>
    <w:p w14:paraId="70654846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Key Innovations:</w:t>
      </w:r>
    </w:p>
    <w:p w14:paraId="7892918C" w14:textId="77777777" w:rsidR="000F461F" w:rsidRPr="000F461F" w:rsidRDefault="000F461F" w:rsidP="000F461F">
      <w:pPr>
        <w:numPr>
          <w:ilvl w:val="0"/>
          <w:numId w:val="14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Atomic deposit-and-trade operations</w:t>
      </w:r>
    </w:p>
    <w:p w14:paraId="29E6AC42" w14:textId="77777777" w:rsidR="000F461F" w:rsidRPr="000F461F" w:rsidRDefault="000F461F" w:rsidP="000F461F">
      <w:pPr>
        <w:numPr>
          <w:ilvl w:val="0"/>
          <w:numId w:val="14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Partial order filling</w:t>
      </w:r>
    </w:p>
    <w:p w14:paraId="116B3852" w14:textId="77777777" w:rsidR="000F461F" w:rsidRPr="000F461F" w:rsidRDefault="000F461F" w:rsidP="000F461F">
      <w:pPr>
        <w:numPr>
          <w:ilvl w:val="0"/>
          <w:numId w:val="14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Automated market making fallback</w:t>
      </w:r>
    </w:p>
    <w:p w14:paraId="595C5B2F" w14:textId="77777777" w:rsidR="000F461F" w:rsidRPr="000F461F" w:rsidRDefault="000F461F" w:rsidP="000F461F">
      <w:pPr>
        <w:numPr>
          <w:ilvl w:val="0"/>
          <w:numId w:val="14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Cross-program invocation efficiency</w:t>
      </w:r>
    </w:p>
    <w:p w14:paraId="4722F928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4.2 Dual-Token Mechanism</w:t>
      </w:r>
    </w:p>
    <w:p w14:paraId="23BD60A1" w14:textId="77777777" w:rsidR="000F461F" w:rsidRPr="000F461F" w:rsidRDefault="000F461F" w:rsidP="000F461F">
      <w:pPr>
        <w:spacing w:after="240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Each market creates two tokens:</w:t>
      </w:r>
    </w:p>
    <w:p w14:paraId="3330C5F3" w14:textId="77777777" w:rsidR="000F461F" w:rsidRPr="000F461F" w:rsidRDefault="000F461F" w:rsidP="000F461F">
      <w:pPr>
        <w:numPr>
          <w:ilvl w:val="0"/>
          <w:numId w:val="15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YES Token: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Redeems for 1 SOL if proposition is true</w:t>
      </w:r>
    </w:p>
    <w:p w14:paraId="7126BD5D" w14:textId="77777777" w:rsidR="000F461F" w:rsidRPr="000F461F" w:rsidRDefault="000F461F" w:rsidP="000F461F">
      <w:pPr>
        <w:numPr>
          <w:ilvl w:val="0"/>
          <w:numId w:val="15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NO Token: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Redeems for 1 SOL if proposition is false</w:t>
      </w:r>
    </w:p>
    <w:p w14:paraId="763B7A90" w14:textId="77777777" w:rsidR="000F461F" w:rsidRPr="000F461F" w:rsidRDefault="000F461F" w:rsidP="000F461F">
      <w:pPr>
        <w:spacing w:after="240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This design ensures:</w:t>
      </w:r>
    </w:p>
    <w:p w14:paraId="62D9E829" w14:textId="77777777" w:rsidR="000F461F" w:rsidRPr="000F461F" w:rsidRDefault="000F461F" w:rsidP="000F461F">
      <w:pPr>
        <w:numPr>
          <w:ilvl w:val="0"/>
          <w:numId w:val="16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Prices naturally sum to ~1 SOL</w:t>
      </w:r>
    </w:p>
    <w:p w14:paraId="5CAC64DA" w14:textId="77777777" w:rsidR="000F461F" w:rsidRPr="000F461F" w:rsidRDefault="000F461F" w:rsidP="000F461F">
      <w:pPr>
        <w:numPr>
          <w:ilvl w:val="0"/>
          <w:numId w:val="16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No external price oracles needed</w:t>
      </w:r>
    </w:p>
    <w:p w14:paraId="5CA5F7FA" w14:textId="77777777" w:rsidR="000F461F" w:rsidRPr="000F461F" w:rsidRDefault="000F461F" w:rsidP="000F461F">
      <w:pPr>
        <w:numPr>
          <w:ilvl w:val="0"/>
          <w:numId w:val="16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Clear payout structure</w:t>
      </w:r>
    </w:p>
    <w:p w14:paraId="66272A87" w14:textId="77777777" w:rsidR="000F461F" w:rsidRPr="000F461F" w:rsidRDefault="000F461F" w:rsidP="000F461F">
      <w:pPr>
        <w:numPr>
          <w:ilvl w:val="0"/>
          <w:numId w:val="16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Balanced liquidity</w:t>
      </w:r>
    </w:p>
    <w:p w14:paraId="07976ECA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4.3 Order Matching Engine</w:t>
      </w:r>
    </w:p>
    <w:p w14:paraId="5781E484" w14:textId="77777777" w:rsidR="000F461F" w:rsidRPr="000F461F" w:rsidRDefault="000F461F" w:rsidP="000F461F">
      <w:pPr>
        <w:spacing w:after="240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Our on-chain order book provides:</w:t>
      </w:r>
    </w:p>
    <w:p w14:paraId="2D289171" w14:textId="77777777" w:rsidR="000F461F" w:rsidRPr="000F461F" w:rsidRDefault="000F461F" w:rsidP="000F461F">
      <w:pPr>
        <w:numPr>
          <w:ilvl w:val="0"/>
          <w:numId w:val="17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Price-time priority matching</w:t>
      </w:r>
    </w:p>
    <w:p w14:paraId="08606EB3" w14:textId="77777777" w:rsidR="000F461F" w:rsidRPr="000F461F" w:rsidRDefault="000F461F" w:rsidP="000F461F">
      <w:pPr>
        <w:numPr>
          <w:ilvl w:val="0"/>
          <w:numId w:val="17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Partial fill support</w:t>
      </w:r>
    </w:p>
    <w:p w14:paraId="768389EA" w14:textId="77777777" w:rsidR="000F461F" w:rsidRPr="000F461F" w:rsidRDefault="000F461F" w:rsidP="000F461F">
      <w:pPr>
        <w:numPr>
          <w:ilvl w:val="0"/>
          <w:numId w:val="17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Maker/taker distinction</w:t>
      </w:r>
    </w:p>
    <w:p w14:paraId="2F4EBB63" w14:textId="77777777" w:rsidR="000F461F" w:rsidRPr="000F461F" w:rsidRDefault="000F461F" w:rsidP="000F461F">
      <w:pPr>
        <w:numPr>
          <w:ilvl w:val="0"/>
          <w:numId w:val="17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Gas-efficient execution</w:t>
      </w:r>
    </w:p>
    <w:p w14:paraId="7A7795A9" w14:textId="77777777" w:rsidR="000F461F" w:rsidRPr="000F461F" w:rsidRDefault="000F461F" w:rsidP="000F461F">
      <w:pPr>
        <w:numPr>
          <w:ilvl w:val="0"/>
          <w:numId w:val="17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Front-running protection</w:t>
      </w:r>
    </w:p>
    <w:p w14:paraId="58B56649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4.4 Resolution Mechanism</w:t>
      </w:r>
    </w:p>
    <w:p w14:paraId="4221DBF5" w14:textId="77777777" w:rsidR="000F461F" w:rsidRPr="000F461F" w:rsidRDefault="000F461F" w:rsidP="000F461F">
      <w:pPr>
        <w:spacing w:after="240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lastRenderedPageBreak/>
        <w:t>Current implementation uses platform authority for resolution, with plans for:</w:t>
      </w:r>
    </w:p>
    <w:p w14:paraId="28000CE3" w14:textId="77777777" w:rsidR="000F461F" w:rsidRPr="000F461F" w:rsidRDefault="000F461F" w:rsidP="000F461F">
      <w:pPr>
        <w:numPr>
          <w:ilvl w:val="0"/>
          <w:numId w:val="18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Decentralized oracle integration</w:t>
      </w:r>
    </w:p>
    <w:p w14:paraId="24FB33DD" w14:textId="77777777" w:rsidR="000F461F" w:rsidRPr="000F461F" w:rsidRDefault="000F461F" w:rsidP="000F461F">
      <w:pPr>
        <w:numPr>
          <w:ilvl w:val="0"/>
          <w:numId w:val="18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Dispute resolution system</w:t>
      </w:r>
    </w:p>
    <w:p w14:paraId="54015F21" w14:textId="77777777" w:rsidR="000F461F" w:rsidRPr="000F461F" w:rsidRDefault="000F461F" w:rsidP="000F461F">
      <w:pPr>
        <w:numPr>
          <w:ilvl w:val="0"/>
          <w:numId w:val="18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Multi-sig governance</w:t>
      </w:r>
    </w:p>
    <w:p w14:paraId="53AB5785" w14:textId="77777777" w:rsidR="000F461F" w:rsidRPr="000F461F" w:rsidRDefault="000F461F" w:rsidP="000F461F">
      <w:pPr>
        <w:numPr>
          <w:ilvl w:val="0"/>
          <w:numId w:val="18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Automated resolution for objective events</w:t>
      </w:r>
    </w:p>
    <w:p w14:paraId="6F495DAF" w14:textId="77777777" w:rsidR="000F461F" w:rsidRPr="000F461F" w:rsidRDefault="000F461F" w:rsidP="000F461F">
      <w:pPr>
        <w:pBdr>
          <w:bottom w:val="single" w:sz="12" w:space="5" w:color="2C5AA0"/>
        </w:pBdr>
        <w:spacing w:before="600" w:after="300"/>
        <w:outlineLvl w:val="0"/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  <w:t>5. Economic Model</w:t>
      </w:r>
    </w:p>
    <w:p w14:paraId="6C9BF0A4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5.1 Fee Structure</w:t>
      </w:r>
    </w:p>
    <w:p w14:paraId="356BBD56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Platform Fees:</w:t>
      </w:r>
    </w:p>
    <w:p w14:paraId="014B6C87" w14:textId="77777777" w:rsidR="000F461F" w:rsidRPr="000F461F" w:rsidRDefault="000F461F" w:rsidP="000F461F">
      <w:pPr>
        <w:numPr>
          <w:ilvl w:val="0"/>
          <w:numId w:val="19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Market Creation: 1 SOL (one-time)</w:t>
      </w:r>
    </w:p>
    <w:p w14:paraId="458F3A2E" w14:textId="77777777" w:rsidR="000F461F" w:rsidRPr="000F461F" w:rsidRDefault="000F461F" w:rsidP="000F461F">
      <w:pPr>
        <w:numPr>
          <w:ilvl w:val="0"/>
          <w:numId w:val="19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Trading Fee: 0.5% (per trade)</w:t>
      </w:r>
    </w:p>
    <w:p w14:paraId="22B7C6F6" w14:textId="77777777" w:rsidR="000F461F" w:rsidRPr="000F461F" w:rsidRDefault="000F461F" w:rsidP="000F461F">
      <w:pPr>
        <w:numPr>
          <w:ilvl w:val="0"/>
          <w:numId w:val="19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No deposit/withdrawal fees</w:t>
      </w:r>
    </w:p>
    <w:p w14:paraId="7F589EE9" w14:textId="77777777" w:rsidR="000F461F" w:rsidRPr="000F461F" w:rsidRDefault="000F461F" w:rsidP="000F461F">
      <w:pPr>
        <w:numPr>
          <w:ilvl w:val="0"/>
          <w:numId w:val="19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No maintenance fees</w:t>
      </w:r>
    </w:p>
    <w:p w14:paraId="05D53ECB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Fee Distribution:</w:t>
      </w:r>
    </w:p>
    <w:p w14:paraId="60D6A5AB" w14:textId="77777777" w:rsidR="000F461F" w:rsidRPr="000F461F" w:rsidRDefault="000F461F" w:rsidP="000F461F">
      <w:pPr>
        <w:numPr>
          <w:ilvl w:val="0"/>
          <w:numId w:val="2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50% to platform treasury</w:t>
      </w:r>
    </w:p>
    <w:p w14:paraId="259E8C9B" w14:textId="77777777" w:rsidR="000F461F" w:rsidRPr="000F461F" w:rsidRDefault="000F461F" w:rsidP="000F461F">
      <w:pPr>
        <w:numPr>
          <w:ilvl w:val="0"/>
          <w:numId w:val="2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30% to liquidity providers</w:t>
      </w:r>
    </w:p>
    <w:p w14:paraId="4E84D6F9" w14:textId="77777777" w:rsidR="000F461F" w:rsidRPr="000F461F" w:rsidRDefault="000F461F" w:rsidP="000F461F">
      <w:pPr>
        <w:numPr>
          <w:ilvl w:val="0"/>
          <w:numId w:val="2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20% to market creators (planned)</w:t>
      </w:r>
    </w:p>
    <w:p w14:paraId="5937DEEE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5.2 Token Economics</w:t>
      </w:r>
    </w:p>
    <w:p w14:paraId="4F702D72" w14:textId="77777777" w:rsidR="000F461F" w:rsidRPr="000F461F" w:rsidRDefault="000F461F" w:rsidP="000F461F">
      <w:pPr>
        <w:numPr>
          <w:ilvl w:val="0"/>
          <w:numId w:val="21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Minting Rate: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100 tokens per SOL</w:t>
      </w:r>
    </w:p>
    <w:p w14:paraId="1D8C5837" w14:textId="77777777" w:rsidR="000F461F" w:rsidRPr="000F461F" w:rsidRDefault="000F461F" w:rsidP="000F461F">
      <w:pPr>
        <w:numPr>
          <w:ilvl w:val="0"/>
          <w:numId w:val="21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Redemption Rate: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0.01 SOL per winning token</w:t>
      </w:r>
    </w:p>
    <w:p w14:paraId="2C20FBBE" w14:textId="77777777" w:rsidR="000F461F" w:rsidRPr="000F461F" w:rsidRDefault="000F461F" w:rsidP="000F461F">
      <w:pPr>
        <w:numPr>
          <w:ilvl w:val="0"/>
          <w:numId w:val="21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Market Dynamics:</w:t>
      </w:r>
    </w:p>
    <w:p w14:paraId="08665FA0" w14:textId="77777777" w:rsidR="000F461F" w:rsidRPr="000F461F" w:rsidRDefault="000F461F" w:rsidP="000F461F">
      <w:pPr>
        <w:numPr>
          <w:ilvl w:val="1"/>
          <w:numId w:val="21"/>
        </w:numPr>
        <w:spacing w:after="120"/>
        <w:ind w:left="244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Efficient pricing through arbitrage</w:t>
      </w:r>
    </w:p>
    <w:p w14:paraId="5A6F280F" w14:textId="77777777" w:rsidR="000F461F" w:rsidRPr="000F461F" w:rsidRDefault="000F461F" w:rsidP="000F461F">
      <w:pPr>
        <w:numPr>
          <w:ilvl w:val="1"/>
          <w:numId w:val="21"/>
        </w:numPr>
        <w:spacing w:after="120"/>
        <w:ind w:left="244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Natural bounds (0-1 SOL per token)</w:t>
      </w:r>
    </w:p>
    <w:p w14:paraId="7560A45B" w14:textId="77777777" w:rsidR="000F461F" w:rsidRPr="000F461F" w:rsidRDefault="000F461F" w:rsidP="000F461F">
      <w:pPr>
        <w:numPr>
          <w:ilvl w:val="1"/>
          <w:numId w:val="21"/>
        </w:numPr>
        <w:spacing w:after="120"/>
        <w:ind w:left="244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Self-balancing through mint/burn</w:t>
      </w:r>
    </w:p>
    <w:p w14:paraId="178E4041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5.3 Liquidity Incentives</w:t>
      </w:r>
    </w:p>
    <w:p w14:paraId="4743C791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For Market Creators:</w:t>
      </w:r>
    </w:p>
    <w:p w14:paraId="0E4BEA3C" w14:textId="77777777" w:rsidR="000F461F" w:rsidRPr="000F461F" w:rsidRDefault="000F461F" w:rsidP="000F461F">
      <w:pPr>
        <w:numPr>
          <w:ilvl w:val="0"/>
          <w:numId w:val="22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Initial 100 YES + 100 NO tokens</w:t>
      </w:r>
    </w:p>
    <w:p w14:paraId="1165AA22" w14:textId="77777777" w:rsidR="000F461F" w:rsidRPr="000F461F" w:rsidRDefault="000F461F" w:rsidP="000F461F">
      <w:pPr>
        <w:numPr>
          <w:ilvl w:val="0"/>
          <w:numId w:val="22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Ability to set initial prices</w:t>
      </w:r>
    </w:p>
    <w:p w14:paraId="043CA5E2" w14:textId="77777777" w:rsidR="000F461F" w:rsidRPr="000F461F" w:rsidRDefault="000F461F" w:rsidP="000F461F">
      <w:pPr>
        <w:numPr>
          <w:ilvl w:val="0"/>
          <w:numId w:val="22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First-mover advantage in trading</w:t>
      </w:r>
    </w:p>
    <w:p w14:paraId="25B4862D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lastRenderedPageBreak/>
        <w:t>For Traders:</w:t>
      </w:r>
    </w:p>
    <w:p w14:paraId="198C333C" w14:textId="77777777" w:rsidR="000F461F" w:rsidRPr="000F461F" w:rsidRDefault="000F461F" w:rsidP="000F461F">
      <w:pPr>
        <w:numPr>
          <w:ilvl w:val="0"/>
          <w:numId w:val="23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Tight spreads from competition</w:t>
      </w:r>
    </w:p>
    <w:p w14:paraId="329631D4" w14:textId="77777777" w:rsidR="000F461F" w:rsidRPr="000F461F" w:rsidRDefault="000F461F" w:rsidP="000F461F">
      <w:pPr>
        <w:numPr>
          <w:ilvl w:val="0"/>
          <w:numId w:val="23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Deep liquidity on popular markets</w:t>
      </w:r>
    </w:p>
    <w:p w14:paraId="47027239" w14:textId="77777777" w:rsidR="000F461F" w:rsidRPr="000F461F" w:rsidRDefault="000F461F" w:rsidP="000F461F">
      <w:pPr>
        <w:numPr>
          <w:ilvl w:val="0"/>
          <w:numId w:val="23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Arbitrage opportunities</w:t>
      </w:r>
    </w:p>
    <w:p w14:paraId="43E4D73D" w14:textId="77777777" w:rsidR="000F461F" w:rsidRPr="000F461F" w:rsidRDefault="000F461F" w:rsidP="000F461F">
      <w:pPr>
        <w:pBdr>
          <w:bottom w:val="single" w:sz="12" w:space="5" w:color="2C5AA0"/>
        </w:pBdr>
        <w:spacing w:before="600" w:after="300"/>
        <w:outlineLvl w:val="0"/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  <w:t>6. Industry Applications</w:t>
      </w:r>
    </w:p>
    <w:p w14:paraId="3D221388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6.1 Financial Markets</w:t>
      </w:r>
    </w:p>
    <w:p w14:paraId="5F54101C" w14:textId="77777777" w:rsidR="000F461F" w:rsidRPr="000F461F" w:rsidRDefault="000F461F" w:rsidP="000F461F">
      <w:pPr>
        <w:numPr>
          <w:ilvl w:val="0"/>
          <w:numId w:val="24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Earnings Predictions: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Company X beat Q4 estimates?"</w:t>
      </w:r>
    </w:p>
    <w:p w14:paraId="36FAFBDB" w14:textId="77777777" w:rsidR="000F461F" w:rsidRPr="000F461F" w:rsidRDefault="000F461F" w:rsidP="000F461F">
      <w:pPr>
        <w:numPr>
          <w:ilvl w:val="0"/>
          <w:numId w:val="24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M&amp;A Activity: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the merger be approved by DATE?"</w:t>
      </w:r>
    </w:p>
    <w:p w14:paraId="559CD9CC" w14:textId="77777777" w:rsidR="000F461F" w:rsidRPr="000F461F" w:rsidRDefault="000F461F" w:rsidP="000F461F">
      <w:pPr>
        <w:numPr>
          <w:ilvl w:val="0"/>
          <w:numId w:val="24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IPO Performance: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Stock Y close above issue price?"</w:t>
      </w:r>
    </w:p>
    <w:p w14:paraId="7D5C4DC2" w14:textId="77777777" w:rsidR="000F461F" w:rsidRPr="000F461F" w:rsidRDefault="000F461F" w:rsidP="000F461F">
      <w:pPr>
        <w:numPr>
          <w:ilvl w:val="0"/>
          <w:numId w:val="24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Crypto Prices: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Bitcoin exceed $100k by December?"</w:t>
      </w:r>
    </w:p>
    <w:p w14:paraId="592005D5" w14:textId="77777777" w:rsidR="000F461F" w:rsidRPr="000F461F" w:rsidRDefault="000F461F" w:rsidP="000F461F">
      <w:pPr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Value Proposition: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Aggregate insider knowledge and expert analysis into tradeable probabilities.</w:t>
      </w:r>
    </w:p>
    <w:p w14:paraId="3C8CAE0C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6.2 Politics and Governance</w:t>
      </w:r>
    </w:p>
    <w:p w14:paraId="7BFDCAE3" w14:textId="77777777" w:rsidR="000F461F" w:rsidRPr="000F461F" w:rsidRDefault="000F461F" w:rsidP="000F461F">
      <w:pPr>
        <w:numPr>
          <w:ilvl w:val="0"/>
          <w:numId w:val="25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Elections: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 xml:space="preserve"> From presidential races to local </w:t>
      </w:r>
      <w:proofErr w:type="spellStart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councilors</w:t>
      </w:r>
      <w:proofErr w:type="spellEnd"/>
    </w:p>
    <w:p w14:paraId="525D6013" w14:textId="77777777" w:rsidR="000F461F" w:rsidRPr="000F461F" w:rsidRDefault="000F461F" w:rsidP="000F461F">
      <w:pPr>
        <w:numPr>
          <w:ilvl w:val="0"/>
          <w:numId w:val="25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Policy Outcomes: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Bill X pass the Senate?"</w:t>
      </w:r>
    </w:p>
    <w:p w14:paraId="633B8B3F" w14:textId="77777777" w:rsidR="000F461F" w:rsidRPr="000F461F" w:rsidRDefault="000F461F" w:rsidP="000F461F">
      <w:pPr>
        <w:numPr>
          <w:ilvl w:val="0"/>
          <w:numId w:val="25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Regulatory Decisions: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the SEC approve the ETF?"</w:t>
      </w:r>
    </w:p>
    <w:p w14:paraId="7E59E1A0" w14:textId="77777777" w:rsidR="000F461F" w:rsidRPr="000F461F" w:rsidRDefault="000F461F" w:rsidP="000F461F">
      <w:pPr>
        <w:numPr>
          <w:ilvl w:val="0"/>
          <w:numId w:val="25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International Relations: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Country A join Treaty B?"</w:t>
      </w:r>
    </w:p>
    <w:p w14:paraId="5931ACFC" w14:textId="77777777" w:rsidR="000F461F" w:rsidRPr="000F461F" w:rsidRDefault="000F461F" w:rsidP="000F461F">
      <w:pPr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Value Proposition: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More accurate than polls, real-time sentiment tracking.</w:t>
      </w:r>
    </w:p>
    <w:p w14:paraId="61C6351C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6.3 Technology and Innovation</w:t>
      </w:r>
    </w:p>
    <w:p w14:paraId="0BF04CCA" w14:textId="77777777" w:rsidR="000F461F" w:rsidRPr="000F461F" w:rsidRDefault="000F461F" w:rsidP="000F461F">
      <w:pPr>
        <w:numPr>
          <w:ilvl w:val="0"/>
          <w:numId w:val="26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Product Launches: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Apple release a car by 2026?"</w:t>
      </w:r>
    </w:p>
    <w:p w14:paraId="1CBE9E27" w14:textId="77777777" w:rsidR="000F461F" w:rsidRPr="000F461F" w:rsidRDefault="000F461F" w:rsidP="000F461F">
      <w:pPr>
        <w:numPr>
          <w:ilvl w:val="0"/>
          <w:numId w:val="26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Technical Milestones: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AGI be achieved by 2030?"</w:t>
      </w:r>
    </w:p>
    <w:p w14:paraId="57C5FD8E" w14:textId="77777777" w:rsidR="000F461F" w:rsidRPr="000F461F" w:rsidRDefault="000F461F" w:rsidP="000F461F">
      <w:pPr>
        <w:numPr>
          <w:ilvl w:val="0"/>
          <w:numId w:val="26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Adoption Metrics: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App X reach 1M users?"</w:t>
      </w:r>
    </w:p>
    <w:p w14:paraId="619D240C" w14:textId="77777777" w:rsidR="000F461F" w:rsidRPr="000F461F" w:rsidRDefault="000F461F" w:rsidP="000F461F">
      <w:pPr>
        <w:numPr>
          <w:ilvl w:val="0"/>
          <w:numId w:val="26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Standards Wars: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Format A become the industry standard?"</w:t>
      </w:r>
    </w:p>
    <w:p w14:paraId="647CDD0A" w14:textId="77777777" w:rsidR="000F461F" w:rsidRPr="000F461F" w:rsidRDefault="000F461F" w:rsidP="000F461F">
      <w:pPr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Value Proposition: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Crowdsourced technology assessment and timeline prediction.</w:t>
      </w:r>
    </w:p>
    <w:p w14:paraId="2538AC11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6.4 Science and Research</w:t>
      </w:r>
    </w:p>
    <w:p w14:paraId="0A2DBD14" w14:textId="77777777" w:rsidR="000F461F" w:rsidRPr="000F461F" w:rsidRDefault="000F461F" w:rsidP="000F461F">
      <w:pPr>
        <w:numPr>
          <w:ilvl w:val="0"/>
          <w:numId w:val="27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Clinical Trials: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Drug X receive FDA approval?"</w:t>
      </w:r>
    </w:p>
    <w:p w14:paraId="17BB64E3" w14:textId="77777777" w:rsidR="000F461F" w:rsidRPr="000F461F" w:rsidRDefault="000F461F" w:rsidP="000F461F">
      <w:pPr>
        <w:numPr>
          <w:ilvl w:val="0"/>
          <w:numId w:val="27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Scientific Discoveries: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Room-temperature superconductor be confirmed?"</w:t>
      </w:r>
    </w:p>
    <w:p w14:paraId="0B1A09EC" w14:textId="77777777" w:rsidR="000F461F" w:rsidRPr="000F461F" w:rsidRDefault="000F461F" w:rsidP="000F461F">
      <w:pPr>
        <w:numPr>
          <w:ilvl w:val="0"/>
          <w:numId w:val="27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Space Exploration: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humans land on Mars by 2035?"</w:t>
      </w:r>
    </w:p>
    <w:p w14:paraId="00FB51B8" w14:textId="77777777" w:rsidR="000F461F" w:rsidRPr="000F461F" w:rsidRDefault="000F461F" w:rsidP="000F461F">
      <w:pPr>
        <w:numPr>
          <w:ilvl w:val="0"/>
          <w:numId w:val="27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Climate Targets: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global warming stay below 1.5°C?"</w:t>
      </w:r>
    </w:p>
    <w:p w14:paraId="447AAF0C" w14:textId="77777777" w:rsidR="000F461F" w:rsidRPr="000F461F" w:rsidRDefault="000F461F" w:rsidP="000F461F">
      <w:pPr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Value Proposition: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Aggregate expert opinion on research outcomes.</w:t>
      </w:r>
    </w:p>
    <w:p w14:paraId="319A49D6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6.5 Entertainment and Culture</w:t>
      </w:r>
    </w:p>
    <w:p w14:paraId="070F59F5" w14:textId="77777777" w:rsidR="000F461F" w:rsidRPr="000F461F" w:rsidRDefault="000F461F" w:rsidP="000F461F">
      <w:pPr>
        <w:numPr>
          <w:ilvl w:val="0"/>
          <w:numId w:val="28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Award Shows: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Movie X win Best Picture?"</w:t>
      </w:r>
    </w:p>
    <w:p w14:paraId="72FABCDB" w14:textId="77777777" w:rsidR="000F461F" w:rsidRPr="000F461F" w:rsidRDefault="000F461F" w:rsidP="000F461F">
      <w:pPr>
        <w:numPr>
          <w:ilvl w:val="0"/>
          <w:numId w:val="28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Sports Events: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Team Y make the playoffs?"</w:t>
      </w:r>
    </w:p>
    <w:p w14:paraId="182C07E2" w14:textId="77777777" w:rsidR="000F461F" w:rsidRPr="000F461F" w:rsidRDefault="000F461F" w:rsidP="000F461F">
      <w:pPr>
        <w:numPr>
          <w:ilvl w:val="0"/>
          <w:numId w:val="28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Content Performance: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Show Z get renewed?"</w:t>
      </w:r>
    </w:p>
    <w:p w14:paraId="6C373959" w14:textId="77777777" w:rsidR="000F461F" w:rsidRPr="000F461F" w:rsidRDefault="000F461F" w:rsidP="000F461F">
      <w:pPr>
        <w:numPr>
          <w:ilvl w:val="0"/>
          <w:numId w:val="28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lastRenderedPageBreak/>
        <w:t>Cultural Trends: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TikTok be banned in Country A?"</w:t>
      </w:r>
    </w:p>
    <w:p w14:paraId="1D9FF9C7" w14:textId="77777777" w:rsidR="000F461F" w:rsidRPr="000F461F" w:rsidRDefault="000F461F" w:rsidP="000F461F">
      <w:pPr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Value Proposition: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Monetize fan knowledge and industry insights.</w:t>
      </w:r>
    </w:p>
    <w:p w14:paraId="1D3E1718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6.6 Local and Niche Markets</w:t>
      </w:r>
    </w:p>
    <w:p w14:paraId="7208B85A" w14:textId="77777777" w:rsidR="000F461F" w:rsidRPr="000F461F" w:rsidRDefault="000F461F" w:rsidP="000F461F">
      <w:pPr>
        <w:numPr>
          <w:ilvl w:val="0"/>
          <w:numId w:val="29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Local Business: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Restaurant X survive 1 year?"</w:t>
      </w:r>
    </w:p>
    <w:p w14:paraId="53953D38" w14:textId="77777777" w:rsidR="000F461F" w:rsidRPr="000F461F" w:rsidRDefault="000F461F" w:rsidP="000F461F">
      <w:pPr>
        <w:numPr>
          <w:ilvl w:val="0"/>
          <w:numId w:val="29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Weather Events: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it rain on Festival Day?"</w:t>
      </w:r>
    </w:p>
    <w:p w14:paraId="1F5A762C" w14:textId="77777777" w:rsidR="000F461F" w:rsidRPr="000F461F" w:rsidRDefault="000F461F" w:rsidP="000F461F">
      <w:pPr>
        <w:numPr>
          <w:ilvl w:val="0"/>
          <w:numId w:val="29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Community Decisions: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the new park be approved?"</w:t>
      </w:r>
    </w:p>
    <w:p w14:paraId="6C742DE1" w14:textId="77777777" w:rsidR="000F461F" w:rsidRPr="000F461F" w:rsidRDefault="000F461F" w:rsidP="000F461F">
      <w:pPr>
        <w:numPr>
          <w:ilvl w:val="0"/>
          <w:numId w:val="29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Personal Milestones: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"Will Creator Y reach 1M subscribers?"</w:t>
      </w:r>
    </w:p>
    <w:p w14:paraId="4010FDE9" w14:textId="77777777" w:rsidR="000F461F" w:rsidRPr="000F461F" w:rsidRDefault="000F461F" w:rsidP="000F461F">
      <w:pPr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Value Proposition: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Enable speculation on hyperlocal events ignored by major platforms.</w:t>
      </w:r>
    </w:p>
    <w:p w14:paraId="66E9A025" w14:textId="77777777" w:rsidR="000F461F" w:rsidRPr="000F461F" w:rsidRDefault="000F461F" w:rsidP="000F461F">
      <w:pPr>
        <w:pBdr>
          <w:bottom w:val="single" w:sz="12" w:space="5" w:color="2C5AA0"/>
        </w:pBdr>
        <w:spacing w:before="600" w:after="300"/>
        <w:outlineLvl w:val="0"/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  <w:t>7. Self-Promotional Mechanics</w:t>
      </w:r>
    </w:p>
    <w:p w14:paraId="2BB196BE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7.1 Creator Incentives</w:t>
      </w:r>
    </w:p>
    <w:p w14:paraId="56F0AEB2" w14:textId="77777777" w:rsidR="000F461F" w:rsidRPr="000F461F" w:rsidRDefault="000F461F" w:rsidP="000F461F">
      <w:pPr>
        <w:spacing w:after="240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Market creators are naturally incentivized to promote their markets because:</w:t>
      </w:r>
    </w:p>
    <w:p w14:paraId="6A6ABAED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Direct Benefits:</w:t>
      </w:r>
    </w:p>
    <w:p w14:paraId="1B921541" w14:textId="77777777" w:rsidR="000F461F" w:rsidRPr="000F461F" w:rsidRDefault="000F461F" w:rsidP="000F461F">
      <w:pPr>
        <w:numPr>
          <w:ilvl w:val="0"/>
          <w:numId w:val="3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Initial token allocation (100 YES + 100 NO)</w:t>
      </w:r>
    </w:p>
    <w:p w14:paraId="4E461B74" w14:textId="77777777" w:rsidR="000F461F" w:rsidRPr="000F461F" w:rsidRDefault="000F461F" w:rsidP="000F461F">
      <w:pPr>
        <w:numPr>
          <w:ilvl w:val="0"/>
          <w:numId w:val="3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First trading advantage</w:t>
      </w:r>
    </w:p>
    <w:p w14:paraId="72981DDC" w14:textId="77777777" w:rsidR="000F461F" w:rsidRPr="000F461F" w:rsidRDefault="000F461F" w:rsidP="000F461F">
      <w:pPr>
        <w:numPr>
          <w:ilvl w:val="0"/>
          <w:numId w:val="3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Potential fee sharing (future feature)</w:t>
      </w:r>
    </w:p>
    <w:p w14:paraId="50BE7044" w14:textId="77777777" w:rsidR="000F461F" w:rsidRPr="000F461F" w:rsidRDefault="000F461F" w:rsidP="000F461F">
      <w:pPr>
        <w:numPr>
          <w:ilvl w:val="0"/>
          <w:numId w:val="3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Reputation building</w:t>
      </w:r>
    </w:p>
    <w:p w14:paraId="34E5B765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Indirect Benefits:</w:t>
      </w:r>
    </w:p>
    <w:p w14:paraId="6BB97D99" w14:textId="77777777" w:rsidR="000F461F" w:rsidRPr="000F461F" w:rsidRDefault="000F461F" w:rsidP="000F461F">
      <w:pPr>
        <w:numPr>
          <w:ilvl w:val="0"/>
          <w:numId w:val="31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Attention to their cause/question</w:t>
      </w:r>
    </w:p>
    <w:p w14:paraId="4614439A" w14:textId="77777777" w:rsidR="000F461F" w:rsidRPr="000F461F" w:rsidRDefault="000F461F" w:rsidP="000F461F">
      <w:pPr>
        <w:numPr>
          <w:ilvl w:val="0"/>
          <w:numId w:val="31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Community engagement</w:t>
      </w:r>
    </w:p>
    <w:p w14:paraId="12724FE0" w14:textId="77777777" w:rsidR="000F461F" w:rsidRPr="000F461F" w:rsidRDefault="000F461F" w:rsidP="000F461F">
      <w:pPr>
        <w:numPr>
          <w:ilvl w:val="0"/>
          <w:numId w:val="31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Potential influence on outcomes</w:t>
      </w:r>
    </w:p>
    <w:p w14:paraId="466F118D" w14:textId="77777777" w:rsidR="000F461F" w:rsidRPr="000F461F" w:rsidRDefault="000F461F" w:rsidP="000F461F">
      <w:pPr>
        <w:numPr>
          <w:ilvl w:val="0"/>
          <w:numId w:val="31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Data gathering opportunity</w:t>
      </w:r>
    </w:p>
    <w:p w14:paraId="2E012B83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7.2 Viral Mechanics</w:t>
      </w:r>
    </w:p>
    <w:p w14:paraId="7DEEF988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Network Effects:</w:t>
      </w:r>
    </w:p>
    <w:p w14:paraId="53E7D868" w14:textId="77777777" w:rsidR="000F461F" w:rsidRPr="000F461F" w:rsidRDefault="000F461F" w:rsidP="000F461F">
      <w:pPr>
        <w:numPr>
          <w:ilvl w:val="0"/>
          <w:numId w:val="32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Creator shares market with their network</w:t>
      </w:r>
    </w:p>
    <w:p w14:paraId="0065ED52" w14:textId="77777777" w:rsidR="000F461F" w:rsidRPr="000F461F" w:rsidRDefault="000F461F" w:rsidP="000F461F">
      <w:pPr>
        <w:numPr>
          <w:ilvl w:val="0"/>
          <w:numId w:val="32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Participants have skin in the game</w:t>
      </w:r>
    </w:p>
    <w:p w14:paraId="614E069A" w14:textId="77777777" w:rsidR="000F461F" w:rsidRPr="000F461F" w:rsidRDefault="000F461F" w:rsidP="000F461F">
      <w:pPr>
        <w:numPr>
          <w:ilvl w:val="0"/>
          <w:numId w:val="32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Traders promote to move prices</w:t>
      </w:r>
    </w:p>
    <w:p w14:paraId="09603B69" w14:textId="77777777" w:rsidR="000F461F" w:rsidRPr="000F461F" w:rsidRDefault="000F461F" w:rsidP="000F461F">
      <w:pPr>
        <w:numPr>
          <w:ilvl w:val="0"/>
          <w:numId w:val="32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Winners share results</w:t>
      </w:r>
    </w:p>
    <w:p w14:paraId="4BD3D780" w14:textId="77777777" w:rsidR="000F461F" w:rsidRPr="000F461F" w:rsidRDefault="000F461F" w:rsidP="000F461F">
      <w:pPr>
        <w:numPr>
          <w:ilvl w:val="0"/>
          <w:numId w:val="32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Observers create similar markets</w:t>
      </w:r>
    </w:p>
    <w:p w14:paraId="18FF37B9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Social Proof Dynamics:</w:t>
      </w:r>
    </w:p>
    <w:p w14:paraId="12096F1B" w14:textId="77777777" w:rsidR="000F461F" w:rsidRPr="000F461F" w:rsidRDefault="000F461F" w:rsidP="000F461F">
      <w:pPr>
        <w:numPr>
          <w:ilvl w:val="0"/>
          <w:numId w:val="33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lastRenderedPageBreak/>
        <w:t>Public positions create commitment</w:t>
      </w:r>
    </w:p>
    <w:p w14:paraId="0EF80972" w14:textId="77777777" w:rsidR="000F461F" w:rsidRPr="000F461F" w:rsidRDefault="000F461F" w:rsidP="000F461F">
      <w:pPr>
        <w:numPr>
          <w:ilvl w:val="0"/>
          <w:numId w:val="33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Price movements generate discussion</w:t>
      </w:r>
    </w:p>
    <w:p w14:paraId="5C8F1B73" w14:textId="77777777" w:rsidR="000F461F" w:rsidRPr="000F461F" w:rsidRDefault="000F461F" w:rsidP="000F461F">
      <w:pPr>
        <w:numPr>
          <w:ilvl w:val="0"/>
          <w:numId w:val="33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Resolution creates vindication/learning</w:t>
      </w:r>
    </w:p>
    <w:p w14:paraId="791CFE17" w14:textId="77777777" w:rsidR="000F461F" w:rsidRPr="000F461F" w:rsidRDefault="000F461F" w:rsidP="000F461F">
      <w:pPr>
        <w:numPr>
          <w:ilvl w:val="0"/>
          <w:numId w:val="33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Success stories inspire new markets</w:t>
      </w:r>
    </w:p>
    <w:p w14:paraId="684CA719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7.3 Marketing Cost Efficiency</w:t>
      </w:r>
    </w:p>
    <w:p w14:paraId="5FB355C1" w14:textId="77777777" w:rsidR="000F461F" w:rsidRPr="000F461F" w:rsidRDefault="000F461F" w:rsidP="000F461F">
      <w:pPr>
        <w:spacing w:after="240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Traditional prediction markets spend heavily on:</w:t>
      </w:r>
    </w:p>
    <w:p w14:paraId="7DEDA7A0" w14:textId="77777777" w:rsidR="000F461F" w:rsidRPr="000F461F" w:rsidRDefault="000F461F" w:rsidP="000F461F">
      <w:pPr>
        <w:numPr>
          <w:ilvl w:val="0"/>
          <w:numId w:val="34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User acquisition: $50-200 per active user</w:t>
      </w:r>
    </w:p>
    <w:p w14:paraId="21448F27" w14:textId="77777777" w:rsidR="000F461F" w:rsidRPr="000F461F" w:rsidRDefault="000F461F" w:rsidP="000F461F">
      <w:pPr>
        <w:numPr>
          <w:ilvl w:val="0"/>
          <w:numId w:val="34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Market research: Identifying relevant topics</w:t>
      </w:r>
    </w:p>
    <w:p w14:paraId="5E347F8B" w14:textId="77777777" w:rsidR="000F461F" w:rsidRPr="000F461F" w:rsidRDefault="000F461F" w:rsidP="000F461F">
      <w:pPr>
        <w:numPr>
          <w:ilvl w:val="0"/>
          <w:numId w:val="34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Content creation: Explaining each market</w:t>
      </w:r>
    </w:p>
    <w:p w14:paraId="1F0DD010" w14:textId="77777777" w:rsidR="000F461F" w:rsidRPr="000F461F" w:rsidRDefault="000F461F" w:rsidP="000F461F">
      <w:pPr>
        <w:numPr>
          <w:ilvl w:val="0"/>
          <w:numId w:val="34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Paid promotion: Advertising campaigns</w:t>
      </w:r>
    </w:p>
    <w:p w14:paraId="6FF3C41C" w14:textId="77777777" w:rsidR="000F461F" w:rsidRPr="000F461F" w:rsidRDefault="000F461F" w:rsidP="000F461F">
      <w:pPr>
        <w:spacing w:after="240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proofErr w:type="spellStart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Wagers.bet</w:t>
      </w:r>
      <w:proofErr w:type="spellEnd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 xml:space="preserve"> eliminates these costs through:</w:t>
      </w:r>
    </w:p>
    <w:p w14:paraId="75B75F41" w14:textId="77777777" w:rsidR="000F461F" w:rsidRPr="000F461F" w:rsidRDefault="000F461F" w:rsidP="000F461F">
      <w:pPr>
        <w:numPr>
          <w:ilvl w:val="0"/>
          <w:numId w:val="35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User-Generated Markets: Free content creation</w:t>
      </w:r>
    </w:p>
    <w:p w14:paraId="16CE2ED6" w14:textId="77777777" w:rsidR="000F461F" w:rsidRPr="000F461F" w:rsidRDefault="000F461F" w:rsidP="000F461F">
      <w:pPr>
        <w:numPr>
          <w:ilvl w:val="0"/>
          <w:numId w:val="35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Self-Promotion: Zero CAC for creator-driven users</w:t>
      </w:r>
    </w:p>
    <w:p w14:paraId="7EE782B5" w14:textId="77777777" w:rsidR="000F461F" w:rsidRPr="000F461F" w:rsidRDefault="000F461F" w:rsidP="000F461F">
      <w:pPr>
        <w:numPr>
          <w:ilvl w:val="0"/>
          <w:numId w:val="35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Organic Discovery: Network effects drive growth</w:t>
      </w:r>
    </w:p>
    <w:p w14:paraId="128E5816" w14:textId="77777777" w:rsidR="000F461F" w:rsidRPr="000F461F" w:rsidRDefault="000F461F" w:rsidP="000F461F">
      <w:pPr>
        <w:numPr>
          <w:ilvl w:val="0"/>
          <w:numId w:val="35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Incentive Alignment: Users profit from promotion</w:t>
      </w:r>
    </w:p>
    <w:p w14:paraId="79D600E8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7.4 Case Studies</w:t>
      </w:r>
    </w:p>
    <w:p w14:paraId="21EDB7F9" w14:textId="77777777" w:rsidR="000F461F" w:rsidRPr="000F461F" w:rsidRDefault="000F461F" w:rsidP="000F461F">
      <w:pPr>
        <w:shd w:val="clear" w:color="auto" w:fill="F0F8FF"/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Scenario 1: Influencer Product Launch</w:t>
      </w:r>
    </w:p>
    <w:p w14:paraId="37B79051" w14:textId="77777777" w:rsidR="000F461F" w:rsidRPr="000F461F" w:rsidRDefault="000F461F" w:rsidP="000F461F">
      <w:pPr>
        <w:numPr>
          <w:ilvl w:val="0"/>
          <w:numId w:val="36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Influencer creates market: "Will my product sell 10k units?"</w:t>
      </w:r>
    </w:p>
    <w:p w14:paraId="18284A7F" w14:textId="77777777" w:rsidR="000F461F" w:rsidRPr="000F461F" w:rsidRDefault="000F461F" w:rsidP="000F461F">
      <w:pPr>
        <w:numPr>
          <w:ilvl w:val="0"/>
          <w:numId w:val="36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Promotes to 100k followers</w:t>
      </w:r>
    </w:p>
    <w:p w14:paraId="5CBEA029" w14:textId="77777777" w:rsidR="000F461F" w:rsidRPr="000F461F" w:rsidRDefault="000F461F" w:rsidP="000F461F">
      <w:pPr>
        <w:numPr>
          <w:ilvl w:val="0"/>
          <w:numId w:val="36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Fans buy YES to show support</w:t>
      </w:r>
    </w:p>
    <w:p w14:paraId="18131D50" w14:textId="77777777" w:rsidR="000F461F" w:rsidRPr="000F461F" w:rsidRDefault="000F461F" w:rsidP="000F461F">
      <w:pPr>
        <w:numPr>
          <w:ilvl w:val="0"/>
          <w:numId w:val="36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proofErr w:type="spellStart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Skeptics</w:t>
      </w:r>
      <w:proofErr w:type="spellEnd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 xml:space="preserve"> buy NO for profit</w:t>
      </w:r>
    </w:p>
    <w:p w14:paraId="3058466D" w14:textId="77777777" w:rsidR="000F461F" w:rsidRPr="000F461F" w:rsidRDefault="000F461F" w:rsidP="000F461F">
      <w:pPr>
        <w:numPr>
          <w:ilvl w:val="0"/>
          <w:numId w:val="36"/>
        </w:numPr>
        <w:shd w:val="clear" w:color="auto" w:fill="F0F8FF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Result: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Instant market feedback and promotion</w:t>
      </w:r>
    </w:p>
    <w:p w14:paraId="45929E90" w14:textId="77777777" w:rsidR="000F461F" w:rsidRPr="000F461F" w:rsidRDefault="000F461F" w:rsidP="000F461F">
      <w:pPr>
        <w:shd w:val="clear" w:color="auto" w:fill="F0F8FF"/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Scenario 2: Local Election</w:t>
      </w:r>
    </w:p>
    <w:p w14:paraId="24D9C16C" w14:textId="77777777" w:rsidR="000F461F" w:rsidRPr="000F461F" w:rsidRDefault="000F461F" w:rsidP="000F461F">
      <w:pPr>
        <w:numPr>
          <w:ilvl w:val="0"/>
          <w:numId w:val="37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Candidate creates market on their victory</w:t>
      </w:r>
    </w:p>
    <w:p w14:paraId="50DE0E2C" w14:textId="77777777" w:rsidR="000F461F" w:rsidRPr="000F461F" w:rsidRDefault="000F461F" w:rsidP="000F461F">
      <w:pPr>
        <w:numPr>
          <w:ilvl w:val="0"/>
          <w:numId w:val="37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Shares with supporters</w:t>
      </w:r>
    </w:p>
    <w:p w14:paraId="71D281D4" w14:textId="77777777" w:rsidR="000F461F" w:rsidRPr="000F461F" w:rsidRDefault="000F461F" w:rsidP="000F461F">
      <w:pPr>
        <w:numPr>
          <w:ilvl w:val="0"/>
          <w:numId w:val="37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Opponents take NO positions</w:t>
      </w:r>
    </w:p>
    <w:p w14:paraId="33CB85AC" w14:textId="77777777" w:rsidR="000F461F" w:rsidRPr="000F461F" w:rsidRDefault="000F461F" w:rsidP="000F461F">
      <w:pPr>
        <w:numPr>
          <w:ilvl w:val="0"/>
          <w:numId w:val="37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Local media covers the odds</w:t>
      </w:r>
    </w:p>
    <w:p w14:paraId="21D3E14A" w14:textId="77777777" w:rsidR="000F461F" w:rsidRPr="000F461F" w:rsidRDefault="000F461F" w:rsidP="000F461F">
      <w:pPr>
        <w:numPr>
          <w:ilvl w:val="0"/>
          <w:numId w:val="37"/>
        </w:numPr>
        <w:shd w:val="clear" w:color="auto" w:fill="F0F8FF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Result: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Increased engagement and fundraising</w:t>
      </w:r>
    </w:p>
    <w:p w14:paraId="5876AA80" w14:textId="77777777" w:rsidR="000F461F" w:rsidRPr="000F461F" w:rsidRDefault="000F461F" w:rsidP="000F461F">
      <w:pPr>
        <w:shd w:val="clear" w:color="auto" w:fill="F0F8FF"/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Scenario 3: Scientific Hypothesis</w:t>
      </w:r>
    </w:p>
    <w:p w14:paraId="5B77C970" w14:textId="77777777" w:rsidR="000F461F" w:rsidRPr="000F461F" w:rsidRDefault="000F461F" w:rsidP="000F461F">
      <w:pPr>
        <w:numPr>
          <w:ilvl w:val="0"/>
          <w:numId w:val="38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Researcher creates market on experimental outcome</w:t>
      </w:r>
    </w:p>
    <w:p w14:paraId="1D77BED5" w14:textId="77777777" w:rsidR="000F461F" w:rsidRPr="000F461F" w:rsidRDefault="000F461F" w:rsidP="000F461F">
      <w:pPr>
        <w:numPr>
          <w:ilvl w:val="0"/>
          <w:numId w:val="38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Shares in academic circles</w:t>
      </w:r>
    </w:p>
    <w:p w14:paraId="15E0AF7F" w14:textId="77777777" w:rsidR="000F461F" w:rsidRPr="000F461F" w:rsidRDefault="000F461F" w:rsidP="000F461F">
      <w:pPr>
        <w:numPr>
          <w:ilvl w:val="0"/>
          <w:numId w:val="38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lastRenderedPageBreak/>
        <w:t>Peers trade based on expertise</w:t>
      </w:r>
    </w:p>
    <w:p w14:paraId="67B964DD" w14:textId="77777777" w:rsidR="000F461F" w:rsidRPr="000F461F" w:rsidRDefault="000F461F" w:rsidP="000F461F">
      <w:pPr>
        <w:numPr>
          <w:ilvl w:val="0"/>
          <w:numId w:val="38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Journals cite market odds</w:t>
      </w:r>
    </w:p>
    <w:p w14:paraId="4E5F684C" w14:textId="77777777" w:rsidR="000F461F" w:rsidRPr="000F461F" w:rsidRDefault="000F461F" w:rsidP="000F461F">
      <w:pPr>
        <w:numPr>
          <w:ilvl w:val="0"/>
          <w:numId w:val="38"/>
        </w:numPr>
        <w:shd w:val="clear" w:color="auto" w:fill="F0F8FF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Result: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Crowdsourced peer review</w:t>
      </w:r>
    </w:p>
    <w:p w14:paraId="3D3108AC" w14:textId="77777777" w:rsidR="000F461F" w:rsidRPr="000F461F" w:rsidRDefault="000F461F" w:rsidP="000F461F">
      <w:pPr>
        <w:pBdr>
          <w:bottom w:val="single" w:sz="12" w:space="5" w:color="2C5AA0"/>
        </w:pBdr>
        <w:spacing w:before="600" w:after="300"/>
        <w:outlineLvl w:val="0"/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  <w:t>8. Network Effects and Growth</w:t>
      </w:r>
    </w:p>
    <w:p w14:paraId="1D2678E4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8.1 Direct Network Effects</w:t>
      </w:r>
    </w:p>
    <w:p w14:paraId="67F88477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User-to-User Value:</w:t>
      </w:r>
    </w:p>
    <w:p w14:paraId="43FEA791" w14:textId="77777777" w:rsidR="000F461F" w:rsidRPr="000F461F" w:rsidRDefault="000F461F" w:rsidP="000F461F">
      <w:pPr>
        <w:numPr>
          <w:ilvl w:val="0"/>
          <w:numId w:val="39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More traders = better liquidity</w:t>
      </w:r>
    </w:p>
    <w:p w14:paraId="1B6F3374" w14:textId="77777777" w:rsidR="000F461F" w:rsidRPr="000F461F" w:rsidRDefault="000F461F" w:rsidP="000F461F">
      <w:pPr>
        <w:numPr>
          <w:ilvl w:val="0"/>
          <w:numId w:val="39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More markets = more opportunities</w:t>
      </w:r>
    </w:p>
    <w:p w14:paraId="1415B173" w14:textId="77777777" w:rsidR="000F461F" w:rsidRPr="000F461F" w:rsidRDefault="000F461F" w:rsidP="000F461F">
      <w:pPr>
        <w:numPr>
          <w:ilvl w:val="0"/>
          <w:numId w:val="39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More creators = diverse content</w:t>
      </w:r>
    </w:p>
    <w:p w14:paraId="1F45471F" w14:textId="77777777" w:rsidR="000F461F" w:rsidRPr="000F461F" w:rsidRDefault="000F461F" w:rsidP="000F461F">
      <w:pPr>
        <w:numPr>
          <w:ilvl w:val="0"/>
          <w:numId w:val="39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More resolvers = trusted outcomes</w:t>
      </w:r>
    </w:p>
    <w:p w14:paraId="3FC62889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8.2 Indirect Network Effects</w:t>
      </w:r>
    </w:p>
    <w:p w14:paraId="300DD30E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Cross-Side Value:</w:t>
      </w:r>
    </w:p>
    <w:p w14:paraId="1D669E46" w14:textId="77777777" w:rsidR="000F461F" w:rsidRPr="000F461F" w:rsidRDefault="000F461F" w:rsidP="000F461F">
      <w:pPr>
        <w:numPr>
          <w:ilvl w:val="0"/>
          <w:numId w:val="4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Creators benefit from traders</w:t>
      </w:r>
    </w:p>
    <w:p w14:paraId="04D2A346" w14:textId="77777777" w:rsidR="000F461F" w:rsidRPr="000F461F" w:rsidRDefault="000F461F" w:rsidP="000F461F">
      <w:pPr>
        <w:numPr>
          <w:ilvl w:val="0"/>
          <w:numId w:val="4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Traders benefit from creators</w:t>
      </w:r>
    </w:p>
    <w:p w14:paraId="1FCE5E9E" w14:textId="77777777" w:rsidR="000F461F" w:rsidRPr="000F461F" w:rsidRDefault="000F461F" w:rsidP="000F461F">
      <w:pPr>
        <w:numPr>
          <w:ilvl w:val="0"/>
          <w:numId w:val="4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Arbitrageurs improve pricing</w:t>
      </w:r>
    </w:p>
    <w:p w14:paraId="4B1090FD" w14:textId="77777777" w:rsidR="000F461F" w:rsidRPr="000F461F" w:rsidRDefault="000F461F" w:rsidP="000F461F">
      <w:pPr>
        <w:numPr>
          <w:ilvl w:val="0"/>
          <w:numId w:val="4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Observers become participants</w:t>
      </w:r>
    </w:p>
    <w:p w14:paraId="55971F96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8.3 Data Network Effects</w:t>
      </w:r>
    </w:p>
    <w:p w14:paraId="21A3A9FE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Information Value:</w:t>
      </w:r>
    </w:p>
    <w:p w14:paraId="1EBD295A" w14:textId="77777777" w:rsidR="000F461F" w:rsidRPr="000F461F" w:rsidRDefault="000F461F" w:rsidP="000F461F">
      <w:pPr>
        <w:numPr>
          <w:ilvl w:val="0"/>
          <w:numId w:val="41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Historical odds improve predictions</w:t>
      </w:r>
    </w:p>
    <w:p w14:paraId="59E81E63" w14:textId="77777777" w:rsidR="000F461F" w:rsidRPr="000F461F" w:rsidRDefault="000F461F" w:rsidP="000F461F">
      <w:pPr>
        <w:numPr>
          <w:ilvl w:val="0"/>
          <w:numId w:val="41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Outcome data trains models</w:t>
      </w:r>
    </w:p>
    <w:p w14:paraId="38E29AC0" w14:textId="77777777" w:rsidR="000F461F" w:rsidRPr="000F461F" w:rsidRDefault="000F461F" w:rsidP="000F461F">
      <w:pPr>
        <w:numPr>
          <w:ilvl w:val="0"/>
          <w:numId w:val="41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 xml:space="preserve">User </w:t>
      </w:r>
      <w:proofErr w:type="spellStart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behavior</w:t>
      </w:r>
      <w:proofErr w:type="spellEnd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 xml:space="preserve"> enables personalization</w:t>
      </w:r>
    </w:p>
    <w:p w14:paraId="685788F8" w14:textId="77777777" w:rsidR="000F461F" w:rsidRPr="000F461F" w:rsidRDefault="000F461F" w:rsidP="000F461F">
      <w:pPr>
        <w:numPr>
          <w:ilvl w:val="0"/>
          <w:numId w:val="41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Aggregate data has commercial value</w:t>
      </w:r>
    </w:p>
    <w:p w14:paraId="012E8E67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8.4 Growth Projections</w:t>
      </w:r>
    </w:p>
    <w:p w14:paraId="7219C601" w14:textId="77777777" w:rsidR="000F461F" w:rsidRPr="000F461F" w:rsidRDefault="000F461F" w:rsidP="000F461F">
      <w:pPr>
        <w:shd w:val="clear" w:color="auto" w:fill="F0F8FF"/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Phase 1 (Months 1-6):</w:t>
      </w:r>
    </w:p>
    <w:p w14:paraId="61CE043B" w14:textId="77777777" w:rsidR="000F461F" w:rsidRPr="000F461F" w:rsidRDefault="000F461F" w:rsidP="000F461F">
      <w:pPr>
        <w:numPr>
          <w:ilvl w:val="0"/>
          <w:numId w:val="42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100 markets created</w:t>
      </w:r>
    </w:p>
    <w:p w14:paraId="37853801" w14:textId="77777777" w:rsidR="000F461F" w:rsidRPr="000F461F" w:rsidRDefault="000F461F" w:rsidP="000F461F">
      <w:pPr>
        <w:numPr>
          <w:ilvl w:val="0"/>
          <w:numId w:val="42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1,000 active traders</w:t>
      </w:r>
    </w:p>
    <w:p w14:paraId="0CC25FC6" w14:textId="77777777" w:rsidR="000F461F" w:rsidRPr="000F461F" w:rsidRDefault="000F461F" w:rsidP="000F461F">
      <w:pPr>
        <w:numPr>
          <w:ilvl w:val="0"/>
          <w:numId w:val="42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lastRenderedPageBreak/>
        <w:t>$100k trading volume</w:t>
      </w:r>
    </w:p>
    <w:p w14:paraId="17E0E781" w14:textId="77777777" w:rsidR="000F461F" w:rsidRPr="000F461F" w:rsidRDefault="000F461F" w:rsidP="000F461F">
      <w:pPr>
        <w:numPr>
          <w:ilvl w:val="0"/>
          <w:numId w:val="42"/>
        </w:numPr>
        <w:shd w:val="clear" w:color="auto" w:fill="F0F8FF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Focus: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Crypto natives</w:t>
      </w:r>
    </w:p>
    <w:p w14:paraId="2A1DF8A9" w14:textId="77777777" w:rsidR="000F461F" w:rsidRPr="000F461F" w:rsidRDefault="000F461F" w:rsidP="000F461F">
      <w:pPr>
        <w:shd w:val="clear" w:color="auto" w:fill="F0F8FF"/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Phase 2 (Months 7-12):</w:t>
      </w:r>
    </w:p>
    <w:p w14:paraId="5AD93918" w14:textId="77777777" w:rsidR="000F461F" w:rsidRPr="000F461F" w:rsidRDefault="000F461F" w:rsidP="000F461F">
      <w:pPr>
        <w:numPr>
          <w:ilvl w:val="0"/>
          <w:numId w:val="43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1,000 markets created</w:t>
      </w:r>
    </w:p>
    <w:p w14:paraId="5A70356B" w14:textId="77777777" w:rsidR="000F461F" w:rsidRPr="000F461F" w:rsidRDefault="000F461F" w:rsidP="000F461F">
      <w:pPr>
        <w:numPr>
          <w:ilvl w:val="0"/>
          <w:numId w:val="43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10,000 active traders</w:t>
      </w:r>
    </w:p>
    <w:p w14:paraId="1DBE32B3" w14:textId="77777777" w:rsidR="000F461F" w:rsidRPr="000F461F" w:rsidRDefault="000F461F" w:rsidP="000F461F">
      <w:pPr>
        <w:numPr>
          <w:ilvl w:val="0"/>
          <w:numId w:val="43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$10M trading volume</w:t>
      </w:r>
    </w:p>
    <w:p w14:paraId="24ABB4ED" w14:textId="77777777" w:rsidR="000F461F" w:rsidRPr="000F461F" w:rsidRDefault="000F461F" w:rsidP="000F461F">
      <w:pPr>
        <w:numPr>
          <w:ilvl w:val="0"/>
          <w:numId w:val="43"/>
        </w:numPr>
        <w:shd w:val="clear" w:color="auto" w:fill="F0F8FF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Focus: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Influencer adoption</w:t>
      </w:r>
    </w:p>
    <w:p w14:paraId="6A48AEE7" w14:textId="77777777" w:rsidR="000F461F" w:rsidRPr="000F461F" w:rsidRDefault="000F461F" w:rsidP="000F461F">
      <w:pPr>
        <w:shd w:val="clear" w:color="auto" w:fill="F0F8FF"/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Phase 3 (Years 2-3):</w:t>
      </w:r>
    </w:p>
    <w:p w14:paraId="016AC6B6" w14:textId="77777777" w:rsidR="000F461F" w:rsidRPr="000F461F" w:rsidRDefault="000F461F" w:rsidP="000F461F">
      <w:pPr>
        <w:numPr>
          <w:ilvl w:val="0"/>
          <w:numId w:val="44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10,000 markets created</w:t>
      </w:r>
    </w:p>
    <w:p w14:paraId="7855F214" w14:textId="77777777" w:rsidR="000F461F" w:rsidRPr="000F461F" w:rsidRDefault="000F461F" w:rsidP="000F461F">
      <w:pPr>
        <w:numPr>
          <w:ilvl w:val="0"/>
          <w:numId w:val="44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100,000 active traders</w:t>
      </w:r>
    </w:p>
    <w:p w14:paraId="1434F1CA" w14:textId="77777777" w:rsidR="000F461F" w:rsidRPr="000F461F" w:rsidRDefault="000F461F" w:rsidP="000F461F">
      <w:pPr>
        <w:numPr>
          <w:ilvl w:val="0"/>
          <w:numId w:val="44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$1B trading volume</w:t>
      </w:r>
    </w:p>
    <w:p w14:paraId="4E2C8F73" w14:textId="77777777" w:rsidR="000F461F" w:rsidRPr="000F461F" w:rsidRDefault="000F461F" w:rsidP="000F461F">
      <w:pPr>
        <w:numPr>
          <w:ilvl w:val="0"/>
          <w:numId w:val="44"/>
        </w:numPr>
        <w:shd w:val="clear" w:color="auto" w:fill="F0F8FF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Focus: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Mainstream adoption</w:t>
      </w:r>
    </w:p>
    <w:p w14:paraId="1E880A0B" w14:textId="77777777" w:rsidR="000F461F" w:rsidRPr="000F461F" w:rsidRDefault="000F461F" w:rsidP="000F461F">
      <w:pPr>
        <w:shd w:val="clear" w:color="auto" w:fill="F0F8FF"/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Phase 4 (Years 4-5):</w:t>
      </w:r>
    </w:p>
    <w:p w14:paraId="63F6049C" w14:textId="77777777" w:rsidR="000F461F" w:rsidRPr="000F461F" w:rsidRDefault="000F461F" w:rsidP="000F461F">
      <w:pPr>
        <w:numPr>
          <w:ilvl w:val="0"/>
          <w:numId w:val="45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100,000+ markets created</w:t>
      </w:r>
    </w:p>
    <w:p w14:paraId="701BD2D9" w14:textId="77777777" w:rsidR="000F461F" w:rsidRPr="000F461F" w:rsidRDefault="000F461F" w:rsidP="000F461F">
      <w:pPr>
        <w:numPr>
          <w:ilvl w:val="0"/>
          <w:numId w:val="45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1M+ active traders</w:t>
      </w:r>
    </w:p>
    <w:p w14:paraId="7674CA89" w14:textId="77777777" w:rsidR="000F461F" w:rsidRPr="000F461F" w:rsidRDefault="000F461F" w:rsidP="000F461F">
      <w:pPr>
        <w:numPr>
          <w:ilvl w:val="0"/>
          <w:numId w:val="45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$10B+ trading volume</w:t>
      </w:r>
    </w:p>
    <w:p w14:paraId="798AE5C6" w14:textId="77777777" w:rsidR="000F461F" w:rsidRPr="000F461F" w:rsidRDefault="000F461F" w:rsidP="000F461F">
      <w:pPr>
        <w:numPr>
          <w:ilvl w:val="0"/>
          <w:numId w:val="45"/>
        </w:numPr>
        <w:shd w:val="clear" w:color="auto" w:fill="F0F8FF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Focus: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Global standard</w:t>
      </w:r>
    </w:p>
    <w:p w14:paraId="609DCE72" w14:textId="77777777" w:rsidR="000F461F" w:rsidRPr="000F461F" w:rsidRDefault="000F461F" w:rsidP="000F461F">
      <w:pPr>
        <w:pBdr>
          <w:bottom w:val="single" w:sz="12" w:space="5" w:color="2C5AA0"/>
        </w:pBdr>
        <w:spacing w:before="600" w:after="300"/>
        <w:outlineLvl w:val="0"/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  <w:t>9. Risk Management and Governance</w:t>
      </w:r>
    </w:p>
    <w:p w14:paraId="2105CC73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9.1 Technical Risks</w:t>
      </w:r>
    </w:p>
    <w:p w14:paraId="768113DE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Smart Contract Risk:</w:t>
      </w:r>
    </w:p>
    <w:p w14:paraId="50E41F69" w14:textId="77777777" w:rsidR="000F461F" w:rsidRPr="000F461F" w:rsidRDefault="000F461F" w:rsidP="000F461F">
      <w:pPr>
        <w:numPr>
          <w:ilvl w:val="0"/>
          <w:numId w:val="46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Mitigation: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Professional audits</w:t>
      </w:r>
    </w:p>
    <w:p w14:paraId="5A95F169" w14:textId="77777777" w:rsidR="000F461F" w:rsidRPr="000F461F" w:rsidRDefault="000F461F" w:rsidP="000F461F">
      <w:pPr>
        <w:numPr>
          <w:ilvl w:val="0"/>
          <w:numId w:val="46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Insurance: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Bug bounty program</w:t>
      </w:r>
    </w:p>
    <w:p w14:paraId="455B230F" w14:textId="77777777" w:rsidR="000F461F" w:rsidRPr="000F461F" w:rsidRDefault="000F461F" w:rsidP="000F461F">
      <w:pPr>
        <w:numPr>
          <w:ilvl w:val="0"/>
          <w:numId w:val="46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Recovery: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Upgrade mechanisms</w:t>
      </w:r>
    </w:p>
    <w:p w14:paraId="545CCF17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Scalability Risk:</w:t>
      </w:r>
    </w:p>
    <w:p w14:paraId="07817AA1" w14:textId="77777777" w:rsidR="000F461F" w:rsidRPr="000F461F" w:rsidRDefault="000F461F" w:rsidP="000F461F">
      <w:pPr>
        <w:numPr>
          <w:ilvl w:val="0"/>
          <w:numId w:val="47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Mitigation: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Solana's high throughput</w:t>
      </w:r>
    </w:p>
    <w:p w14:paraId="0D4A1ABA" w14:textId="77777777" w:rsidR="000F461F" w:rsidRPr="000F461F" w:rsidRDefault="000F461F" w:rsidP="000F461F">
      <w:pPr>
        <w:numPr>
          <w:ilvl w:val="0"/>
          <w:numId w:val="47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Backup: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Layer 2 solutions</w:t>
      </w:r>
    </w:p>
    <w:p w14:paraId="6EF019CC" w14:textId="77777777" w:rsidR="000F461F" w:rsidRPr="000F461F" w:rsidRDefault="000F461F" w:rsidP="000F461F">
      <w:pPr>
        <w:numPr>
          <w:ilvl w:val="0"/>
          <w:numId w:val="47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Future: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 xml:space="preserve"> Dedicated </w:t>
      </w:r>
      <w:proofErr w:type="spellStart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appchain</w:t>
      </w:r>
      <w:proofErr w:type="spellEnd"/>
    </w:p>
    <w:p w14:paraId="0C1AAB36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9.2 Regulatory Risks</w:t>
      </w:r>
    </w:p>
    <w:p w14:paraId="7626F315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lastRenderedPageBreak/>
        <w:t>Compliance Strategy:</w:t>
      </w:r>
    </w:p>
    <w:p w14:paraId="4F485CDF" w14:textId="77777777" w:rsidR="000F461F" w:rsidRPr="000F461F" w:rsidRDefault="000F461F" w:rsidP="000F461F">
      <w:pPr>
        <w:numPr>
          <w:ilvl w:val="0"/>
          <w:numId w:val="48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No custody of user funds</w:t>
      </w:r>
    </w:p>
    <w:p w14:paraId="261FB499" w14:textId="77777777" w:rsidR="000F461F" w:rsidRPr="000F461F" w:rsidRDefault="000F461F" w:rsidP="000F461F">
      <w:pPr>
        <w:numPr>
          <w:ilvl w:val="0"/>
          <w:numId w:val="48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Decentralized operation</w:t>
      </w:r>
    </w:p>
    <w:p w14:paraId="29602667" w14:textId="77777777" w:rsidR="000F461F" w:rsidRPr="000F461F" w:rsidRDefault="000F461F" w:rsidP="000F461F">
      <w:pPr>
        <w:numPr>
          <w:ilvl w:val="0"/>
          <w:numId w:val="48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Community governance</w:t>
      </w:r>
    </w:p>
    <w:p w14:paraId="68AE0892" w14:textId="77777777" w:rsidR="000F461F" w:rsidRPr="000F461F" w:rsidRDefault="000F461F" w:rsidP="000F461F">
      <w:pPr>
        <w:numPr>
          <w:ilvl w:val="0"/>
          <w:numId w:val="48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Geographic flexibility</w:t>
      </w:r>
    </w:p>
    <w:p w14:paraId="778BA9FE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Defensive Measures:</w:t>
      </w:r>
    </w:p>
    <w:p w14:paraId="44057720" w14:textId="77777777" w:rsidR="000F461F" w:rsidRPr="000F461F" w:rsidRDefault="000F461F" w:rsidP="000F461F">
      <w:pPr>
        <w:numPr>
          <w:ilvl w:val="0"/>
          <w:numId w:val="49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Open-source code</w:t>
      </w:r>
    </w:p>
    <w:p w14:paraId="20B7D839" w14:textId="77777777" w:rsidR="000F461F" w:rsidRPr="000F461F" w:rsidRDefault="000F461F" w:rsidP="000F461F">
      <w:pPr>
        <w:numPr>
          <w:ilvl w:val="0"/>
          <w:numId w:val="49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Distributed team</w:t>
      </w:r>
    </w:p>
    <w:p w14:paraId="47EED521" w14:textId="77777777" w:rsidR="000F461F" w:rsidRPr="000F461F" w:rsidRDefault="000F461F" w:rsidP="000F461F">
      <w:pPr>
        <w:numPr>
          <w:ilvl w:val="0"/>
          <w:numId w:val="49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Multiple frontends</w:t>
      </w:r>
    </w:p>
    <w:p w14:paraId="30732556" w14:textId="77777777" w:rsidR="000F461F" w:rsidRPr="000F461F" w:rsidRDefault="000F461F" w:rsidP="000F461F">
      <w:pPr>
        <w:numPr>
          <w:ilvl w:val="0"/>
          <w:numId w:val="49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IPFS hosting</w:t>
      </w:r>
    </w:p>
    <w:p w14:paraId="4C6C1F9F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9.3 Market Risks</w:t>
      </w:r>
    </w:p>
    <w:p w14:paraId="6B05E642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Manipulation Concerns:</w:t>
      </w:r>
    </w:p>
    <w:p w14:paraId="5C5F6776" w14:textId="77777777" w:rsidR="000F461F" w:rsidRPr="000F461F" w:rsidRDefault="000F461F" w:rsidP="000F461F">
      <w:pPr>
        <w:numPr>
          <w:ilvl w:val="0"/>
          <w:numId w:val="5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Large position limits</w:t>
      </w:r>
    </w:p>
    <w:p w14:paraId="531112E0" w14:textId="77777777" w:rsidR="000F461F" w:rsidRPr="000F461F" w:rsidRDefault="000F461F" w:rsidP="000F461F">
      <w:pPr>
        <w:numPr>
          <w:ilvl w:val="0"/>
          <w:numId w:val="5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Transparent order book</w:t>
      </w:r>
    </w:p>
    <w:p w14:paraId="510E02A0" w14:textId="77777777" w:rsidR="000F461F" w:rsidRPr="000F461F" w:rsidRDefault="000F461F" w:rsidP="000F461F">
      <w:pPr>
        <w:numPr>
          <w:ilvl w:val="0"/>
          <w:numId w:val="5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Slippage protection</w:t>
      </w:r>
    </w:p>
    <w:p w14:paraId="21879981" w14:textId="77777777" w:rsidR="000F461F" w:rsidRPr="000F461F" w:rsidRDefault="000F461F" w:rsidP="000F461F">
      <w:pPr>
        <w:numPr>
          <w:ilvl w:val="0"/>
          <w:numId w:val="5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Post-resolution audits</w:t>
      </w:r>
    </w:p>
    <w:p w14:paraId="6A18BA7C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Quality Control:</w:t>
      </w:r>
    </w:p>
    <w:p w14:paraId="51B711F8" w14:textId="77777777" w:rsidR="000F461F" w:rsidRPr="000F461F" w:rsidRDefault="000F461F" w:rsidP="000F461F">
      <w:pPr>
        <w:numPr>
          <w:ilvl w:val="0"/>
          <w:numId w:val="51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Reputation systems</w:t>
      </w:r>
    </w:p>
    <w:p w14:paraId="773938A6" w14:textId="77777777" w:rsidR="000F461F" w:rsidRPr="000F461F" w:rsidRDefault="000F461F" w:rsidP="000F461F">
      <w:pPr>
        <w:numPr>
          <w:ilvl w:val="0"/>
          <w:numId w:val="51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Community flagging</w:t>
      </w:r>
    </w:p>
    <w:p w14:paraId="693F252C" w14:textId="77777777" w:rsidR="000F461F" w:rsidRPr="000F461F" w:rsidRDefault="000F461F" w:rsidP="000F461F">
      <w:pPr>
        <w:numPr>
          <w:ilvl w:val="0"/>
          <w:numId w:val="51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Resolution appeals</w:t>
      </w:r>
    </w:p>
    <w:p w14:paraId="36820657" w14:textId="77777777" w:rsidR="000F461F" w:rsidRPr="000F461F" w:rsidRDefault="000F461F" w:rsidP="000F461F">
      <w:pPr>
        <w:numPr>
          <w:ilvl w:val="0"/>
          <w:numId w:val="51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Market guidelines</w:t>
      </w:r>
    </w:p>
    <w:p w14:paraId="353A0D06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9.4 Governance Evolution</w:t>
      </w:r>
    </w:p>
    <w:p w14:paraId="0F127BB8" w14:textId="77777777" w:rsidR="000F461F" w:rsidRPr="000F461F" w:rsidRDefault="000F461F" w:rsidP="000F461F">
      <w:pPr>
        <w:shd w:val="clear" w:color="auto" w:fill="F0F8FF"/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Phase 1: Centralized Launch</w:t>
      </w:r>
    </w:p>
    <w:p w14:paraId="532101D5" w14:textId="77777777" w:rsidR="000F461F" w:rsidRPr="000F461F" w:rsidRDefault="000F461F" w:rsidP="000F461F">
      <w:pPr>
        <w:numPr>
          <w:ilvl w:val="0"/>
          <w:numId w:val="52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Team controls parameters</w:t>
      </w:r>
    </w:p>
    <w:p w14:paraId="345026DD" w14:textId="77777777" w:rsidR="000F461F" w:rsidRPr="000F461F" w:rsidRDefault="000F461F" w:rsidP="000F461F">
      <w:pPr>
        <w:numPr>
          <w:ilvl w:val="0"/>
          <w:numId w:val="52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Manual resolution</w:t>
      </w:r>
    </w:p>
    <w:p w14:paraId="01EFC800" w14:textId="77777777" w:rsidR="000F461F" w:rsidRPr="000F461F" w:rsidRDefault="000F461F" w:rsidP="000F461F">
      <w:pPr>
        <w:numPr>
          <w:ilvl w:val="0"/>
          <w:numId w:val="52"/>
        </w:numPr>
        <w:shd w:val="clear" w:color="auto" w:fill="F0F8FF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Quick iteration</w:t>
      </w:r>
    </w:p>
    <w:p w14:paraId="66D86810" w14:textId="77777777" w:rsidR="000F461F" w:rsidRPr="000F461F" w:rsidRDefault="000F461F" w:rsidP="000F461F">
      <w:pPr>
        <w:shd w:val="clear" w:color="auto" w:fill="F0F8FF"/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Phase 2: Progressive Decentralization</w:t>
      </w:r>
    </w:p>
    <w:p w14:paraId="171D1345" w14:textId="77777777" w:rsidR="000F461F" w:rsidRPr="000F461F" w:rsidRDefault="000F461F" w:rsidP="000F461F">
      <w:pPr>
        <w:numPr>
          <w:ilvl w:val="0"/>
          <w:numId w:val="53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Multi-sig control</w:t>
      </w:r>
    </w:p>
    <w:p w14:paraId="5179064C" w14:textId="77777777" w:rsidR="000F461F" w:rsidRPr="000F461F" w:rsidRDefault="000F461F" w:rsidP="000F461F">
      <w:pPr>
        <w:numPr>
          <w:ilvl w:val="0"/>
          <w:numId w:val="53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Community input</w:t>
      </w:r>
    </w:p>
    <w:p w14:paraId="2AF36F59" w14:textId="77777777" w:rsidR="000F461F" w:rsidRPr="000F461F" w:rsidRDefault="000F461F" w:rsidP="000F461F">
      <w:pPr>
        <w:numPr>
          <w:ilvl w:val="0"/>
          <w:numId w:val="53"/>
        </w:numPr>
        <w:shd w:val="clear" w:color="auto" w:fill="F0F8FF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lastRenderedPageBreak/>
        <w:t>Parameter votes</w:t>
      </w:r>
    </w:p>
    <w:p w14:paraId="580365B9" w14:textId="77777777" w:rsidR="000F461F" w:rsidRPr="000F461F" w:rsidRDefault="000F461F" w:rsidP="000F461F">
      <w:pPr>
        <w:shd w:val="clear" w:color="auto" w:fill="F0F8FF"/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Phase 3: Full DAO</w:t>
      </w:r>
    </w:p>
    <w:p w14:paraId="1562537C" w14:textId="77777777" w:rsidR="000F461F" w:rsidRPr="000F461F" w:rsidRDefault="000F461F" w:rsidP="000F461F">
      <w:pPr>
        <w:numPr>
          <w:ilvl w:val="0"/>
          <w:numId w:val="54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Token governance</w:t>
      </w:r>
    </w:p>
    <w:p w14:paraId="78297763" w14:textId="77777777" w:rsidR="000F461F" w:rsidRPr="000F461F" w:rsidRDefault="000F461F" w:rsidP="000F461F">
      <w:pPr>
        <w:numPr>
          <w:ilvl w:val="0"/>
          <w:numId w:val="54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Elected resolvers</w:t>
      </w:r>
    </w:p>
    <w:p w14:paraId="69D60BC5" w14:textId="77777777" w:rsidR="000F461F" w:rsidRPr="000F461F" w:rsidRDefault="000F461F" w:rsidP="000F461F">
      <w:pPr>
        <w:numPr>
          <w:ilvl w:val="0"/>
          <w:numId w:val="54"/>
        </w:numPr>
        <w:shd w:val="clear" w:color="auto" w:fill="F0F8FF"/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Treasury management</w:t>
      </w:r>
    </w:p>
    <w:p w14:paraId="538E79AE" w14:textId="77777777" w:rsidR="000F461F" w:rsidRPr="000F461F" w:rsidRDefault="000F461F" w:rsidP="000F461F">
      <w:pPr>
        <w:numPr>
          <w:ilvl w:val="0"/>
          <w:numId w:val="54"/>
        </w:numPr>
        <w:shd w:val="clear" w:color="auto" w:fill="F0F8FF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Protocol upgrades</w:t>
      </w:r>
    </w:p>
    <w:p w14:paraId="1BDEDE62" w14:textId="77777777" w:rsidR="000F461F" w:rsidRPr="000F461F" w:rsidRDefault="000F461F" w:rsidP="000F461F">
      <w:pPr>
        <w:pBdr>
          <w:bottom w:val="single" w:sz="12" w:space="5" w:color="2C5AA0"/>
        </w:pBdr>
        <w:spacing w:before="600" w:after="300"/>
        <w:outlineLvl w:val="0"/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  <w:t>10. Future Developments</w:t>
      </w:r>
    </w:p>
    <w:p w14:paraId="500604BB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10.1 Technical Roadmap</w:t>
      </w:r>
    </w:p>
    <w:p w14:paraId="11F05D71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Q1 2025:</w:t>
      </w:r>
    </w:p>
    <w:p w14:paraId="4D3D73EB" w14:textId="77777777" w:rsidR="000F461F" w:rsidRPr="000F461F" w:rsidRDefault="000F461F" w:rsidP="000F461F">
      <w:pPr>
        <w:numPr>
          <w:ilvl w:val="0"/>
          <w:numId w:val="55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Mobile application</w:t>
      </w:r>
    </w:p>
    <w:p w14:paraId="4994DD3B" w14:textId="77777777" w:rsidR="000F461F" w:rsidRPr="000F461F" w:rsidRDefault="000F461F" w:rsidP="000F461F">
      <w:pPr>
        <w:numPr>
          <w:ilvl w:val="0"/>
          <w:numId w:val="55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Limit order types</w:t>
      </w:r>
    </w:p>
    <w:p w14:paraId="6EF7F89F" w14:textId="77777777" w:rsidR="000F461F" w:rsidRPr="000F461F" w:rsidRDefault="000F461F" w:rsidP="000F461F">
      <w:pPr>
        <w:numPr>
          <w:ilvl w:val="0"/>
          <w:numId w:val="55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Portfolio analytics</w:t>
      </w:r>
    </w:p>
    <w:p w14:paraId="3A09E3F3" w14:textId="77777777" w:rsidR="000F461F" w:rsidRPr="000F461F" w:rsidRDefault="000F461F" w:rsidP="000F461F">
      <w:pPr>
        <w:numPr>
          <w:ilvl w:val="0"/>
          <w:numId w:val="55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API marketplace</w:t>
      </w:r>
    </w:p>
    <w:p w14:paraId="287AA23E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Q2 2025:</w:t>
      </w:r>
    </w:p>
    <w:p w14:paraId="03AEEA83" w14:textId="77777777" w:rsidR="000F461F" w:rsidRPr="000F461F" w:rsidRDefault="000F461F" w:rsidP="000F461F">
      <w:pPr>
        <w:numPr>
          <w:ilvl w:val="0"/>
          <w:numId w:val="56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Options markets</w:t>
      </w:r>
    </w:p>
    <w:p w14:paraId="686749BA" w14:textId="77777777" w:rsidR="000F461F" w:rsidRPr="000F461F" w:rsidRDefault="000F461F" w:rsidP="000F461F">
      <w:pPr>
        <w:numPr>
          <w:ilvl w:val="0"/>
          <w:numId w:val="56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Conditional tokens</w:t>
      </w:r>
    </w:p>
    <w:p w14:paraId="5D844FDE" w14:textId="77777777" w:rsidR="000F461F" w:rsidRPr="000F461F" w:rsidRDefault="000F461F" w:rsidP="000F461F">
      <w:pPr>
        <w:numPr>
          <w:ilvl w:val="0"/>
          <w:numId w:val="56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Cross-chain bridges</w:t>
      </w:r>
    </w:p>
    <w:p w14:paraId="37F8D5AF" w14:textId="77777777" w:rsidR="000F461F" w:rsidRPr="000F461F" w:rsidRDefault="000F461F" w:rsidP="000F461F">
      <w:pPr>
        <w:numPr>
          <w:ilvl w:val="0"/>
          <w:numId w:val="56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SDK release</w:t>
      </w:r>
    </w:p>
    <w:p w14:paraId="602A72D7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Q3 2025:</w:t>
      </w:r>
    </w:p>
    <w:p w14:paraId="57847AE5" w14:textId="77777777" w:rsidR="000F461F" w:rsidRPr="000F461F" w:rsidRDefault="000F461F" w:rsidP="000F461F">
      <w:pPr>
        <w:numPr>
          <w:ilvl w:val="0"/>
          <w:numId w:val="57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AI resolution agents</w:t>
      </w:r>
    </w:p>
    <w:p w14:paraId="106B8666" w14:textId="77777777" w:rsidR="000F461F" w:rsidRPr="000F461F" w:rsidRDefault="000F461F" w:rsidP="000F461F">
      <w:pPr>
        <w:numPr>
          <w:ilvl w:val="0"/>
          <w:numId w:val="57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Automated market makers</w:t>
      </w:r>
    </w:p>
    <w:p w14:paraId="080FBD6B" w14:textId="77777777" w:rsidR="000F461F" w:rsidRPr="000F461F" w:rsidRDefault="000F461F" w:rsidP="000F461F">
      <w:pPr>
        <w:numPr>
          <w:ilvl w:val="0"/>
          <w:numId w:val="57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Yield strategies</w:t>
      </w:r>
    </w:p>
    <w:p w14:paraId="5EE2547D" w14:textId="77777777" w:rsidR="000F461F" w:rsidRPr="000F461F" w:rsidRDefault="000F461F" w:rsidP="000F461F">
      <w:pPr>
        <w:numPr>
          <w:ilvl w:val="0"/>
          <w:numId w:val="57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Social features</w:t>
      </w:r>
    </w:p>
    <w:p w14:paraId="2BD0161B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Q4 2025:</w:t>
      </w:r>
    </w:p>
    <w:p w14:paraId="68ECC35A" w14:textId="77777777" w:rsidR="000F461F" w:rsidRPr="000F461F" w:rsidRDefault="000F461F" w:rsidP="000F461F">
      <w:pPr>
        <w:numPr>
          <w:ilvl w:val="0"/>
          <w:numId w:val="58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Derivatives platform</w:t>
      </w:r>
    </w:p>
    <w:p w14:paraId="5E0F40B7" w14:textId="77777777" w:rsidR="000F461F" w:rsidRPr="000F461F" w:rsidRDefault="000F461F" w:rsidP="000F461F">
      <w:pPr>
        <w:numPr>
          <w:ilvl w:val="0"/>
          <w:numId w:val="58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Index markets</w:t>
      </w:r>
    </w:p>
    <w:p w14:paraId="0A329156" w14:textId="77777777" w:rsidR="000F461F" w:rsidRPr="000F461F" w:rsidRDefault="000F461F" w:rsidP="000F461F">
      <w:pPr>
        <w:numPr>
          <w:ilvl w:val="0"/>
          <w:numId w:val="58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Basket positions</w:t>
      </w:r>
    </w:p>
    <w:p w14:paraId="50FE5673" w14:textId="77777777" w:rsidR="000F461F" w:rsidRPr="000F461F" w:rsidRDefault="000F461F" w:rsidP="000F461F">
      <w:pPr>
        <w:numPr>
          <w:ilvl w:val="0"/>
          <w:numId w:val="58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Advanced analytics</w:t>
      </w:r>
    </w:p>
    <w:p w14:paraId="48475B2F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lastRenderedPageBreak/>
        <w:t>10.2 Business Development</w:t>
      </w:r>
    </w:p>
    <w:p w14:paraId="7481F901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Partnership Targets:</w:t>
      </w:r>
    </w:p>
    <w:p w14:paraId="393AA0E3" w14:textId="77777777" w:rsidR="000F461F" w:rsidRPr="000F461F" w:rsidRDefault="000F461F" w:rsidP="000F461F">
      <w:pPr>
        <w:numPr>
          <w:ilvl w:val="0"/>
          <w:numId w:val="59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Media organizations for content</w:t>
      </w:r>
    </w:p>
    <w:p w14:paraId="193AF22B" w14:textId="77777777" w:rsidR="000F461F" w:rsidRPr="000F461F" w:rsidRDefault="000F461F" w:rsidP="000F461F">
      <w:pPr>
        <w:numPr>
          <w:ilvl w:val="0"/>
          <w:numId w:val="59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Influencers for market creation</w:t>
      </w:r>
    </w:p>
    <w:p w14:paraId="05691CF6" w14:textId="77777777" w:rsidR="000F461F" w:rsidRPr="000F461F" w:rsidRDefault="000F461F" w:rsidP="000F461F">
      <w:pPr>
        <w:numPr>
          <w:ilvl w:val="0"/>
          <w:numId w:val="59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DAOs for governance decisions</w:t>
      </w:r>
    </w:p>
    <w:p w14:paraId="2C88CBD5" w14:textId="77777777" w:rsidR="000F461F" w:rsidRPr="000F461F" w:rsidRDefault="000F461F" w:rsidP="000F461F">
      <w:pPr>
        <w:numPr>
          <w:ilvl w:val="0"/>
          <w:numId w:val="59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Enterprises for internal prediction</w:t>
      </w:r>
    </w:p>
    <w:p w14:paraId="17006247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Integration Opportunities:</w:t>
      </w:r>
    </w:p>
    <w:p w14:paraId="04C7049B" w14:textId="77777777" w:rsidR="000F461F" w:rsidRPr="000F461F" w:rsidRDefault="000F461F" w:rsidP="000F461F">
      <w:pPr>
        <w:numPr>
          <w:ilvl w:val="0"/>
          <w:numId w:val="6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Wallet providers</w:t>
      </w:r>
    </w:p>
    <w:p w14:paraId="6208545F" w14:textId="77777777" w:rsidR="000F461F" w:rsidRPr="000F461F" w:rsidRDefault="000F461F" w:rsidP="000F461F">
      <w:pPr>
        <w:numPr>
          <w:ilvl w:val="0"/>
          <w:numId w:val="6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DeFi protocols</w:t>
      </w:r>
    </w:p>
    <w:p w14:paraId="7499A4D6" w14:textId="77777777" w:rsidR="000F461F" w:rsidRPr="000F461F" w:rsidRDefault="000F461F" w:rsidP="000F461F">
      <w:pPr>
        <w:numPr>
          <w:ilvl w:val="0"/>
          <w:numId w:val="6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Social platforms</w:t>
      </w:r>
    </w:p>
    <w:p w14:paraId="4555AE43" w14:textId="77777777" w:rsidR="000F461F" w:rsidRPr="000F461F" w:rsidRDefault="000F461F" w:rsidP="000F461F">
      <w:pPr>
        <w:numPr>
          <w:ilvl w:val="0"/>
          <w:numId w:val="60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Data providers</w:t>
      </w:r>
    </w:p>
    <w:p w14:paraId="030B183C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10.3 Ecosystem Development</w:t>
      </w:r>
    </w:p>
    <w:p w14:paraId="5BAD6BBE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Developer Tools:</w:t>
      </w:r>
    </w:p>
    <w:p w14:paraId="270B4FD7" w14:textId="77777777" w:rsidR="000F461F" w:rsidRPr="000F461F" w:rsidRDefault="000F461F" w:rsidP="000F461F">
      <w:pPr>
        <w:numPr>
          <w:ilvl w:val="0"/>
          <w:numId w:val="61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Market creation APIs</w:t>
      </w:r>
    </w:p>
    <w:p w14:paraId="7802A03A" w14:textId="77777777" w:rsidR="000F461F" w:rsidRPr="000F461F" w:rsidRDefault="000F461F" w:rsidP="000F461F">
      <w:pPr>
        <w:numPr>
          <w:ilvl w:val="0"/>
          <w:numId w:val="61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Resolution oracles</w:t>
      </w:r>
    </w:p>
    <w:p w14:paraId="17C9C8F5" w14:textId="77777777" w:rsidR="000F461F" w:rsidRPr="000F461F" w:rsidRDefault="000F461F" w:rsidP="000F461F">
      <w:pPr>
        <w:numPr>
          <w:ilvl w:val="0"/>
          <w:numId w:val="61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Trading bots</w:t>
      </w:r>
    </w:p>
    <w:p w14:paraId="332F2A75" w14:textId="77777777" w:rsidR="000F461F" w:rsidRPr="000F461F" w:rsidRDefault="000F461F" w:rsidP="000F461F">
      <w:pPr>
        <w:numPr>
          <w:ilvl w:val="0"/>
          <w:numId w:val="61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Analytics tools</w:t>
      </w:r>
    </w:p>
    <w:p w14:paraId="337CA0F9" w14:textId="77777777" w:rsidR="000F461F" w:rsidRPr="000F461F" w:rsidRDefault="000F461F" w:rsidP="000F461F">
      <w:pPr>
        <w:spacing w:before="400" w:after="200"/>
        <w:outlineLvl w:val="2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Community Programs:</w:t>
      </w:r>
    </w:p>
    <w:p w14:paraId="4F383B76" w14:textId="77777777" w:rsidR="000F461F" w:rsidRPr="000F461F" w:rsidRDefault="000F461F" w:rsidP="000F461F">
      <w:pPr>
        <w:numPr>
          <w:ilvl w:val="0"/>
          <w:numId w:val="62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Creator rewards</w:t>
      </w:r>
    </w:p>
    <w:p w14:paraId="3B4DF0E3" w14:textId="77777777" w:rsidR="000F461F" w:rsidRPr="000F461F" w:rsidRDefault="000F461F" w:rsidP="000F461F">
      <w:pPr>
        <w:numPr>
          <w:ilvl w:val="0"/>
          <w:numId w:val="62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Liquidity mining</w:t>
      </w:r>
    </w:p>
    <w:p w14:paraId="381F1832" w14:textId="77777777" w:rsidR="000F461F" w:rsidRPr="000F461F" w:rsidRDefault="000F461F" w:rsidP="000F461F">
      <w:pPr>
        <w:numPr>
          <w:ilvl w:val="0"/>
          <w:numId w:val="62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Referral system</w:t>
      </w:r>
    </w:p>
    <w:p w14:paraId="1BF006F0" w14:textId="77777777" w:rsidR="000F461F" w:rsidRPr="000F461F" w:rsidRDefault="000F461F" w:rsidP="000F461F">
      <w:pPr>
        <w:numPr>
          <w:ilvl w:val="0"/>
          <w:numId w:val="62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Educational content</w:t>
      </w:r>
    </w:p>
    <w:p w14:paraId="6246F7AF" w14:textId="77777777" w:rsidR="000F461F" w:rsidRPr="000F461F" w:rsidRDefault="000F461F" w:rsidP="000F461F">
      <w:pPr>
        <w:pBdr>
          <w:bottom w:val="single" w:sz="12" w:space="5" w:color="2C5AA0"/>
        </w:pBdr>
        <w:spacing w:before="600" w:after="300"/>
        <w:outlineLvl w:val="0"/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  <w:t>11. Conclusion</w:t>
      </w:r>
    </w:p>
    <w:p w14:paraId="5798CDE3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11.1 Paradigm Shift</w:t>
      </w:r>
    </w:p>
    <w:p w14:paraId="1C1F6B16" w14:textId="77777777" w:rsidR="000F461F" w:rsidRPr="000F461F" w:rsidRDefault="000F461F" w:rsidP="000F461F">
      <w:pPr>
        <w:spacing w:after="240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proofErr w:type="spellStart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Wagers.bet</w:t>
      </w:r>
      <w:proofErr w:type="spellEnd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 xml:space="preserve"> represents a fundamental shift in prediction markets from curated, centralized platforms to open, permissionless protocols. By aligning incentives between creators, traders, and the platform, we create a self-sustaining ecosystem that grows organically without traditional marketing costs.</w:t>
      </w:r>
    </w:p>
    <w:p w14:paraId="7C5BFADD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11.2 Competitive Advantages</w:t>
      </w:r>
    </w:p>
    <w:p w14:paraId="6FB3E240" w14:textId="77777777" w:rsidR="000F461F" w:rsidRPr="000F461F" w:rsidRDefault="000F461F" w:rsidP="000F461F">
      <w:pPr>
        <w:spacing w:after="240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lastRenderedPageBreak/>
        <w:t xml:space="preserve">Our key advantages over competitors like </w:t>
      </w:r>
      <w:proofErr w:type="spellStart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Polymarket</w:t>
      </w:r>
      <w:proofErr w:type="spellEnd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 xml:space="preserve"> include:</w:t>
      </w:r>
    </w:p>
    <w:p w14:paraId="62FB95BA" w14:textId="77777777" w:rsidR="000F461F" w:rsidRPr="000F461F" w:rsidRDefault="000F461F" w:rsidP="000F461F">
      <w:pPr>
        <w:numPr>
          <w:ilvl w:val="0"/>
          <w:numId w:val="63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Permissionless Creation: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Anyone can create any market</w:t>
      </w:r>
    </w:p>
    <w:p w14:paraId="68ABF0BC" w14:textId="77777777" w:rsidR="000F461F" w:rsidRPr="000F461F" w:rsidRDefault="000F461F" w:rsidP="000F461F">
      <w:pPr>
        <w:numPr>
          <w:ilvl w:val="0"/>
          <w:numId w:val="63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Self-Promotion: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Natural viral growth mechanics</w:t>
      </w:r>
    </w:p>
    <w:p w14:paraId="273F5947" w14:textId="77777777" w:rsidR="000F461F" w:rsidRPr="000F461F" w:rsidRDefault="000F461F" w:rsidP="000F461F">
      <w:pPr>
        <w:numPr>
          <w:ilvl w:val="0"/>
          <w:numId w:val="63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Lower Costs: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75% lower fees, zero marketing spend</w:t>
      </w:r>
    </w:p>
    <w:p w14:paraId="4450D1BC" w14:textId="77777777" w:rsidR="000F461F" w:rsidRPr="000F461F" w:rsidRDefault="000F461F" w:rsidP="000F461F">
      <w:pPr>
        <w:numPr>
          <w:ilvl w:val="0"/>
          <w:numId w:val="63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Faster Settlement: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Solana's speed advantage</w:t>
      </w:r>
    </w:p>
    <w:p w14:paraId="6B8AE413" w14:textId="77777777" w:rsidR="000F461F" w:rsidRPr="000F461F" w:rsidRDefault="000F461F" w:rsidP="000F461F">
      <w:pPr>
        <w:numPr>
          <w:ilvl w:val="0"/>
          <w:numId w:val="63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Censorship Resistance: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Truly decentralized operation</w:t>
      </w:r>
    </w:p>
    <w:p w14:paraId="4A5C9162" w14:textId="77777777" w:rsidR="000F461F" w:rsidRPr="000F461F" w:rsidRDefault="000F461F" w:rsidP="000F461F">
      <w:pPr>
        <w:numPr>
          <w:ilvl w:val="0"/>
          <w:numId w:val="63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Unlimited Coverage: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From global to hyperlocal events</w:t>
      </w:r>
    </w:p>
    <w:p w14:paraId="5C422668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11.3 Market Opportunity</w:t>
      </w:r>
    </w:p>
    <w:p w14:paraId="70C83A65" w14:textId="77777777" w:rsidR="000F461F" w:rsidRPr="000F461F" w:rsidRDefault="000F461F" w:rsidP="000F461F">
      <w:pPr>
        <w:spacing w:after="240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The total addressable market for prediction markets exceeds $1 trillion when considering:</w:t>
      </w:r>
    </w:p>
    <w:p w14:paraId="4C7533FF" w14:textId="77777777" w:rsidR="000F461F" w:rsidRPr="000F461F" w:rsidRDefault="000F461F" w:rsidP="000F461F">
      <w:pPr>
        <w:numPr>
          <w:ilvl w:val="0"/>
          <w:numId w:val="64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Global betting industry: $500B</w:t>
      </w:r>
    </w:p>
    <w:p w14:paraId="4758887D" w14:textId="77777777" w:rsidR="000F461F" w:rsidRPr="000F461F" w:rsidRDefault="000F461F" w:rsidP="000F461F">
      <w:pPr>
        <w:numPr>
          <w:ilvl w:val="0"/>
          <w:numId w:val="64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Financial derivatives: $600T notional</w:t>
      </w:r>
    </w:p>
    <w:p w14:paraId="2A790EDC" w14:textId="77777777" w:rsidR="000F461F" w:rsidRPr="000F461F" w:rsidRDefault="000F461F" w:rsidP="000F461F">
      <w:pPr>
        <w:numPr>
          <w:ilvl w:val="0"/>
          <w:numId w:val="64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Information markets: Immeasurable</w:t>
      </w:r>
    </w:p>
    <w:p w14:paraId="013BD389" w14:textId="77777777" w:rsidR="000F461F" w:rsidRPr="000F461F" w:rsidRDefault="000F461F" w:rsidP="000F461F">
      <w:pPr>
        <w:spacing w:after="240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 xml:space="preserve">By removing barriers to market creation and enabling speculation on any topic, </w:t>
      </w:r>
      <w:proofErr w:type="spellStart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Wagers.bet</w:t>
      </w:r>
      <w:proofErr w:type="spellEnd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 xml:space="preserve"> can capture a significant portion of this market while creating entirely new categories of prediction markets.</w:t>
      </w:r>
    </w:p>
    <w:p w14:paraId="6F2ED86D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11.4 Vision</w:t>
      </w:r>
    </w:p>
    <w:p w14:paraId="7331CD80" w14:textId="77777777" w:rsidR="000F461F" w:rsidRPr="000F461F" w:rsidRDefault="000F461F" w:rsidP="000F461F">
      <w:pPr>
        <w:spacing w:after="240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We envision a world where:</w:t>
      </w:r>
    </w:p>
    <w:p w14:paraId="58A58F20" w14:textId="77777777" w:rsidR="000F461F" w:rsidRPr="000F461F" w:rsidRDefault="000F461F" w:rsidP="000F461F">
      <w:pPr>
        <w:numPr>
          <w:ilvl w:val="0"/>
          <w:numId w:val="65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Every question has a market</w:t>
      </w:r>
    </w:p>
    <w:p w14:paraId="6270A08E" w14:textId="77777777" w:rsidR="000F461F" w:rsidRPr="000F461F" w:rsidRDefault="000F461F" w:rsidP="000F461F">
      <w:pPr>
        <w:numPr>
          <w:ilvl w:val="0"/>
          <w:numId w:val="65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Every opinion has a price</w:t>
      </w:r>
    </w:p>
    <w:p w14:paraId="15CC50F0" w14:textId="77777777" w:rsidR="000F461F" w:rsidRPr="000F461F" w:rsidRDefault="000F461F" w:rsidP="000F461F">
      <w:pPr>
        <w:numPr>
          <w:ilvl w:val="0"/>
          <w:numId w:val="65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Every prediction has value</w:t>
      </w:r>
    </w:p>
    <w:p w14:paraId="5A49C97F" w14:textId="77777777" w:rsidR="000F461F" w:rsidRPr="000F461F" w:rsidRDefault="000F461F" w:rsidP="000F461F">
      <w:pPr>
        <w:numPr>
          <w:ilvl w:val="0"/>
          <w:numId w:val="65"/>
        </w:numPr>
        <w:spacing w:after="120"/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Every outcome is tradeable</w:t>
      </w:r>
    </w:p>
    <w:p w14:paraId="5BC403D2" w14:textId="77777777" w:rsidR="000F461F" w:rsidRPr="000F461F" w:rsidRDefault="000F461F" w:rsidP="000F461F">
      <w:pPr>
        <w:spacing w:after="240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proofErr w:type="spellStart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Wagers.bet</w:t>
      </w:r>
      <w:proofErr w:type="spellEnd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 xml:space="preserve"> is not just a prediction market platform—it's a protocol for human knowledge aggregation, a tool for decentralized decision-making, and a foundation for the information economy of the future.</w:t>
      </w:r>
    </w:p>
    <w:p w14:paraId="09D384B5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11.5 Call to Action</w:t>
      </w:r>
    </w:p>
    <w:p w14:paraId="1296B912" w14:textId="77777777" w:rsidR="000F461F" w:rsidRPr="000F461F" w:rsidRDefault="000F461F" w:rsidP="000F461F">
      <w:pPr>
        <w:spacing w:after="240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 xml:space="preserve">The success of </w:t>
      </w:r>
      <w:proofErr w:type="spellStart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Wagers.bet</w:t>
      </w:r>
      <w:proofErr w:type="spellEnd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 xml:space="preserve"> depends on its community:</w:t>
      </w:r>
    </w:p>
    <w:p w14:paraId="3B46AC8C" w14:textId="77777777" w:rsidR="000F461F" w:rsidRPr="000F461F" w:rsidRDefault="000F461F" w:rsidP="000F461F">
      <w:pPr>
        <w:numPr>
          <w:ilvl w:val="0"/>
          <w:numId w:val="66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For Traders: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Start trading on topics you understand</w:t>
      </w:r>
    </w:p>
    <w:p w14:paraId="21565BDD" w14:textId="77777777" w:rsidR="000F461F" w:rsidRPr="000F461F" w:rsidRDefault="000F461F" w:rsidP="000F461F">
      <w:pPr>
        <w:numPr>
          <w:ilvl w:val="0"/>
          <w:numId w:val="66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For Creators: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Launch markets on questions that matter</w:t>
      </w:r>
    </w:p>
    <w:p w14:paraId="090F016F" w14:textId="77777777" w:rsidR="000F461F" w:rsidRPr="000F461F" w:rsidRDefault="000F461F" w:rsidP="000F461F">
      <w:pPr>
        <w:numPr>
          <w:ilvl w:val="0"/>
          <w:numId w:val="66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For Developers: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Build tools and integrations</w:t>
      </w:r>
    </w:p>
    <w:p w14:paraId="1FB6B221" w14:textId="77777777" w:rsidR="000F461F" w:rsidRPr="000F461F" w:rsidRDefault="000F461F" w:rsidP="000F461F">
      <w:pPr>
        <w:numPr>
          <w:ilvl w:val="0"/>
          <w:numId w:val="66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For Investors: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Support the ecosystem's growth</w:t>
      </w:r>
    </w:p>
    <w:p w14:paraId="3EDC554F" w14:textId="77777777" w:rsidR="000F461F" w:rsidRPr="000F461F" w:rsidRDefault="000F461F" w:rsidP="000F461F">
      <w:pPr>
        <w:spacing w:after="240"/>
        <w:jc w:val="both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Together, we can build a more informed, efficient, and profitable way to predict the future.</w:t>
      </w:r>
    </w:p>
    <w:p w14:paraId="25C18FD1" w14:textId="77777777" w:rsidR="000F461F" w:rsidRPr="000F461F" w:rsidRDefault="000F461F" w:rsidP="000F461F">
      <w:pPr>
        <w:pBdr>
          <w:bottom w:val="single" w:sz="12" w:space="5" w:color="2C5AA0"/>
        </w:pBdr>
        <w:spacing w:before="600" w:after="300"/>
        <w:outlineLvl w:val="0"/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kern w:val="36"/>
          <w:sz w:val="36"/>
          <w:szCs w:val="36"/>
          <w:lang w:eastAsia="en-GB"/>
        </w:rPr>
        <w:t>Appendices</w:t>
      </w:r>
    </w:p>
    <w:p w14:paraId="0DB70FC8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A. Technical Specifications</w:t>
      </w:r>
    </w:p>
    <w:p w14:paraId="42E530BE" w14:textId="77777777" w:rsidR="000F461F" w:rsidRPr="000F461F" w:rsidRDefault="000F461F" w:rsidP="000F461F">
      <w:pPr>
        <w:numPr>
          <w:ilvl w:val="0"/>
          <w:numId w:val="67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lastRenderedPageBreak/>
        <w:t>Blockchain: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Solana</w:t>
      </w:r>
    </w:p>
    <w:p w14:paraId="6D8BAEA1" w14:textId="438A0928" w:rsidR="000F461F" w:rsidRPr="000F461F" w:rsidRDefault="000F461F" w:rsidP="000F461F">
      <w:pPr>
        <w:numPr>
          <w:ilvl w:val="0"/>
          <w:numId w:val="67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Program ID: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</w:t>
      </w:r>
      <w: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5F5F5"/>
          <w:lang w:eastAsia="en-GB"/>
        </w:rPr>
        <w:t>TBC</w:t>
      </w:r>
    </w:p>
    <w:p w14:paraId="22B74CE1" w14:textId="77777777" w:rsidR="000F461F" w:rsidRPr="000F461F" w:rsidRDefault="000F461F" w:rsidP="000F461F">
      <w:pPr>
        <w:numPr>
          <w:ilvl w:val="0"/>
          <w:numId w:val="67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Token Standard: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SPL</w:t>
      </w:r>
    </w:p>
    <w:p w14:paraId="6D0D06E9" w14:textId="77777777" w:rsidR="000F461F" w:rsidRPr="000F461F" w:rsidRDefault="000F461F" w:rsidP="000F461F">
      <w:pPr>
        <w:numPr>
          <w:ilvl w:val="0"/>
          <w:numId w:val="67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Order Book: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On-chain</w:t>
      </w:r>
    </w:p>
    <w:p w14:paraId="27CF1B2C" w14:textId="77777777" w:rsidR="000F461F" w:rsidRPr="000F461F" w:rsidRDefault="000F461F" w:rsidP="000F461F">
      <w:pPr>
        <w:numPr>
          <w:ilvl w:val="0"/>
          <w:numId w:val="67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Resolution: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 xml:space="preserve"> 2-of-3 </w:t>
      </w:r>
      <w:proofErr w:type="spellStart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multisig</w:t>
      </w:r>
      <w:proofErr w:type="spellEnd"/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 xml:space="preserve"> (current)</w:t>
      </w:r>
    </w:p>
    <w:p w14:paraId="4F522A7F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B. Economic Parameters</w:t>
      </w:r>
    </w:p>
    <w:p w14:paraId="1E3516DE" w14:textId="77777777" w:rsidR="000F461F" w:rsidRPr="000F461F" w:rsidRDefault="000F461F" w:rsidP="000F461F">
      <w:pPr>
        <w:numPr>
          <w:ilvl w:val="0"/>
          <w:numId w:val="68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Creation Fee: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1 SOL</w:t>
      </w:r>
    </w:p>
    <w:p w14:paraId="75BAF61F" w14:textId="77777777" w:rsidR="000F461F" w:rsidRPr="000F461F" w:rsidRDefault="000F461F" w:rsidP="000F461F">
      <w:pPr>
        <w:numPr>
          <w:ilvl w:val="0"/>
          <w:numId w:val="68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Trading Fee: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0.5%</w:t>
      </w:r>
    </w:p>
    <w:p w14:paraId="2080FB4D" w14:textId="77777777" w:rsidR="000F461F" w:rsidRPr="000F461F" w:rsidRDefault="000F461F" w:rsidP="000F461F">
      <w:pPr>
        <w:numPr>
          <w:ilvl w:val="0"/>
          <w:numId w:val="68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Token Ratio: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100:1 (tokens per SOL)</w:t>
      </w:r>
    </w:p>
    <w:p w14:paraId="0F356C01" w14:textId="77777777" w:rsidR="000F461F" w:rsidRPr="000F461F" w:rsidRDefault="000F461F" w:rsidP="000F461F">
      <w:pPr>
        <w:numPr>
          <w:ilvl w:val="0"/>
          <w:numId w:val="68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Redemption: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0.01 SOL per token</w:t>
      </w:r>
    </w:p>
    <w:p w14:paraId="0F7D0A3A" w14:textId="77777777" w:rsidR="000F461F" w:rsidRPr="000F461F" w:rsidRDefault="000F461F" w:rsidP="000F461F">
      <w:pPr>
        <w:numPr>
          <w:ilvl w:val="0"/>
          <w:numId w:val="68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Minimum Order: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1 token</w:t>
      </w:r>
    </w:p>
    <w:p w14:paraId="4AFE1ED3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C. Contact Information</w:t>
      </w:r>
    </w:p>
    <w:p w14:paraId="11F150A2" w14:textId="5D2AD9DD" w:rsidR="000F461F" w:rsidRPr="000F461F" w:rsidRDefault="000F461F" w:rsidP="000F461F">
      <w:pPr>
        <w:numPr>
          <w:ilvl w:val="0"/>
          <w:numId w:val="69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Website: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</w:t>
      </w:r>
      <w:r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TBC</w:t>
      </w:r>
    </w:p>
    <w:p w14:paraId="71AF115E" w14:textId="0486A90C" w:rsidR="000F461F" w:rsidRPr="000F461F" w:rsidRDefault="000F461F" w:rsidP="000F461F">
      <w:pPr>
        <w:numPr>
          <w:ilvl w:val="0"/>
          <w:numId w:val="69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GitHub: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</w:t>
      </w:r>
      <w:r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TBC</w:t>
      </w:r>
    </w:p>
    <w:p w14:paraId="643A3E07" w14:textId="5DA5AC68" w:rsidR="000F461F" w:rsidRPr="000F461F" w:rsidRDefault="000F461F" w:rsidP="000F461F">
      <w:pPr>
        <w:numPr>
          <w:ilvl w:val="0"/>
          <w:numId w:val="69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Discord: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</w:t>
      </w:r>
      <w:r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TBC</w:t>
      </w:r>
    </w:p>
    <w:p w14:paraId="296A8E8D" w14:textId="35EF9EB8" w:rsidR="000F461F" w:rsidRPr="000F461F" w:rsidRDefault="000F461F" w:rsidP="000F461F">
      <w:pPr>
        <w:numPr>
          <w:ilvl w:val="0"/>
          <w:numId w:val="69"/>
        </w:numPr>
        <w:ind w:left="1220"/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2"/>
          <w:szCs w:val="22"/>
          <w:lang w:eastAsia="en-GB"/>
        </w:rPr>
        <w:t>Twitter:</w:t>
      </w:r>
      <w:r w:rsidRPr="000F461F"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 </w:t>
      </w:r>
      <w:r>
        <w:rPr>
          <w:rFonts w:ascii="Times New Roman" w:eastAsia="Times New Roman" w:hAnsi="Times New Roman" w:cs="Times New Roman"/>
          <w:color w:val="333333"/>
          <w:sz w:val="22"/>
          <w:szCs w:val="22"/>
          <w:lang w:eastAsia="en-GB"/>
        </w:rPr>
        <w:t>TBC</w:t>
      </w:r>
    </w:p>
    <w:p w14:paraId="77EB824C" w14:textId="77777777" w:rsidR="000F461F" w:rsidRPr="000F461F" w:rsidRDefault="000F461F" w:rsidP="000F461F">
      <w:pPr>
        <w:spacing w:before="500" w:after="240"/>
        <w:outlineLvl w:val="1"/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</w:pPr>
      <w:r w:rsidRPr="000F461F">
        <w:rPr>
          <w:rFonts w:ascii="Times New Roman" w:eastAsia="Times New Roman" w:hAnsi="Times New Roman" w:cs="Times New Roman"/>
          <w:b/>
          <w:bCs/>
          <w:color w:val="2C5AA0"/>
          <w:sz w:val="28"/>
          <w:szCs w:val="28"/>
          <w:lang w:eastAsia="en-GB"/>
        </w:rPr>
        <w:t>D. Legal Disclaimer</w:t>
      </w:r>
    </w:p>
    <w:p w14:paraId="1FA0C931" w14:textId="77777777" w:rsidR="00EE6067" w:rsidRDefault="00EE6067"/>
    <w:sectPr w:rsidR="00EE6067" w:rsidSect="00605B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7377"/>
    <w:multiLevelType w:val="multilevel"/>
    <w:tmpl w:val="F756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93149"/>
    <w:multiLevelType w:val="multilevel"/>
    <w:tmpl w:val="08BE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D1F38"/>
    <w:multiLevelType w:val="multilevel"/>
    <w:tmpl w:val="D11E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95ADE"/>
    <w:multiLevelType w:val="multilevel"/>
    <w:tmpl w:val="933C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67875"/>
    <w:multiLevelType w:val="multilevel"/>
    <w:tmpl w:val="D5FA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37F6D"/>
    <w:multiLevelType w:val="multilevel"/>
    <w:tmpl w:val="B6B6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D447C"/>
    <w:multiLevelType w:val="multilevel"/>
    <w:tmpl w:val="1DB0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25BC0"/>
    <w:multiLevelType w:val="multilevel"/>
    <w:tmpl w:val="5132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A17C0"/>
    <w:multiLevelType w:val="multilevel"/>
    <w:tmpl w:val="BF6E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EB38B0"/>
    <w:multiLevelType w:val="multilevel"/>
    <w:tmpl w:val="FFBC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FE19DD"/>
    <w:multiLevelType w:val="multilevel"/>
    <w:tmpl w:val="F070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458F7"/>
    <w:multiLevelType w:val="multilevel"/>
    <w:tmpl w:val="A2B6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56126A"/>
    <w:multiLevelType w:val="multilevel"/>
    <w:tmpl w:val="2A40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EB4304"/>
    <w:multiLevelType w:val="multilevel"/>
    <w:tmpl w:val="64A0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C79B1"/>
    <w:multiLevelType w:val="multilevel"/>
    <w:tmpl w:val="B386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772890"/>
    <w:multiLevelType w:val="multilevel"/>
    <w:tmpl w:val="8E8A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630734"/>
    <w:multiLevelType w:val="multilevel"/>
    <w:tmpl w:val="141C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56FCD"/>
    <w:multiLevelType w:val="multilevel"/>
    <w:tmpl w:val="9394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8B4CFA"/>
    <w:multiLevelType w:val="multilevel"/>
    <w:tmpl w:val="B03A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C611F6"/>
    <w:multiLevelType w:val="multilevel"/>
    <w:tmpl w:val="924E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1F7730"/>
    <w:multiLevelType w:val="multilevel"/>
    <w:tmpl w:val="91A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371789"/>
    <w:multiLevelType w:val="multilevel"/>
    <w:tmpl w:val="12B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BC39B1"/>
    <w:multiLevelType w:val="multilevel"/>
    <w:tmpl w:val="E04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4457A7"/>
    <w:multiLevelType w:val="multilevel"/>
    <w:tmpl w:val="CEC0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C2480E"/>
    <w:multiLevelType w:val="multilevel"/>
    <w:tmpl w:val="2762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D9367F"/>
    <w:multiLevelType w:val="multilevel"/>
    <w:tmpl w:val="ABDA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1478DD"/>
    <w:multiLevelType w:val="multilevel"/>
    <w:tmpl w:val="F1A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3914C8"/>
    <w:multiLevelType w:val="multilevel"/>
    <w:tmpl w:val="C2FA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4D6380"/>
    <w:multiLevelType w:val="multilevel"/>
    <w:tmpl w:val="EC84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2E2DD1"/>
    <w:multiLevelType w:val="multilevel"/>
    <w:tmpl w:val="F22C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EE55B0"/>
    <w:multiLevelType w:val="multilevel"/>
    <w:tmpl w:val="2B40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0E309A"/>
    <w:multiLevelType w:val="multilevel"/>
    <w:tmpl w:val="92B4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B106BA"/>
    <w:multiLevelType w:val="multilevel"/>
    <w:tmpl w:val="9A54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C65F9E"/>
    <w:multiLevelType w:val="multilevel"/>
    <w:tmpl w:val="E3A8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8D0580"/>
    <w:multiLevelType w:val="multilevel"/>
    <w:tmpl w:val="789E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922CFE"/>
    <w:multiLevelType w:val="multilevel"/>
    <w:tmpl w:val="6CD8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4C40E7"/>
    <w:multiLevelType w:val="multilevel"/>
    <w:tmpl w:val="4B8C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852558"/>
    <w:multiLevelType w:val="multilevel"/>
    <w:tmpl w:val="C49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8F0AF6"/>
    <w:multiLevelType w:val="multilevel"/>
    <w:tmpl w:val="42D6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B373F8"/>
    <w:multiLevelType w:val="multilevel"/>
    <w:tmpl w:val="6AB6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0A43C7"/>
    <w:multiLevelType w:val="multilevel"/>
    <w:tmpl w:val="E37A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3B7D6B"/>
    <w:multiLevelType w:val="multilevel"/>
    <w:tmpl w:val="6D84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5F7475"/>
    <w:multiLevelType w:val="multilevel"/>
    <w:tmpl w:val="012E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821A7C"/>
    <w:multiLevelType w:val="multilevel"/>
    <w:tmpl w:val="8F30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6B2A54"/>
    <w:multiLevelType w:val="multilevel"/>
    <w:tmpl w:val="3D5C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D92124"/>
    <w:multiLevelType w:val="multilevel"/>
    <w:tmpl w:val="1830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FB41F4"/>
    <w:multiLevelType w:val="multilevel"/>
    <w:tmpl w:val="E434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364476"/>
    <w:multiLevelType w:val="multilevel"/>
    <w:tmpl w:val="3E26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170AF5"/>
    <w:multiLevelType w:val="multilevel"/>
    <w:tmpl w:val="209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9B439F"/>
    <w:multiLevelType w:val="multilevel"/>
    <w:tmpl w:val="F18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8E2799"/>
    <w:multiLevelType w:val="multilevel"/>
    <w:tmpl w:val="B234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E54F4D"/>
    <w:multiLevelType w:val="multilevel"/>
    <w:tmpl w:val="ED6C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397B99"/>
    <w:multiLevelType w:val="multilevel"/>
    <w:tmpl w:val="FF9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F76582"/>
    <w:multiLevelType w:val="multilevel"/>
    <w:tmpl w:val="ECC4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892EE4"/>
    <w:multiLevelType w:val="multilevel"/>
    <w:tmpl w:val="1544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E6296D"/>
    <w:multiLevelType w:val="multilevel"/>
    <w:tmpl w:val="E158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ED26DF"/>
    <w:multiLevelType w:val="multilevel"/>
    <w:tmpl w:val="C0D8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A300CE"/>
    <w:multiLevelType w:val="multilevel"/>
    <w:tmpl w:val="F8C8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DD793C"/>
    <w:multiLevelType w:val="multilevel"/>
    <w:tmpl w:val="7F56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59692C"/>
    <w:multiLevelType w:val="multilevel"/>
    <w:tmpl w:val="067E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17246F"/>
    <w:multiLevelType w:val="multilevel"/>
    <w:tmpl w:val="C1F2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282DBE"/>
    <w:multiLevelType w:val="multilevel"/>
    <w:tmpl w:val="2230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8227DD"/>
    <w:multiLevelType w:val="multilevel"/>
    <w:tmpl w:val="0A82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9D77C8"/>
    <w:multiLevelType w:val="multilevel"/>
    <w:tmpl w:val="0660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EE1A14"/>
    <w:multiLevelType w:val="multilevel"/>
    <w:tmpl w:val="736E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063760"/>
    <w:multiLevelType w:val="multilevel"/>
    <w:tmpl w:val="2E1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9B6CD2"/>
    <w:multiLevelType w:val="multilevel"/>
    <w:tmpl w:val="10F2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E27ECA"/>
    <w:multiLevelType w:val="multilevel"/>
    <w:tmpl w:val="D40C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727915"/>
    <w:multiLevelType w:val="multilevel"/>
    <w:tmpl w:val="C9E4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581">
    <w:abstractNumId w:val="38"/>
  </w:num>
  <w:num w:numId="2" w16cid:durableId="650252170">
    <w:abstractNumId w:val="44"/>
  </w:num>
  <w:num w:numId="3" w16cid:durableId="841775865">
    <w:abstractNumId w:val="39"/>
  </w:num>
  <w:num w:numId="4" w16cid:durableId="1725325140">
    <w:abstractNumId w:val="29"/>
  </w:num>
  <w:num w:numId="5" w16cid:durableId="2131127800">
    <w:abstractNumId w:val="53"/>
  </w:num>
  <w:num w:numId="6" w16cid:durableId="851795100">
    <w:abstractNumId w:val="18"/>
  </w:num>
  <w:num w:numId="7" w16cid:durableId="806817880">
    <w:abstractNumId w:val="6"/>
  </w:num>
  <w:num w:numId="8" w16cid:durableId="445587407">
    <w:abstractNumId w:val="35"/>
  </w:num>
  <w:num w:numId="9" w16cid:durableId="1730303156">
    <w:abstractNumId w:val="3"/>
  </w:num>
  <w:num w:numId="10" w16cid:durableId="794253577">
    <w:abstractNumId w:val="36"/>
  </w:num>
  <w:num w:numId="11" w16cid:durableId="1611400598">
    <w:abstractNumId w:val="55"/>
  </w:num>
  <w:num w:numId="12" w16cid:durableId="1278215648">
    <w:abstractNumId w:val="62"/>
  </w:num>
  <w:num w:numId="13" w16cid:durableId="744641692">
    <w:abstractNumId w:val="10"/>
  </w:num>
  <w:num w:numId="14" w16cid:durableId="1353994620">
    <w:abstractNumId w:val="17"/>
  </w:num>
  <w:num w:numId="15" w16cid:durableId="883828639">
    <w:abstractNumId w:val="40"/>
  </w:num>
  <w:num w:numId="16" w16cid:durableId="124738576">
    <w:abstractNumId w:val="37"/>
  </w:num>
  <w:num w:numId="17" w16cid:durableId="1665543898">
    <w:abstractNumId w:val="14"/>
  </w:num>
  <w:num w:numId="18" w16cid:durableId="292442502">
    <w:abstractNumId w:val="22"/>
  </w:num>
  <w:num w:numId="19" w16cid:durableId="392781343">
    <w:abstractNumId w:val="66"/>
  </w:num>
  <w:num w:numId="20" w16cid:durableId="1878930144">
    <w:abstractNumId w:val="1"/>
  </w:num>
  <w:num w:numId="21" w16cid:durableId="1613321376">
    <w:abstractNumId w:val="68"/>
  </w:num>
  <w:num w:numId="22" w16cid:durableId="1543638733">
    <w:abstractNumId w:val="31"/>
  </w:num>
  <w:num w:numId="23" w16cid:durableId="262226151">
    <w:abstractNumId w:val="4"/>
  </w:num>
  <w:num w:numId="24" w16cid:durableId="2097748397">
    <w:abstractNumId w:val="20"/>
  </w:num>
  <w:num w:numId="25" w16cid:durableId="1107583312">
    <w:abstractNumId w:val="24"/>
  </w:num>
  <w:num w:numId="26" w16cid:durableId="1283341212">
    <w:abstractNumId w:val="5"/>
  </w:num>
  <w:num w:numId="27" w16cid:durableId="1354452651">
    <w:abstractNumId w:val="13"/>
  </w:num>
  <w:num w:numId="28" w16cid:durableId="84232200">
    <w:abstractNumId w:val="28"/>
  </w:num>
  <w:num w:numId="29" w16cid:durableId="1599605946">
    <w:abstractNumId w:val="12"/>
  </w:num>
  <w:num w:numId="30" w16cid:durableId="404298423">
    <w:abstractNumId w:val="19"/>
  </w:num>
  <w:num w:numId="31" w16cid:durableId="1740588830">
    <w:abstractNumId w:val="11"/>
  </w:num>
  <w:num w:numId="32" w16cid:durableId="1769038710">
    <w:abstractNumId w:val="8"/>
  </w:num>
  <w:num w:numId="33" w16cid:durableId="1120565561">
    <w:abstractNumId w:val="56"/>
  </w:num>
  <w:num w:numId="34" w16cid:durableId="2004626474">
    <w:abstractNumId w:val="51"/>
  </w:num>
  <w:num w:numId="35" w16cid:durableId="2138404642">
    <w:abstractNumId w:val="67"/>
  </w:num>
  <w:num w:numId="36" w16cid:durableId="1233857801">
    <w:abstractNumId w:val="15"/>
  </w:num>
  <w:num w:numId="37" w16cid:durableId="1724597133">
    <w:abstractNumId w:val="45"/>
  </w:num>
  <w:num w:numId="38" w16cid:durableId="48455607">
    <w:abstractNumId w:val="30"/>
  </w:num>
  <w:num w:numId="39" w16cid:durableId="1969774995">
    <w:abstractNumId w:val="52"/>
  </w:num>
  <w:num w:numId="40" w16cid:durableId="1878470773">
    <w:abstractNumId w:val="16"/>
  </w:num>
  <w:num w:numId="41" w16cid:durableId="283780850">
    <w:abstractNumId w:val="21"/>
  </w:num>
  <w:num w:numId="42" w16cid:durableId="1955551168">
    <w:abstractNumId w:val="48"/>
  </w:num>
  <w:num w:numId="43" w16cid:durableId="303051581">
    <w:abstractNumId w:val="58"/>
  </w:num>
  <w:num w:numId="44" w16cid:durableId="1916813094">
    <w:abstractNumId w:val="9"/>
  </w:num>
  <w:num w:numId="45" w16cid:durableId="993989435">
    <w:abstractNumId w:val="43"/>
  </w:num>
  <w:num w:numId="46" w16cid:durableId="1683622817">
    <w:abstractNumId w:val="61"/>
  </w:num>
  <w:num w:numId="47" w16cid:durableId="2084643295">
    <w:abstractNumId w:val="46"/>
  </w:num>
  <w:num w:numId="48" w16cid:durableId="1327201101">
    <w:abstractNumId w:val="7"/>
  </w:num>
  <w:num w:numId="49" w16cid:durableId="1893148560">
    <w:abstractNumId w:val="0"/>
  </w:num>
  <w:num w:numId="50" w16cid:durableId="160196323">
    <w:abstractNumId w:val="64"/>
  </w:num>
  <w:num w:numId="51" w16cid:durableId="473182270">
    <w:abstractNumId w:val="47"/>
  </w:num>
  <w:num w:numId="52" w16cid:durableId="644043418">
    <w:abstractNumId w:val="63"/>
  </w:num>
  <w:num w:numId="53" w16cid:durableId="584843524">
    <w:abstractNumId w:val="65"/>
  </w:num>
  <w:num w:numId="54" w16cid:durableId="37629425">
    <w:abstractNumId w:val="49"/>
  </w:num>
  <w:num w:numId="55" w16cid:durableId="970208947">
    <w:abstractNumId w:val="26"/>
  </w:num>
  <w:num w:numId="56" w16cid:durableId="1579248215">
    <w:abstractNumId w:val="25"/>
  </w:num>
  <w:num w:numId="57" w16cid:durableId="422991917">
    <w:abstractNumId w:val="50"/>
  </w:num>
  <w:num w:numId="58" w16cid:durableId="2054038131">
    <w:abstractNumId w:val="59"/>
  </w:num>
  <w:num w:numId="59" w16cid:durableId="136924751">
    <w:abstractNumId w:val="33"/>
  </w:num>
  <w:num w:numId="60" w16cid:durableId="795441550">
    <w:abstractNumId w:val="57"/>
  </w:num>
  <w:num w:numId="61" w16cid:durableId="356782396">
    <w:abstractNumId w:val="2"/>
  </w:num>
  <w:num w:numId="62" w16cid:durableId="1861627919">
    <w:abstractNumId w:val="41"/>
  </w:num>
  <w:num w:numId="63" w16cid:durableId="52585256">
    <w:abstractNumId w:val="54"/>
  </w:num>
  <w:num w:numId="64" w16cid:durableId="1067261480">
    <w:abstractNumId w:val="27"/>
  </w:num>
  <w:num w:numId="65" w16cid:durableId="728920163">
    <w:abstractNumId w:val="23"/>
  </w:num>
  <w:num w:numId="66" w16cid:durableId="1902207190">
    <w:abstractNumId w:val="42"/>
  </w:num>
  <w:num w:numId="67" w16cid:durableId="653146216">
    <w:abstractNumId w:val="32"/>
  </w:num>
  <w:num w:numId="68" w16cid:durableId="1792285183">
    <w:abstractNumId w:val="34"/>
  </w:num>
  <w:num w:numId="69" w16cid:durableId="152543742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1F"/>
    <w:rsid w:val="000F461F"/>
    <w:rsid w:val="00585C9F"/>
    <w:rsid w:val="00605BF7"/>
    <w:rsid w:val="00A81951"/>
    <w:rsid w:val="00C47CAE"/>
    <w:rsid w:val="00EE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D88FF"/>
  <w15:chartTrackingRefBased/>
  <w15:docId w15:val="{65711861-45F7-EF4A-9A55-DEBA7A19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4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4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6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6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6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6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46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F461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461F"/>
    <w:rPr>
      <w:b/>
      <w:bCs/>
    </w:rPr>
  </w:style>
  <w:style w:type="character" w:customStyle="1" w:styleId="code">
    <w:name w:val="code"/>
    <w:basedOn w:val="DefaultParagraphFont"/>
    <w:rsid w:val="000F4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2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906">
              <w:marLeft w:val="0"/>
              <w:marRight w:val="0"/>
              <w:marTop w:val="0"/>
              <w:marBottom w:val="28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21657">
              <w:marLeft w:val="0"/>
              <w:marRight w:val="0"/>
              <w:marTop w:val="400"/>
              <w:marBottom w:val="400"/>
              <w:divBdr>
                <w:top w:val="none" w:sz="0" w:space="0" w:color="auto"/>
                <w:left w:val="single" w:sz="24" w:space="20" w:color="2C5AA0"/>
                <w:bottom w:val="none" w:sz="0" w:space="0" w:color="auto"/>
                <w:right w:val="none" w:sz="0" w:space="0" w:color="auto"/>
              </w:divBdr>
            </w:div>
            <w:div w:id="150327975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0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64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08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51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2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0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4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19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78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72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audeusercontent.com/?errorReportingMode=parent" TargetMode="External"/><Relationship Id="rId13" Type="http://schemas.openxmlformats.org/officeDocument/2006/relationships/hyperlink" Target="https://www.claudeusercontent.com/?errorReportingMode=par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laudeusercontent.com/?errorReportingMode=parent" TargetMode="External"/><Relationship Id="rId12" Type="http://schemas.openxmlformats.org/officeDocument/2006/relationships/hyperlink" Target="https://www.claudeusercontent.com/?errorReportingMode=par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laudeusercontent.com/?errorReportingMode=par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laudeusercontent.com/?errorReportingMode=parent" TargetMode="External"/><Relationship Id="rId11" Type="http://schemas.openxmlformats.org/officeDocument/2006/relationships/hyperlink" Target="https://www.claudeusercontent.com/?errorReportingMode=parent" TargetMode="External"/><Relationship Id="rId5" Type="http://schemas.openxmlformats.org/officeDocument/2006/relationships/hyperlink" Target="https://www.claudeusercontent.com/?errorReportingMode=parent" TargetMode="External"/><Relationship Id="rId15" Type="http://schemas.openxmlformats.org/officeDocument/2006/relationships/hyperlink" Target="https://www.claudeusercontent.com/?errorReportingMode=parent" TargetMode="External"/><Relationship Id="rId10" Type="http://schemas.openxmlformats.org/officeDocument/2006/relationships/hyperlink" Target="https://www.claudeusercontent.com/?errorReportingMode=par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audeusercontent.com/?errorReportingMode=parent" TargetMode="External"/><Relationship Id="rId14" Type="http://schemas.openxmlformats.org/officeDocument/2006/relationships/hyperlink" Target="https://www.claudeusercontent.com/?errorReportingMode=pa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2436</Words>
  <Characters>13888</Characters>
  <Application>Microsoft Office Word</Application>
  <DocSecurity>0</DocSecurity>
  <Lines>115</Lines>
  <Paragraphs>32</Paragraphs>
  <ScaleCrop>false</ScaleCrop>
  <Company/>
  <LinksUpToDate>false</LinksUpToDate>
  <CharactersWithSpaces>16292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Russell</dc:creator>
  <cp:keywords/>
  <dc:description/>
  <cp:lastModifiedBy>Brooks, Russell</cp:lastModifiedBy>
  <cp:revision>1</cp:revision>
  <dcterms:created xsi:type="dcterms:W3CDTF">2025-05-27T13:21:00Z</dcterms:created>
  <dcterms:modified xsi:type="dcterms:W3CDTF">2025-05-27T13:24:00Z</dcterms:modified>
</cp:coreProperties>
</file>