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F43ADF" w:rsidRPr="00F43ADF" w:rsidRDefault="00F43ADF" w:rsidP="00F43ADF">
      <w:pPr>
        <w:pStyle w:val="af2"/>
        <w:jc w:val="center"/>
        <w:rPr>
          <w:rFonts w:ascii="Times New Roman" w:hAnsi="Times New Roman"/>
          <w:b/>
          <w:bCs/>
          <w:sz w:val="28"/>
          <w:szCs w:val="28"/>
          <w:lang w:eastAsia="ru-RU"/>
        </w:rPr>
      </w:pPr>
      <w:r w:rsidRPr="00F43ADF">
        <w:rPr>
          <w:rFonts w:ascii="Times New Roman" w:hAnsi="Times New Roman"/>
          <w:b/>
          <w:bCs/>
          <w:sz w:val="28"/>
          <w:szCs w:val="28"/>
          <w:lang w:eastAsia="ru-RU"/>
        </w:rPr>
        <w:t>МИНИСТЕРСТВО СТРОИТЕЛЬСТВА</w:t>
      </w:r>
    </w:p>
    <w:p w:rsidR="00F43ADF" w:rsidRPr="00F43ADF" w:rsidRDefault="00F43ADF" w:rsidP="00F43ADF">
      <w:pPr>
        <w:pStyle w:val="af2"/>
        <w:jc w:val="center"/>
        <w:rPr>
          <w:rFonts w:ascii="Times New Roman" w:hAnsi="Times New Roman"/>
          <w:b/>
          <w:bCs/>
          <w:sz w:val="28"/>
          <w:szCs w:val="28"/>
          <w:lang w:eastAsia="ru-RU"/>
        </w:rPr>
      </w:pPr>
      <w:r w:rsidRPr="00F43ADF">
        <w:rPr>
          <w:rFonts w:ascii="Times New Roman" w:hAnsi="Times New Roman"/>
          <w:b/>
          <w:bCs/>
          <w:sz w:val="28"/>
          <w:szCs w:val="28"/>
          <w:lang w:eastAsia="ru-RU"/>
        </w:rPr>
        <w:t>И ЖИЛИЩНО-КОММУНАЛЬНОГО ХОЗЯЙСТВА</w:t>
      </w:r>
    </w:p>
    <w:p w:rsidR="00F43ADF" w:rsidRPr="00F43ADF" w:rsidRDefault="00F43ADF" w:rsidP="00F43ADF">
      <w:pPr>
        <w:pStyle w:val="af2"/>
        <w:jc w:val="center"/>
        <w:rPr>
          <w:rFonts w:ascii="Times New Roman" w:hAnsi="Times New Roman"/>
          <w:b/>
          <w:bCs/>
          <w:sz w:val="28"/>
          <w:szCs w:val="28"/>
          <w:lang w:eastAsia="ru-RU"/>
        </w:rPr>
      </w:pPr>
      <w:r w:rsidRPr="00F43ADF">
        <w:rPr>
          <w:rFonts w:ascii="Times New Roman" w:hAnsi="Times New Roman"/>
          <w:b/>
          <w:bCs/>
          <w:sz w:val="28"/>
          <w:szCs w:val="28"/>
          <w:lang w:eastAsia="ru-RU"/>
        </w:rPr>
        <w:t>РОССИЙСКОЙ ФЕДЕРАЦИИ</w:t>
      </w:r>
    </w:p>
    <w:p w:rsidR="00F43ADF" w:rsidRDefault="00F43ADF" w:rsidP="00F43ADF">
      <w:pPr>
        <w:pStyle w:val="af2"/>
        <w:jc w:val="center"/>
        <w:rPr>
          <w:rFonts w:ascii="Times New Roman" w:hAnsi="Times New Roman"/>
          <w:b/>
          <w:bCs/>
          <w:sz w:val="28"/>
          <w:szCs w:val="28"/>
          <w:lang w:eastAsia="ru-RU"/>
        </w:rPr>
      </w:pPr>
    </w:p>
    <w:p w:rsidR="00F43ADF" w:rsidRDefault="00F43ADF" w:rsidP="00F43ADF">
      <w:pPr>
        <w:pStyle w:val="af2"/>
        <w:jc w:val="center"/>
        <w:rPr>
          <w:rFonts w:ascii="Times New Roman" w:hAnsi="Times New Roman"/>
          <w:b/>
          <w:bCs/>
          <w:sz w:val="28"/>
          <w:szCs w:val="28"/>
          <w:lang w:eastAsia="ru-RU"/>
        </w:rPr>
      </w:pPr>
    </w:p>
    <w:p w:rsidR="00F43ADF" w:rsidRPr="00F43ADF" w:rsidRDefault="00F43ADF" w:rsidP="00F43ADF">
      <w:pPr>
        <w:pStyle w:val="af2"/>
        <w:jc w:val="center"/>
        <w:rPr>
          <w:rFonts w:ascii="Times New Roman" w:hAnsi="Times New Roman"/>
          <w:b/>
          <w:bCs/>
          <w:sz w:val="28"/>
          <w:szCs w:val="28"/>
          <w:lang w:eastAsia="ru-RU"/>
        </w:rPr>
      </w:pPr>
    </w:p>
    <w:p w:rsidR="00F43ADF" w:rsidRPr="00F43ADF" w:rsidRDefault="00F43ADF" w:rsidP="00F43ADF">
      <w:pPr>
        <w:pStyle w:val="af2"/>
        <w:jc w:val="center"/>
        <w:rPr>
          <w:rFonts w:ascii="Times New Roman" w:hAnsi="Times New Roman"/>
          <w:b/>
          <w:bCs/>
          <w:sz w:val="28"/>
          <w:szCs w:val="28"/>
          <w:lang w:eastAsia="ru-RU"/>
        </w:rPr>
      </w:pPr>
      <w:r w:rsidRPr="00F43ADF">
        <w:rPr>
          <w:rFonts w:ascii="Times New Roman" w:hAnsi="Times New Roman"/>
          <w:b/>
          <w:bCs/>
          <w:sz w:val="28"/>
          <w:szCs w:val="28"/>
          <w:lang w:eastAsia="ru-RU"/>
        </w:rPr>
        <w:t>С</w:t>
      </w:r>
      <w:r>
        <w:rPr>
          <w:rFonts w:ascii="Times New Roman" w:hAnsi="Times New Roman"/>
          <w:b/>
          <w:bCs/>
          <w:sz w:val="28"/>
          <w:szCs w:val="28"/>
          <w:lang w:eastAsia="ru-RU"/>
        </w:rPr>
        <w:t xml:space="preserve"> </w:t>
      </w:r>
      <w:r w:rsidRPr="00F43ADF">
        <w:rPr>
          <w:rFonts w:ascii="Times New Roman" w:hAnsi="Times New Roman"/>
          <w:b/>
          <w:bCs/>
          <w:sz w:val="28"/>
          <w:szCs w:val="28"/>
          <w:lang w:eastAsia="ru-RU"/>
        </w:rPr>
        <w:t>В</w:t>
      </w:r>
      <w:r>
        <w:rPr>
          <w:rFonts w:ascii="Times New Roman" w:hAnsi="Times New Roman"/>
          <w:b/>
          <w:bCs/>
          <w:sz w:val="28"/>
          <w:szCs w:val="28"/>
          <w:lang w:eastAsia="ru-RU"/>
        </w:rPr>
        <w:t xml:space="preserve"> </w:t>
      </w:r>
      <w:r w:rsidRPr="00F43ADF">
        <w:rPr>
          <w:rFonts w:ascii="Times New Roman" w:hAnsi="Times New Roman"/>
          <w:b/>
          <w:bCs/>
          <w:sz w:val="28"/>
          <w:szCs w:val="28"/>
          <w:lang w:eastAsia="ru-RU"/>
        </w:rPr>
        <w:t>О</w:t>
      </w:r>
      <w:r>
        <w:rPr>
          <w:rFonts w:ascii="Times New Roman" w:hAnsi="Times New Roman"/>
          <w:b/>
          <w:bCs/>
          <w:sz w:val="28"/>
          <w:szCs w:val="28"/>
          <w:lang w:eastAsia="ru-RU"/>
        </w:rPr>
        <w:t xml:space="preserve"> </w:t>
      </w:r>
      <w:r w:rsidRPr="00F43ADF">
        <w:rPr>
          <w:rFonts w:ascii="Times New Roman" w:hAnsi="Times New Roman"/>
          <w:b/>
          <w:bCs/>
          <w:sz w:val="28"/>
          <w:szCs w:val="28"/>
          <w:lang w:eastAsia="ru-RU"/>
        </w:rPr>
        <w:t>Д</w:t>
      </w:r>
      <w:r>
        <w:rPr>
          <w:rFonts w:ascii="Times New Roman" w:hAnsi="Times New Roman"/>
          <w:b/>
          <w:bCs/>
          <w:sz w:val="28"/>
          <w:szCs w:val="28"/>
          <w:lang w:eastAsia="ru-RU"/>
        </w:rPr>
        <w:t xml:space="preserve"> </w:t>
      </w:r>
      <w:r w:rsidRPr="00F43ADF">
        <w:rPr>
          <w:rFonts w:ascii="Times New Roman" w:hAnsi="Times New Roman"/>
          <w:b/>
          <w:bCs/>
          <w:sz w:val="28"/>
          <w:szCs w:val="28"/>
          <w:lang w:eastAsia="ru-RU"/>
        </w:rPr>
        <w:t xml:space="preserve"> </w:t>
      </w:r>
      <w:r>
        <w:rPr>
          <w:rFonts w:ascii="Times New Roman" w:hAnsi="Times New Roman"/>
          <w:b/>
          <w:bCs/>
          <w:sz w:val="28"/>
          <w:szCs w:val="28"/>
          <w:lang w:eastAsia="ru-RU"/>
        </w:rPr>
        <w:t xml:space="preserve"> </w:t>
      </w:r>
      <w:r w:rsidRPr="00F43ADF">
        <w:rPr>
          <w:rFonts w:ascii="Times New Roman" w:hAnsi="Times New Roman"/>
          <w:b/>
          <w:bCs/>
          <w:sz w:val="28"/>
          <w:szCs w:val="28"/>
          <w:lang w:eastAsia="ru-RU"/>
        </w:rPr>
        <w:t>П</w:t>
      </w:r>
      <w:r>
        <w:rPr>
          <w:rFonts w:ascii="Times New Roman" w:hAnsi="Times New Roman"/>
          <w:b/>
          <w:bCs/>
          <w:sz w:val="28"/>
          <w:szCs w:val="28"/>
          <w:lang w:eastAsia="ru-RU"/>
        </w:rPr>
        <w:t xml:space="preserve"> </w:t>
      </w:r>
      <w:r w:rsidRPr="00F43ADF">
        <w:rPr>
          <w:rFonts w:ascii="Times New Roman" w:hAnsi="Times New Roman"/>
          <w:b/>
          <w:bCs/>
          <w:sz w:val="28"/>
          <w:szCs w:val="28"/>
          <w:lang w:eastAsia="ru-RU"/>
        </w:rPr>
        <w:t>Р</w:t>
      </w:r>
      <w:r>
        <w:rPr>
          <w:rFonts w:ascii="Times New Roman" w:hAnsi="Times New Roman"/>
          <w:b/>
          <w:bCs/>
          <w:sz w:val="28"/>
          <w:szCs w:val="28"/>
          <w:lang w:eastAsia="ru-RU"/>
        </w:rPr>
        <w:t xml:space="preserve"> </w:t>
      </w:r>
      <w:r w:rsidRPr="00F43ADF">
        <w:rPr>
          <w:rFonts w:ascii="Times New Roman" w:hAnsi="Times New Roman"/>
          <w:b/>
          <w:bCs/>
          <w:sz w:val="28"/>
          <w:szCs w:val="28"/>
          <w:lang w:eastAsia="ru-RU"/>
        </w:rPr>
        <w:t>А</w:t>
      </w:r>
      <w:r>
        <w:rPr>
          <w:rFonts w:ascii="Times New Roman" w:hAnsi="Times New Roman"/>
          <w:b/>
          <w:bCs/>
          <w:sz w:val="28"/>
          <w:szCs w:val="28"/>
          <w:lang w:eastAsia="ru-RU"/>
        </w:rPr>
        <w:t xml:space="preserve"> </w:t>
      </w:r>
      <w:r w:rsidRPr="00F43ADF">
        <w:rPr>
          <w:rFonts w:ascii="Times New Roman" w:hAnsi="Times New Roman"/>
          <w:b/>
          <w:bCs/>
          <w:sz w:val="28"/>
          <w:szCs w:val="28"/>
          <w:lang w:eastAsia="ru-RU"/>
        </w:rPr>
        <w:t>В</w:t>
      </w:r>
      <w:r>
        <w:rPr>
          <w:rFonts w:ascii="Times New Roman" w:hAnsi="Times New Roman"/>
          <w:b/>
          <w:bCs/>
          <w:sz w:val="28"/>
          <w:szCs w:val="28"/>
          <w:lang w:eastAsia="ru-RU"/>
        </w:rPr>
        <w:t xml:space="preserve"> </w:t>
      </w:r>
      <w:r w:rsidRPr="00F43ADF">
        <w:rPr>
          <w:rFonts w:ascii="Times New Roman" w:hAnsi="Times New Roman"/>
          <w:b/>
          <w:bCs/>
          <w:sz w:val="28"/>
          <w:szCs w:val="28"/>
          <w:lang w:eastAsia="ru-RU"/>
        </w:rPr>
        <w:t>И</w:t>
      </w:r>
      <w:r>
        <w:rPr>
          <w:rFonts w:ascii="Times New Roman" w:hAnsi="Times New Roman"/>
          <w:b/>
          <w:bCs/>
          <w:sz w:val="28"/>
          <w:szCs w:val="28"/>
          <w:lang w:eastAsia="ru-RU"/>
        </w:rPr>
        <w:t xml:space="preserve"> </w:t>
      </w:r>
      <w:r w:rsidRPr="00F43ADF">
        <w:rPr>
          <w:rFonts w:ascii="Times New Roman" w:hAnsi="Times New Roman"/>
          <w:b/>
          <w:bCs/>
          <w:sz w:val="28"/>
          <w:szCs w:val="28"/>
          <w:lang w:eastAsia="ru-RU"/>
        </w:rPr>
        <w:t>Л</w:t>
      </w:r>
      <w:r>
        <w:rPr>
          <w:rFonts w:ascii="Times New Roman" w:hAnsi="Times New Roman"/>
          <w:b/>
          <w:bCs/>
          <w:sz w:val="28"/>
          <w:szCs w:val="28"/>
          <w:lang w:eastAsia="ru-RU"/>
        </w:rPr>
        <w:t xml:space="preserve">                                               </w:t>
      </w:r>
      <w:bookmarkStart w:id="0" w:name="_Hlk117675682"/>
      <w:r w:rsidRPr="00F43ADF">
        <w:rPr>
          <w:rFonts w:ascii="Times New Roman" w:hAnsi="Times New Roman"/>
          <w:b/>
          <w:bCs/>
          <w:sz w:val="28"/>
          <w:szCs w:val="28"/>
          <w:lang w:eastAsia="ru-RU"/>
        </w:rPr>
        <w:t>СП</w:t>
      </w:r>
      <w:r>
        <w:rPr>
          <w:rFonts w:ascii="Times New Roman" w:hAnsi="Times New Roman"/>
          <w:b/>
          <w:bCs/>
          <w:sz w:val="28"/>
          <w:szCs w:val="28"/>
          <w:lang w:eastAsia="ru-RU"/>
        </w:rPr>
        <w:t xml:space="preserve"> </w:t>
      </w:r>
      <w:r w:rsidRPr="00F43ADF">
        <w:rPr>
          <w:rFonts w:ascii="Times New Roman" w:hAnsi="Times New Roman"/>
          <w:b/>
          <w:bCs/>
          <w:sz w:val="28"/>
          <w:szCs w:val="28"/>
          <w:lang w:eastAsia="ru-RU"/>
        </w:rPr>
        <w:t>126.13330.2017</w:t>
      </w:r>
      <w:bookmarkEnd w:id="0"/>
    </w:p>
    <w:p w:rsidR="00F43ADF" w:rsidRPr="00F43ADF" w:rsidRDefault="00F43ADF" w:rsidP="00F43ADF">
      <w:pPr>
        <w:pStyle w:val="af2"/>
        <w:jc w:val="center"/>
        <w:rPr>
          <w:rFonts w:ascii="Times New Roman" w:hAnsi="Times New Roman"/>
          <w:b/>
          <w:bCs/>
          <w:sz w:val="28"/>
          <w:szCs w:val="28"/>
          <w:lang w:eastAsia="ru-RU"/>
        </w:rPr>
      </w:pPr>
    </w:p>
    <w:p w:rsidR="009638C8" w:rsidRPr="00F43ADF" w:rsidRDefault="009638C8" w:rsidP="00F43ADF">
      <w:pPr>
        <w:pStyle w:val="af2"/>
        <w:jc w:val="center"/>
        <w:rPr>
          <w:rFonts w:ascii="Times New Roman" w:hAnsi="Times New Roman"/>
          <w:b/>
          <w:bCs/>
          <w:sz w:val="28"/>
          <w:szCs w:val="28"/>
          <w:lang w:eastAsia="ru-RU"/>
        </w:rPr>
      </w:pPr>
    </w:p>
    <w:p w:rsidR="009638C8" w:rsidRPr="00F43ADF" w:rsidRDefault="009638C8" w:rsidP="00F43ADF">
      <w:pPr>
        <w:pStyle w:val="af2"/>
        <w:jc w:val="center"/>
        <w:rPr>
          <w:rFonts w:ascii="Times New Roman" w:hAnsi="Times New Roman"/>
          <w:b/>
          <w:bCs/>
          <w:sz w:val="28"/>
          <w:szCs w:val="28"/>
          <w:lang w:eastAsia="ru-RU"/>
        </w:rPr>
      </w:pPr>
    </w:p>
    <w:p w:rsidR="003D58B6" w:rsidRPr="00F43ADF" w:rsidRDefault="003D58B6" w:rsidP="00F43ADF">
      <w:pPr>
        <w:pStyle w:val="af2"/>
        <w:jc w:val="center"/>
        <w:rPr>
          <w:rFonts w:ascii="Times New Roman" w:hAnsi="Times New Roman"/>
          <w:b/>
          <w:bCs/>
          <w:sz w:val="28"/>
          <w:szCs w:val="28"/>
          <w:lang w:bidi="en-US"/>
        </w:rPr>
      </w:pPr>
    </w:p>
    <w:p w:rsidR="004E4F2A" w:rsidRPr="00F43ADF" w:rsidRDefault="004E4F2A" w:rsidP="00F43ADF">
      <w:pPr>
        <w:pStyle w:val="af2"/>
        <w:jc w:val="center"/>
        <w:rPr>
          <w:rFonts w:ascii="Times New Roman" w:hAnsi="Times New Roman"/>
          <w:b/>
          <w:bCs/>
          <w:sz w:val="28"/>
          <w:szCs w:val="28"/>
          <w:lang w:bidi="en-US"/>
        </w:rPr>
      </w:pPr>
    </w:p>
    <w:p w:rsidR="004E4F2A" w:rsidRDefault="004E4F2A" w:rsidP="00F43ADF">
      <w:pPr>
        <w:pStyle w:val="af2"/>
        <w:jc w:val="center"/>
        <w:rPr>
          <w:rFonts w:ascii="Times New Roman" w:hAnsi="Times New Roman"/>
          <w:b/>
          <w:bCs/>
          <w:sz w:val="28"/>
          <w:szCs w:val="28"/>
          <w:lang w:bidi="en-US"/>
        </w:rPr>
      </w:pPr>
    </w:p>
    <w:p w:rsidR="00F43ADF" w:rsidRDefault="00F43ADF" w:rsidP="00F43ADF">
      <w:pPr>
        <w:pStyle w:val="af2"/>
        <w:jc w:val="center"/>
        <w:rPr>
          <w:rFonts w:ascii="Times New Roman" w:hAnsi="Times New Roman"/>
          <w:b/>
          <w:bCs/>
          <w:sz w:val="28"/>
          <w:szCs w:val="28"/>
          <w:lang w:bidi="en-US"/>
        </w:rPr>
      </w:pPr>
    </w:p>
    <w:p w:rsidR="00F43ADF" w:rsidRPr="00F43ADF" w:rsidRDefault="00F43ADF" w:rsidP="00F43ADF">
      <w:pPr>
        <w:pStyle w:val="af2"/>
        <w:jc w:val="center"/>
        <w:rPr>
          <w:rFonts w:ascii="Times New Roman" w:hAnsi="Times New Roman"/>
          <w:b/>
          <w:bCs/>
          <w:sz w:val="28"/>
          <w:szCs w:val="28"/>
          <w:lang w:bidi="en-US"/>
        </w:rPr>
      </w:pPr>
    </w:p>
    <w:p w:rsidR="003D58B6" w:rsidRPr="00F43ADF" w:rsidRDefault="003D58B6" w:rsidP="00F43ADF">
      <w:pPr>
        <w:pStyle w:val="af2"/>
        <w:jc w:val="center"/>
        <w:rPr>
          <w:rFonts w:ascii="Times New Roman" w:hAnsi="Times New Roman"/>
          <w:b/>
          <w:bCs/>
          <w:sz w:val="36"/>
          <w:szCs w:val="36"/>
          <w:lang w:bidi="en-US"/>
        </w:rPr>
      </w:pPr>
      <w:r w:rsidRPr="00F43ADF">
        <w:rPr>
          <w:rFonts w:ascii="Times New Roman" w:hAnsi="Times New Roman"/>
          <w:b/>
          <w:bCs/>
          <w:sz w:val="36"/>
          <w:szCs w:val="36"/>
          <w:lang w:bidi="en-US"/>
        </w:rPr>
        <w:t>ГЕОДЕЗИЧЕСКИЕ РАБОТЫ</w:t>
      </w:r>
    </w:p>
    <w:p w:rsidR="003D58B6" w:rsidRPr="00F43ADF" w:rsidRDefault="003D58B6" w:rsidP="00F43ADF">
      <w:pPr>
        <w:pStyle w:val="af2"/>
        <w:jc w:val="center"/>
        <w:rPr>
          <w:rFonts w:ascii="Times New Roman" w:hAnsi="Times New Roman"/>
          <w:b/>
          <w:bCs/>
          <w:sz w:val="36"/>
          <w:szCs w:val="36"/>
          <w:lang w:bidi="en-US"/>
        </w:rPr>
      </w:pPr>
      <w:r w:rsidRPr="00F43ADF">
        <w:rPr>
          <w:rFonts w:ascii="Times New Roman" w:hAnsi="Times New Roman"/>
          <w:b/>
          <w:bCs/>
          <w:sz w:val="36"/>
          <w:szCs w:val="36"/>
          <w:lang w:bidi="en-US"/>
        </w:rPr>
        <w:t>В СТРОИТЕЛЬСТВЕ</w:t>
      </w:r>
    </w:p>
    <w:p w:rsidR="003D58B6" w:rsidRPr="00F43ADF" w:rsidRDefault="003D58B6" w:rsidP="00F43ADF">
      <w:pPr>
        <w:pStyle w:val="af2"/>
        <w:jc w:val="center"/>
        <w:rPr>
          <w:rFonts w:ascii="Times New Roman" w:hAnsi="Times New Roman"/>
          <w:b/>
          <w:bCs/>
          <w:sz w:val="28"/>
          <w:szCs w:val="28"/>
          <w:lang w:bidi="en-US"/>
        </w:rPr>
      </w:pPr>
    </w:p>
    <w:p w:rsidR="005D3FF2" w:rsidRPr="00F43ADF" w:rsidRDefault="005D3FF2" w:rsidP="00F43ADF">
      <w:pPr>
        <w:pStyle w:val="af2"/>
        <w:jc w:val="center"/>
        <w:rPr>
          <w:rFonts w:ascii="Times New Roman" w:hAnsi="Times New Roman"/>
          <w:b/>
          <w:bCs/>
          <w:sz w:val="28"/>
          <w:szCs w:val="28"/>
          <w:lang w:bidi="en-US"/>
        </w:rPr>
      </w:pPr>
    </w:p>
    <w:p w:rsidR="005D3FF2" w:rsidRPr="00F43ADF" w:rsidRDefault="005D3FF2" w:rsidP="00F43ADF">
      <w:pPr>
        <w:pStyle w:val="af2"/>
        <w:jc w:val="center"/>
        <w:rPr>
          <w:rFonts w:ascii="Times New Roman" w:hAnsi="Times New Roman"/>
          <w:b/>
          <w:bCs/>
          <w:sz w:val="28"/>
          <w:szCs w:val="28"/>
          <w:lang w:bidi="en-US"/>
        </w:rPr>
      </w:pPr>
      <w:r w:rsidRPr="00F43ADF">
        <w:rPr>
          <w:rFonts w:ascii="Times New Roman" w:hAnsi="Times New Roman"/>
          <w:b/>
          <w:bCs/>
          <w:sz w:val="28"/>
          <w:szCs w:val="28"/>
          <w:lang w:bidi="en-US"/>
        </w:rPr>
        <w:t>СНиП 3.01.03-84</w:t>
      </w:r>
    </w:p>
    <w:p w:rsidR="002A15C3" w:rsidRPr="00F43ADF" w:rsidRDefault="002A15C3" w:rsidP="00F43ADF">
      <w:pPr>
        <w:pStyle w:val="af2"/>
        <w:jc w:val="center"/>
        <w:rPr>
          <w:rFonts w:ascii="Times New Roman" w:hAnsi="Times New Roman"/>
          <w:b/>
          <w:bCs/>
          <w:sz w:val="28"/>
          <w:szCs w:val="28"/>
          <w:lang w:bidi="en-US"/>
        </w:rPr>
      </w:pPr>
    </w:p>
    <w:p w:rsidR="002A15C3" w:rsidRPr="00F43ADF" w:rsidRDefault="002A15C3" w:rsidP="00F43ADF">
      <w:pPr>
        <w:pStyle w:val="af2"/>
        <w:jc w:val="center"/>
        <w:rPr>
          <w:rFonts w:ascii="Times New Roman" w:hAnsi="Times New Roman"/>
          <w:b/>
          <w:bCs/>
          <w:sz w:val="28"/>
          <w:szCs w:val="28"/>
          <w:lang w:bidi="en-US"/>
        </w:rPr>
      </w:pPr>
    </w:p>
    <w:p w:rsidR="004E4F2A" w:rsidRDefault="004E4F2A" w:rsidP="00F43ADF">
      <w:pPr>
        <w:pStyle w:val="af2"/>
        <w:jc w:val="center"/>
        <w:rPr>
          <w:rFonts w:ascii="Times New Roman" w:hAnsi="Times New Roman"/>
          <w:b/>
          <w:bCs/>
          <w:sz w:val="28"/>
          <w:szCs w:val="28"/>
          <w:lang w:bidi="en-US"/>
        </w:rPr>
      </w:pPr>
    </w:p>
    <w:p w:rsidR="00F43ADF" w:rsidRPr="00074C9E" w:rsidRDefault="00F43ADF" w:rsidP="00F43ADF">
      <w:pPr>
        <w:pStyle w:val="af2"/>
        <w:jc w:val="center"/>
        <w:rPr>
          <w:rFonts w:ascii="Times New Roman" w:hAnsi="Times New Roman"/>
          <w:b/>
          <w:sz w:val="28"/>
          <w:szCs w:val="28"/>
        </w:rPr>
      </w:pPr>
      <w:bookmarkStart w:id="1" w:name="_Hlk37952216"/>
      <w:r w:rsidRPr="00074C9E">
        <w:rPr>
          <w:rFonts w:ascii="Times New Roman" w:hAnsi="Times New Roman"/>
          <w:b/>
          <w:sz w:val="28"/>
          <w:szCs w:val="28"/>
        </w:rPr>
        <w:t>С Изменением № 1</w:t>
      </w:r>
    </w:p>
    <w:bookmarkEnd w:id="1"/>
    <w:p w:rsidR="00F43ADF" w:rsidRPr="00F43ADF" w:rsidRDefault="00F43ADF" w:rsidP="00F43ADF">
      <w:pPr>
        <w:pStyle w:val="af2"/>
        <w:jc w:val="center"/>
        <w:rPr>
          <w:rFonts w:ascii="Times New Roman" w:hAnsi="Times New Roman"/>
          <w:b/>
          <w:bCs/>
          <w:sz w:val="28"/>
          <w:szCs w:val="28"/>
          <w:lang w:bidi="en-US"/>
        </w:rPr>
      </w:pPr>
    </w:p>
    <w:p w:rsidR="004E4F2A" w:rsidRPr="00F43ADF" w:rsidRDefault="004E4F2A" w:rsidP="00F43ADF">
      <w:pPr>
        <w:pStyle w:val="af2"/>
        <w:jc w:val="center"/>
        <w:rPr>
          <w:rFonts w:ascii="Times New Roman" w:hAnsi="Times New Roman"/>
          <w:b/>
          <w:bCs/>
          <w:sz w:val="28"/>
          <w:szCs w:val="28"/>
          <w:lang w:bidi="en-US"/>
        </w:rPr>
      </w:pPr>
    </w:p>
    <w:p w:rsidR="004E4F2A" w:rsidRPr="00F43ADF" w:rsidRDefault="004E4F2A" w:rsidP="00F43ADF">
      <w:pPr>
        <w:pStyle w:val="af2"/>
        <w:jc w:val="center"/>
        <w:rPr>
          <w:rFonts w:ascii="Times New Roman" w:hAnsi="Times New Roman"/>
          <w:b/>
          <w:bCs/>
          <w:sz w:val="28"/>
          <w:szCs w:val="28"/>
          <w:lang w:bidi="en-US"/>
        </w:rPr>
      </w:pPr>
    </w:p>
    <w:p w:rsidR="004E4F2A" w:rsidRPr="00F43ADF" w:rsidRDefault="004E4F2A" w:rsidP="00F43ADF">
      <w:pPr>
        <w:pStyle w:val="af2"/>
        <w:jc w:val="center"/>
        <w:rPr>
          <w:rFonts w:ascii="Times New Roman" w:hAnsi="Times New Roman"/>
          <w:b/>
          <w:bCs/>
          <w:sz w:val="28"/>
          <w:szCs w:val="28"/>
          <w:lang w:bidi="en-US"/>
        </w:rPr>
      </w:pPr>
    </w:p>
    <w:p w:rsidR="004E4F2A" w:rsidRDefault="004E4F2A" w:rsidP="00F43ADF">
      <w:pPr>
        <w:pStyle w:val="af2"/>
        <w:jc w:val="center"/>
        <w:rPr>
          <w:rFonts w:ascii="Times New Roman" w:hAnsi="Times New Roman"/>
          <w:b/>
          <w:bCs/>
          <w:sz w:val="28"/>
          <w:szCs w:val="28"/>
          <w:lang w:bidi="en-US"/>
        </w:rPr>
      </w:pPr>
    </w:p>
    <w:p w:rsidR="00F43ADF" w:rsidRDefault="00F43ADF" w:rsidP="00F43ADF">
      <w:pPr>
        <w:pStyle w:val="af2"/>
        <w:jc w:val="center"/>
        <w:rPr>
          <w:rFonts w:ascii="Times New Roman" w:hAnsi="Times New Roman"/>
          <w:b/>
          <w:bCs/>
          <w:sz w:val="28"/>
          <w:szCs w:val="28"/>
          <w:lang w:bidi="en-US"/>
        </w:rPr>
      </w:pPr>
    </w:p>
    <w:p w:rsidR="00F43ADF" w:rsidRDefault="00F43ADF" w:rsidP="00F43ADF">
      <w:pPr>
        <w:pStyle w:val="af2"/>
        <w:jc w:val="center"/>
        <w:rPr>
          <w:rFonts w:ascii="Times New Roman" w:hAnsi="Times New Roman"/>
          <w:b/>
          <w:bCs/>
          <w:sz w:val="28"/>
          <w:szCs w:val="28"/>
          <w:lang w:bidi="en-US"/>
        </w:rPr>
      </w:pPr>
    </w:p>
    <w:p w:rsidR="00F43ADF" w:rsidRDefault="00F43ADF" w:rsidP="00F43ADF">
      <w:pPr>
        <w:pStyle w:val="af2"/>
        <w:jc w:val="center"/>
        <w:rPr>
          <w:rFonts w:ascii="Times New Roman" w:hAnsi="Times New Roman"/>
          <w:b/>
          <w:bCs/>
          <w:sz w:val="28"/>
          <w:szCs w:val="28"/>
          <w:lang w:bidi="en-US"/>
        </w:rPr>
      </w:pPr>
    </w:p>
    <w:p w:rsidR="00F43ADF" w:rsidRDefault="00F43ADF" w:rsidP="00F43ADF">
      <w:pPr>
        <w:pStyle w:val="af2"/>
        <w:jc w:val="center"/>
        <w:rPr>
          <w:rFonts w:ascii="Times New Roman" w:hAnsi="Times New Roman"/>
          <w:b/>
          <w:bCs/>
          <w:sz w:val="28"/>
          <w:szCs w:val="28"/>
          <w:lang w:bidi="en-US"/>
        </w:rPr>
      </w:pPr>
    </w:p>
    <w:p w:rsidR="00F43ADF" w:rsidRDefault="00F43ADF" w:rsidP="00F43ADF">
      <w:pPr>
        <w:pStyle w:val="af2"/>
        <w:jc w:val="center"/>
        <w:rPr>
          <w:rFonts w:ascii="Times New Roman" w:hAnsi="Times New Roman"/>
          <w:b/>
          <w:bCs/>
          <w:sz w:val="28"/>
          <w:szCs w:val="28"/>
          <w:lang w:bidi="en-US"/>
        </w:rPr>
      </w:pPr>
    </w:p>
    <w:p w:rsidR="00F43ADF" w:rsidRDefault="00F43ADF" w:rsidP="00F43ADF">
      <w:pPr>
        <w:pStyle w:val="af2"/>
        <w:jc w:val="center"/>
        <w:rPr>
          <w:rFonts w:ascii="Times New Roman" w:hAnsi="Times New Roman"/>
          <w:b/>
          <w:bCs/>
          <w:sz w:val="28"/>
          <w:szCs w:val="28"/>
          <w:lang w:bidi="en-US"/>
        </w:rPr>
      </w:pPr>
    </w:p>
    <w:p w:rsidR="00F43ADF" w:rsidRDefault="00F43ADF" w:rsidP="00F43ADF">
      <w:pPr>
        <w:pStyle w:val="af2"/>
        <w:jc w:val="center"/>
        <w:rPr>
          <w:rFonts w:ascii="Times New Roman" w:hAnsi="Times New Roman"/>
          <w:b/>
          <w:bCs/>
          <w:sz w:val="28"/>
          <w:szCs w:val="28"/>
          <w:lang w:bidi="en-US"/>
        </w:rPr>
      </w:pPr>
    </w:p>
    <w:p w:rsidR="00F43ADF" w:rsidRDefault="00F43ADF" w:rsidP="00F43ADF">
      <w:pPr>
        <w:pStyle w:val="af2"/>
        <w:jc w:val="center"/>
        <w:rPr>
          <w:rFonts w:ascii="Times New Roman" w:hAnsi="Times New Roman"/>
          <w:b/>
          <w:bCs/>
          <w:sz w:val="28"/>
          <w:szCs w:val="28"/>
          <w:lang w:bidi="en-US"/>
        </w:rPr>
      </w:pPr>
    </w:p>
    <w:p w:rsidR="00F43ADF" w:rsidRDefault="00F43ADF" w:rsidP="00F43ADF">
      <w:pPr>
        <w:pStyle w:val="af2"/>
        <w:jc w:val="center"/>
        <w:rPr>
          <w:rFonts w:ascii="Times New Roman" w:hAnsi="Times New Roman"/>
          <w:b/>
          <w:bCs/>
          <w:sz w:val="28"/>
          <w:szCs w:val="28"/>
          <w:lang w:bidi="en-US"/>
        </w:rPr>
      </w:pPr>
    </w:p>
    <w:p w:rsidR="00F43ADF" w:rsidRDefault="00F43ADF" w:rsidP="00F43ADF">
      <w:pPr>
        <w:pStyle w:val="af2"/>
        <w:jc w:val="center"/>
        <w:rPr>
          <w:rFonts w:ascii="Times New Roman" w:hAnsi="Times New Roman"/>
          <w:b/>
          <w:bCs/>
          <w:sz w:val="28"/>
          <w:szCs w:val="28"/>
          <w:lang w:bidi="en-US"/>
        </w:rPr>
      </w:pPr>
    </w:p>
    <w:p w:rsidR="00F43ADF" w:rsidRPr="00F43ADF" w:rsidRDefault="00F43ADF" w:rsidP="00F43ADF">
      <w:pPr>
        <w:pStyle w:val="af2"/>
        <w:jc w:val="center"/>
        <w:rPr>
          <w:rFonts w:ascii="Times New Roman" w:hAnsi="Times New Roman"/>
          <w:b/>
          <w:bCs/>
          <w:sz w:val="28"/>
          <w:szCs w:val="28"/>
          <w:lang w:bidi="en-US"/>
        </w:rPr>
      </w:pPr>
    </w:p>
    <w:p w:rsidR="003D58B6" w:rsidRPr="00F43ADF" w:rsidRDefault="003D58B6" w:rsidP="00F43ADF">
      <w:pPr>
        <w:pStyle w:val="af2"/>
        <w:jc w:val="center"/>
        <w:rPr>
          <w:rFonts w:ascii="Times New Roman" w:hAnsi="Times New Roman"/>
          <w:b/>
          <w:bCs/>
          <w:sz w:val="28"/>
          <w:szCs w:val="28"/>
          <w:lang w:bidi="en-US"/>
        </w:rPr>
      </w:pPr>
    </w:p>
    <w:p w:rsidR="003D58B6" w:rsidRPr="00F43ADF" w:rsidRDefault="003D58B6" w:rsidP="00F43ADF">
      <w:pPr>
        <w:pStyle w:val="af2"/>
        <w:jc w:val="center"/>
        <w:rPr>
          <w:rFonts w:ascii="Times New Roman" w:hAnsi="Times New Roman"/>
          <w:b/>
          <w:bCs/>
          <w:sz w:val="28"/>
          <w:szCs w:val="28"/>
          <w:lang w:bidi="en-US"/>
        </w:rPr>
      </w:pPr>
      <w:r w:rsidRPr="00F43ADF">
        <w:rPr>
          <w:rFonts w:ascii="Times New Roman" w:hAnsi="Times New Roman"/>
          <w:b/>
          <w:bCs/>
          <w:sz w:val="28"/>
          <w:szCs w:val="28"/>
          <w:lang w:bidi="en-US"/>
        </w:rPr>
        <w:t>Москва 20</w:t>
      </w:r>
      <w:r w:rsidR="00F43ADF">
        <w:rPr>
          <w:rFonts w:ascii="Times New Roman" w:hAnsi="Times New Roman"/>
          <w:b/>
          <w:bCs/>
          <w:sz w:val="28"/>
          <w:szCs w:val="28"/>
          <w:lang w:bidi="en-US"/>
        </w:rPr>
        <w:t>22</w:t>
      </w:r>
    </w:p>
    <w:p w:rsidR="003D58B6" w:rsidRDefault="003D58B6" w:rsidP="00EB0153">
      <w:pPr>
        <w:pStyle w:val="af2"/>
        <w:jc w:val="center"/>
        <w:rPr>
          <w:rFonts w:ascii="Times New Roman" w:hAnsi="Times New Roman"/>
          <w:b/>
          <w:bCs/>
          <w:sz w:val="28"/>
          <w:szCs w:val="28"/>
          <w:lang w:eastAsia="ru-RU"/>
        </w:rPr>
      </w:pPr>
      <w:r w:rsidRPr="00F43ADF">
        <w:rPr>
          <w:rFonts w:ascii="Times New Roman" w:hAnsi="Times New Roman"/>
          <w:b/>
          <w:sz w:val="28"/>
          <w:szCs w:val="28"/>
          <w:lang w:eastAsia="ru-RU"/>
        </w:rPr>
        <w:br w:type="page"/>
      </w:r>
      <w:bookmarkStart w:id="2" w:name="_Toc437617202"/>
      <w:bookmarkStart w:id="3" w:name="_Toc437623322"/>
      <w:r w:rsidRPr="00EB0153">
        <w:rPr>
          <w:rFonts w:ascii="Times New Roman" w:hAnsi="Times New Roman"/>
          <w:b/>
          <w:bCs/>
          <w:caps/>
          <w:sz w:val="28"/>
          <w:szCs w:val="28"/>
          <w:lang w:eastAsia="ru-RU"/>
        </w:rPr>
        <w:lastRenderedPageBreak/>
        <w:t>П</w:t>
      </w:r>
      <w:r w:rsidRPr="00EB0153">
        <w:rPr>
          <w:rFonts w:ascii="Times New Roman" w:hAnsi="Times New Roman"/>
          <w:b/>
          <w:bCs/>
          <w:sz w:val="28"/>
          <w:szCs w:val="28"/>
          <w:lang w:eastAsia="ru-RU"/>
        </w:rPr>
        <w:t>редисловие</w:t>
      </w:r>
    </w:p>
    <w:p w:rsidR="00EB0153" w:rsidRPr="00EB0153" w:rsidRDefault="00EB0153" w:rsidP="00EB0153">
      <w:pPr>
        <w:pStyle w:val="af2"/>
        <w:ind w:firstLine="567"/>
        <w:jc w:val="both"/>
        <w:rPr>
          <w:rFonts w:ascii="Times New Roman" w:hAnsi="Times New Roman"/>
          <w:b/>
          <w:bCs/>
          <w:sz w:val="28"/>
          <w:szCs w:val="28"/>
          <w:lang w:eastAsia="ru-RU"/>
        </w:rPr>
      </w:pPr>
    </w:p>
    <w:p w:rsidR="003D58B6" w:rsidRDefault="003D58B6" w:rsidP="00EB0153">
      <w:pPr>
        <w:pStyle w:val="af2"/>
        <w:ind w:firstLine="567"/>
        <w:jc w:val="both"/>
        <w:rPr>
          <w:rFonts w:ascii="Times New Roman" w:eastAsia="Times New Roman" w:hAnsi="Times New Roman"/>
          <w:b/>
          <w:sz w:val="28"/>
          <w:szCs w:val="28"/>
          <w:lang w:eastAsia="ru-RU"/>
        </w:rPr>
      </w:pPr>
      <w:r w:rsidRPr="00EB0153">
        <w:rPr>
          <w:rFonts w:ascii="Times New Roman" w:eastAsia="Times New Roman" w:hAnsi="Times New Roman"/>
          <w:b/>
          <w:sz w:val="28"/>
          <w:szCs w:val="28"/>
          <w:lang w:eastAsia="ru-RU"/>
        </w:rPr>
        <w:t>Сведения о своде правил</w:t>
      </w:r>
    </w:p>
    <w:p w:rsidR="00EB0153" w:rsidRPr="00EB0153" w:rsidRDefault="00EB0153" w:rsidP="00EB0153">
      <w:pPr>
        <w:pStyle w:val="af2"/>
        <w:ind w:firstLine="567"/>
        <w:jc w:val="both"/>
        <w:rPr>
          <w:rFonts w:ascii="Times New Roman" w:eastAsia="Times New Roman" w:hAnsi="Times New Roman"/>
          <w:b/>
          <w:sz w:val="28"/>
          <w:szCs w:val="28"/>
          <w:lang w:eastAsia="ru-RU"/>
        </w:rPr>
      </w:pPr>
    </w:p>
    <w:p w:rsidR="003D58B6" w:rsidRPr="00EB0153" w:rsidRDefault="003D58B6" w:rsidP="00EB0153">
      <w:pPr>
        <w:pStyle w:val="af2"/>
        <w:ind w:firstLine="567"/>
        <w:jc w:val="both"/>
        <w:rPr>
          <w:rFonts w:ascii="Times New Roman" w:hAnsi="Times New Roman"/>
          <w:sz w:val="28"/>
          <w:szCs w:val="28"/>
        </w:rPr>
      </w:pPr>
      <w:r w:rsidRPr="00EB0153">
        <w:rPr>
          <w:rFonts w:ascii="Times New Roman" w:hAnsi="Times New Roman"/>
          <w:sz w:val="28"/>
          <w:szCs w:val="28"/>
        </w:rPr>
        <w:t>1 ИСПОЛНИТЕЛИ – ООО «</w:t>
      </w:r>
      <w:proofErr w:type="spellStart"/>
      <w:r w:rsidRPr="00EB0153">
        <w:rPr>
          <w:rFonts w:ascii="Times New Roman" w:hAnsi="Times New Roman"/>
          <w:sz w:val="28"/>
          <w:szCs w:val="28"/>
        </w:rPr>
        <w:t>ТЕКТОПЛАНф</w:t>
      </w:r>
      <w:proofErr w:type="spellEnd"/>
      <w:r w:rsidRPr="00EB0153">
        <w:rPr>
          <w:rFonts w:ascii="Times New Roman" w:hAnsi="Times New Roman"/>
          <w:sz w:val="28"/>
          <w:szCs w:val="28"/>
        </w:rPr>
        <w:t>», ГУП «</w:t>
      </w:r>
      <w:proofErr w:type="spellStart"/>
      <w:r w:rsidRPr="00EB0153">
        <w:rPr>
          <w:rFonts w:ascii="Times New Roman" w:hAnsi="Times New Roman"/>
          <w:sz w:val="28"/>
          <w:szCs w:val="28"/>
        </w:rPr>
        <w:t>Мосгоргеотрест</w:t>
      </w:r>
      <w:proofErr w:type="spellEnd"/>
      <w:r w:rsidRPr="00EB0153">
        <w:rPr>
          <w:rFonts w:ascii="Times New Roman" w:hAnsi="Times New Roman"/>
          <w:sz w:val="28"/>
          <w:szCs w:val="28"/>
        </w:rPr>
        <w:t xml:space="preserve">», </w:t>
      </w:r>
      <w:proofErr w:type="spellStart"/>
      <w:r w:rsidRPr="00EB0153">
        <w:rPr>
          <w:rFonts w:ascii="Times New Roman" w:hAnsi="Times New Roman"/>
          <w:sz w:val="28"/>
          <w:szCs w:val="28"/>
        </w:rPr>
        <w:t>МГУГиК</w:t>
      </w:r>
      <w:proofErr w:type="spellEnd"/>
      <w:r w:rsidRPr="00EB0153">
        <w:rPr>
          <w:rFonts w:ascii="Times New Roman" w:hAnsi="Times New Roman"/>
          <w:sz w:val="28"/>
          <w:szCs w:val="28"/>
        </w:rPr>
        <w:t xml:space="preserve"> (</w:t>
      </w:r>
      <w:proofErr w:type="spellStart"/>
      <w:r w:rsidRPr="00EB0153">
        <w:rPr>
          <w:rFonts w:ascii="Times New Roman" w:hAnsi="Times New Roman"/>
          <w:sz w:val="28"/>
          <w:szCs w:val="28"/>
        </w:rPr>
        <w:t>МИИГАиК</w:t>
      </w:r>
      <w:proofErr w:type="spellEnd"/>
      <w:r w:rsidRPr="00EB0153">
        <w:rPr>
          <w:rFonts w:ascii="Times New Roman" w:hAnsi="Times New Roman"/>
          <w:sz w:val="28"/>
          <w:szCs w:val="28"/>
        </w:rPr>
        <w:t>), О</w:t>
      </w:r>
      <w:r w:rsidR="004861E6" w:rsidRPr="00EB0153">
        <w:rPr>
          <w:rFonts w:ascii="Times New Roman" w:hAnsi="Times New Roman"/>
          <w:sz w:val="28"/>
          <w:szCs w:val="28"/>
        </w:rPr>
        <w:t>О</w:t>
      </w:r>
      <w:r w:rsidRPr="00EB0153">
        <w:rPr>
          <w:rFonts w:ascii="Times New Roman" w:hAnsi="Times New Roman"/>
          <w:sz w:val="28"/>
          <w:szCs w:val="28"/>
        </w:rPr>
        <w:t xml:space="preserve">О </w:t>
      </w:r>
      <w:r w:rsidR="00985838" w:rsidRPr="00EB0153">
        <w:rPr>
          <w:rFonts w:ascii="Times New Roman" w:hAnsi="Times New Roman"/>
          <w:sz w:val="28"/>
          <w:szCs w:val="28"/>
        </w:rPr>
        <w:t xml:space="preserve">Фирма </w:t>
      </w:r>
      <w:r w:rsidRPr="00EB0153">
        <w:rPr>
          <w:rFonts w:ascii="Times New Roman" w:hAnsi="Times New Roman"/>
          <w:sz w:val="28"/>
          <w:szCs w:val="28"/>
        </w:rPr>
        <w:t>«</w:t>
      </w:r>
      <w:r w:rsidR="004861E6" w:rsidRPr="00EB0153">
        <w:rPr>
          <w:rFonts w:ascii="Times New Roman" w:hAnsi="Times New Roman"/>
          <w:sz w:val="28"/>
          <w:szCs w:val="28"/>
        </w:rPr>
        <w:t>ЮСТАС</w:t>
      </w:r>
      <w:r w:rsidRPr="00EB0153">
        <w:rPr>
          <w:rFonts w:ascii="Times New Roman" w:hAnsi="Times New Roman"/>
          <w:sz w:val="28"/>
          <w:szCs w:val="28"/>
        </w:rPr>
        <w:t>»</w:t>
      </w:r>
      <w:r w:rsidR="00AD420F" w:rsidRPr="00EB0153">
        <w:rPr>
          <w:rFonts w:ascii="Times New Roman" w:hAnsi="Times New Roman"/>
          <w:sz w:val="28"/>
          <w:szCs w:val="28"/>
        </w:rPr>
        <w:t>, ОАО «ГСПИ»</w:t>
      </w:r>
    </w:p>
    <w:p w:rsidR="003D58B6" w:rsidRPr="00EB0153" w:rsidRDefault="003D58B6" w:rsidP="00EB0153">
      <w:pPr>
        <w:pStyle w:val="af2"/>
        <w:ind w:firstLine="567"/>
        <w:jc w:val="both"/>
        <w:rPr>
          <w:rFonts w:ascii="Times New Roman" w:eastAsia="Times New Roman" w:hAnsi="Times New Roman"/>
          <w:sz w:val="28"/>
          <w:szCs w:val="28"/>
          <w:lang w:eastAsia="ru-RU"/>
        </w:rPr>
      </w:pPr>
      <w:r w:rsidRPr="00EB0153">
        <w:rPr>
          <w:rFonts w:ascii="Times New Roman" w:eastAsia="Times New Roman" w:hAnsi="Times New Roman"/>
          <w:sz w:val="28"/>
          <w:szCs w:val="28"/>
          <w:lang w:eastAsia="ru-RU"/>
        </w:rPr>
        <w:t xml:space="preserve">2 ВНЕСЕН </w:t>
      </w:r>
      <w:r w:rsidR="00274D49" w:rsidRPr="00EB0153">
        <w:rPr>
          <w:rFonts w:ascii="Times New Roman" w:eastAsia="Times New Roman" w:hAnsi="Times New Roman"/>
          <w:sz w:val="28"/>
          <w:szCs w:val="28"/>
          <w:lang w:eastAsia="ru-RU"/>
        </w:rPr>
        <w:t>Техническим комитетом по стандартизации ТК 465 «Строительство»</w:t>
      </w:r>
    </w:p>
    <w:p w:rsidR="003D58B6" w:rsidRPr="00EB0153" w:rsidRDefault="003D58B6" w:rsidP="00EB0153">
      <w:pPr>
        <w:pStyle w:val="af2"/>
        <w:ind w:firstLine="567"/>
        <w:jc w:val="both"/>
        <w:rPr>
          <w:rFonts w:ascii="Times New Roman" w:eastAsia="Times New Roman" w:hAnsi="Times New Roman"/>
          <w:sz w:val="28"/>
          <w:szCs w:val="28"/>
          <w:lang w:eastAsia="ru-RU"/>
        </w:rPr>
      </w:pPr>
      <w:r w:rsidRPr="00EB0153">
        <w:rPr>
          <w:rFonts w:ascii="Times New Roman" w:eastAsia="Times New Roman" w:hAnsi="Times New Roman"/>
          <w:sz w:val="28"/>
          <w:szCs w:val="28"/>
          <w:lang w:eastAsia="ru-RU"/>
        </w:rPr>
        <w:t xml:space="preserve">3 ПОДГОТОВЛЕН </w:t>
      </w:r>
      <w:r w:rsidR="00EE35EE" w:rsidRPr="00EB0153">
        <w:rPr>
          <w:rFonts w:ascii="Times New Roman" w:eastAsia="Times New Roman" w:hAnsi="Times New Roman"/>
          <w:sz w:val="28"/>
          <w:szCs w:val="28"/>
          <w:lang w:eastAsia="ru-RU"/>
        </w:rPr>
        <w:t xml:space="preserve">к утверждению </w:t>
      </w:r>
      <w:r w:rsidRPr="00EB0153">
        <w:rPr>
          <w:rFonts w:ascii="Times New Roman" w:eastAsia="Times New Roman" w:hAnsi="Times New Roman"/>
          <w:sz w:val="28"/>
          <w:szCs w:val="28"/>
          <w:lang w:eastAsia="ru-RU"/>
        </w:rPr>
        <w:t xml:space="preserve">Департаментом </w:t>
      </w:r>
      <w:r w:rsidR="00274D49" w:rsidRPr="00EB0153">
        <w:rPr>
          <w:rFonts w:ascii="Times New Roman" w:eastAsia="Times New Roman" w:hAnsi="Times New Roman"/>
          <w:sz w:val="28"/>
          <w:szCs w:val="28"/>
          <w:lang w:eastAsia="ru-RU"/>
        </w:rPr>
        <w:t xml:space="preserve">градостроительной деятельности и </w:t>
      </w:r>
      <w:r w:rsidRPr="00EB0153">
        <w:rPr>
          <w:rFonts w:ascii="Times New Roman" w:eastAsia="Times New Roman" w:hAnsi="Times New Roman"/>
          <w:sz w:val="28"/>
          <w:szCs w:val="28"/>
          <w:lang w:eastAsia="ru-RU"/>
        </w:rPr>
        <w:t>архитектуры</w:t>
      </w:r>
      <w:r w:rsidR="00274D49" w:rsidRPr="00EB0153">
        <w:rPr>
          <w:rFonts w:ascii="Times New Roman" w:eastAsia="Times New Roman" w:hAnsi="Times New Roman"/>
          <w:sz w:val="28"/>
          <w:szCs w:val="28"/>
          <w:lang w:eastAsia="ru-RU"/>
        </w:rPr>
        <w:t xml:space="preserve"> Министерства строительства и жилищно-коммунального хозяйства Российской Федерации (Минстрой России)</w:t>
      </w:r>
    </w:p>
    <w:p w:rsidR="003D58B6" w:rsidRPr="00EB0153" w:rsidRDefault="003D58B6" w:rsidP="00EB0153">
      <w:pPr>
        <w:pStyle w:val="af2"/>
        <w:ind w:firstLine="567"/>
        <w:jc w:val="both"/>
        <w:rPr>
          <w:rFonts w:ascii="Times New Roman" w:eastAsia="Times New Roman" w:hAnsi="Times New Roman"/>
          <w:sz w:val="28"/>
          <w:szCs w:val="28"/>
          <w:lang w:eastAsia="ru-RU"/>
        </w:rPr>
      </w:pPr>
      <w:r w:rsidRPr="00EB0153">
        <w:rPr>
          <w:rFonts w:ascii="Times New Roman" w:eastAsia="Times New Roman" w:hAnsi="Times New Roman"/>
          <w:sz w:val="28"/>
          <w:szCs w:val="28"/>
          <w:lang w:eastAsia="ru-RU"/>
        </w:rPr>
        <w:t xml:space="preserve">4 УТВЕРЖДЕН приказом </w:t>
      </w:r>
      <w:r w:rsidR="00274D49" w:rsidRPr="00EB0153">
        <w:rPr>
          <w:rFonts w:ascii="Times New Roman" w:eastAsia="Times New Roman" w:hAnsi="Times New Roman"/>
          <w:sz w:val="28"/>
          <w:szCs w:val="28"/>
          <w:lang w:eastAsia="ru-RU"/>
        </w:rPr>
        <w:t xml:space="preserve">Министерства строительства и жилищно-коммунального </w:t>
      </w:r>
      <w:r w:rsidR="003D6AD4" w:rsidRPr="00EB0153">
        <w:rPr>
          <w:rFonts w:ascii="Times New Roman" w:eastAsia="Times New Roman" w:hAnsi="Times New Roman"/>
          <w:sz w:val="28"/>
          <w:szCs w:val="28"/>
          <w:lang w:eastAsia="ru-RU"/>
        </w:rPr>
        <w:t>хозяйства Российской Федерации</w:t>
      </w:r>
      <w:r w:rsidR="00274D49" w:rsidRPr="00EB0153">
        <w:rPr>
          <w:rFonts w:ascii="Times New Roman" w:eastAsia="Times New Roman" w:hAnsi="Times New Roman"/>
          <w:sz w:val="28"/>
          <w:szCs w:val="28"/>
          <w:lang w:eastAsia="ru-RU"/>
        </w:rPr>
        <w:t xml:space="preserve"> от </w:t>
      </w:r>
      <w:r w:rsidR="00EE35EE" w:rsidRPr="00EB0153">
        <w:rPr>
          <w:rFonts w:ascii="Times New Roman" w:eastAsia="Times New Roman" w:hAnsi="Times New Roman"/>
          <w:sz w:val="28"/>
          <w:szCs w:val="28"/>
          <w:lang w:eastAsia="ru-RU"/>
        </w:rPr>
        <w:t xml:space="preserve">24 октября 2017 г. </w:t>
      </w:r>
      <w:r w:rsidR="00EB0153">
        <w:rPr>
          <w:rFonts w:ascii="Times New Roman" w:eastAsia="Times New Roman" w:hAnsi="Times New Roman"/>
          <w:sz w:val="28"/>
          <w:szCs w:val="28"/>
          <w:lang w:eastAsia="ru-RU"/>
        </w:rPr>
        <w:br/>
      </w:r>
      <w:r w:rsidR="00EE35EE" w:rsidRPr="00EB0153">
        <w:rPr>
          <w:rFonts w:ascii="Times New Roman" w:eastAsia="Times New Roman" w:hAnsi="Times New Roman"/>
          <w:sz w:val="28"/>
          <w:szCs w:val="28"/>
          <w:lang w:eastAsia="ru-RU"/>
        </w:rPr>
        <w:t>№ 1469/</w:t>
      </w:r>
      <w:proofErr w:type="spellStart"/>
      <w:r w:rsidR="00EE35EE" w:rsidRPr="00EB0153">
        <w:rPr>
          <w:rFonts w:ascii="Times New Roman" w:eastAsia="Times New Roman" w:hAnsi="Times New Roman"/>
          <w:sz w:val="28"/>
          <w:szCs w:val="28"/>
          <w:lang w:eastAsia="ru-RU"/>
        </w:rPr>
        <w:t>пр</w:t>
      </w:r>
      <w:proofErr w:type="spellEnd"/>
      <w:r w:rsidR="00EE35EE" w:rsidRPr="00EB0153">
        <w:rPr>
          <w:rFonts w:ascii="Times New Roman" w:eastAsia="Times New Roman" w:hAnsi="Times New Roman"/>
          <w:sz w:val="28"/>
          <w:szCs w:val="28"/>
          <w:lang w:eastAsia="ru-RU"/>
        </w:rPr>
        <w:t xml:space="preserve"> </w:t>
      </w:r>
      <w:r w:rsidR="00274D49" w:rsidRPr="00EB0153">
        <w:rPr>
          <w:rFonts w:ascii="Times New Roman" w:eastAsia="Times New Roman" w:hAnsi="Times New Roman"/>
          <w:sz w:val="28"/>
          <w:szCs w:val="28"/>
          <w:lang w:eastAsia="ru-RU"/>
        </w:rPr>
        <w:t xml:space="preserve">и введен в действие с </w:t>
      </w:r>
      <w:r w:rsidR="00EE35EE" w:rsidRPr="00EB0153">
        <w:rPr>
          <w:rFonts w:ascii="Times New Roman" w:eastAsia="Times New Roman" w:hAnsi="Times New Roman"/>
          <w:sz w:val="28"/>
          <w:szCs w:val="28"/>
          <w:lang w:eastAsia="ru-RU"/>
        </w:rPr>
        <w:t>25 апреля 2018 г.</w:t>
      </w:r>
      <w:r w:rsidR="00EB0153">
        <w:rPr>
          <w:rFonts w:ascii="Times New Roman" w:eastAsia="Times New Roman" w:hAnsi="Times New Roman"/>
          <w:sz w:val="28"/>
          <w:szCs w:val="28"/>
          <w:lang w:eastAsia="ru-RU"/>
        </w:rPr>
        <w:t xml:space="preserve"> </w:t>
      </w:r>
      <w:r w:rsidR="00EB0153" w:rsidRPr="00EB0153">
        <w:rPr>
          <w:rFonts w:ascii="Times New Roman" w:eastAsia="Times New Roman" w:hAnsi="Times New Roman"/>
          <w:sz w:val="28"/>
          <w:szCs w:val="28"/>
          <w:lang w:eastAsia="ru-RU"/>
        </w:rPr>
        <w:t xml:space="preserve">Изменение № </w:t>
      </w:r>
      <w:r w:rsidR="00EB0153">
        <w:rPr>
          <w:rFonts w:ascii="Times New Roman" w:eastAsia="Times New Roman" w:hAnsi="Times New Roman"/>
          <w:sz w:val="28"/>
          <w:szCs w:val="28"/>
          <w:lang w:eastAsia="ru-RU"/>
        </w:rPr>
        <w:t>1</w:t>
      </w:r>
      <w:r w:rsidR="00EB0153" w:rsidRPr="00EB0153">
        <w:rPr>
          <w:rFonts w:ascii="Times New Roman" w:eastAsia="Times New Roman" w:hAnsi="Times New Roman"/>
          <w:sz w:val="28"/>
          <w:szCs w:val="28"/>
          <w:lang w:eastAsia="ru-RU"/>
        </w:rPr>
        <w:t xml:space="preserve"> </w:t>
      </w:r>
      <w:r w:rsidR="00EB0153">
        <w:rPr>
          <w:rFonts w:ascii="Times New Roman" w:eastAsia="Times New Roman" w:hAnsi="Times New Roman"/>
          <w:sz w:val="28"/>
          <w:szCs w:val="28"/>
          <w:lang w:eastAsia="ru-RU"/>
        </w:rPr>
        <w:t xml:space="preserve">к </w:t>
      </w:r>
      <w:r w:rsidR="00EB0153">
        <w:rPr>
          <w:rFonts w:ascii="Times New Roman" w:eastAsia="Times New Roman" w:hAnsi="Times New Roman"/>
          <w:sz w:val="28"/>
          <w:szCs w:val="28"/>
          <w:lang w:eastAsia="ru-RU"/>
        </w:rPr>
        <w:br/>
      </w:r>
      <w:r w:rsidR="00EB0153" w:rsidRPr="00EB0153">
        <w:rPr>
          <w:rFonts w:ascii="Times New Roman" w:eastAsia="Times New Roman" w:hAnsi="Times New Roman"/>
          <w:sz w:val="28"/>
          <w:szCs w:val="28"/>
          <w:lang w:eastAsia="ru-RU"/>
        </w:rPr>
        <w:t>СП 126.13330.2017 «СНиП 3.01.03-84 Геодезические работы в строительстве»</w:t>
      </w:r>
      <w:r w:rsidR="00EB0153">
        <w:rPr>
          <w:rFonts w:ascii="Times New Roman" w:eastAsia="Times New Roman" w:hAnsi="Times New Roman"/>
          <w:sz w:val="28"/>
          <w:szCs w:val="28"/>
          <w:lang w:eastAsia="ru-RU"/>
        </w:rPr>
        <w:t xml:space="preserve"> </w:t>
      </w:r>
      <w:r w:rsidR="00EB0153" w:rsidRPr="00EB0153">
        <w:rPr>
          <w:rFonts w:ascii="Times New Roman" w:eastAsia="Times New Roman" w:hAnsi="Times New Roman"/>
          <w:sz w:val="28"/>
          <w:szCs w:val="28"/>
          <w:lang w:eastAsia="ru-RU"/>
        </w:rPr>
        <w:t>утверждено приказом Министерства строительства и жилищно-коммунального хозяйства Российской Федерации от</w:t>
      </w:r>
      <w:r w:rsidR="00CF60FF">
        <w:rPr>
          <w:rFonts w:ascii="Times New Roman" w:eastAsia="Times New Roman" w:hAnsi="Times New Roman"/>
          <w:sz w:val="28"/>
          <w:szCs w:val="28"/>
          <w:lang w:eastAsia="ru-RU"/>
        </w:rPr>
        <w:t xml:space="preserve"> 14 декабря </w:t>
      </w:r>
      <w:r w:rsidR="00EB0153" w:rsidRPr="00EB0153">
        <w:rPr>
          <w:rFonts w:ascii="Times New Roman" w:eastAsia="Times New Roman" w:hAnsi="Times New Roman"/>
          <w:sz w:val="28"/>
          <w:szCs w:val="28"/>
          <w:lang w:eastAsia="ru-RU"/>
        </w:rPr>
        <w:t xml:space="preserve">2022 г. </w:t>
      </w:r>
      <w:r w:rsidR="0087068D">
        <w:rPr>
          <w:rFonts w:ascii="Times New Roman" w:eastAsia="Times New Roman" w:hAnsi="Times New Roman"/>
          <w:sz w:val="28"/>
          <w:szCs w:val="28"/>
          <w:lang w:eastAsia="ru-RU"/>
        </w:rPr>
        <w:t xml:space="preserve">             </w:t>
      </w:r>
      <w:r w:rsidR="00EB0153" w:rsidRPr="00EB0153">
        <w:rPr>
          <w:rFonts w:ascii="Times New Roman" w:eastAsia="Times New Roman" w:hAnsi="Times New Roman"/>
          <w:sz w:val="28"/>
          <w:szCs w:val="28"/>
          <w:lang w:eastAsia="ru-RU"/>
        </w:rPr>
        <w:t xml:space="preserve">№   </w:t>
      </w:r>
      <w:r w:rsidR="00CF60FF">
        <w:rPr>
          <w:rFonts w:ascii="Times New Roman" w:eastAsia="Times New Roman" w:hAnsi="Times New Roman"/>
          <w:sz w:val="28"/>
          <w:szCs w:val="28"/>
          <w:lang w:eastAsia="ru-RU"/>
        </w:rPr>
        <w:t>1059</w:t>
      </w:r>
      <w:r w:rsidR="00EB0153" w:rsidRPr="00EB0153">
        <w:rPr>
          <w:rFonts w:ascii="Times New Roman" w:eastAsia="Times New Roman" w:hAnsi="Times New Roman"/>
          <w:sz w:val="28"/>
          <w:szCs w:val="28"/>
          <w:lang w:eastAsia="ru-RU"/>
        </w:rPr>
        <w:t>/</w:t>
      </w:r>
      <w:proofErr w:type="spellStart"/>
      <w:r w:rsidR="00EB0153" w:rsidRPr="00EB0153">
        <w:rPr>
          <w:rFonts w:ascii="Times New Roman" w:eastAsia="Times New Roman" w:hAnsi="Times New Roman"/>
          <w:sz w:val="28"/>
          <w:szCs w:val="28"/>
          <w:lang w:eastAsia="ru-RU"/>
        </w:rPr>
        <w:t>пр</w:t>
      </w:r>
      <w:proofErr w:type="spellEnd"/>
      <w:r w:rsidR="00EB0153" w:rsidRPr="00EB0153">
        <w:rPr>
          <w:rFonts w:ascii="Times New Roman" w:eastAsia="Times New Roman" w:hAnsi="Times New Roman"/>
          <w:sz w:val="28"/>
          <w:szCs w:val="28"/>
          <w:lang w:eastAsia="ru-RU"/>
        </w:rPr>
        <w:t xml:space="preserve"> и введено в действие с</w:t>
      </w:r>
      <w:r w:rsidR="00CF60FF">
        <w:rPr>
          <w:rFonts w:ascii="Times New Roman" w:eastAsia="Times New Roman" w:hAnsi="Times New Roman"/>
          <w:sz w:val="28"/>
          <w:szCs w:val="28"/>
          <w:lang w:eastAsia="ru-RU"/>
        </w:rPr>
        <w:t xml:space="preserve"> 15 января </w:t>
      </w:r>
      <w:r w:rsidR="00EB0153" w:rsidRPr="00EB0153">
        <w:rPr>
          <w:rFonts w:ascii="Times New Roman" w:eastAsia="Times New Roman" w:hAnsi="Times New Roman"/>
          <w:sz w:val="28"/>
          <w:szCs w:val="28"/>
          <w:lang w:eastAsia="ru-RU"/>
        </w:rPr>
        <w:t>202</w:t>
      </w:r>
      <w:r w:rsidR="00CF60FF">
        <w:rPr>
          <w:rFonts w:ascii="Times New Roman" w:eastAsia="Times New Roman" w:hAnsi="Times New Roman"/>
          <w:sz w:val="28"/>
          <w:szCs w:val="28"/>
          <w:lang w:eastAsia="ru-RU"/>
        </w:rPr>
        <w:t>3</w:t>
      </w:r>
      <w:r w:rsidR="00EB0153" w:rsidRPr="00EB0153">
        <w:rPr>
          <w:rFonts w:ascii="Times New Roman" w:eastAsia="Times New Roman" w:hAnsi="Times New Roman"/>
          <w:sz w:val="28"/>
          <w:szCs w:val="28"/>
          <w:lang w:eastAsia="ru-RU"/>
        </w:rPr>
        <w:t xml:space="preserve"> г.</w:t>
      </w:r>
    </w:p>
    <w:p w:rsidR="003D58B6" w:rsidRPr="00EB0153" w:rsidRDefault="003D58B6" w:rsidP="00EB0153">
      <w:pPr>
        <w:pStyle w:val="af2"/>
        <w:ind w:firstLine="567"/>
        <w:jc w:val="both"/>
        <w:rPr>
          <w:rFonts w:ascii="Times New Roman" w:eastAsia="Times New Roman" w:hAnsi="Times New Roman"/>
          <w:snapToGrid w:val="0"/>
          <w:sz w:val="28"/>
          <w:szCs w:val="28"/>
          <w:lang w:eastAsia="ru-RU"/>
        </w:rPr>
      </w:pPr>
      <w:r w:rsidRPr="00EB0153">
        <w:rPr>
          <w:rFonts w:ascii="Times New Roman" w:eastAsia="Times New Roman" w:hAnsi="Times New Roman"/>
          <w:snapToGrid w:val="0"/>
          <w:sz w:val="28"/>
          <w:szCs w:val="28"/>
          <w:lang w:eastAsia="ru-RU"/>
        </w:rPr>
        <w:t>5 ЗАРЕГИСТРИРОВАН Федеральным агентством по техническому регулированию и метрологии (Росстандарт). Пересмотр</w:t>
      </w:r>
      <w:r w:rsidR="00C61CF7" w:rsidRPr="00EB0153">
        <w:rPr>
          <w:rFonts w:ascii="Times New Roman" w:eastAsia="Times New Roman" w:hAnsi="Times New Roman"/>
          <w:snapToGrid w:val="0"/>
          <w:sz w:val="28"/>
          <w:szCs w:val="28"/>
          <w:lang w:eastAsia="ru-RU"/>
        </w:rPr>
        <w:t xml:space="preserve"> </w:t>
      </w:r>
      <w:r w:rsidRPr="00EB0153">
        <w:rPr>
          <w:rFonts w:ascii="Times New Roman" w:eastAsia="Times New Roman" w:hAnsi="Times New Roman"/>
          <w:snapToGrid w:val="0"/>
          <w:sz w:val="28"/>
          <w:szCs w:val="28"/>
          <w:lang w:eastAsia="ru-RU"/>
        </w:rPr>
        <w:t>СП 126.13330.201</w:t>
      </w:r>
      <w:r w:rsidR="00C61CF7" w:rsidRPr="00EB0153">
        <w:rPr>
          <w:rFonts w:ascii="Times New Roman" w:eastAsia="Times New Roman" w:hAnsi="Times New Roman"/>
          <w:snapToGrid w:val="0"/>
          <w:sz w:val="28"/>
          <w:szCs w:val="28"/>
          <w:lang w:eastAsia="ru-RU"/>
        </w:rPr>
        <w:t>2</w:t>
      </w:r>
      <w:r w:rsidRPr="00EB0153">
        <w:rPr>
          <w:rFonts w:ascii="Times New Roman" w:eastAsia="Times New Roman" w:hAnsi="Times New Roman"/>
          <w:snapToGrid w:val="0"/>
          <w:sz w:val="28"/>
          <w:szCs w:val="28"/>
          <w:lang w:eastAsia="ru-RU"/>
        </w:rPr>
        <w:t xml:space="preserve"> «СНиП 3.01.03-84 Геодезические работы в строительстве»</w:t>
      </w:r>
    </w:p>
    <w:p w:rsidR="003D58B6" w:rsidRPr="00EB0153" w:rsidRDefault="003D58B6" w:rsidP="00EB0153">
      <w:pPr>
        <w:pStyle w:val="af2"/>
        <w:ind w:firstLine="567"/>
        <w:jc w:val="both"/>
        <w:rPr>
          <w:rFonts w:ascii="Times New Roman" w:eastAsia="Times New Roman" w:hAnsi="Times New Roman"/>
          <w:color w:val="000000"/>
          <w:sz w:val="28"/>
          <w:szCs w:val="28"/>
          <w:lang w:eastAsia="ru-RU"/>
        </w:rPr>
      </w:pPr>
    </w:p>
    <w:p w:rsidR="003D58B6" w:rsidRDefault="003D58B6" w:rsidP="00EB0153">
      <w:pPr>
        <w:pStyle w:val="af2"/>
        <w:ind w:firstLine="567"/>
        <w:jc w:val="both"/>
        <w:rPr>
          <w:rFonts w:ascii="Times New Roman" w:eastAsia="Times New Roman" w:hAnsi="Times New Roman"/>
          <w:sz w:val="28"/>
          <w:szCs w:val="28"/>
          <w:lang w:eastAsia="ru-RU"/>
        </w:rPr>
      </w:pPr>
    </w:p>
    <w:p w:rsidR="00EB0153" w:rsidRPr="00EB0153" w:rsidRDefault="00EB0153" w:rsidP="00EB0153">
      <w:pPr>
        <w:pStyle w:val="af2"/>
        <w:ind w:firstLine="567"/>
        <w:jc w:val="both"/>
        <w:rPr>
          <w:rFonts w:ascii="Times New Roman" w:eastAsia="Times New Roman" w:hAnsi="Times New Roman"/>
          <w:sz w:val="28"/>
          <w:szCs w:val="28"/>
          <w:lang w:eastAsia="ru-RU"/>
        </w:rPr>
      </w:pPr>
    </w:p>
    <w:p w:rsidR="002330FD" w:rsidRPr="00EB0153" w:rsidRDefault="008C6FC6" w:rsidP="00EB0153">
      <w:pPr>
        <w:pStyle w:val="af2"/>
        <w:ind w:firstLine="567"/>
        <w:jc w:val="both"/>
        <w:rPr>
          <w:rFonts w:ascii="Times New Roman" w:eastAsia="Times New Roman" w:hAnsi="Times New Roman"/>
          <w:i/>
          <w:snapToGrid w:val="0"/>
          <w:sz w:val="20"/>
          <w:szCs w:val="20"/>
          <w:lang w:eastAsia="ru-RU"/>
        </w:rPr>
      </w:pPr>
      <w:bookmarkStart w:id="4" w:name="_Toc437617199"/>
      <w:bookmarkStart w:id="5" w:name="_Toc437623319"/>
      <w:r w:rsidRPr="00EB0153">
        <w:rPr>
          <w:rFonts w:ascii="Times New Roman" w:eastAsia="Times New Roman" w:hAnsi="Times New Roman"/>
          <w:i/>
          <w:snapToGrid w:val="0"/>
          <w:sz w:val="20"/>
          <w:szCs w:val="20"/>
          <w:lang w:eastAsia="ru-RU"/>
        </w:rPr>
        <w:t>В случае пересмотра (замены) или отмены</w:t>
      </w:r>
      <w:r w:rsidR="002330FD" w:rsidRPr="00EB0153">
        <w:rPr>
          <w:rFonts w:ascii="Times New Roman" w:eastAsia="Times New Roman" w:hAnsi="Times New Roman"/>
          <w:i/>
          <w:snapToGrid w:val="0"/>
          <w:sz w:val="20"/>
          <w:szCs w:val="20"/>
          <w:lang w:eastAsia="ru-RU"/>
        </w:rPr>
        <w:t xml:space="preserve"> настояще</w:t>
      </w:r>
      <w:r w:rsidRPr="00EB0153">
        <w:rPr>
          <w:rFonts w:ascii="Times New Roman" w:eastAsia="Times New Roman" w:hAnsi="Times New Roman"/>
          <w:i/>
          <w:snapToGrid w:val="0"/>
          <w:sz w:val="20"/>
          <w:szCs w:val="20"/>
          <w:lang w:eastAsia="ru-RU"/>
        </w:rPr>
        <w:t>го</w:t>
      </w:r>
      <w:r w:rsidR="002330FD" w:rsidRPr="00EB0153">
        <w:rPr>
          <w:rFonts w:ascii="Times New Roman" w:eastAsia="Times New Roman" w:hAnsi="Times New Roman"/>
          <w:i/>
          <w:snapToGrid w:val="0"/>
          <w:sz w:val="20"/>
          <w:szCs w:val="20"/>
          <w:lang w:eastAsia="ru-RU"/>
        </w:rPr>
        <w:t xml:space="preserve"> свод</w:t>
      </w:r>
      <w:r w:rsidRPr="00EB0153">
        <w:rPr>
          <w:rFonts w:ascii="Times New Roman" w:eastAsia="Times New Roman" w:hAnsi="Times New Roman"/>
          <w:i/>
          <w:snapToGrid w:val="0"/>
          <w:sz w:val="20"/>
          <w:szCs w:val="20"/>
          <w:lang w:eastAsia="ru-RU"/>
        </w:rPr>
        <w:t>а</w:t>
      </w:r>
      <w:r w:rsidR="002330FD" w:rsidRPr="00EB0153">
        <w:rPr>
          <w:rFonts w:ascii="Times New Roman" w:eastAsia="Times New Roman" w:hAnsi="Times New Roman"/>
          <w:i/>
          <w:snapToGrid w:val="0"/>
          <w:sz w:val="20"/>
          <w:szCs w:val="20"/>
          <w:lang w:eastAsia="ru-RU"/>
        </w:rPr>
        <w:t xml:space="preserve"> правил</w:t>
      </w:r>
      <w:r w:rsidRPr="00EB0153">
        <w:rPr>
          <w:rFonts w:ascii="Times New Roman" w:eastAsia="Times New Roman" w:hAnsi="Times New Roman"/>
          <w:i/>
          <w:snapToGrid w:val="0"/>
          <w:sz w:val="20"/>
          <w:szCs w:val="20"/>
          <w:lang w:eastAsia="ru-RU"/>
        </w:rPr>
        <w:t xml:space="preserve"> соответствующее уведомление будет опубликовано в установленном порядке. Соответствующая информация, уведомление и </w:t>
      </w:r>
      <w:r w:rsidR="002330FD" w:rsidRPr="00EB0153">
        <w:rPr>
          <w:rFonts w:ascii="Times New Roman" w:eastAsia="Times New Roman" w:hAnsi="Times New Roman"/>
          <w:i/>
          <w:snapToGrid w:val="0"/>
          <w:sz w:val="20"/>
          <w:szCs w:val="20"/>
          <w:lang w:eastAsia="ru-RU"/>
        </w:rPr>
        <w:t xml:space="preserve">тексты </w:t>
      </w:r>
      <w:r w:rsidRPr="00EB0153">
        <w:rPr>
          <w:rFonts w:ascii="Times New Roman" w:eastAsia="Times New Roman" w:hAnsi="Times New Roman"/>
          <w:i/>
          <w:snapToGrid w:val="0"/>
          <w:sz w:val="20"/>
          <w:szCs w:val="20"/>
          <w:lang w:eastAsia="ru-RU"/>
        </w:rPr>
        <w:t>размещаются также в информацион</w:t>
      </w:r>
      <w:r w:rsidR="00DC7C01" w:rsidRPr="00EB0153">
        <w:rPr>
          <w:rFonts w:ascii="Times New Roman" w:eastAsia="Times New Roman" w:hAnsi="Times New Roman"/>
          <w:i/>
          <w:snapToGrid w:val="0"/>
          <w:sz w:val="20"/>
          <w:szCs w:val="20"/>
          <w:lang w:eastAsia="ru-RU"/>
        </w:rPr>
        <w:t>ной системе общего пользования –</w:t>
      </w:r>
      <w:r w:rsidRPr="00EB0153">
        <w:rPr>
          <w:rFonts w:ascii="Times New Roman" w:eastAsia="Times New Roman" w:hAnsi="Times New Roman"/>
          <w:i/>
          <w:snapToGrid w:val="0"/>
          <w:sz w:val="20"/>
          <w:szCs w:val="20"/>
          <w:lang w:eastAsia="ru-RU"/>
        </w:rPr>
        <w:t xml:space="preserve"> </w:t>
      </w:r>
      <w:r w:rsidR="002330FD" w:rsidRPr="00EB0153">
        <w:rPr>
          <w:rFonts w:ascii="Times New Roman" w:eastAsia="Times New Roman" w:hAnsi="Times New Roman"/>
          <w:i/>
          <w:snapToGrid w:val="0"/>
          <w:sz w:val="20"/>
          <w:szCs w:val="20"/>
          <w:lang w:eastAsia="ru-RU"/>
        </w:rPr>
        <w:t>на официальном сайте</w:t>
      </w:r>
      <w:r w:rsidRPr="00EB0153">
        <w:rPr>
          <w:rFonts w:ascii="Times New Roman" w:eastAsia="Times New Roman" w:hAnsi="Times New Roman"/>
          <w:i/>
          <w:snapToGrid w:val="0"/>
          <w:sz w:val="20"/>
          <w:szCs w:val="20"/>
          <w:lang w:eastAsia="ru-RU"/>
        </w:rPr>
        <w:t xml:space="preserve"> разработчика (Минстрой России) </w:t>
      </w:r>
      <w:r w:rsidR="002330FD" w:rsidRPr="00EB0153">
        <w:rPr>
          <w:rFonts w:ascii="Times New Roman" w:eastAsia="Times New Roman" w:hAnsi="Times New Roman"/>
          <w:i/>
          <w:snapToGrid w:val="0"/>
          <w:sz w:val="20"/>
          <w:szCs w:val="20"/>
          <w:lang w:eastAsia="ru-RU"/>
        </w:rPr>
        <w:t>в сети Интернет</w:t>
      </w:r>
      <w:bookmarkEnd w:id="4"/>
      <w:bookmarkEnd w:id="5"/>
    </w:p>
    <w:p w:rsidR="003D58B6" w:rsidRPr="00EB0153" w:rsidRDefault="003D58B6" w:rsidP="00EB0153">
      <w:pPr>
        <w:pStyle w:val="af2"/>
        <w:ind w:firstLine="567"/>
        <w:jc w:val="both"/>
        <w:rPr>
          <w:rFonts w:ascii="Times New Roman" w:eastAsia="Times New Roman" w:hAnsi="Times New Roman"/>
          <w:sz w:val="20"/>
          <w:szCs w:val="20"/>
          <w:lang w:eastAsia="ru-RU"/>
        </w:rPr>
      </w:pPr>
    </w:p>
    <w:p w:rsidR="002330FD" w:rsidRPr="00EB0153" w:rsidRDefault="002330FD" w:rsidP="00EB0153">
      <w:pPr>
        <w:pStyle w:val="af2"/>
        <w:ind w:firstLine="567"/>
        <w:jc w:val="both"/>
        <w:rPr>
          <w:rFonts w:ascii="Times New Roman" w:eastAsia="Times New Roman" w:hAnsi="Times New Roman"/>
          <w:sz w:val="20"/>
          <w:szCs w:val="20"/>
          <w:lang w:eastAsia="ru-RU"/>
        </w:rPr>
      </w:pPr>
    </w:p>
    <w:p w:rsidR="002330FD" w:rsidRPr="00EB0153" w:rsidRDefault="002330FD" w:rsidP="00EB0153">
      <w:pPr>
        <w:pStyle w:val="af2"/>
        <w:ind w:firstLine="567"/>
        <w:jc w:val="both"/>
        <w:rPr>
          <w:rFonts w:ascii="Times New Roman" w:eastAsia="Times New Roman" w:hAnsi="Times New Roman"/>
          <w:sz w:val="20"/>
          <w:szCs w:val="20"/>
          <w:lang w:eastAsia="ru-RU"/>
        </w:rPr>
      </w:pPr>
    </w:p>
    <w:p w:rsidR="0005345E" w:rsidRDefault="0005345E" w:rsidP="00EB0153">
      <w:pPr>
        <w:pStyle w:val="af2"/>
        <w:ind w:firstLine="567"/>
        <w:jc w:val="both"/>
        <w:rPr>
          <w:rFonts w:ascii="Times New Roman" w:eastAsia="Times New Roman" w:hAnsi="Times New Roman"/>
          <w:sz w:val="20"/>
          <w:szCs w:val="20"/>
          <w:lang w:eastAsia="ru-RU"/>
        </w:rPr>
      </w:pPr>
    </w:p>
    <w:p w:rsidR="00EB0153" w:rsidRDefault="00EB0153" w:rsidP="00EB0153">
      <w:pPr>
        <w:pStyle w:val="af2"/>
        <w:ind w:firstLine="567"/>
        <w:jc w:val="both"/>
        <w:rPr>
          <w:rFonts w:ascii="Times New Roman" w:eastAsia="Times New Roman" w:hAnsi="Times New Roman"/>
          <w:sz w:val="20"/>
          <w:szCs w:val="20"/>
          <w:lang w:eastAsia="ru-RU"/>
        </w:rPr>
      </w:pPr>
    </w:p>
    <w:p w:rsidR="00EB0153" w:rsidRDefault="00EB0153" w:rsidP="00EB0153">
      <w:pPr>
        <w:pStyle w:val="af2"/>
        <w:ind w:firstLine="567"/>
        <w:jc w:val="both"/>
        <w:rPr>
          <w:rFonts w:ascii="Times New Roman" w:eastAsia="Times New Roman" w:hAnsi="Times New Roman"/>
          <w:sz w:val="20"/>
          <w:szCs w:val="20"/>
          <w:lang w:eastAsia="ru-RU"/>
        </w:rPr>
      </w:pPr>
    </w:p>
    <w:p w:rsidR="00EB0153" w:rsidRDefault="00EB0153" w:rsidP="00EB0153">
      <w:pPr>
        <w:pStyle w:val="af2"/>
        <w:ind w:firstLine="567"/>
        <w:jc w:val="both"/>
        <w:rPr>
          <w:rFonts w:ascii="Times New Roman" w:eastAsia="Times New Roman" w:hAnsi="Times New Roman"/>
          <w:sz w:val="20"/>
          <w:szCs w:val="20"/>
          <w:lang w:eastAsia="ru-RU"/>
        </w:rPr>
      </w:pPr>
    </w:p>
    <w:p w:rsidR="00EB0153" w:rsidRDefault="00EB0153" w:rsidP="00EB0153">
      <w:pPr>
        <w:pStyle w:val="af2"/>
        <w:ind w:firstLine="567"/>
        <w:jc w:val="both"/>
        <w:rPr>
          <w:rFonts w:ascii="Times New Roman" w:eastAsia="Times New Roman" w:hAnsi="Times New Roman"/>
          <w:sz w:val="20"/>
          <w:szCs w:val="20"/>
          <w:lang w:eastAsia="ru-RU"/>
        </w:rPr>
      </w:pPr>
    </w:p>
    <w:p w:rsidR="00EB0153" w:rsidRDefault="00EB0153" w:rsidP="00EB0153">
      <w:pPr>
        <w:pStyle w:val="af2"/>
        <w:ind w:firstLine="567"/>
        <w:jc w:val="both"/>
        <w:rPr>
          <w:rFonts w:ascii="Times New Roman" w:eastAsia="Times New Roman" w:hAnsi="Times New Roman"/>
          <w:sz w:val="20"/>
          <w:szCs w:val="20"/>
          <w:lang w:eastAsia="ru-RU"/>
        </w:rPr>
      </w:pPr>
    </w:p>
    <w:p w:rsidR="00EB0153" w:rsidRDefault="00EB0153" w:rsidP="00EB0153">
      <w:pPr>
        <w:pStyle w:val="af2"/>
        <w:ind w:firstLine="567"/>
        <w:jc w:val="both"/>
        <w:rPr>
          <w:rFonts w:ascii="Times New Roman" w:eastAsia="Times New Roman" w:hAnsi="Times New Roman"/>
          <w:sz w:val="20"/>
          <w:szCs w:val="20"/>
          <w:lang w:eastAsia="ru-RU"/>
        </w:rPr>
      </w:pPr>
    </w:p>
    <w:p w:rsidR="00EB0153" w:rsidRDefault="00EB0153" w:rsidP="00EB0153">
      <w:pPr>
        <w:pStyle w:val="af2"/>
        <w:ind w:firstLine="567"/>
        <w:jc w:val="both"/>
        <w:rPr>
          <w:rFonts w:ascii="Times New Roman" w:eastAsia="Times New Roman" w:hAnsi="Times New Roman"/>
          <w:sz w:val="20"/>
          <w:szCs w:val="20"/>
          <w:lang w:eastAsia="ru-RU"/>
        </w:rPr>
      </w:pPr>
    </w:p>
    <w:p w:rsidR="00EB0153" w:rsidRDefault="00EB0153" w:rsidP="00EB0153">
      <w:pPr>
        <w:pStyle w:val="af2"/>
        <w:ind w:firstLine="567"/>
        <w:jc w:val="both"/>
        <w:rPr>
          <w:rFonts w:ascii="Times New Roman" w:eastAsia="Times New Roman" w:hAnsi="Times New Roman"/>
          <w:sz w:val="20"/>
          <w:szCs w:val="20"/>
          <w:lang w:eastAsia="ru-RU"/>
        </w:rPr>
      </w:pPr>
    </w:p>
    <w:p w:rsidR="00EB0153" w:rsidRDefault="00EB0153" w:rsidP="00EB0153">
      <w:pPr>
        <w:pStyle w:val="af2"/>
        <w:ind w:firstLine="567"/>
        <w:jc w:val="both"/>
        <w:rPr>
          <w:rFonts w:ascii="Times New Roman" w:eastAsia="Times New Roman" w:hAnsi="Times New Roman"/>
          <w:sz w:val="20"/>
          <w:szCs w:val="20"/>
          <w:lang w:eastAsia="ru-RU"/>
        </w:rPr>
      </w:pPr>
    </w:p>
    <w:p w:rsidR="00EB0153" w:rsidRDefault="00EB0153" w:rsidP="00EB0153">
      <w:pPr>
        <w:pStyle w:val="af2"/>
        <w:ind w:firstLine="567"/>
        <w:jc w:val="both"/>
        <w:rPr>
          <w:rFonts w:ascii="Times New Roman" w:eastAsia="Times New Roman" w:hAnsi="Times New Roman"/>
          <w:sz w:val="20"/>
          <w:szCs w:val="20"/>
          <w:lang w:eastAsia="ru-RU"/>
        </w:rPr>
      </w:pPr>
    </w:p>
    <w:p w:rsidR="00EB0153" w:rsidRPr="00EB0153" w:rsidRDefault="00EB0153" w:rsidP="00EB0153">
      <w:pPr>
        <w:pStyle w:val="af2"/>
        <w:ind w:firstLine="567"/>
        <w:jc w:val="both"/>
        <w:rPr>
          <w:rFonts w:ascii="Times New Roman" w:eastAsia="Times New Roman" w:hAnsi="Times New Roman"/>
          <w:sz w:val="20"/>
          <w:szCs w:val="20"/>
          <w:lang w:eastAsia="ru-RU"/>
        </w:rPr>
      </w:pPr>
    </w:p>
    <w:p w:rsidR="0005345E" w:rsidRPr="00EB0153" w:rsidRDefault="0005345E" w:rsidP="00EB0153">
      <w:pPr>
        <w:pStyle w:val="af2"/>
        <w:ind w:firstLine="567"/>
        <w:jc w:val="both"/>
        <w:rPr>
          <w:rFonts w:ascii="Times New Roman" w:eastAsia="Times New Roman" w:hAnsi="Times New Roman"/>
          <w:sz w:val="20"/>
          <w:szCs w:val="20"/>
          <w:lang w:eastAsia="ru-RU"/>
        </w:rPr>
      </w:pPr>
    </w:p>
    <w:p w:rsidR="002330FD" w:rsidRPr="00EB0153" w:rsidRDefault="002330FD" w:rsidP="00EB0153">
      <w:pPr>
        <w:pStyle w:val="af2"/>
        <w:jc w:val="right"/>
        <w:rPr>
          <w:rFonts w:ascii="Times New Roman" w:eastAsia="Times New Roman" w:hAnsi="Times New Roman"/>
          <w:snapToGrid w:val="0"/>
          <w:sz w:val="20"/>
          <w:szCs w:val="20"/>
          <w:lang w:eastAsia="ru-RU"/>
        </w:rPr>
      </w:pPr>
      <w:bookmarkStart w:id="6" w:name="_Toc437617200"/>
      <w:bookmarkStart w:id="7" w:name="_Toc437623320"/>
      <w:r w:rsidRPr="00EB0153">
        <w:rPr>
          <w:rFonts w:ascii="Times New Roman" w:eastAsia="Times New Roman" w:hAnsi="Times New Roman"/>
          <w:snapToGrid w:val="0"/>
          <w:sz w:val="20"/>
          <w:szCs w:val="20"/>
          <w:lang w:eastAsia="ru-RU"/>
        </w:rPr>
        <w:t>© Минстрой России, 201</w:t>
      </w:r>
      <w:bookmarkEnd w:id="6"/>
      <w:bookmarkEnd w:id="7"/>
      <w:r w:rsidR="00C61CF7" w:rsidRPr="00EB0153">
        <w:rPr>
          <w:rFonts w:ascii="Times New Roman" w:eastAsia="Times New Roman" w:hAnsi="Times New Roman"/>
          <w:snapToGrid w:val="0"/>
          <w:sz w:val="20"/>
          <w:szCs w:val="20"/>
          <w:lang w:eastAsia="ru-RU"/>
        </w:rPr>
        <w:t>7</w:t>
      </w:r>
    </w:p>
    <w:p w:rsidR="0005345E" w:rsidRPr="00EB0153" w:rsidRDefault="0005345E" w:rsidP="00EB0153">
      <w:pPr>
        <w:pStyle w:val="af2"/>
        <w:ind w:firstLine="567"/>
        <w:jc w:val="both"/>
        <w:rPr>
          <w:rFonts w:ascii="Times New Roman" w:eastAsia="Times New Roman" w:hAnsi="Times New Roman"/>
          <w:snapToGrid w:val="0"/>
          <w:sz w:val="20"/>
          <w:szCs w:val="20"/>
          <w:lang w:eastAsia="ru-RU"/>
        </w:rPr>
      </w:pPr>
    </w:p>
    <w:p w:rsidR="002330FD" w:rsidRPr="00EB0153" w:rsidRDefault="002330FD" w:rsidP="00EB0153">
      <w:pPr>
        <w:pStyle w:val="af2"/>
        <w:ind w:firstLine="567"/>
        <w:jc w:val="both"/>
        <w:rPr>
          <w:rFonts w:ascii="Times New Roman" w:eastAsia="Times New Roman" w:hAnsi="Times New Roman"/>
          <w:snapToGrid w:val="0"/>
          <w:sz w:val="20"/>
          <w:szCs w:val="20"/>
          <w:lang w:eastAsia="ru-RU"/>
        </w:rPr>
      </w:pPr>
      <w:bookmarkStart w:id="8" w:name="_Toc437617201"/>
      <w:bookmarkStart w:id="9" w:name="_Toc437623321"/>
      <w:r w:rsidRPr="00EB0153">
        <w:rPr>
          <w:rFonts w:ascii="Times New Roman" w:eastAsia="Times New Roman" w:hAnsi="Times New Roman"/>
          <w:sz w:val="20"/>
          <w:szCs w:val="20"/>
          <w:lang w:eastAsia="ru-RU"/>
        </w:rPr>
        <w:t xml:space="preserve">Настоящий </w:t>
      </w:r>
      <w:r w:rsidR="0005345E" w:rsidRPr="00EB0153">
        <w:rPr>
          <w:rFonts w:ascii="Times New Roman" w:eastAsia="Times New Roman" w:hAnsi="Times New Roman"/>
          <w:sz w:val="20"/>
          <w:szCs w:val="20"/>
          <w:lang w:eastAsia="ru-RU"/>
        </w:rPr>
        <w:t>нормативный документ</w:t>
      </w:r>
      <w:r w:rsidRPr="00EB0153">
        <w:rPr>
          <w:rFonts w:ascii="Times New Roman" w:eastAsia="Times New Roman" w:hAnsi="Times New Roman"/>
          <w:sz w:val="20"/>
          <w:szCs w:val="20"/>
          <w:lang w:eastAsia="ru-RU"/>
        </w:rPr>
        <w:t xml:space="preserve">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w:t>
      </w:r>
      <w:r w:rsidRPr="00EB0153">
        <w:rPr>
          <w:rFonts w:ascii="Times New Roman" w:eastAsia="Times New Roman" w:hAnsi="Times New Roman"/>
          <w:snapToGrid w:val="0"/>
          <w:sz w:val="20"/>
          <w:szCs w:val="20"/>
          <w:lang w:eastAsia="ru-RU"/>
        </w:rPr>
        <w:t>Минстроя России</w:t>
      </w:r>
      <w:bookmarkEnd w:id="8"/>
      <w:bookmarkEnd w:id="9"/>
    </w:p>
    <w:p w:rsidR="003D58B6" w:rsidRDefault="002330FD" w:rsidP="00B105E4">
      <w:pPr>
        <w:ind w:right="283"/>
        <w:jc w:val="center"/>
        <w:rPr>
          <w:rFonts w:ascii="Times New Roman" w:hAnsi="Times New Roman"/>
          <w:sz w:val="24"/>
          <w:szCs w:val="24"/>
        </w:rPr>
      </w:pPr>
      <w:r w:rsidRPr="002330FD">
        <w:rPr>
          <w:rFonts w:ascii="Times New Roman" w:eastAsia="Times New Roman" w:hAnsi="Times New Roman" w:cs="Arial"/>
          <w:snapToGrid w:val="0"/>
          <w:sz w:val="24"/>
          <w:szCs w:val="18"/>
          <w:lang w:eastAsia="ru-RU"/>
        </w:rPr>
        <w:br w:type="page"/>
      </w:r>
      <w:bookmarkStart w:id="10" w:name="_Hlk117676453"/>
      <w:bookmarkEnd w:id="2"/>
      <w:bookmarkEnd w:id="3"/>
    </w:p>
    <w:p w:rsidR="00B105E4" w:rsidRPr="007D7D02" w:rsidRDefault="00B105E4" w:rsidP="00B105E4">
      <w:pPr>
        <w:pStyle w:val="af2"/>
        <w:jc w:val="center"/>
        <w:rPr>
          <w:rFonts w:ascii="Times New Roman" w:hAnsi="Times New Roman"/>
          <w:b/>
          <w:bCs/>
          <w:sz w:val="28"/>
          <w:szCs w:val="28"/>
        </w:rPr>
      </w:pPr>
      <w:r w:rsidRPr="007D7D02">
        <w:rPr>
          <w:rFonts w:ascii="Times New Roman" w:hAnsi="Times New Roman"/>
          <w:b/>
          <w:bCs/>
          <w:sz w:val="28"/>
          <w:szCs w:val="28"/>
        </w:rPr>
        <w:lastRenderedPageBreak/>
        <w:t>Содержание</w:t>
      </w:r>
    </w:p>
    <w:p w:rsidR="00B105E4" w:rsidRDefault="00B105E4" w:rsidP="00B105E4">
      <w:pPr>
        <w:pStyle w:val="af2"/>
        <w:rPr>
          <w:rFonts w:ascii="Times New Roman" w:hAnsi="Times New Roman"/>
          <w:sz w:val="28"/>
          <w:szCs w:val="28"/>
        </w:rPr>
      </w:pPr>
    </w:p>
    <w:tbl>
      <w:tblPr>
        <w:tblStyle w:val="a4"/>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850"/>
      </w:tblGrid>
      <w:tr w:rsidR="00B105E4" w:rsidRPr="007D7D02" w:rsidTr="008278C6">
        <w:tc>
          <w:tcPr>
            <w:tcW w:w="8359" w:type="dxa"/>
          </w:tcPr>
          <w:p w:rsidR="00B105E4" w:rsidRPr="007D7D02" w:rsidRDefault="00B105E4" w:rsidP="008278C6">
            <w:pPr>
              <w:pStyle w:val="af2"/>
              <w:rPr>
                <w:rFonts w:ascii="Times New Roman" w:hAnsi="Times New Roman"/>
                <w:sz w:val="28"/>
                <w:szCs w:val="28"/>
              </w:rPr>
            </w:pPr>
            <w:r w:rsidRPr="007D7D02">
              <w:rPr>
                <w:rFonts w:ascii="Times New Roman" w:hAnsi="Times New Roman"/>
                <w:sz w:val="28"/>
                <w:szCs w:val="28"/>
              </w:rPr>
              <w:t>1 Область применения</w:t>
            </w:r>
            <w:r>
              <w:rPr>
                <w:rFonts w:ascii="Times New Roman" w:hAnsi="Times New Roman"/>
                <w:sz w:val="28"/>
                <w:szCs w:val="28"/>
              </w:rPr>
              <w:t xml:space="preserve"> …………………………………………………</w:t>
            </w:r>
          </w:p>
        </w:tc>
        <w:tc>
          <w:tcPr>
            <w:tcW w:w="850" w:type="dxa"/>
            <w:vAlign w:val="bottom"/>
          </w:tcPr>
          <w:p w:rsidR="00B105E4" w:rsidRPr="007D7D02" w:rsidRDefault="00EB54CB" w:rsidP="008278C6">
            <w:pPr>
              <w:pStyle w:val="af2"/>
              <w:jc w:val="right"/>
              <w:rPr>
                <w:rFonts w:ascii="Times New Roman" w:hAnsi="Times New Roman"/>
                <w:sz w:val="28"/>
                <w:szCs w:val="28"/>
              </w:rPr>
            </w:pPr>
            <w:r>
              <w:rPr>
                <w:rFonts w:ascii="Times New Roman" w:hAnsi="Times New Roman"/>
                <w:sz w:val="28"/>
                <w:szCs w:val="28"/>
              </w:rPr>
              <w:t>1</w:t>
            </w:r>
          </w:p>
        </w:tc>
      </w:tr>
      <w:tr w:rsidR="00B105E4" w:rsidRPr="007D7D02" w:rsidTr="008278C6">
        <w:tc>
          <w:tcPr>
            <w:tcW w:w="8359" w:type="dxa"/>
          </w:tcPr>
          <w:p w:rsidR="00B105E4" w:rsidRPr="007D7D02" w:rsidRDefault="00B105E4" w:rsidP="008278C6">
            <w:pPr>
              <w:pStyle w:val="af2"/>
              <w:rPr>
                <w:rFonts w:ascii="Times New Roman" w:hAnsi="Times New Roman"/>
                <w:sz w:val="28"/>
                <w:szCs w:val="28"/>
              </w:rPr>
            </w:pPr>
            <w:r w:rsidRPr="007D7D02">
              <w:rPr>
                <w:rFonts w:ascii="Times New Roman" w:hAnsi="Times New Roman"/>
                <w:sz w:val="28"/>
                <w:szCs w:val="28"/>
              </w:rPr>
              <w:t>2 Нормативные ссылки</w:t>
            </w:r>
            <w:r>
              <w:rPr>
                <w:rFonts w:ascii="Times New Roman" w:hAnsi="Times New Roman"/>
                <w:sz w:val="28"/>
                <w:szCs w:val="28"/>
              </w:rPr>
              <w:t xml:space="preserve"> …………………………………………</w:t>
            </w:r>
            <w:proofErr w:type="gramStart"/>
            <w:r>
              <w:rPr>
                <w:rFonts w:ascii="Times New Roman" w:hAnsi="Times New Roman"/>
                <w:sz w:val="28"/>
                <w:szCs w:val="28"/>
              </w:rPr>
              <w:t>…….</w:t>
            </w:r>
            <w:proofErr w:type="gramEnd"/>
            <w:r>
              <w:rPr>
                <w:rFonts w:ascii="Times New Roman" w:hAnsi="Times New Roman"/>
                <w:sz w:val="28"/>
                <w:szCs w:val="28"/>
              </w:rPr>
              <w:t>.</w:t>
            </w:r>
          </w:p>
        </w:tc>
        <w:tc>
          <w:tcPr>
            <w:tcW w:w="850" w:type="dxa"/>
            <w:vAlign w:val="bottom"/>
          </w:tcPr>
          <w:p w:rsidR="00B105E4" w:rsidRPr="007D7D02" w:rsidRDefault="00EB54CB" w:rsidP="008278C6">
            <w:pPr>
              <w:pStyle w:val="af2"/>
              <w:jc w:val="right"/>
              <w:rPr>
                <w:rFonts w:ascii="Times New Roman" w:hAnsi="Times New Roman"/>
                <w:sz w:val="28"/>
                <w:szCs w:val="28"/>
              </w:rPr>
            </w:pPr>
            <w:r>
              <w:rPr>
                <w:rFonts w:ascii="Times New Roman" w:hAnsi="Times New Roman"/>
                <w:sz w:val="28"/>
                <w:szCs w:val="28"/>
              </w:rPr>
              <w:t>1</w:t>
            </w:r>
          </w:p>
        </w:tc>
      </w:tr>
      <w:tr w:rsidR="00B105E4" w:rsidRPr="007D7D02" w:rsidTr="008278C6">
        <w:tc>
          <w:tcPr>
            <w:tcW w:w="8359" w:type="dxa"/>
          </w:tcPr>
          <w:p w:rsidR="00B105E4" w:rsidRPr="007D7D02" w:rsidRDefault="00B105E4" w:rsidP="008278C6">
            <w:pPr>
              <w:pStyle w:val="af2"/>
              <w:rPr>
                <w:rFonts w:ascii="Times New Roman" w:hAnsi="Times New Roman"/>
                <w:sz w:val="28"/>
                <w:szCs w:val="28"/>
              </w:rPr>
            </w:pPr>
            <w:r w:rsidRPr="007D7D02">
              <w:rPr>
                <w:rFonts w:ascii="Times New Roman" w:hAnsi="Times New Roman"/>
                <w:sz w:val="28"/>
                <w:szCs w:val="28"/>
              </w:rPr>
              <w:t>3 Термины и определения</w:t>
            </w:r>
            <w:r>
              <w:rPr>
                <w:rFonts w:ascii="Times New Roman" w:hAnsi="Times New Roman"/>
                <w:sz w:val="28"/>
                <w:szCs w:val="28"/>
              </w:rPr>
              <w:t xml:space="preserve"> ………………………………………</w:t>
            </w:r>
            <w:proofErr w:type="gramStart"/>
            <w:r>
              <w:rPr>
                <w:rFonts w:ascii="Times New Roman" w:hAnsi="Times New Roman"/>
                <w:sz w:val="28"/>
                <w:szCs w:val="28"/>
              </w:rPr>
              <w:t>…….</w:t>
            </w:r>
            <w:proofErr w:type="gramEnd"/>
            <w:r>
              <w:rPr>
                <w:rFonts w:ascii="Times New Roman" w:hAnsi="Times New Roman"/>
                <w:sz w:val="28"/>
                <w:szCs w:val="28"/>
              </w:rPr>
              <w:t>.</w:t>
            </w:r>
          </w:p>
        </w:tc>
        <w:tc>
          <w:tcPr>
            <w:tcW w:w="850" w:type="dxa"/>
            <w:vAlign w:val="bottom"/>
          </w:tcPr>
          <w:p w:rsidR="00B105E4" w:rsidRPr="007D7D02" w:rsidRDefault="00EB54CB" w:rsidP="008278C6">
            <w:pPr>
              <w:pStyle w:val="af2"/>
              <w:jc w:val="right"/>
              <w:rPr>
                <w:rFonts w:ascii="Times New Roman" w:hAnsi="Times New Roman"/>
                <w:sz w:val="28"/>
                <w:szCs w:val="28"/>
              </w:rPr>
            </w:pPr>
            <w:r>
              <w:rPr>
                <w:rFonts w:ascii="Times New Roman" w:hAnsi="Times New Roman"/>
                <w:sz w:val="28"/>
                <w:szCs w:val="28"/>
              </w:rPr>
              <w:t>3</w:t>
            </w:r>
          </w:p>
        </w:tc>
      </w:tr>
      <w:tr w:rsidR="00B105E4" w:rsidRPr="007D7D02" w:rsidTr="008278C6">
        <w:tc>
          <w:tcPr>
            <w:tcW w:w="8359" w:type="dxa"/>
          </w:tcPr>
          <w:p w:rsidR="00B105E4" w:rsidRPr="007D7D02" w:rsidRDefault="00B105E4" w:rsidP="008278C6">
            <w:pPr>
              <w:pStyle w:val="af2"/>
              <w:rPr>
                <w:rFonts w:ascii="Times New Roman" w:hAnsi="Times New Roman"/>
                <w:sz w:val="28"/>
                <w:szCs w:val="28"/>
              </w:rPr>
            </w:pPr>
            <w:r w:rsidRPr="007D7D02">
              <w:rPr>
                <w:rFonts w:ascii="Times New Roman" w:hAnsi="Times New Roman"/>
                <w:sz w:val="28"/>
                <w:szCs w:val="28"/>
              </w:rPr>
              <w:t>4 Общие положения</w:t>
            </w:r>
            <w:r>
              <w:rPr>
                <w:rFonts w:ascii="Times New Roman" w:hAnsi="Times New Roman"/>
                <w:sz w:val="28"/>
                <w:szCs w:val="28"/>
              </w:rPr>
              <w:t xml:space="preserve"> ……………………………………………………</w:t>
            </w:r>
          </w:p>
        </w:tc>
        <w:tc>
          <w:tcPr>
            <w:tcW w:w="850" w:type="dxa"/>
            <w:vAlign w:val="bottom"/>
          </w:tcPr>
          <w:p w:rsidR="00B105E4" w:rsidRPr="007D7D02" w:rsidRDefault="00EB54CB" w:rsidP="008278C6">
            <w:pPr>
              <w:pStyle w:val="af2"/>
              <w:jc w:val="right"/>
              <w:rPr>
                <w:rFonts w:ascii="Times New Roman" w:hAnsi="Times New Roman"/>
                <w:sz w:val="28"/>
                <w:szCs w:val="28"/>
              </w:rPr>
            </w:pPr>
            <w:r>
              <w:rPr>
                <w:rFonts w:ascii="Times New Roman" w:hAnsi="Times New Roman"/>
                <w:sz w:val="28"/>
                <w:szCs w:val="28"/>
              </w:rPr>
              <w:t>5</w:t>
            </w:r>
          </w:p>
        </w:tc>
      </w:tr>
      <w:tr w:rsidR="00B105E4" w:rsidRPr="007D7D02" w:rsidTr="008278C6">
        <w:tc>
          <w:tcPr>
            <w:tcW w:w="8359" w:type="dxa"/>
          </w:tcPr>
          <w:p w:rsidR="00B105E4" w:rsidRPr="007D7D02" w:rsidRDefault="00B105E4" w:rsidP="008278C6">
            <w:pPr>
              <w:pStyle w:val="af2"/>
              <w:rPr>
                <w:rFonts w:ascii="Times New Roman" w:hAnsi="Times New Roman"/>
                <w:sz w:val="28"/>
                <w:szCs w:val="28"/>
              </w:rPr>
            </w:pPr>
            <w:r w:rsidRPr="007D7D02">
              <w:rPr>
                <w:rFonts w:ascii="Times New Roman" w:hAnsi="Times New Roman"/>
                <w:sz w:val="28"/>
                <w:szCs w:val="28"/>
              </w:rPr>
              <w:t xml:space="preserve">5 Геодезическая разбивочная основа для строительства </w:t>
            </w:r>
            <w:r>
              <w:rPr>
                <w:rFonts w:ascii="Times New Roman" w:hAnsi="Times New Roman"/>
                <w:sz w:val="28"/>
                <w:szCs w:val="28"/>
              </w:rPr>
              <w:t>……………</w:t>
            </w:r>
          </w:p>
        </w:tc>
        <w:tc>
          <w:tcPr>
            <w:tcW w:w="850" w:type="dxa"/>
            <w:vAlign w:val="bottom"/>
          </w:tcPr>
          <w:p w:rsidR="00B105E4" w:rsidRPr="007D7D02" w:rsidRDefault="00EB54CB" w:rsidP="008278C6">
            <w:pPr>
              <w:pStyle w:val="af2"/>
              <w:jc w:val="right"/>
              <w:rPr>
                <w:rFonts w:ascii="Times New Roman" w:hAnsi="Times New Roman"/>
                <w:sz w:val="28"/>
                <w:szCs w:val="28"/>
              </w:rPr>
            </w:pPr>
            <w:r>
              <w:rPr>
                <w:rFonts w:ascii="Times New Roman" w:hAnsi="Times New Roman"/>
                <w:sz w:val="28"/>
                <w:szCs w:val="28"/>
              </w:rPr>
              <w:t>10</w:t>
            </w:r>
          </w:p>
        </w:tc>
      </w:tr>
      <w:tr w:rsidR="00B105E4" w:rsidRPr="007D7D02" w:rsidTr="008278C6">
        <w:tc>
          <w:tcPr>
            <w:tcW w:w="8359" w:type="dxa"/>
          </w:tcPr>
          <w:p w:rsidR="00B105E4" w:rsidRPr="007D7D02" w:rsidRDefault="00B105E4" w:rsidP="008278C6">
            <w:pPr>
              <w:pStyle w:val="af2"/>
              <w:rPr>
                <w:rFonts w:ascii="Times New Roman" w:hAnsi="Times New Roman"/>
                <w:sz w:val="28"/>
                <w:szCs w:val="28"/>
              </w:rPr>
            </w:pPr>
            <w:r w:rsidRPr="007D7D02">
              <w:rPr>
                <w:rFonts w:ascii="Times New Roman" w:hAnsi="Times New Roman"/>
                <w:sz w:val="28"/>
                <w:szCs w:val="28"/>
              </w:rPr>
              <w:t>6 Внутренняя разбивочная сеть</w:t>
            </w:r>
            <w:r>
              <w:rPr>
                <w:rFonts w:ascii="Times New Roman" w:hAnsi="Times New Roman"/>
                <w:sz w:val="28"/>
                <w:szCs w:val="28"/>
              </w:rPr>
              <w:t xml:space="preserve"> …………………………………</w:t>
            </w:r>
            <w:proofErr w:type="gramStart"/>
            <w:r>
              <w:rPr>
                <w:rFonts w:ascii="Times New Roman" w:hAnsi="Times New Roman"/>
                <w:sz w:val="28"/>
                <w:szCs w:val="28"/>
              </w:rPr>
              <w:t>…….</w:t>
            </w:r>
            <w:proofErr w:type="gramEnd"/>
          </w:p>
        </w:tc>
        <w:tc>
          <w:tcPr>
            <w:tcW w:w="850" w:type="dxa"/>
            <w:vAlign w:val="bottom"/>
          </w:tcPr>
          <w:p w:rsidR="00B105E4" w:rsidRPr="007D7D02" w:rsidRDefault="00EB54CB" w:rsidP="008278C6">
            <w:pPr>
              <w:pStyle w:val="af2"/>
              <w:jc w:val="right"/>
              <w:rPr>
                <w:rFonts w:ascii="Times New Roman" w:hAnsi="Times New Roman"/>
                <w:sz w:val="28"/>
                <w:szCs w:val="28"/>
              </w:rPr>
            </w:pPr>
            <w:r>
              <w:rPr>
                <w:rFonts w:ascii="Times New Roman" w:hAnsi="Times New Roman"/>
                <w:sz w:val="28"/>
                <w:szCs w:val="28"/>
              </w:rPr>
              <w:t>14</w:t>
            </w:r>
          </w:p>
        </w:tc>
      </w:tr>
      <w:tr w:rsidR="00B105E4" w:rsidRPr="007D7D02" w:rsidTr="008278C6">
        <w:tc>
          <w:tcPr>
            <w:tcW w:w="8359" w:type="dxa"/>
          </w:tcPr>
          <w:p w:rsidR="00B105E4" w:rsidRPr="007D7D02" w:rsidRDefault="00B105E4" w:rsidP="008278C6">
            <w:pPr>
              <w:pStyle w:val="af2"/>
              <w:rPr>
                <w:rFonts w:ascii="Times New Roman" w:hAnsi="Times New Roman"/>
                <w:sz w:val="28"/>
                <w:szCs w:val="28"/>
              </w:rPr>
            </w:pPr>
            <w:r w:rsidRPr="007D7D02">
              <w:rPr>
                <w:rFonts w:ascii="Times New Roman" w:hAnsi="Times New Roman"/>
                <w:sz w:val="28"/>
                <w:szCs w:val="28"/>
              </w:rPr>
              <w:t>7 Разбивочные работы в процессе строительства</w:t>
            </w:r>
            <w:r>
              <w:rPr>
                <w:rFonts w:ascii="Times New Roman" w:hAnsi="Times New Roman"/>
                <w:sz w:val="28"/>
                <w:szCs w:val="28"/>
              </w:rPr>
              <w:t xml:space="preserve"> ……………………</w:t>
            </w:r>
          </w:p>
        </w:tc>
        <w:tc>
          <w:tcPr>
            <w:tcW w:w="850" w:type="dxa"/>
            <w:vAlign w:val="bottom"/>
          </w:tcPr>
          <w:p w:rsidR="00B105E4" w:rsidRPr="007D7D02" w:rsidRDefault="00EB54CB" w:rsidP="008278C6">
            <w:pPr>
              <w:pStyle w:val="af2"/>
              <w:jc w:val="right"/>
              <w:rPr>
                <w:rFonts w:ascii="Times New Roman" w:hAnsi="Times New Roman"/>
                <w:sz w:val="28"/>
                <w:szCs w:val="28"/>
              </w:rPr>
            </w:pPr>
            <w:r>
              <w:rPr>
                <w:rFonts w:ascii="Times New Roman" w:hAnsi="Times New Roman"/>
                <w:sz w:val="28"/>
                <w:szCs w:val="28"/>
              </w:rPr>
              <w:t>16</w:t>
            </w:r>
          </w:p>
        </w:tc>
      </w:tr>
      <w:tr w:rsidR="00B105E4" w:rsidRPr="007D7D02" w:rsidTr="008278C6">
        <w:tc>
          <w:tcPr>
            <w:tcW w:w="8359" w:type="dxa"/>
          </w:tcPr>
          <w:p w:rsidR="00B105E4" w:rsidRPr="00EB54CB" w:rsidRDefault="00B105E4" w:rsidP="00EB54CB">
            <w:pPr>
              <w:pStyle w:val="af2"/>
              <w:rPr>
                <w:rFonts w:ascii="Times New Roman" w:hAnsi="Times New Roman"/>
                <w:sz w:val="28"/>
                <w:szCs w:val="28"/>
              </w:rPr>
            </w:pPr>
            <w:r w:rsidRPr="00EB54CB">
              <w:rPr>
                <w:rFonts w:ascii="Times New Roman" w:hAnsi="Times New Roman"/>
                <w:sz w:val="28"/>
                <w:szCs w:val="28"/>
              </w:rPr>
              <w:t xml:space="preserve">8 </w:t>
            </w:r>
            <w:r w:rsidR="00EB54CB" w:rsidRPr="00EB54CB">
              <w:rPr>
                <w:rFonts w:ascii="Times New Roman" w:hAnsi="Times New Roman"/>
                <w:bCs/>
                <w:kern w:val="36"/>
                <w:sz w:val="28"/>
                <w:szCs w:val="28"/>
                <w:lang w:eastAsia="ru-RU"/>
              </w:rPr>
              <w:t>Геодезический контроль точности геометрических параметров возводимых конструкций здания (сооружения),</w:t>
            </w:r>
            <w:r w:rsidR="00EB54CB" w:rsidRPr="00EB54CB">
              <w:rPr>
                <w:rFonts w:ascii="Times New Roman" w:hAnsi="Times New Roman"/>
                <w:color w:val="FF0000"/>
                <w:sz w:val="28"/>
                <w:szCs w:val="28"/>
              </w:rPr>
              <w:t xml:space="preserve"> </w:t>
            </w:r>
            <w:r w:rsidR="00EB54CB" w:rsidRPr="00EB54CB">
              <w:rPr>
                <w:rFonts w:ascii="Times New Roman" w:hAnsi="Times New Roman"/>
                <w:sz w:val="28"/>
                <w:szCs w:val="28"/>
              </w:rPr>
              <w:t>сетей инженерно-технического обеспечения</w:t>
            </w:r>
            <w:r w:rsidR="00EB54CB" w:rsidRPr="00EB54CB">
              <w:rPr>
                <w:rFonts w:ascii="Times New Roman" w:hAnsi="Times New Roman"/>
                <w:bCs/>
                <w:kern w:val="36"/>
                <w:sz w:val="28"/>
                <w:szCs w:val="28"/>
                <w:lang w:eastAsia="ru-RU"/>
              </w:rPr>
              <w:t xml:space="preserve">. Виды, методы и объекты контроля по стадиям производства </w:t>
            </w:r>
            <w:r w:rsidRPr="00EB54CB">
              <w:rPr>
                <w:rFonts w:ascii="Times New Roman" w:hAnsi="Times New Roman"/>
                <w:sz w:val="28"/>
                <w:szCs w:val="28"/>
              </w:rPr>
              <w:t>……………………</w:t>
            </w:r>
            <w:r w:rsidR="00EB54CB">
              <w:rPr>
                <w:rFonts w:ascii="Times New Roman" w:hAnsi="Times New Roman"/>
                <w:sz w:val="28"/>
                <w:szCs w:val="28"/>
              </w:rPr>
              <w:t>………………………</w:t>
            </w:r>
            <w:proofErr w:type="gramStart"/>
            <w:r w:rsidR="00EB54CB">
              <w:rPr>
                <w:rFonts w:ascii="Times New Roman" w:hAnsi="Times New Roman"/>
                <w:sz w:val="28"/>
                <w:szCs w:val="28"/>
              </w:rPr>
              <w:t>…….</w:t>
            </w:r>
            <w:proofErr w:type="gramEnd"/>
          </w:p>
        </w:tc>
        <w:tc>
          <w:tcPr>
            <w:tcW w:w="850" w:type="dxa"/>
            <w:vAlign w:val="bottom"/>
          </w:tcPr>
          <w:p w:rsidR="00B105E4" w:rsidRPr="007D7D02" w:rsidRDefault="00EB54CB" w:rsidP="008278C6">
            <w:pPr>
              <w:pStyle w:val="af2"/>
              <w:jc w:val="right"/>
              <w:rPr>
                <w:rFonts w:ascii="Times New Roman" w:hAnsi="Times New Roman"/>
                <w:sz w:val="28"/>
                <w:szCs w:val="28"/>
              </w:rPr>
            </w:pPr>
            <w:r>
              <w:rPr>
                <w:rFonts w:ascii="Times New Roman" w:hAnsi="Times New Roman"/>
                <w:sz w:val="28"/>
                <w:szCs w:val="28"/>
              </w:rPr>
              <w:t>20</w:t>
            </w:r>
          </w:p>
        </w:tc>
      </w:tr>
      <w:tr w:rsidR="00B105E4" w:rsidRPr="007D7D02" w:rsidTr="008278C6">
        <w:tc>
          <w:tcPr>
            <w:tcW w:w="8359" w:type="dxa"/>
          </w:tcPr>
          <w:p w:rsidR="00B105E4" w:rsidRPr="007D7D02" w:rsidRDefault="00B105E4" w:rsidP="008278C6">
            <w:pPr>
              <w:pStyle w:val="af2"/>
              <w:rPr>
                <w:rFonts w:ascii="Times New Roman" w:hAnsi="Times New Roman"/>
                <w:sz w:val="28"/>
                <w:szCs w:val="28"/>
              </w:rPr>
            </w:pPr>
            <w:r w:rsidRPr="007D7D02">
              <w:rPr>
                <w:rFonts w:ascii="Times New Roman" w:hAnsi="Times New Roman"/>
                <w:sz w:val="28"/>
                <w:szCs w:val="28"/>
              </w:rPr>
              <w:t>9 Геодезический мониторинг деформаций возводимых зданий и строительных конструкций</w:t>
            </w:r>
            <w:r>
              <w:rPr>
                <w:rFonts w:ascii="Times New Roman" w:hAnsi="Times New Roman"/>
                <w:sz w:val="28"/>
                <w:szCs w:val="28"/>
              </w:rPr>
              <w:t xml:space="preserve"> ……………………………………………</w:t>
            </w:r>
          </w:p>
        </w:tc>
        <w:tc>
          <w:tcPr>
            <w:tcW w:w="850" w:type="dxa"/>
            <w:vAlign w:val="bottom"/>
          </w:tcPr>
          <w:p w:rsidR="00B105E4" w:rsidRPr="007D7D02" w:rsidRDefault="00EB54CB" w:rsidP="008278C6">
            <w:pPr>
              <w:pStyle w:val="af2"/>
              <w:jc w:val="right"/>
              <w:rPr>
                <w:rFonts w:ascii="Times New Roman" w:hAnsi="Times New Roman"/>
                <w:sz w:val="28"/>
                <w:szCs w:val="28"/>
              </w:rPr>
            </w:pPr>
            <w:r>
              <w:rPr>
                <w:rFonts w:ascii="Times New Roman" w:hAnsi="Times New Roman"/>
                <w:sz w:val="28"/>
                <w:szCs w:val="28"/>
              </w:rPr>
              <w:t>22</w:t>
            </w:r>
          </w:p>
        </w:tc>
      </w:tr>
      <w:tr w:rsidR="00B105E4" w:rsidRPr="007D7D02" w:rsidTr="008278C6">
        <w:tc>
          <w:tcPr>
            <w:tcW w:w="8359" w:type="dxa"/>
          </w:tcPr>
          <w:p w:rsidR="00B105E4" w:rsidRPr="007D7D02" w:rsidRDefault="00B105E4" w:rsidP="008278C6">
            <w:pPr>
              <w:pStyle w:val="af2"/>
              <w:rPr>
                <w:rFonts w:ascii="Times New Roman" w:hAnsi="Times New Roman"/>
                <w:sz w:val="28"/>
                <w:szCs w:val="28"/>
              </w:rPr>
            </w:pPr>
            <w:r w:rsidRPr="007D7D02">
              <w:rPr>
                <w:rFonts w:ascii="Times New Roman" w:hAnsi="Times New Roman"/>
                <w:sz w:val="28"/>
                <w:szCs w:val="28"/>
              </w:rPr>
              <w:t>10 Исполнительная и контрольная геодезические съемки сетей инженерно-технического обеспечения и подземных частей зданий и сооружений. Документация</w:t>
            </w:r>
            <w:r>
              <w:rPr>
                <w:rFonts w:ascii="Times New Roman" w:hAnsi="Times New Roman"/>
                <w:sz w:val="28"/>
                <w:szCs w:val="28"/>
              </w:rPr>
              <w:t xml:space="preserve"> …………………………………………</w:t>
            </w:r>
          </w:p>
        </w:tc>
        <w:tc>
          <w:tcPr>
            <w:tcW w:w="850" w:type="dxa"/>
            <w:vAlign w:val="bottom"/>
          </w:tcPr>
          <w:p w:rsidR="00B105E4" w:rsidRPr="007D7D02" w:rsidRDefault="00EB54CB" w:rsidP="008278C6">
            <w:pPr>
              <w:pStyle w:val="af2"/>
              <w:jc w:val="right"/>
              <w:rPr>
                <w:rFonts w:ascii="Times New Roman" w:hAnsi="Times New Roman"/>
                <w:sz w:val="28"/>
                <w:szCs w:val="28"/>
              </w:rPr>
            </w:pPr>
            <w:r>
              <w:rPr>
                <w:rFonts w:ascii="Times New Roman" w:hAnsi="Times New Roman"/>
                <w:sz w:val="28"/>
                <w:szCs w:val="28"/>
              </w:rPr>
              <w:t>29</w:t>
            </w:r>
          </w:p>
        </w:tc>
      </w:tr>
      <w:tr w:rsidR="00B105E4" w:rsidRPr="007D7D02" w:rsidTr="008278C6">
        <w:tc>
          <w:tcPr>
            <w:tcW w:w="8359" w:type="dxa"/>
          </w:tcPr>
          <w:p w:rsidR="00B105E4" w:rsidRPr="007D7D02" w:rsidRDefault="00B105E4" w:rsidP="008278C6">
            <w:pPr>
              <w:pStyle w:val="af2"/>
              <w:ind w:left="1880" w:hanging="1880"/>
              <w:rPr>
                <w:rFonts w:ascii="Times New Roman" w:hAnsi="Times New Roman"/>
                <w:sz w:val="28"/>
                <w:szCs w:val="28"/>
              </w:rPr>
            </w:pPr>
            <w:r w:rsidRPr="007D7D02">
              <w:rPr>
                <w:rFonts w:ascii="Times New Roman" w:hAnsi="Times New Roman"/>
                <w:sz w:val="28"/>
                <w:szCs w:val="28"/>
              </w:rPr>
              <w:t>Приложение А Функции застройщика (технического заказчика) по обеспечению выполнения геодезических работ</w:t>
            </w:r>
            <w:r>
              <w:rPr>
                <w:rFonts w:ascii="Times New Roman" w:hAnsi="Times New Roman"/>
                <w:sz w:val="28"/>
                <w:szCs w:val="28"/>
              </w:rPr>
              <w:t xml:space="preserve"> ……</w:t>
            </w:r>
          </w:p>
        </w:tc>
        <w:tc>
          <w:tcPr>
            <w:tcW w:w="850" w:type="dxa"/>
            <w:vAlign w:val="bottom"/>
          </w:tcPr>
          <w:p w:rsidR="00B105E4" w:rsidRPr="007D7D02" w:rsidRDefault="00EB54CB" w:rsidP="008278C6">
            <w:pPr>
              <w:pStyle w:val="af2"/>
              <w:jc w:val="right"/>
              <w:rPr>
                <w:rFonts w:ascii="Times New Roman" w:hAnsi="Times New Roman"/>
                <w:sz w:val="28"/>
                <w:szCs w:val="28"/>
              </w:rPr>
            </w:pPr>
            <w:r>
              <w:rPr>
                <w:rFonts w:ascii="Times New Roman" w:hAnsi="Times New Roman"/>
                <w:sz w:val="28"/>
                <w:szCs w:val="28"/>
              </w:rPr>
              <w:t>36</w:t>
            </w:r>
          </w:p>
        </w:tc>
      </w:tr>
      <w:tr w:rsidR="00B105E4" w:rsidRPr="007D7D02" w:rsidTr="008278C6">
        <w:tc>
          <w:tcPr>
            <w:tcW w:w="8359" w:type="dxa"/>
          </w:tcPr>
          <w:p w:rsidR="00B105E4" w:rsidRPr="007D7D02" w:rsidRDefault="00B105E4" w:rsidP="008278C6">
            <w:pPr>
              <w:pStyle w:val="af2"/>
              <w:ind w:left="1880" w:hanging="1880"/>
              <w:rPr>
                <w:rFonts w:ascii="Times New Roman" w:hAnsi="Times New Roman"/>
                <w:sz w:val="28"/>
                <w:szCs w:val="28"/>
              </w:rPr>
            </w:pPr>
            <w:r w:rsidRPr="007D7D02">
              <w:rPr>
                <w:rFonts w:ascii="Times New Roman" w:hAnsi="Times New Roman"/>
                <w:sz w:val="28"/>
                <w:szCs w:val="28"/>
              </w:rPr>
              <w:t>Приложение Б Акт</w:t>
            </w:r>
            <w:r>
              <w:rPr>
                <w:rFonts w:ascii="Times New Roman" w:hAnsi="Times New Roman"/>
                <w:sz w:val="28"/>
                <w:szCs w:val="28"/>
              </w:rPr>
              <w:t>ы</w:t>
            </w:r>
            <w:r w:rsidRPr="007D7D02">
              <w:rPr>
                <w:rFonts w:ascii="Times New Roman" w:hAnsi="Times New Roman"/>
                <w:sz w:val="28"/>
                <w:szCs w:val="28"/>
              </w:rPr>
              <w:t xml:space="preserve"> приемки </w:t>
            </w:r>
            <w:r>
              <w:rPr>
                <w:rFonts w:ascii="Times New Roman" w:hAnsi="Times New Roman"/>
                <w:sz w:val="28"/>
                <w:szCs w:val="28"/>
              </w:rPr>
              <w:t>…………………………………………</w:t>
            </w:r>
          </w:p>
        </w:tc>
        <w:tc>
          <w:tcPr>
            <w:tcW w:w="850" w:type="dxa"/>
            <w:vAlign w:val="bottom"/>
          </w:tcPr>
          <w:p w:rsidR="00B105E4" w:rsidRPr="007D7D02" w:rsidRDefault="00EB54CB" w:rsidP="008278C6">
            <w:pPr>
              <w:pStyle w:val="af2"/>
              <w:jc w:val="right"/>
              <w:rPr>
                <w:rFonts w:ascii="Times New Roman" w:hAnsi="Times New Roman"/>
                <w:sz w:val="28"/>
                <w:szCs w:val="28"/>
              </w:rPr>
            </w:pPr>
            <w:r>
              <w:rPr>
                <w:rFonts w:ascii="Times New Roman" w:hAnsi="Times New Roman"/>
                <w:sz w:val="28"/>
                <w:szCs w:val="28"/>
              </w:rPr>
              <w:t>38</w:t>
            </w:r>
          </w:p>
        </w:tc>
      </w:tr>
      <w:tr w:rsidR="00B105E4" w:rsidRPr="007D7D02" w:rsidTr="008278C6">
        <w:tc>
          <w:tcPr>
            <w:tcW w:w="8359" w:type="dxa"/>
          </w:tcPr>
          <w:p w:rsidR="00B105E4" w:rsidRPr="007D7D02" w:rsidRDefault="00B105E4" w:rsidP="008278C6">
            <w:pPr>
              <w:pStyle w:val="af2"/>
              <w:ind w:left="1880" w:hanging="1880"/>
              <w:rPr>
                <w:rFonts w:ascii="Times New Roman" w:hAnsi="Times New Roman"/>
                <w:sz w:val="28"/>
                <w:szCs w:val="28"/>
              </w:rPr>
            </w:pPr>
            <w:r w:rsidRPr="007D7D02">
              <w:rPr>
                <w:rFonts w:ascii="Times New Roman" w:hAnsi="Times New Roman"/>
                <w:sz w:val="28"/>
                <w:szCs w:val="28"/>
              </w:rPr>
              <w:t>Приложение В Основные требования к проведению исполнительной геодезической съемки и формированию исполнительной геодезической документации</w:t>
            </w:r>
            <w:r>
              <w:rPr>
                <w:rFonts w:ascii="Times New Roman" w:hAnsi="Times New Roman"/>
                <w:sz w:val="28"/>
                <w:szCs w:val="28"/>
              </w:rPr>
              <w:t xml:space="preserve"> …………………………………………</w:t>
            </w:r>
          </w:p>
        </w:tc>
        <w:tc>
          <w:tcPr>
            <w:tcW w:w="850" w:type="dxa"/>
            <w:vAlign w:val="bottom"/>
          </w:tcPr>
          <w:p w:rsidR="00B105E4" w:rsidRPr="007D7D02" w:rsidRDefault="00EB54CB" w:rsidP="008278C6">
            <w:pPr>
              <w:pStyle w:val="af2"/>
              <w:jc w:val="right"/>
              <w:rPr>
                <w:rFonts w:ascii="Times New Roman" w:hAnsi="Times New Roman"/>
                <w:sz w:val="28"/>
                <w:szCs w:val="28"/>
              </w:rPr>
            </w:pPr>
            <w:r>
              <w:rPr>
                <w:rFonts w:ascii="Times New Roman" w:hAnsi="Times New Roman"/>
                <w:sz w:val="28"/>
                <w:szCs w:val="28"/>
              </w:rPr>
              <w:t>40</w:t>
            </w:r>
          </w:p>
        </w:tc>
      </w:tr>
      <w:tr w:rsidR="00B105E4" w:rsidRPr="007D7D02" w:rsidTr="008278C6">
        <w:tc>
          <w:tcPr>
            <w:tcW w:w="8359" w:type="dxa"/>
          </w:tcPr>
          <w:p w:rsidR="00B105E4" w:rsidRPr="007D7D02" w:rsidRDefault="00B105E4" w:rsidP="008278C6">
            <w:pPr>
              <w:pStyle w:val="af2"/>
              <w:ind w:left="1880" w:hanging="1880"/>
              <w:rPr>
                <w:rFonts w:ascii="Times New Roman" w:hAnsi="Times New Roman"/>
                <w:sz w:val="28"/>
                <w:szCs w:val="28"/>
              </w:rPr>
            </w:pPr>
            <w:r w:rsidRPr="007D7D02">
              <w:rPr>
                <w:rFonts w:ascii="Times New Roman" w:hAnsi="Times New Roman"/>
                <w:sz w:val="28"/>
                <w:szCs w:val="28"/>
              </w:rPr>
              <w:t>Приложение Г Типы и конструкции знаков закрепления основных и главных разбивочных осей, глубинные реперы</w:t>
            </w:r>
            <w:proofErr w:type="gramStart"/>
            <w:r>
              <w:rPr>
                <w:rFonts w:ascii="Times New Roman" w:hAnsi="Times New Roman"/>
                <w:sz w:val="28"/>
                <w:szCs w:val="28"/>
              </w:rPr>
              <w:t xml:space="preserve"> ….</w:t>
            </w:r>
            <w:proofErr w:type="gramEnd"/>
          </w:p>
        </w:tc>
        <w:tc>
          <w:tcPr>
            <w:tcW w:w="850" w:type="dxa"/>
            <w:vAlign w:val="bottom"/>
          </w:tcPr>
          <w:p w:rsidR="00B105E4" w:rsidRPr="007D7D02" w:rsidRDefault="00EB54CB" w:rsidP="008278C6">
            <w:pPr>
              <w:pStyle w:val="af2"/>
              <w:jc w:val="right"/>
              <w:rPr>
                <w:rFonts w:ascii="Times New Roman" w:hAnsi="Times New Roman"/>
                <w:sz w:val="28"/>
                <w:szCs w:val="28"/>
              </w:rPr>
            </w:pPr>
            <w:r>
              <w:rPr>
                <w:rFonts w:ascii="Times New Roman" w:hAnsi="Times New Roman"/>
                <w:sz w:val="28"/>
                <w:szCs w:val="28"/>
              </w:rPr>
              <w:t>47</w:t>
            </w:r>
          </w:p>
        </w:tc>
      </w:tr>
      <w:tr w:rsidR="00B105E4" w:rsidRPr="007D7D02" w:rsidTr="008278C6">
        <w:tc>
          <w:tcPr>
            <w:tcW w:w="8359" w:type="dxa"/>
          </w:tcPr>
          <w:p w:rsidR="00B105E4" w:rsidRPr="007D7D02" w:rsidRDefault="00B105E4" w:rsidP="008278C6">
            <w:pPr>
              <w:pStyle w:val="af2"/>
              <w:ind w:left="1880" w:hanging="1880"/>
              <w:rPr>
                <w:rFonts w:ascii="Times New Roman" w:hAnsi="Times New Roman"/>
                <w:sz w:val="28"/>
                <w:szCs w:val="28"/>
              </w:rPr>
            </w:pPr>
            <w:r w:rsidRPr="007D7D02">
              <w:rPr>
                <w:rFonts w:ascii="Times New Roman" w:hAnsi="Times New Roman"/>
                <w:sz w:val="28"/>
                <w:szCs w:val="28"/>
              </w:rPr>
              <w:t>Приложение Д Схемы разбивочных сетей строительной площадки и зданий</w:t>
            </w:r>
            <w:r>
              <w:rPr>
                <w:rFonts w:ascii="Times New Roman" w:hAnsi="Times New Roman"/>
                <w:sz w:val="28"/>
                <w:szCs w:val="28"/>
              </w:rPr>
              <w:t xml:space="preserve"> </w:t>
            </w:r>
            <w:r w:rsidRPr="007D7D02">
              <w:rPr>
                <w:rFonts w:ascii="Times New Roman" w:hAnsi="Times New Roman"/>
                <w:sz w:val="28"/>
                <w:szCs w:val="28"/>
              </w:rPr>
              <w:t>(сооружений)</w:t>
            </w:r>
            <w:r>
              <w:rPr>
                <w:rFonts w:ascii="Times New Roman" w:hAnsi="Times New Roman"/>
                <w:sz w:val="28"/>
                <w:szCs w:val="28"/>
              </w:rPr>
              <w:t xml:space="preserve"> …………………………</w:t>
            </w:r>
            <w:proofErr w:type="gramStart"/>
            <w:r>
              <w:rPr>
                <w:rFonts w:ascii="Times New Roman" w:hAnsi="Times New Roman"/>
                <w:sz w:val="28"/>
                <w:szCs w:val="28"/>
              </w:rPr>
              <w:t>…….</w:t>
            </w:r>
            <w:proofErr w:type="gramEnd"/>
          </w:p>
        </w:tc>
        <w:tc>
          <w:tcPr>
            <w:tcW w:w="850" w:type="dxa"/>
            <w:vAlign w:val="bottom"/>
          </w:tcPr>
          <w:p w:rsidR="00B105E4" w:rsidRPr="007D7D02" w:rsidRDefault="00EB54CB" w:rsidP="008278C6">
            <w:pPr>
              <w:pStyle w:val="af2"/>
              <w:jc w:val="right"/>
              <w:rPr>
                <w:rFonts w:ascii="Times New Roman" w:hAnsi="Times New Roman"/>
                <w:sz w:val="28"/>
                <w:szCs w:val="28"/>
              </w:rPr>
            </w:pPr>
            <w:r>
              <w:rPr>
                <w:rFonts w:ascii="Times New Roman" w:hAnsi="Times New Roman"/>
                <w:sz w:val="28"/>
                <w:szCs w:val="28"/>
              </w:rPr>
              <w:t>49</w:t>
            </w:r>
          </w:p>
        </w:tc>
      </w:tr>
      <w:tr w:rsidR="00B105E4" w:rsidRPr="007D7D02" w:rsidTr="008278C6">
        <w:tc>
          <w:tcPr>
            <w:tcW w:w="8359" w:type="dxa"/>
          </w:tcPr>
          <w:p w:rsidR="00B105E4" w:rsidRPr="007D7D02" w:rsidRDefault="00B105E4" w:rsidP="008278C6">
            <w:pPr>
              <w:pStyle w:val="af2"/>
              <w:ind w:left="1880" w:hanging="1880"/>
              <w:rPr>
                <w:rFonts w:ascii="Times New Roman" w:hAnsi="Times New Roman"/>
                <w:sz w:val="28"/>
                <w:szCs w:val="28"/>
              </w:rPr>
            </w:pPr>
            <w:r w:rsidRPr="007D7D02">
              <w:rPr>
                <w:rFonts w:ascii="Times New Roman" w:hAnsi="Times New Roman"/>
                <w:sz w:val="28"/>
                <w:szCs w:val="28"/>
              </w:rPr>
              <w:t>Приложение Е Геодезический мониторинг деформаций возводимых зданий и строительных конструкций</w:t>
            </w:r>
            <w:r>
              <w:rPr>
                <w:rFonts w:ascii="Times New Roman" w:hAnsi="Times New Roman"/>
                <w:sz w:val="28"/>
                <w:szCs w:val="28"/>
              </w:rPr>
              <w:t xml:space="preserve"> ...</w:t>
            </w:r>
          </w:p>
        </w:tc>
        <w:tc>
          <w:tcPr>
            <w:tcW w:w="850" w:type="dxa"/>
            <w:vAlign w:val="bottom"/>
          </w:tcPr>
          <w:p w:rsidR="00B105E4" w:rsidRPr="007D7D02" w:rsidRDefault="00EB54CB" w:rsidP="008278C6">
            <w:pPr>
              <w:pStyle w:val="af2"/>
              <w:jc w:val="right"/>
              <w:rPr>
                <w:rFonts w:ascii="Times New Roman" w:hAnsi="Times New Roman"/>
                <w:sz w:val="28"/>
                <w:szCs w:val="28"/>
              </w:rPr>
            </w:pPr>
            <w:r>
              <w:rPr>
                <w:rFonts w:ascii="Times New Roman" w:hAnsi="Times New Roman"/>
                <w:sz w:val="28"/>
                <w:szCs w:val="28"/>
              </w:rPr>
              <w:t>51</w:t>
            </w:r>
          </w:p>
        </w:tc>
      </w:tr>
      <w:tr w:rsidR="00B105E4" w:rsidRPr="007D7D02" w:rsidTr="008278C6">
        <w:tc>
          <w:tcPr>
            <w:tcW w:w="8359" w:type="dxa"/>
          </w:tcPr>
          <w:p w:rsidR="00B105E4" w:rsidRPr="007D7D02" w:rsidRDefault="00B105E4" w:rsidP="008278C6">
            <w:pPr>
              <w:pStyle w:val="af2"/>
              <w:rPr>
                <w:rFonts w:ascii="Times New Roman" w:hAnsi="Times New Roman"/>
                <w:sz w:val="28"/>
                <w:szCs w:val="28"/>
              </w:rPr>
            </w:pPr>
            <w:r w:rsidRPr="007D7D02">
              <w:rPr>
                <w:rFonts w:ascii="Times New Roman" w:hAnsi="Times New Roman"/>
                <w:sz w:val="28"/>
                <w:szCs w:val="28"/>
              </w:rPr>
              <w:t xml:space="preserve">Приложение Ж </w:t>
            </w:r>
            <w:bookmarkStart w:id="11" w:name="_Hlk42065573"/>
            <w:r w:rsidRPr="00E227BF">
              <w:rPr>
                <w:rFonts w:ascii="Times New Roman" w:hAnsi="Times New Roman"/>
                <w:b/>
                <w:sz w:val="28"/>
                <w:szCs w:val="28"/>
              </w:rPr>
              <w:t>(Исключен</w:t>
            </w:r>
            <w:r>
              <w:rPr>
                <w:rFonts w:ascii="Times New Roman" w:hAnsi="Times New Roman"/>
                <w:b/>
                <w:sz w:val="28"/>
                <w:szCs w:val="28"/>
              </w:rPr>
              <w:t>о</w:t>
            </w:r>
            <w:r w:rsidRPr="00E227BF">
              <w:rPr>
                <w:rFonts w:ascii="Times New Roman" w:hAnsi="Times New Roman"/>
                <w:b/>
                <w:sz w:val="28"/>
                <w:szCs w:val="28"/>
              </w:rPr>
              <w:t>, Изм. № 1).</w:t>
            </w:r>
            <w:bookmarkEnd w:id="11"/>
          </w:p>
        </w:tc>
        <w:tc>
          <w:tcPr>
            <w:tcW w:w="850" w:type="dxa"/>
            <w:vAlign w:val="bottom"/>
          </w:tcPr>
          <w:p w:rsidR="00B105E4" w:rsidRPr="007D7D02" w:rsidRDefault="00B105E4" w:rsidP="008278C6">
            <w:pPr>
              <w:pStyle w:val="af2"/>
              <w:jc w:val="right"/>
              <w:rPr>
                <w:rFonts w:ascii="Times New Roman" w:hAnsi="Times New Roman"/>
                <w:sz w:val="28"/>
                <w:szCs w:val="28"/>
              </w:rPr>
            </w:pPr>
          </w:p>
        </w:tc>
      </w:tr>
      <w:tr w:rsidR="00B105E4" w:rsidRPr="007D7D02" w:rsidTr="008278C6">
        <w:tc>
          <w:tcPr>
            <w:tcW w:w="8359" w:type="dxa"/>
          </w:tcPr>
          <w:p w:rsidR="00B105E4" w:rsidRPr="007D7D02" w:rsidRDefault="00B105E4" w:rsidP="008278C6">
            <w:pPr>
              <w:pStyle w:val="af2"/>
              <w:ind w:left="1880" w:hanging="1880"/>
              <w:rPr>
                <w:rFonts w:ascii="Times New Roman" w:hAnsi="Times New Roman"/>
                <w:sz w:val="28"/>
                <w:szCs w:val="28"/>
              </w:rPr>
            </w:pPr>
            <w:r w:rsidRPr="006A5FA8">
              <w:rPr>
                <w:rFonts w:ascii="Times New Roman" w:hAnsi="Times New Roman"/>
                <w:sz w:val="28"/>
                <w:szCs w:val="28"/>
              </w:rPr>
              <w:t>Приложение И Технические характеристики основного геодезического оборудования и приборов</w:t>
            </w:r>
            <w:r>
              <w:rPr>
                <w:rFonts w:ascii="Times New Roman" w:hAnsi="Times New Roman"/>
                <w:sz w:val="28"/>
                <w:szCs w:val="28"/>
              </w:rPr>
              <w:t xml:space="preserve"> …………</w:t>
            </w:r>
          </w:p>
        </w:tc>
        <w:tc>
          <w:tcPr>
            <w:tcW w:w="850" w:type="dxa"/>
            <w:vAlign w:val="bottom"/>
          </w:tcPr>
          <w:p w:rsidR="00B105E4" w:rsidRPr="007D7D02" w:rsidRDefault="00EB54CB" w:rsidP="008278C6">
            <w:pPr>
              <w:pStyle w:val="af2"/>
              <w:jc w:val="right"/>
              <w:rPr>
                <w:rFonts w:ascii="Times New Roman" w:hAnsi="Times New Roman"/>
                <w:sz w:val="28"/>
                <w:szCs w:val="28"/>
              </w:rPr>
            </w:pPr>
            <w:r>
              <w:rPr>
                <w:rFonts w:ascii="Times New Roman" w:hAnsi="Times New Roman"/>
                <w:sz w:val="28"/>
                <w:szCs w:val="28"/>
              </w:rPr>
              <w:t>53</w:t>
            </w:r>
          </w:p>
        </w:tc>
      </w:tr>
      <w:tr w:rsidR="00B105E4" w:rsidRPr="007D7D02" w:rsidTr="008278C6">
        <w:tc>
          <w:tcPr>
            <w:tcW w:w="8359" w:type="dxa"/>
          </w:tcPr>
          <w:p w:rsidR="00B105E4" w:rsidRPr="007D7D02" w:rsidRDefault="00B105E4" w:rsidP="008278C6">
            <w:pPr>
              <w:pStyle w:val="af2"/>
              <w:rPr>
                <w:rFonts w:ascii="Times New Roman" w:hAnsi="Times New Roman"/>
                <w:sz w:val="28"/>
                <w:szCs w:val="28"/>
              </w:rPr>
            </w:pPr>
            <w:r w:rsidRPr="007D7D02">
              <w:rPr>
                <w:rFonts w:ascii="Times New Roman" w:hAnsi="Times New Roman"/>
                <w:sz w:val="28"/>
                <w:szCs w:val="28"/>
              </w:rPr>
              <w:t xml:space="preserve">Приложение К </w:t>
            </w:r>
            <w:r w:rsidRPr="006A5FA8">
              <w:rPr>
                <w:rFonts w:ascii="Times New Roman" w:hAnsi="Times New Roman"/>
                <w:b/>
                <w:bCs/>
                <w:sz w:val="28"/>
                <w:szCs w:val="28"/>
              </w:rPr>
              <w:t>(Исключено, Изм. № 1).</w:t>
            </w:r>
          </w:p>
        </w:tc>
        <w:tc>
          <w:tcPr>
            <w:tcW w:w="850" w:type="dxa"/>
            <w:vAlign w:val="bottom"/>
          </w:tcPr>
          <w:p w:rsidR="00B105E4" w:rsidRPr="007D7D02" w:rsidRDefault="00B105E4" w:rsidP="008278C6">
            <w:pPr>
              <w:pStyle w:val="af2"/>
              <w:jc w:val="right"/>
              <w:rPr>
                <w:rFonts w:ascii="Times New Roman" w:hAnsi="Times New Roman"/>
                <w:sz w:val="28"/>
                <w:szCs w:val="28"/>
              </w:rPr>
            </w:pPr>
          </w:p>
        </w:tc>
      </w:tr>
      <w:tr w:rsidR="00B105E4" w:rsidRPr="007D7D02" w:rsidTr="008278C6">
        <w:tc>
          <w:tcPr>
            <w:tcW w:w="8359" w:type="dxa"/>
          </w:tcPr>
          <w:p w:rsidR="00B105E4" w:rsidRPr="007D7D02" w:rsidRDefault="00B105E4" w:rsidP="008278C6">
            <w:pPr>
              <w:pStyle w:val="af2"/>
              <w:ind w:left="1880" w:hanging="1880"/>
              <w:rPr>
                <w:rFonts w:ascii="Times New Roman" w:hAnsi="Times New Roman"/>
                <w:sz w:val="28"/>
                <w:szCs w:val="28"/>
              </w:rPr>
            </w:pPr>
            <w:r w:rsidRPr="007D7D02">
              <w:rPr>
                <w:rFonts w:ascii="Times New Roman" w:hAnsi="Times New Roman"/>
                <w:sz w:val="28"/>
                <w:szCs w:val="28"/>
              </w:rPr>
              <w:t xml:space="preserve">Приложение Л Минимальное расстояние (приближение) между существующими проложенными и пересекающимися сетями инженерно-технического обеспечения и их взаимное расположение </w:t>
            </w:r>
            <w:r>
              <w:rPr>
                <w:rFonts w:ascii="Times New Roman" w:hAnsi="Times New Roman"/>
                <w:sz w:val="28"/>
                <w:szCs w:val="28"/>
              </w:rPr>
              <w:t>…………</w:t>
            </w:r>
          </w:p>
        </w:tc>
        <w:tc>
          <w:tcPr>
            <w:tcW w:w="850" w:type="dxa"/>
            <w:vAlign w:val="bottom"/>
          </w:tcPr>
          <w:p w:rsidR="00B105E4" w:rsidRPr="007D7D02" w:rsidRDefault="00EB54CB" w:rsidP="008278C6">
            <w:pPr>
              <w:pStyle w:val="af2"/>
              <w:jc w:val="right"/>
              <w:rPr>
                <w:rFonts w:ascii="Times New Roman" w:hAnsi="Times New Roman"/>
                <w:sz w:val="28"/>
                <w:szCs w:val="28"/>
              </w:rPr>
            </w:pPr>
            <w:r>
              <w:rPr>
                <w:rFonts w:ascii="Times New Roman" w:hAnsi="Times New Roman"/>
                <w:sz w:val="28"/>
                <w:szCs w:val="28"/>
              </w:rPr>
              <w:t>57</w:t>
            </w:r>
          </w:p>
        </w:tc>
      </w:tr>
      <w:tr w:rsidR="00B105E4" w:rsidRPr="007D7D02" w:rsidTr="008278C6">
        <w:tc>
          <w:tcPr>
            <w:tcW w:w="8359" w:type="dxa"/>
          </w:tcPr>
          <w:p w:rsidR="00B105E4" w:rsidRPr="007D7D02" w:rsidRDefault="00B105E4" w:rsidP="008278C6">
            <w:pPr>
              <w:pStyle w:val="af2"/>
              <w:rPr>
                <w:rFonts w:ascii="Times New Roman" w:hAnsi="Times New Roman"/>
                <w:sz w:val="28"/>
                <w:szCs w:val="28"/>
              </w:rPr>
            </w:pPr>
            <w:r w:rsidRPr="007D7D02">
              <w:rPr>
                <w:rFonts w:ascii="Times New Roman" w:hAnsi="Times New Roman"/>
                <w:sz w:val="28"/>
                <w:szCs w:val="28"/>
              </w:rPr>
              <w:t>Библиография</w:t>
            </w:r>
            <w:r>
              <w:rPr>
                <w:rFonts w:ascii="Times New Roman" w:hAnsi="Times New Roman"/>
                <w:sz w:val="28"/>
                <w:szCs w:val="28"/>
              </w:rPr>
              <w:t xml:space="preserve"> ……………………………………………………</w:t>
            </w:r>
            <w:proofErr w:type="gramStart"/>
            <w:r>
              <w:rPr>
                <w:rFonts w:ascii="Times New Roman" w:hAnsi="Times New Roman"/>
                <w:sz w:val="28"/>
                <w:szCs w:val="28"/>
              </w:rPr>
              <w:t>…….</w:t>
            </w:r>
            <w:proofErr w:type="gramEnd"/>
            <w:r>
              <w:rPr>
                <w:rFonts w:ascii="Times New Roman" w:hAnsi="Times New Roman"/>
                <w:sz w:val="28"/>
                <w:szCs w:val="28"/>
              </w:rPr>
              <w:t>.</w:t>
            </w:r>
          </w:p>
        </w:tc>
        <w:tc>
          <w:tcPr>
            <w:tcW w:w="850" w:type="dxa"/>
            <w:vAlign w:val="bottom"/>
          </w:tcPr>
          <w:p w:rsidR="00B105E4" w:rsidRPr="007D7D02" w:rsidRDefault="00EB54CB" w:rsidP="008278C6">
            <w:pPr>
              <w:pStyle w:val="af2"/>
              <w:jc w:val="right"/>
              <w:rPr>
                <w:rFonts w:ascii="Times New Roman" w:hAnsi="Times New Roman"/>
                <w:sz w:val="28"/>
                <w:szCs w:val="28"/>
              </w:rPr>
            </w:pPr>
            <w:r>
              <w:rPr>
                <w:rFonts w:ascii="Times New Roman" w:hAnsi="Times New Roman"/>
                <w:sz w:val="28"/>
                <w:szCs w:val="28"/>
              </w:rPr>
              <w:t>65</w:t>
            </w:r>
          </w:p>
        </w:tc>
      </w:tr>
    </w:tbl>
    <w:p w:rsidR="00B105E4" w:rsidRPr="00E227BF" w:rsidRDefault="00B105E4" w:rsidP="00B105E4">
      <w:pPr>
        <w:pStyle w:val="af2"/>
        <w:ind w:firstLine="567"/>
        <w:jc w:val="both"/>
        <w:rPr>
          <w:rFonts w:ascii="Times New Roman" w:hAnsi="Times New Roman"/>
          <w:b/>
          <w:sz w:val="28"/>
          <w:szCs w:val="28"/>
        </w:rPr>
      </w:pPr>
      <w:bookmarkStart w:id="12" w:name="_Hlk37953168"/>
      <w:r>
        <w:rPr>
          <w:rFonts w:ascii="Times New Roman" w:hAnsi="Times New Roman"/>
          <w:b/>
          <w:sz w:val="28"/>
          <w:szCs w:val="28"/>
        </w:rPr>
        <w:t xml:space="preserve">Содержание </w:t>
      </w:r>
      <w:r w:rsidRPr="00E227BF">
        <w:rPr>
          <w:rFonts w:ascii="Times New Roman" w:hAnsi="Times New Roman"/>
          <w:b/>
          <w:sz w:val="28"/>
          <w:szCs w:val="28"/>
        </w:rPr>
        <w:t>(Измененная редакция, Изм. № 1).</w:t>
      </w:r>
    </w:p>
    <w:bookmarkEnd w:id="12"/>
    <w:p w:rsidR="00B105E4" w:rsidRDefault="00B105E4" w:rsidP="00B105E4">
      <w:pPr>
        <w:pStyle w:val="af2"/>
        <w:rPr>
          <w:rFonts w:ascii="Times New Roman" w:hAnsi="Times New Roman"/>
          <w:sz w:val="28"/>
          <w:szCs w:val="28"/>
        </w:rPr>
      </w:pPr>
    </w:p>
    <w:p w:rsidR="00B105E4" w:rsidRDefault="00B105E4" w:rsidP="00B105E4">
      <w:pPr>
        <w:pStyle w:val="af2"/>
        <w:rPr>
          <w:rFonts w:ascii="Times New Roman" w:hAnsi="Times New Roman"/>
          <w:sz w:val="28"/>
          <w:szCs w:val="28"/>
        </w:rPr>
      </w:pPr>
      <w:r>
        <w:rPr>
          <w:rFonts w:ascii="Times New Roman" w:hAnsi="Times New Roman"/>
          <w:sz w:val="28"/>
          <w:szCs w:val="28"/>
        </w:rPr>
        <w:br w:type="page"/>
      </w:r>
    </w:p>
    <w:p w:rsidR="00B105E4" w:rsidRPr="00B105E4" w:rsidRDefault="00B105E4" w:rsidP="00B105E4">
      <w:pPr>
        <w:pStyle w:val="af2"/>
        <w:jc w:val="center"/>
        <w:rPr>
          <w:rFonts w:ascii="Times New Roman" w:hAnsi="Times New Roman"/>
          <w:b/>
          <w:bCs/>
          <w:sz w:val="28"/>
          <w:szCs w:val="28"/>
        </w:rPr>
      </w:pPr>
      <w:r w:rsidRPr="00B105E4">
        <w:rPr>
          <w:rFonts w:ascii="Times New Roman" w:hAnsi="Times New Roman"/>
          <w:b/>
          <w:bCs/>
          <w:sz w:val="28"/>
          <w:szCs w:val="28"/>
        </w:rPr>
        <w:lastRenderedPageBreak/>
        <w:t>Введение</w:t>
      </w:r>
    </w:p>
    <w:p w:rsidR="00B105E4" w:rsidRPr="00B105E4" w:rsidRDefault="00B105E4" w:rsidP="00B105E4">
      <w:pPr>
        <w:pStyle w:val="af2"/>
        <w:ind w:firstLine="567"/>
        <w:jc w:val="both"/>
        <w:rPr>
          <w:rFonts w:ascii="Times New Roman" w:hAnsi="Times New Roman"/>
          <w:sz w:val="28"/>
          <w:szCs w:val="28"/>
        </w:rPr>
      </w:pPr>
    </w:p>
    <w:p w:rsidR="00B105E4" w:rsidRDefault="00B105E4" w:rsidP="00B105E4">
      <w:pPr>
        <w:pStyle w:val="af2"/>
        <w:ind w:firstLine="567"/>
        <w:jc w:val="both"/>
        <w:rPr>
          <w:rFonts w:ascii="Times New Roman" w:hAnsi="Times New Roman"/>
          <w:sz w:val="28"/>
          <w:szCs w:val="28"/>
        </w:rPr>
      </w:pPr>
      <w:r w:rsidRPr="00B105E4">
        <w:rPr>
          <w:rFonts w:ascii="Times New Roman" w:hAnsi="Times New Roman"/>
          <w:sz w:val="28"/>
          <w:szCs w:val="28"/>
        </w:rPr>
        <w:t xml:space="preserve">Настоящий свод правил разработан в целях обеспечения требований Федерального закона от 30 декабря </w:t>
      </w:r>
      <w:smartTag w:uri="urn:schemas-microsoft-com:office:smarttags" w:element="metricconverter">
        <w:smartTagPr>
          <w:attr w:name="ProductID" w:val="2009 г"/>
        </w:smartTagPr>
        <w:r w:rsidRPr="00B105E4">
          <w:rPr>
            <w:rFonts w:ascii="Times New Roman" w:hAnsi="Times New Roman"/>
            <w:sz w:val="28"/>
            <w:szCs w:val="28"/>
          </w:rPr>
          <w:t>2009 г</w:t>
        </w:r>
      </w:smartTag>
      <w:r w:rsidRPr="00B105E4">
        <w:rPr>
          <w:rFonts w:ascii="Times New Roman" w:hAnsi="Times New Roman"/>
          <w:sz w:val="28"/>
          <w:szCs w:val="28"/>
        </w:rPr>
        <w:t>. № 384-ФЗ «Технический регламент о безопасности зданий и сооружений».</w:t>
      </w:r>
    </w:p>
    <w:p w:rsidR="00B105E4" w:rsidRPr="00B105E4" w:rsidRDefault="00B105E4" w:rsidP="00B105E4">
      <w:pPr>
        <w:pStyle w:val="af2"/>
        <w:ind w:firstLine="567"/>
        <w:jc w:val="both"/>
        <w:rPr>
          <w:rFonts w:ascii="Times New Roman" w:hAnsi="Times New Roman"/>
          <w:sz w:val="28"/>
          <w:szCs w:val="28"/>
        </w:rPr>
      </w:pPr>
    </w:p>
    <w:p w:rsidR="00B105E4" w:rsidRPr="00B105E4" w:rsidRDefault="00B105E4" w:rsidP="00B105E4">
      <w:pPr>
        <w:pStyle w:val="af2"/>
        <w:ind w:firstLine="567"/>
        <w:jc w:val="both"/>
        <w:rPr>
          <w:rFonts w:ascii="Times New Roman" w:hAnsi="Times New Roman"/>
          <w:sz w:val="28"/>
          <w:szCs w:val="28"/>
        </w:rPr>
      </w:pPr>
      <w:r w:rsidRPr="00B105E4">
        <w:rPr>
          <w:rFonts w:ascii="Times New Roman" w:hAnsi="Times New Roman"/>
          <w:sz w:val="28"/>
          <w:szCs w:val="28"/>
        </w:rPr>
        <w:t>Свод правил разработан авторским коллективом ООО «</w:t>
      </w:r>
      <w:proofErr w:type="spellStart"/>
      <w:r w:rsidRPr="00B105E4">
        <w:rPr>
          <w:rFonts w:ascii="Times New Roman" w:hAnsi="Times New Roman"/>
          <w:sz w:val="28"/>
          <w:szCs w:val="28"/>
        </w:rPr>
        <w:t>ТЕКТОПЛАНф</w:t>
      </w:r>
      <w:proofErr w:type="spellEnd"/>
      <w:r w:rsidRPr="00B105E4">
        <w:rPr>
          <w:rFonts w:ascii="Times New Roman" w:hAnsi="Times New Roman"/>
          <w:sz w:val="28"/>
          <w:szCs w:val="28"/>
        </w:rPr>
        <w:t>», ГУП «</w:t>
      </w:r>
      <w:proofErr w:type="spellStart"/>
      <w:r w:rsidRPr="00B105E4">
        <w:rPr>
          <w:rFonts w:ascii="Times New Roman" w:hAnsi="Times New Roman"/>
          <w:sz w:val="28"/>
          <w:szCs w:val="28"/>
        </w:rPr>
        <w:t>Мосгоргеотрест</w:t>
      </w:r>
      <w:proofErr w:type="spellEnd"/>
      <w:r w:rsidRPr="00B105E4">
        <w:rPr>
          <w:rFonts w:ascii="Times New Roman" w:hAnsi="Times New Roman"/>
          <w:sz w:val="28"/>
          <w:szCs w:val="28"/>
        </w:rPr>
        <w:t xml:space="preserve">», </w:t>
      </w:r>
      <w:proofErr w:type="spellStart"/>
      <w:r w:rsidRPr="00B105E4">
        <w:rPr>
          <w:rFonts w:ascii="Times New Roman" w:hAnsi="Times New Roman"/>
          <w:sz w:val="28"/>
          <w:szCs w:val="28"/>
        </w:rPr>
        <w:t>МГУГиК</w:t>
      </w:r>
      <w:proofErr w:type="spellEnd"/>
      <w:r w:rsidRPr="00B105E4">
        <w:rPr>
          <w:rFonts w:ascii="Times New Roman" w:hAnsi="Times New Roman"/>
          <w:sz w:val="28"/>
          <w:szCs w:val="28"/>
        </w:rPr>
        <w:t xml:space="preserve"> (</w:t>
      </w:r>
      <w:proofErr w:type="spellStart"/>
      <w:r w:rsidRPr="00B105E4">
        <w:rPr>
          <w:rFonts w:ascii="Times New Roman" w:hAnsi="Times New Roman"/>
          <w:sz w:val="28"/>
          <w:szCs w:val="28"/>
        </w:rPr>
        <w:t>МИИГАиК</w:t>
      </w:r>
      <w:proofErr w:type="spellEnd"/>
      <w:r w:rsidRPr="00B105E4">
        <w:rPr>
          <w:rFonts w:ascii="Times New Roman" w:hAnsi="Times New Roman"/>
          <w:sz w:val="28"/>
          <w:szCs w:val="28"/>
        </w:rPr>
        <w:t>), ООО Фирма «ЮСТАС», ОАО «ГСПИ».</w:t>
      </w:r>
    </w:p>
    <w:p w:rsidR="00B105E4" w:rsidRPr="00B105E4" w:rsidRDefault="00B105E4" w:rsidP="00B105E4">
      <w:pPr>
        <w:pStyle w:val="af2"/>
        <w:ind w:firstLine="567"/>
        <w:jc w:val="both"/>
        <w:rPr>
          <w:rFonts w:ascii="Times New Roman" w:hAnsi="Times New Roman"/>
          <w:sz w:val="28"/>
          <w:szCs w:val="28"/>
        </w:rPr>
      </w:pPr>
      <w:r w:rsidRPr="00B105E4">
        <w:rPr>
          <w:rFonts w:ascii="Times New Roman" w:hAnsi="Times New Roman"/>
          <w:sz w:val="28"/>
          <w:szCs w:val="28"/>
        </w:rPr>
        <w:t>Изменение № 1 к настоящему своду правил разработано авторским коллективом ООО «</w:t>
      </w:r>
      <w:proofErr w:type="spellStart"/>
      <w:r w:rsidRPr="00B105E4">
        <w:rPr>
          <w:rFonts w:ascii="Times New Roman" w:hAnsi="Times New Roman"/>
          <w:sz w:val="28"/>
          <w:szCs w:val="28"/>
        </w:rPr>
        <w:t>ТЕКТОПЛАНф</w:t>
      </w:r>
      <w:proofErr w:type="spellEnd"/>
      <w:r w:rsidRPr="00B105E4">
        <w:rPr>
          <w:rFonts w:ascii="Times New Roman" w:hAnsi="Times New Roman"/>
          <w:sz w:val="28"/>
          <w:szCs w:val="28"/>
        </w:rPr>
        <w:t>» (</w:t>
      </w:r>
      <w:r w:rsidRPr="00B105E4">
        <w:rPr>
          <w:rFonts w:ascii="Times New Roman" w:hAnsi="Times New Roman"/>
          <w:i/>
          <w:sz w:val="28"/>
          <w:szCs w:val="28"/>
        </w:rPr>
        <w:t>М.В. Беляева,</w:t>
      </w:r>
      <w:r w:rsidRPr="00B105E4">
        <w:rPr>
          <w:rFonts w:ascii="Times New Roman" w:hAnsi="Times New Roman"/>
          <w:sz w:val="28"/>
          <w:szCs w:val="28"/>
        </w:rPr>
        <w:t xml:space="preserve"> научный руководитель работы – д-р </w:t>
      </w:r>
      <w:proofErr w:type="spellStart"/>
      <w:r w:rsidRPr="00B105E4">
        <w:rPr>
          <w:rFonts w:ascii="Times New Roman" w:hAnsi="Times New Roman"/>
          <w:sz w:val="28"/>
          <w:szCs w:val="28"/>
        </w:rPr>
        <w:t>техн</w:t>
      </w:r>
      <w:proofErr w:type="spellEnd"/>
      <w:r w:rsidRPr="00B105E4">
        <w:rPr>
          <w:rFonts w:ascii="Times New Roman" w:hAnsi="Times New Roman"/>
          <w:sz w:val="28"/>
          <w:szCs w:val="28"/>
        </w:rPr>
        <w:t xml:space="preserve">. наук </w:t>
      </w:r>
      <w:r w:rsidRPr="00B105E4">
        <w:rPr>
          <w:rFonts w:ascii="Times New Roman" w:hAnsi="Times New Roman"/>
          <w:i/>
          <w:sz w:val="28"/>
          <w:szCs w:val="28"/>
        </w:rPr>
        <w:t xml:space="preserve">Е.Б. </w:t>
      </w:r>
      <w:proofErr w:type="spellStart"/>
      <w:r w:rsidRPr="00B105E4">
        <w:rPr>
          <w:rFonts w:ascii="Times New Roman" w:hAnsi="Times New Roman"/>
          <w:i/>
          <w:sz w:val="28"/>
          <w:szCs w:val="28"/>
        </w:rPr>
        <w:t>Клюшин</w:t>
      </w:r>
      <w:proofErr w:type="spellEnd"/>
      <w:r w:rsidRPr="00B105E4">
        <w:rPr>
          <w:rFonts w:ascii="Times New Roman" w:hAnsi="Times New Roman"/>
          <w:i/>
          <w:sz w:val="28"/>
          <w:szCs w:val="28"/>
        </w:rPr>
        <w:t xml:space="preserve">, С.И. Городецкий, Г.Г. </w:t>
      </w:r>
      <w:proofErr w:type="spellStart"/>
      <w:r w:rsidRPr="00B105E4">
        <w:rPr>
          <w:rFonts w:ascii="Times New Roman" w:hAnsi="Times New Roman"/>
          <w:i/>
          <w:sz w:val="28"/>
          <w:szCs w:val="28"/>
        </w:rPr>
        <w:t>Кальбергенов</w:t>
      </w:r>
      <w:proofErr w:type="spellEnd"/>
      <w:r w:rsidRPr="00B105E4">
        <w:rPr>
          <w:rFonts w:ascii="Times New Roman" w:hAnsi="Times New Roman"/>
          <w:i/>
          <w:sz w:val="28"/>
          <w:szCs w:val="28"/>
        </w:rPr>
        <w:t>,</w:t>
      </w:r>
      <w:r w:rsidRPr="00B105E4">
        <w:rPr>
          <w:rFonts w:ascii="Times New Roman" w:hAnsi="Times New Roman"/>
          <w:sz w:val="28"/>
          <w:szCs w:val="28"/>
        </w:rPr>
        <w:t xml:space="preserve"> канд. </w:t>
      </w:r>
      <w:proofErr w:type="spellStart"/>
      <w:r w:rsidRPr="00B105E4">
        <w:rPr>
          <w:rFonts w:ascii="Times New Roman" w:hAnsi="Times New Roman"/>
          <w:sz w:val="28"/>
          <w:szCs w:val="28"/>
        </w:rPr>
        <w:t>техн</w:t>
      </w:r>
      <w:proofErr w:type="spellEnd"/>
      <w:r w:rsidRPr="00B105E4">
        <w:rPr>
          <w:rFonts w:ascii="Times New Roman" w:hAnsi="Times New Roman"/>
          <w:sz w:val="28"/>
          <w:szCs w:val="28"/>
        </w:rPr>
        <w:t xml:space="preserve">. наук </w:t>
      </w:r>
      <w:r w:rsidRPr="00B105E4">
        <w:rPr>
          <w:rFonts w:ascii="Times New Roman" w:hAnsi="Times New Roman"/>
          <w:i/>
          <w:sz w:val="28"/>
          <w:szCs w:val="28"/>
        </w:rPr>
        <w:t xml:space="preserve">Н.Г. Нерсесян, Т.Н. </w:t>
      </w:r>
      <w:proofErr w:type="spellStart"/>
      <w:r w:rsidRPr="00B105E4">
        <w:rPr>
          <w:rFonts w:ascii="Times New Roman" w:hAnsi="Times New Roman"/>
          <w:i/>
          <w:sz w:val="28"/>
          <w:szCs w:val="28"/>
        </w:rPr>
        <w:t>Моржина</w:t>
      </w:r>
      <w:proofErr w:type="spellEnd"/>
      <w:r w:rsidRPr="00B105E4">
        <w:rPr>
          <w:rFonts w:ascii="Times New Roman" w:hAnsi="Times New Roman"/>
          <w:i/>
          <w:sz w:val="28"/>
          <w:szCs w:val="28"/>
        </w:rPr>
        <w:t>)</w:t>
      </w:r>
      <w:r w:rsidRPr="00B105E4">
        <w:rPr>
          <w:rFonts w:ascii="Times New Roman" w:hAnsi="Times New Roman"/>
          <w:sz w:val="28"/>
          <w:szCs w:val="28"/>
        </w:rPr>
        <w:t>.</w:t>
      </w:r>
    </w:p>
    <w:p w:rsidR="00B105E4" w:rsidRPr="00E227BF" w:rsidRDefault="00B105E4" w:rsidP="00B105E4">
      <w:pPr>
        <w:pStyle w:val="af2"/>
        <w:ind w:firstLine="567"/>
        <w:jc w:val="both"/>
        <w:rPr>
          <w:rFonts w:ascii="Times New Roman" w:hAnsi="Times New Roman"/>
          <w:b/>
          <w:sz w:val="28"/>
          <w:szCs w:val="28"/>
        </w:rPr>
      </w:pPr>
      <w:bookmarkStart w:id="13" w:name="_Hlk42066694"/>
      <w:r>
        <w:rPr>
          <w:rFonts w:ascii="Times New Roman" w:hAnsi="Times New Roman"/>
          <w:b/>
          <w:sz w:val="28"/>
          <w:szCs w:val="28"/>
        </w:rPr>
        <w:t xml:space="preserve">Раздел </w:t>
      </w:r>
      <w:r w:rsidRPr="00E227BF">
        <w:rPr>
          <w:rFonts w:ascii="Times New Roman" w:hAnsi="Times New Roman"/>
          <w:b/>
          <w:sz w:val="28"/>
          <w:szCs w:val="28"/>
        </w:rPr>
        <w:t>(Введен дополнительно, Изм. № 1).</w:t>
      </w:r>
    </w:p>
    <w:bookmarkEnd w:id="13"/>
    <w:p w:rsidR="00B105E4" w:rsidRPr="00B105E4" w:rsidRDefault="00B105E4" w:rsidP="00B105E4">
      <w:pPr>
        <w:pStyle w:val="af2"/>
        <w:ind w:firstLine="567"/>
        <w:jc w:val="both"/>
        <w:rPr>
          <w:rFonts w:ascii="Times New Roman" w:hAnsi="Times New Roman"/>
          <w:sz w:val="28"/>
          <w:szCs w:val="28"/>
        </w:rPr>
      </w:pPr>
    </w:p>
    <w:p w:rsidR="00B105E4" w:rsidRPr="00B105E4" w:rsidRDefault="00B105E4" w:rsidP="00B105E4">
      <w:pPr>
        <w:pStyle w:val="af2"/>
        <w:ind w:firstLine="567"/>
        <w:jc w:val="both"/>
        <w:rPr>
          <w:rFonts w:ascii="Times New Roman" w:hAnsi="Times New Roman"/>
          <w:sz w:val="28"/>
          <w:szCs w:val="28"/>
        </w:rPr>
      </w:pPr>
    </w:p>
    <w:p w:rsidR="00B105E4" w:rsidRPr="00B105E4" w:rsidRDefault="00B105E4" w:rsidP="00B105E4">
      <w:pPr>
        <w:pStyle w:val="af2"/>
        <w:ind w:firstLine="567"/>
        <w:jc w:val="both"/>
        <w:rPr>
          <w:rFonts w:ascii="Times New Roman" w:hAnsi="Times New Roman"/>
          <w:sz w:val="28"/>
          <w:szCs w:val="28"/>
        </w:rPr>
      </w:pPr>
    </w:p>
    <w:bookmarkEnd w:id="10"/>
    <w:p w:rsidR="00EB0153" w:rsidRPr="00B105E4" w:rsidRDefault="00EB0153" w:rsidP="00B105E4">
      <w:pPr>
        <w:pStyle w:val="af2"/>
        <w:rPr>
          <w:rFonts w:ascii="Times New Roman" w:hAnsi="Times New Roman"/>
          <w:sz w:val="24"/>
          <w:szCs w:val="24"/>
        </w:rPr>
      </w:pPr>
    </w:p>
    <w:p w:rsidR="00EB0153" w:rsidRPr="00B30E51" w:rsidRDefault="00EB0153" w:rsidP="005E23D4">
      <w:pPr>
        <w:tabs>
          <w:tab w:val="right" w:leader="dot" w:pos="9072"/>
        </w:tabs>
        <w:spacing w:after="0" w:line="240" w:lineRule="auto"/>
        <w:rPr>
          <w:rFonts w:ascii="Times New Roman" w:eastAsia="Times New Roman" w:hAnsi="Times New Roman"/>
          <w:sz w:val="24"/>
          <w:szCs w:val="24"/>
          <w:lang w:eastAsia="ru-RU"/>
        </w:rPr>
      </w:pPr>
    </w:p>
    <w:p w:rsidR="007C0FE2" w:rsidRPr="00B30E51" w:rsidRDefault="007C0FE2" w:rsidP="003D58B6">
      <w:pPr>
        <w:spacing w:after="0" w:line="240" w:lineRule="auto"/>
        <w:ind w:left="851" w:right="851" w:firstLine="567"/>
        <w:jc w:val="both"/>
        <w:rPr>
          <w:rFonts w:ascii="Times New Roman" w:eastAsia="Times New Roman" w:hAnsi="Times New Roman"/>
          <w:sz w:val="24"/>
          <w:szCs w:val="24"/>
          <w:lang w:eastAsia="ru-RU"/>
        </w:rPr>
        <w:sectPr w:rsidR="007C0FE2" w:rsidRPr="00B30E51" w:rsidSect="00F43ADF">
          <w:headerReference w:type="even" r:id="rId8"/>
          <w:headerReference w:type="default" r:id="rId9"/>
          <w:footerReference w:type="even" r:id="rId10"/>
          <w:footerReference w:type="default" r:id="rId11"/>
          <w:pgSz w:w="11906" w:h="16838" w:code="9"/>
          <w:pgMar w:top="1134" w:right="850" w:bottom="1134" w:left="1701" w:header="993" w:footer="717" w:gutter="0"/>
          <w:pgNumType w:fmt="upperRoman" w:start="1"/>
          <w:cols w:space="708"/>
          <w:titlePg/>
          <w:docGrid w:linePitch="360"/>
        </w:sectPr>
      </w:pPr>
    </w:p>
    <w:p w:rsidR="003D58B6" w:rsidRPr="006C2815" w:rsidRDefault="003D58B6" w:rsidP="00B105E4">
      <w:pPr>
        <w:pStyle w:val="af2"/>
        <w:jc w:val="center"/>
        <w:rPr>
          <w:rFonts w:ascii="Times New Roman" w:hAnsi="Times New Roman"/>
          <w:b/>
          <w:bCs/>
          <w:sz w:val="28"/>
          <w:szCs w:val="28"/>
        </w:rPr>
      </w:pPr>
      <w:r w:rsidRPr="006C2815">
        <w:rPr>
          <w:rFonts w:ascii="Times New Roman" w:hAnsi="Times New Roman"/>
          <w:b/>
          <w:bCs/>
          <w:sz w:val="28"/>
          <w:szCs w:val="28"/>
        </w:rPr>
        <w:lastRenderedPageBreak/>
        <w:t>С</w:t>
      </w:r>
      <w:r w:rsidR="00F320E3" w:rsidRPr="006C2815">
        <w:rPr>
          <w:rFonts w:ascii="Times New Roman" w:hAnsi="Times New Roman"/>
          <w:b/>
          <w:bCs/>
          <w:sz w:val="28"/>
          <w:szCs w:val="28"/>
        </w:rPr>
        <w:t xml:space="preserve"> </w:t>
      </w:r>
      <w:r w:rsidRPr="006C2815">
        <w:rPr>
          <w:rFonts w:ascii="Times New Roman" w:hAnsi="Times New Roman"/>
          <w:b/>
          <w:bCs/>
          <w:sz w:val="28"/>
          <w:szCs w:val="28"/>
        </w:rPr>
        <w:t>В</w:t>
      </w:r>
      <w:r w:rsidR="00F320E3" w:rsidRPr="006C2815">
        <w:rPr>
          <w:rFonts w:ascii="Times New Roman" w:hAnsi="Times New Roman"/>
          <w:b/>
          <w:bCs/>
          <w:sz w:val="28"/>
          <w:szCs w:val="28"/>
        </w:rPr>
        <w:t xml:space="preserve"> </w:t>
      </w:r>
      <w:r w:rsidRPr="006C2815">
        <w:rPr>
          <w:rFonts w:ascii="Times New Roman" w:hAnsi="Times New Roman"/>
          <w:b/>
          <w:bCs/>
          <w:sz w:val="28"/>
          <w:szCs w:val="28"/>
        </w:rPr>
        <w:t>О</w:t>
      </w:r>
      <w:r w:rsidR="00F320E3" w:rsidRPr="006C2815">
        <w:rPr>
          <w:rFonts w:ascii="Times New Roman" w:hAnsi="Times New Roman"/>
          <w:b/>
          <w:bCs/>
          <w:sz w:val="28"/>
          <w:szCs w:val="28"/>
        </w:rPr>
        <w:t xml:space="preserve"> </w:t>
      </w:r>
      <w:r w:rsidRPr="006C2815">
        <w:rPr>
          <w:rFonts w:ascii="Times New Roman" w:hAnsi="Times New Roman"/>
          <w:b/>
          <w:bCs/>
          <w:sz w:val="28"/>
          <w:szCs w:val="28"/>
        </w:rPr>
        <w:t>Д</w:t>
      </w:r>
      <w:r w:rsidR="00F320E3" w:rsidRPr="006C2815">
        <w:rPr>
          <w:rFonts w:ascii="Times New Roman" w:hAnsi="Times New Roman"/>
          <w:b/>
          <w:bCs/>
          <w:sz w:val="28"/>
          <w:szCs w:val="28"/>
        </w:rPr>
        <w:t xml:space="preserve"> </w:t>
      </w:r>
      <w:r w:rsidRPr="006C2815">
        <w:rPr>
          <w:rFonts w:ascii="Times New Roman" w:hAnsi="Times New Roman"/>
          <w:b/>
          <w:bCs/>
          <w:sz w:val="28"/>
          <w:szCs w:val="28"/>
        </w:rPr>
        <w:t xml:space="preserve"> </w:t>
      </w:r>
      <w:r w:rsidR="00F320E3" w:rsidRPr="006C2815">
        <w:rPr>
          <w:rFonts w:ascii="Times New Roman" w:hAnsi="Times New Roman"/>
          <w:b/>
          <w:bCs/>
          <w:sz w:val="28"/>
          <w:szCs w:val="28"/>
        </w:rPr>
        <w:t xml:space="preserve"> </w:t>
      </w:r>
      <w:r w:rsidRPr="006C2815">
        <w:rPr>
          <w:rFonts w:ascii="Times New Roman" w:hAnsi="Times New Roman"/>
          <w:b/>
          <w:bCs/>
          <w:sz w:val="28"/>
          <w:szCs w:val="28"/>
        </w:rPr>
        <w:t>П</w:t>
      </w:r>
      <w:r w:rsidR="00F320E3" w:rsidRPr="006C2815">
        <w:rPr>
          <w:rFonts w:ascii="Times New Roman" w:hAnsi="Times New Roman"/>
          <w:b/>
          <w:bCs/>
          <w:sz w:val="28"/>
          <w:szCs w:val="28"/>
        </w:rPr>
        <w:t xml:space="preserve"> </w:t>
      </w:r>
      <w:r w:rsidRPr="006C2815">
        <w:rPr>
          <w:rFonts w:ascii="Times New Roman" w:hAnsi="Times New Roman"/>
          <w:b/>
          <w:bCs/>
          <w:sz w:val="28"/>
          <w:szCs w:val="28"/>
        </w:rPr>
        <w:t>Р</w:t>
      </w:r>
      <w:r w:rsidR="00F320E3" w:rsidRPr="006C2815">
        <w:rPr>
          <w:rFonts w:ascii="Times New Roman" w:hAnsi="Times New Roman"/>
          <w:b/>
          <w:bCs/>
          <w:sz w:val="28"/>
          <w:szCs w:val="28"/>
        </w:rPr>
        <w:t xml:space="preserve"> </w:t>
      </w:r>
      <w:r w:rsidRPr="006C2815">
        <w:rPr>
          <w:rFonts w:ascii="Times New Roman" w:hAnsi="Times New Roman"/>
          <w:b/>
          <w:bCs/>
          <w:sz w:val="28"/>
          <w:szCs w:val="28"/>
        </w:rPr>
        <w:t>А</w:t>
      </w:r>
      <w:r w:rsidR="00F320E3" w:rsidRPr="006C2815">
        <w:rPr>
          <w:rFonts w:ascii="Times New Roman" w:hAnsi="Times New Roman"/>
          <w:b/>
          <w:bCs/>
          <w:sz w:val="28"/>
          <w:szCs w:val="28"/>
        </w:rPr>
        <w:t xml:space="preserve"> </w:t>
      </w:r>
      <w:r w:rsidRPr="006C2815">
        <w:rPr>
          <w:rFonts w:ascii="Times New Roman" w:hAnsi="Times New Roman"/>
          <w:b/>
          <w:bCs/>
          <w:sz w:val="28"/>
          <w:szCs w:val="28"/>
        </w:rPr>
        <w:t>В</w:t>
      </w:r>
      <w:r w:rsidR="00F320E3" w:rsidRPr="006C2815">
        <w:rPr>
          <w:rFonts w:ascii="Times New Roman" w:hAnsi="Times New Roman"/>
          <w:b/>
          <w:bCs/>
          <w:sz w:val="28"/>
          <w:szCs w:val="28"/>
        </w:rPr>
        <w:t xml:space="preserve"> </w:t>
      </w:r>
      <w:r w:rsidRPr="006C2815">
        <w:rPr>
          <w:rFonts w:ascii="Times New Roman" w:hAnsi="Times New Roman"/>
          <w:b/>
          <w:bCs/>
          <w:sz w:val="28"/>
          <w:szCs w:val="28"/>
        </w:rPr>
        <w:t>И</w:t>
      </w:r>
      <w:r w:rsidR="00F320E3" w:rsidRPr="006C2815">
        <w:rPr>
          <w:rFonts w:ascii="Times New Roman" w:hAnsi="Times New Roman"/>
          <w:b/>
          <w:bCs/>
          <w:sz w:val="28"/>
          <w:szCs w:val="28"/>
        </w:rPr>
        <w:t xml:space="preserve"> </w:t>
      </w:r>
      <w:r w:rsidRPr="006C2815">
        <w:rPr>
          <w:rFonts w:ascii="Times New Roman" w:hAnsi="Times New Roman"/>
          <w:b/>
          <w:bCs/>
          <w:sz w:val="28"/>
          <w:szCs w:val="28"/>
        </w:rPr>
        <w:t>Л</w:t>
      </w:r>
    </w:p>
    <w:p w:rsidR="00F320E3" w:rsidRPr="006C2815" w:rsidRDefault="00F320E3" w:rsidP="00B105E4">
      <w:pPr>
        <w:pStyle w:val="af2"/>
        <w:jc w:val="center"/>
        <w:rPr>
          <w:rFonts w:ascii="Times New Roman" w:hAnsi="Times New Roman"/>
          <w:b/>
          <w:bCs/>
          <w:sz w:val="28"/>
          <w:szCs w:val="28"/>
        </w:rPr>
      </w:pPr>
    </w:p>
    <w:p w:rsidR="00F320E3" w:rsidRPr="006C2815" w:rsidRDefault="00F320E3" w:rsidP="00F320E3">
      <w:pPr>
        <w:pStyle w:val="af2"/>
        <w:pBdr>
          <w:top w:val="single" w:sz="4" w:space="1" w:color="auto"/>
        </w:pBdr>
        <w:jc w:val="center"/>
        <w:rPr>
          <w:rFonts w:ascii="Times New Roman" w:hAnsi="Times New Roman"/>
          <w:b/>
          <w:bCs/>
          <w:sz w:val="28"/>
          <w:szCs w:val="28"/>
        </w:rPr>
      </w:pPr>
    </w:p>
    <w:p w:rsidR="003D58B6" w:rsidRPr="006C2815" w:rsidRDefault="003D58B6" w:rsidP="00B105E4">
      <w:pPr>
        <w:pStyle w:val="af2"/>
        <w:jc w:val="center"/>
        <w:rPr>
          <w:rFonts w:ascii="Times New Roman" w:hAnsi="Times New Roman"/>
          <w:b/>
          <w:bCs/>
          <w:caps/>
          <w:sz w:val="28"/>
          <w:szCs w:val="28"/>
        </w:rPr>
      </w:pPr>
      <w:r w:rsidRPr="006C2815">
        <w:rPr>
          <w:rFonts w:ascii="Times New Roman" w:hAnsi="Times New Roman"/>
          <w:b/>
          <w:bCs/>
          <w:caps/>
          <w:sz w:val="28"/>
          <w:szCs w:val="28"/>
        </w:rPr>
        <w:t>Геодезические работы в</w:t>
      </w:r>
      <w:r w:rsidR="00F320E3" w:rsidRPr="006C2815">
        <w:rPr>
          <w:rFonts w:ascii="Times New Roman" w:hAnsi="Times New Roman"/>
          <w:b/>
          <w:bCs/>
          <w:caps/>
          <w:sz w:val="28"/>
          <w:szCs w:val="28"/>
        </w:rPr>
        <w:t xml:space="preserve"> </w:t>
      </w:r>
      <w:r w:rsidRPr="006C2815">
        <w:rPr>
          <w:rFonts w:ascii="Times New Roman" w:hAnsi="Times New Roman"/>
          <w:b/>
          <w:bCs/>
          <w:caps/>
          <w:sz w:val="28"/>
          <w:szCs w:val="28"/>
        </w:rPr>
        <w:t>строительстве</w:t>
      </w:r>
    </w:p>
    <w:p w:rsidR="00F320E3" w:rsidRPr="006C2815" w:rsidRDefault="00F320E3" w:rsidP="00B105E4">
      <w:pPr>
        <w:pStyle w:val="af2"/>
        <w:jc w:val="center"/>
        <w:rPr>
          <w:rFonts w:ascii="Times New Roman" w:hAnsi="Times New Roman"/>
          <w:b/>
          <w:bCs/>
          <w:caps/>
          <w:sz w:val="28"/>
          <w:szCs w:val="28"/>
        </w:rPr>
      </w:pPr>
    </w:p>
    <w:p w:rsidR="003D58B6" w:rsidRPr="00F93C6D" w:rsidRDefault="003D58B6" w:rsidP="00B105E4">
      <w:pPr>
        <w:pStyle w:val="af2"/>
        <w:jc w:val="center"/>
        <w:rPr>
          <w:rFonts w:ascii="Times New Roman" w:hAnsi="Times New Roman"/>
          <w:sz w:val="24"/>
          <w:szCs w:val="24"/>
        </w:rPr>
      </w:pPr>
      <w:r w:rsidRPr="006C2815">
        <w:rPr>
          <w:rFonts w:ascii="Times New Roman" w:hAnsi="Times New Roman"/>
          <w:sz w:val="24"/>
          <w:szCs w:val="24"/>
          <w:lang w:val="en-US"/>
        </w:rPr>
        <w:t>Geodetic</w:t>
      </w:r>
      <w:r w:rsidRPr="00F93C6D">
        <w:rPr>
          <w:rFonts w:ascii="Times New Roman" w:hAnsi="Times New Roman"/>
          <w:sz w:val="24"/>
          <w:szCs w:val="24"/>
        </w:rPr>
        <w:t xml:space="preserve"> </w:t>
      </w:r>
      <w:r w:rsidRPr="006C2815">
        <w:rPr>
          <w:rFonts w:ascii="Times New Roman" w:hAnsi="Times New Roman"/>
          <w:sz w:val="24"/>
          <w:szCs w:val="24"/>
          <w:lang w:val="en-US"/>
        </w:rPr>
        <w:t>works</w:t>
      </w:r>
      <w:r w:rsidRPr="00F93C6D">
        <w:rPr>
          <w:rFonts w:ascii="Times New Roman" w:hAnsi="Times New Roman"/>
          <w:sz w:val="24"/>
          <w:szCs w:val="24"/>
        </w:rPr>
        <w:t xml:space="preserve"> </w:t>
      </w:r>
      <w:r w:rsidRPr="006C2815">
        <w:rPr>
          <w:rFonts w:ascii="Times New Roman" w:hAnsi="Times New Roman"/>
          <w:sz w:val="24"/>
          <w:szCs w:val="24"/>
          <w:lang w:val="en-US"/>
        </w:rPr>
        <w:t>in</w:t>
      </w:r>
      <w:r w:rsidRPr="00F93C6D">
        <w:rPr>
          <w:rFonts w:ascii="Times New Roman" w:hAnsi="Times New Roman"/>
          <w:sz w:val="24"/>
          <w:szCs w:val="24"/>
        </w:rPr>
        <w:t xml:space="preserve"> </w:t>
      </w:r>
      <w:r w:rsidRPr="006C2815">
        <w:rPr>
          <w:rFonts w:ascii="Times New Roman" w:hAnsi="Times New Roman"/>
          <w:sz w:val="24"/>
          <w:szCs w:val="24"/>
          <w:lang w:val="en-US"/>
        </w:rPr>
        <w:t>building</w:t>
      </w:r>
    </w:p>
    <w:p w:rsidR="00F320E3" w:rsidRPr="00F93C6D" w:rsidRDefault="00F320E3" w:rsidP="00F320E3">
      <w:pPr>
        <w:pStyle w:val="af2"/>
        <w:pBdr>
          <w:bottom w:val="single" w:sz="4" w:space="1" w:color="auto"/>
        </w:pBdr>
        <w:jc w:val="center"/>
        <w:rPr>
          <w:rFonts w:ascii="Times New Roman" w:hAnsi="Times New Roman"/>
          <w:b/>
          <w:bCs/>
          <w:sz w:val="28"/>
          <w:szCs w:val="28"/>
        </w:rPr>
      </w:pPr>
    </w:p>
    <w:p w:rsidR="003D58B6" w:rsidRPr="00F93C6D" w:rsidRDefault="003D58B6" w:rsidP="00B105E4">
      <w:pPr>
        <w:pStyle w:val="af2"/>
        <w:jc w:val="center"/>
        <w:rPr>
          <w:rFonts w:ascii="Times New Roman" w:hAnsi="Times New Roman"/>
          <w:b/>
          <w:bCs/>
          <w:sz w:val="28"/>
          <w:szCs w:val="28"/>
        </w:rPr>
      </w:pPr>
    </w:p>
    <w:p w:rsidR="003D58B6" w:rsidRPr="00F93C6D" w:rsidRDefault="003D58B6" w:rsidP="00F320E3">
      <w:pPr>
        <w:pStyle w:val="af2"/>
        <w:jc w:val="right"/>
        <w:rPr>
          <w:rFonts w:ascii="Times New Roman" w:eastAsia="Times New Roman" w:hAnsi="Times New Roman"/>
          <w:b/>
          <w:bCs/>
          <w:sz w:val="24"/>
          <w:szCs w:val="24"/>
          <w:lang w:eastAsia="ru-RU"/>
        </w:rPr>
      </w:pPr>
      <w:r w:rsidRPr="006C2815">
        <w:rPr>
          <w:rFonts w:ascii="Times New Roman" w:eastAsia="Times New Roman" w:hAnsi="Times New Roman"/>
          <w:b/>
          <w:bCs/>
          <w:sz w:val="24"/>
          <w:szCs w:val="24"/>
          <w:lang w:eastAsia="ru-RU"/>
        </w:rPr>
        <w:t>Дата</w:t>
      </w:r>
      <w:r w:rsidRPr="00F93C6D">
        <w:rPr>
          <w:rFonts w:ascii="Times New Roman" w:eastAsia="Times New Roman" w:hAnsi="Times New Roman"/>
          <w:b/>
          <w:bCs/>
          <w:sz w:val="24"/>
          <w:szCs w:val="24"/>
          <w:lang w:eastAsia="ru-RU"/>
        </w:rPr>
        <w:t xml:space="preserve"> </w:t>
      </w:r>
      <w:r w:rsidRPr="006C2815">
        <w:rPr>
          <w:rFonts w:ascii="Times New Roman" w:eastAsia="Times New Roman" w:hAnsi="Times New Roman"/>
          <w:b/>
          <w:bCs/>
          <w:sz w:val="24"/>
          <w:szCs w:val="24"/>
          <w:lang w:eastAsia="ru-RU"/>
        </w:rPr>
        <w:t>введения</w:t>
      </w:r>
      <w:r w:rsidRPr="00F93C6D">
        <w:rPr>
          <w:rFonts w:ascii="Times New Roman" w:eastAsia="Times New Roman" w:hAnsi="Times New Roman"/>
          <w:b/>
          <w:bCs/>
          <w:sz w:val="24"/>
          <w:szCs w:val="24"/>
          <w:lang w:eastAsia="ru-RU"/>
        </w:rPr>
        <w:t xml:space="preserve"> – </w:t>
      </w:r>
      <w:r w:rsidR="00EE35EE" w:rsidRPr="00F93C6D">
        <w:rPr>
          <w:rFonts w:ascii="Times New Roman" w:eastAsia="Times New Roman" w:hAnsi="Times New Roman"/>
          <w:b/>
          <w:bCs/>
          <w:sz w:val="24"/>
          <w:szCs w:val="24"/>
          <w:lang w:eastAsia="ru-RU"/>
        </w:rPr>
        <w:t>2018</w:t>
      </w:r>
      <w:r w:rsidRPr="00F93C6D">
        <w:rPr>
          <w:rFonts w:ascii="Times New Roman" w:eastAsia="Times New Roman" w:hAnsi="Times New Roman"/>
          <w:b/>
          <w:bCs/>
          <w:sz w:val="24"/>
          <w:szCs w:val="24"/>
          <w:lang w:eastAsia="ru-RU"/>
        </w:rPr>
        <w:t>–</w:t>
      </w:r>
      <w:r w:rsidR="00EE35EE" w:rsidRPr="00F93C6D">
        <w:rPr>
          <w:rFonts w:ascii="Times New Roman" w:eastAsia="Times New Roman" w:hAnsi="Times New Roman"/>
          <w:b/>
          <w:bCs/>
          <w:sz w:val="24"/>
          <w:szCs w:val="24"/>
          <w:lang w:eastAsia="ru-RU"/>
        </w:rPr>
        <w:t>04</w:t>
      </w:r>
      <w:r w:rsidRPr="00F93C6D">
        <w:rPr>
          <w:rFonts w:ascii="Times New Roman" w:eastAsia="Times New Roman" w:hAnsi="Times New Roman"/>
          <w:b/>
          <w:bCs/>
          <w:sz w:val="24"/>
          <w:szCs w:val="24"/>
          <w:lang w:eastAsia="ru-RU"/>
        </w:rPr>
        <w:t>–</w:t>
      </w:r>
      <w:r w:rsidR="00EE35EE" w:rsidRPr="00F93C6D">
        <w:rPr>
          <w:rFonts w:ascii="Times New Roman" w:eastAsia="Times New Roman" w:hAnsi="Times New Roman"/>
          <w:b/>
          <w:bCs/>
          <w:sz w:val="24"/>
          <w:szCs w:val="24"/>
          <w:lang w:eastAsia="ru-RU"/>
        </w:rPr>
        <w:t>25</w:t>
      </w:r>
    </w:p>
    <w:p w:rsidR="00F320E3" w:rsidRPr="00F93C6D" w:rsidRDefault="00F320E3" w:rsidP="00F320E3">
      <w:pPr>
        <w:pStyle w:val="af2"/>
        <w:ind w:firstLine="567"/>
        <w:jc w:val="both"/>
        <w:rPr>
          <w:rFonts w:ascii="Times New Roman" w:hAnsi="Times New Roman"/>
          <w:sz w:val="28"/>
          <w:szCs w:val="28"/>
          <w:lang w:eastAsia="ru-RU"/>
        </w:rPr>
      </w:pPr>
    </w:p>
    <w:p w:rsidR="003D58B6" w:rsidRPr="006C2815" w:rsidRDefault="003D58B6" w:rsidP="00F320E3">
      <w:pPr>
        <w:pStyle w:val="af2"/>
        <w:ind w:firstLine="567"/>
        <w:jc w:val="both"/>
        <w:rPr>
          <w:rFonts w:ascii="Times New Roman" w:hAnsi="Times New Roman"/>
          <w:b/>
          <w:bCs/>
          <w:kern w:val="36"/>
          <w:sz w:val="28"/>
          <w:szCs w:val="28"/>
          <w:lang w:eastAsia="ru-RU"/>
        </w:rPr>
      </w:pPr>
      <w:r w:rsidRPr="006C2815">
        <w:rPr>
          <w:rFonts w:ascii="Times New Roman" w:hAnsi="Times New Roman"/>
          <w:b/>
          <w:bCs/>
          <w:kern w:val="36"/>
          <w:sz w:val="28"/>
          <w:szCs w:val="28"/>
          <w:lang w:eastAsia="ru-RU"/>
        </w:rPr>
        <w:t xml:space="preserve">1 </w:t>
      </w:r>
      <w:proofErr w:type="gramStart"/>
      <w:r w:rsidRPr="006C2815">
        <w:rPr>
          <w:rFonts w:ascii="Times New Roman" w:hAnsi="Times New Roman"/>
          <w:b/>
          <w:bCs/>
          <w:kern w:val="36"/>
          <w:sz w:val="28"/>
          <w:szCs w:val="28"/>
          <w:lang w:eastAsia="ru-RU"/>
        </w:rPr>
        <w:t xml:space="preserve">Область </w:t>
      </w:r>
      <w:r w:rsidR="00383C20">
        <w:rPr>
          <w:rFonts w:ascii="Times New Roman" w:hAnsi="Times New Roman"/>
          <w:b/>
          <w:bCs/>
          <w:kern w:val="36"/>
          <w:sz w:val="28"/>
          <w:szCs w:val="28"/>
          <w:lang w:eastAsia="ru-RU"/>
        </w:rPr>
        <w:t xml:space="preserve"> </w:t>
      </w:r>
      <w:r w:rsidRPr="006C2815">
        <w:rPr>
          <w:rFonts w:ascii="Times New Roman" w:hAnsi="Times New Roman"/>
          <w:b/>
          <w:bCs/>
          <w:kern w:val="36"/>
          <w:sz w:val="28"/>
          <w:szCs w:val="28"/>
          <w:lang w:eastAsia="ru-RU"/>
        </w:rPr>
        <w:t>применения</w:t>
      </w:r>
      <w:proofErr w:type="gramEnd"/>
    </w:p>
    <w:p w:rsidR="00F320E3" w:rsidRPr="00EE0E5F" w:rsidRDefault="00F320E3" w:rsidP="00F320E3">
      <w:pPr>
        <w:pStyle w:val="af2"/>
        <w:ind w:firstLine="567"/>
        <w:jc w:val="both"/>
        <w:rPr>
          <w:rFonts w:ascii="Times New Roman" w:hAnsi="Times New Roman"/>
          <w:sz w:val="28"/>
          <w:szCs w:val="28"/>
          <w:highlight w:val="green"/>
        </w:rPr>
      </w:pPr>
      <w:r w:rsidRPr="00EE0E5F">
        <w:rPr>
          <w:rFonts w:ascii="Times New Roman" w:hAnsi="Times New Roman"/>
          <w:sz w:val="28"/>
          <w:szCs w:val="28"/>
          <w:highlight w:val="green"/>
        </w:rPr>
        <w:t>Настоящий свод правил распространяется на производство геодезических работ и устанавливает требования к контролю точности геометрических параметров возводимых конструкций зданий и сооружений, мониторингу деформаций строительных конструкций, исполнительным и контрольным съемкам, выполняемым при строительстве, реконструкции, эксплуатации (в том числе обследованиях, капитальном ремонте) и сносе объектов капитального строительства, сетей инженерно-технического обеспечения.</w:t>
      </w:r>
    </w:p>
    <w:p w:rsidR="003D58B6" w:rsidRPr="006C2815" w:rsidRDefault="00F320E3" w:rsidP="00F320E3">
      <w:pPr>
        <w:pStyle w:val="af2"/>
        <w:ind w:firstLine="567"/>
        <w:jc w:val="both"/>
        <w:rPr>
          <w:rFonts w:ascii="Times New Roman" w:hAnsi="Times New Roman"/>
          <w:sz w:val="28"/>
          <w:szCs w:val="28"/>
        </w:rPr>
      </w:pPr>
      <w:r w:rsidRPr="00EE0E5F">
        <w:rPr>
          <w:rFonts w:ascii="Times New Roman" w:hAnsi="Times New Roman"/>
          <w:sz w:val="28"/>
          <w:szCs w:val="28"/>
          <w:highlight w:val="green"/>
        </w:rPr>
        <w:t>Требования свода правил распространяются также на здания и сооружения, строительство которых в соответствии с законодательством о градостроительной деятельности осуществляется без разрешения на строительство, а также на объекты индивидуального жилищного строительства, возводимые застройщиками (физическими лицами).</w:t>
      </w:r>
    </w:p>
    <w:p w:rsidR="00F320E3" w:rsidRPr="006C2815" w:rsidRDefault="00F320E3" w:rsidP="00F320E3">
      <w:pPr>
        <w:pStyle w:val="af2"/>
        <w:ind w:firstLine="567"/>
        <w:jc w:val="both"/>
        <w:rPr>
          <w:rFonts w:ascii="Times New Roman" w:hAnsi="Times New Roman"/>
          <w:b/>
          <w:sz w:val="28"/>
          <w:szCs w:val="28"/>
        </w:rPr>
      </w:pPr>
      <w:bookmarkStart w:id="14" w:name="_Hlk37960282"/>
      <w:r w:rsidRPr="006C2815">
        <w:rPr>
          <w:rFonts w:ascii="Times New Roman" w:hAnsi="Times New Roman"/>
          <w:b/>
          <w:sz w:val="28"/>
          <w:szCs w:val="28"/>
        </w:rPr>
        <w:t>Раздел 1 (Измененная редакция, Изм. № 1).</w:t>
      </w:r>
    </w:p>
    <w:bookmarkEnd w:id="14"/>
    <w:p w:rsidR="00F320E3" w:rsidRPr="006C2815" w:rsidRDefault="00F320E3" w:rsidP="00F320E3">
      <w:pPr>
        <w:pStyle w:val="af2"/>
        <w:ind w:firstLine="567"/>
        <w:jc w:val="both"/>
        <w:rPr>
          <w:rFonts w:ascii="Times New Roman" w:hAnsi="Times New Roman"/>
          <w:sz w:val="28"/>
          <w:szCs w:val="28"/>
        </w:rPr>
      </w:pPr>
    </w:p>
    <w:p w:rsidR="003D58B6" w:rsidRPr="006C2815" w:rsidRDefault="003D58B6" w:rsidP="00F320E3">
      <w:pPr>
        <w:pStyle w:val="af2"/>
        <w:ind w:firstLine="567"/>
        <w:jc w:val="both"/>
        <w:rPr>
          <w:rFonts w:ascii="Times New Roman" w:hAnsi="Times New Roman"/>
          <w:b/>
          <w:bCs/>
          <w:kern w:val="36"/>
          <w:sz w:val="28"/>
          <w:szCs w:val="28"/>
          <w:lang w:eastAsia="ru-RU"/>
        </w:rPr>
      </w:pPr>
      <w:r w:rsidRPr="006C2815">
        <w:rPr>
          <w:rFonts w:ascii="Times New Roman" w:hAnsi="Times New Roman"/>
          <w:b/>
          <w:bCs/>
          <w:kern w:val="36"/>
          <w:sz w:val="28"/>
          <w:szCs w:val="28"/>
          <w:lang w:eastAsia="ru-RU"/>
        </w:rPr>
        <w:t>2 Нормативные ссылки</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В настоящем своде правил использованы нормативные ссылки на следующие документы:</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ГОСТ 12.1.051–90 Система стандартов безопасности труда. Электробезопасность. Расстояния безопасности в охранной зоне линий электропередачи напряжением свыше 1000 В</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ГОСТ 22268–76 Геодезия. Термины и определения</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ГОСТ 24846–2019 Грунты. Методы измерения деформаций оснований зданий и сооружений</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ГОСТ 31937–2011 Здания и сооружения. Правила обследования и мониторинга технического состояния</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ГОСТ Р 10.0.03–2019 (ИСО 29481-1:2016) Система стандартов информационного моделирования зданий и сооружений. Информационное моделирование в строительстве. Справочник по обмену информацией. Часть 1. Методология и формат</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ГОСТ Р 21.101–2020 Система проектной документации для строительства. Основные требования к проектной и рабочей документации</w:t>
      </w:r>
    </w:p>
    <w:p w:rsidR="006C2815" w:rsidRPr="006C2815" w:rsidRDefault="006C2815" w:rsidP="006C2815">
      <w:pPr>
        <w:pStyle w:val="af2"/>
        <w:jc w:val="both"/>
        <w:rPr>
          <w:rFonts w:ascii="Times New Roman" w:hAnsi="Times New Roman"/>
          <w:sz w:val="24"/>
          <w:szCs w:val="24"/>
        </w:rPr>
      </w:pPr>
      <w:bookmarkStart w:id="15" w:name="_Hlk89161162"/>
    </w:p>
    <w:p w:rsidR="006C2815" w:rsidRPr="006C2815" w:rsidRDefault="006C2815" w:rsidP="006C2815">
      <w:pPr>
        <w:pStyle w:val="af2"/>
        <w:pBdr>
          <w:top w:val="single" w:sz="4" w:space="1" w:color="auto"/>
        </w:pBdr>
        <w:jc w:val="both"/>
        <w:rPr>
          <w:rFonts w:ascii="Times New Roman" w:hAnsi="Times New Roman"/>
          <w:b/>
          <w:sz w:val="24"/>
          <w:szCs w:val="24"/>
        </w:rPr>
      </w:pPr>
      <w:r w:rsidRPr="006C2815">
        <w:rPr>
          <w:rFonts w:ascii="Times New Roman" w:hAnsi="Times New Roman"/>
          <w:b/>
          <w:sz w:val="24"/>
          <w:szCs w:val="24"/>
        </w:rPr>
        <w:t>Издание официальное</w:t>
      </w:r>
    </w:p>
    <w:bookmarkEnd w:id="15"/>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lastRenderedPageBreak/>
        <w:t>ГОСТ Р 51872–2019 Документация исполнительная геодезическая. Правила выполнения</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ГОСТ Р 52928–2010 Система спутниковая навигационная глобальная. Термины и определения</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ГОСТ Р 53611</w:t>
      </w:r>
      <w:r w:rsidR="00EB54CB">
        <w:rPr>
          <w:rFonts w:ascii="Times New Roman" w:hAnsi="Times New Roman"/>
          <w:sz w:val="28"/>
          <w:szCs w:val="28"/>
        </w:rPr>
        <w:t>–</w:t>
      </w:r>
      <w:r w:rsidRPr="006C2815">
        <w:rPr>
          <w:rFonts w:ascii="Times New Roman" w:hAnsi="Times New Roman"/>
          <w:sz w:val="28"/>
          <w:szCs w:val="28"/>
        </w:rPr>
        <w:t>2009 Глобальная навигационная спутниковая система. Методы и технологии выполнения геодезических и землеустроительных работ</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ГОСТ Р 56408–2015 Глобальная навигационная спутниковая система. Сети геодезические спутниковые. Общие требования</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ГОСТ Р 56905–2016 Проведение обмерных и инженерно-геодезических работ на объектах культурного наследия. Общие требования</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ГОСТ Р 57563–2017/ISO/ТS 12911:2012 Моделирование информационное в строительстве. Основные положения по разработке стандартов информационного моделирования зданий и сооружений</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ГОСТ Р 58943–2020 Система обеспечения точности геометрических параметров в строительстве. Контроль точности</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ГОСТ Р ИСО 17123–8–2011 Государственная система обеспечения единства измерений. Оптика и оптические приборы. Методы полевых испытаний геодезических и топографических приборов. Часть 8. Полевые испытания GNSS-аппаратуры в режиме «Кинематика в реальном времени» (RTK)</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 xml:space="preserve">СП 20.13330.2016 «СНиП 2.01.07-85 Нагрузки и воздействия» </w:t>
      </w:r>
      <w:r w:rsidR="006C2815">
        <w:rPr>
          <w:rFonts w:ascii="Times New Roman" w:hAnsi="Times New Roman"/>
          <w:sz w:val="28"/>
          <w:szCs w:val="28"/>
        </w:rPr>
        <w:br/>
      </w:r>
      <w:r w:rsidRPr="006C2815">
        <w:rPr>
          <w:rFonts w:ascii="Times New Roman" w:hAnsi="Times New Roman"/>
          <w:sz w:val="28"/>
          <w:szCs w:val="28"/>
        </w:rPr>
        <w:t>(с изменениями № 1, № 2, № 3, № 4)</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 xml:space="preserve">СП 22.13330.2016 «СНиП 2.02.01-83 Основания зданий и сооружений» </w:t>
      </w:r>
      <w:r w:rsidR="006C2815">
        <w:rPr>
          <w:rFonts w:ascii="Times New Roman" w:hAnsi="Times New Roman"/>
          <w:sz w:val="28"/>
          <w:szCs w:val="28"/>
        </w:rPr>
        <w:br/>
      </w:r>
      <w:r w:rsidRPr="006C2815">
        <w:rPr>
          <w:rFonts w:ascii="Times New Roman" w:hAnsi="Times New Roman"/>
          <w:sz w:val="28"/>
          <w:szCs w:val="28"/>
        </w:rPr>
        <w:t>(с изменениями № 1, № 2, № 3, № 4)</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СП 31.13330.2021 «СНиП 2.04.02-84 Водоснабжение. Наружные сети и сооружения»</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СП 32.13330.2018 «СНиП 2.09.03-85 Канализация. Наружные сети и сооружения» (с изменениями № 1, № 2)</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 xml:space="preserve">СП 42.13330.2016 «СНиП 2.07.01-89* Градостроительство. Планировка и застройка городских и сельских поселений» (с изменениями № 1, № 2, № 3, </w:t>
      </w:r>
      <w:r w:rsidR="006C2815">
        <w:rPr>
          <w:rFonts w:ascii="Times New Roman" w:hAnsi="Times New Roman"/>
          <w:sz w:val="28"/>
          <w:szCs w:val="28"/>
        </w:rPr>
        <w:br/>
      </w:r>
      <w:r w:rsidRPr="006C2815">
        <w:rPr>
          <w:rFonts w:ascii="Times New Roman" w:hAnsi="Times New Roman"/>
          <w:sz w:val="28"/>
          <w:szCs w:val="28"/>
        </w:rPr>
        <w:t>№ 4)</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 xml:space="preserve">СП 48.13330.2019 «СНиП 12-01-2004 Организация строительства» </w:t>
      </w:r>
      <w:r w:rsidR="006C2815">
        <w:rPr>
          <w:rFonts w:ascii="Times New Roman" w:hAnsi="Times New Roman"/>
          <w:sz w:val="28"/>
          <w:szCs w:val="28"/>
        </w:rPr>
        <w:br/>
      </w:r>
      <w:r w:rsidRPr="006C2815">
        <w:rPr>
          <w:rFonts w:ascii="Times New Roman" w:hAnsi="Times New Roman"/>
          <w:sz w:val="28"/>
          <w:szCs w:val="28"/>
        </w:rPr>
        <w:t>(с изменением № 1)</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СП 62.13330.2011 «СНиП 42-01-2002 Газораспределительные системы» (с изменениями № 1, № 2, № 3, № 4)</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СП 68.13330.2017 «СНиП 3.01.04-87 Приемка в эксплуатацию законченных строительством объектов. Основные положения» (с изменением № 1)</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СП 70.13330.2012 «СНиП 3.03.01-87 Несущие и ограждающие конструкции» (с изменениями № 1, № 3, № 4)</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 xml:space="preserve">СП 124.13330.2012 «СНиП 41-02-2003 Тепловые сети» (с изменениями </w:t>
      </w:r>
      <w:r w:rsidR="006C2815">
        <w:rPr>
          <w:rFonts w:ascii="Times New Roman" w:hAnsi="Times New Roman"/>
          <w:sz w:val="28"/>
          <w:szCs w:val="28"/>
        </w:rPr>
        <w:br/>
      </w:r>
      <w:r w:rsidRPr="006C2815">
        <w:rPr>
          <w:rFonts w:ascii="Times New Roman" w:hAnsi="Times New Roman"/>
          <w:sz w:val="28"/>
          <w:szCs w:val="28"/>
        </w:rPr>
        <w:t>№ 1, № 2, № 3)</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СП 129.13330.2019 «СНиП 3.05.04-85 Наружные сети и сооружения водоснабжения и канализации»</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lastRenderedPageBreak/>
        <w:t>СП 134.13330.2012 Системы электросвязи зданий и сооружений. Основные положения проектирования (с изменениями № 1, № 2, № 3)</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СП 249.1325800.2016 Коммуникации подземные. Проектирование и строительство закрытым и открытым способами (с изменением № 1)</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СП 267.1325800.2016 Здания и комплексы высотные. Правила проектирования (с изменением № 1)</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СП 305.1325800.2017 Здания и сооружения. Правила проведения геотехнического мониторинга при строительстве</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СП 317.1325800.2017 Инженерно-геодезические изыскания для строительства. Общие правила производства работ (с изменением № 1)</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СП 333.1325800.2020 Информационное моделирование в строительстве. Правила формирования информационной модели объектов на различных стадиях жизненного цикла</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СП 341.1325800.2017 Подземные инженерные коммуникации. Прокладка горизонтальным направленным бурением (с изменением № 1)</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СП 471.1325800.2019 Информационное моделирование в строительстве. Контроль качества производства строительных работ</w:t>
      </w:r>
    </w:p>
    <w:p w:rsidR="00F320E3" w:rsidRPr="006C2815" w:rsidRDefault="00F320E3" w:rsidP="00F320E3">
      <w:pPr>
        <w:pStyle w:val="af2"/>
        <w:ind w:firstLine="567"/>
        <w:jc w:val="both"/>
        <w:rPr>
          <w:rFonts w:ascii="Times New Roman" w:hAnsi="Times New Roman"/>
          <w:sz w:val="20"/>
          <w:szCs w:val="20"/>
        </w:rPr>
      </w:pPr>
      <w:r w:rsidRPr="006C2815">
        <w:rPr>
          <w:rFonts w:ascii="Times New Roman" w:hAnsi="Times New Roman"/>
          <w:sz w:val="20"/>
          <w:szCs w:val="20"/>
        </w:rPr>
        <w:t>П</w:t>
      </w:r>
      <w:r w:rsidR="006C2815" w:rsidRPr="006C2815">
        <w:rPr>
          <w:rFonts w:ascii="Times New Roman" w:hAnsi="Times New Roman"/>
          <w:sz w:val="20"/>
          <w:szCs w:val="20"/>
        </w:rPr>
        <w:t xml:space="preserve"> </w:t>
      </w:r>
      <w:r w:rsidRPr="006C2815">
        <w:rPr>
          <w:rFonts w:ascii="Times New Roman" w:hAnsi="Times New Roman"/>
          <w:sz w:val="20"/>
          <w:szCs w:val="20"/>
        </w:rPr>
        <w:t>р</w:t>
      </w:r>
      <w:r w:rsidR="006C2815" w:rsidRPr="006C2815">
        <w:rPr>
          <w:rFonts w:ascii="Times New Roman" w:hAnsi="Times New Roman"/>
          <w:sz w:val="20"/>
          <w:szCs w:val="20"/>
        </w:rPr>
        <w:t xml:space="preserve"> </w:t>
      </w:r>
      <w:r w:rsidRPr="006C2815">
        <w:rPr>
          <w:rFonts w:ascii="Times New Roman" w:hAnsi="Times New Roman"/>
          <w:sz w:val="20"/>
          <w:szCs w:val="20"/>
        </w:rPr>
        <w:t>и</w:t>
      </w:r>
      <w:r w:rsidR="006C2815" w:rsidRPr="006C2815">
        <w:rPr>
          <w:rFonts w:ascii="Times New Roman" w:hAnsi="Times New Roman"/>
          <w:sz w:val="20"/>
          <w:szCs w:val="20"/>
        </w:rPr>
        <w:t xml:space="preserve"> </w:t>
      </w:r>
      <w:r w:rsidRPr="006C2815">
        <w:rPr>
          <w:rFonts w:ascii="Times New Roman" w:hAnsi="Times New Roman"/>
          <w:sz w:val="20"/>
          <w:szCs w:val="20"/>
        </w:rPr>
        <w:t>м</w:t>
      </w:r>
      <w:r w:rsidR="006C2815" w:rsidRPr="006C2815">
        <w:rPr>
          <w:rFonts w:ascii="Times New Roman" w:hAnsi="Times New Roman"/>
          <w:sz w:val="20"/>
          <w:szCs w:val="20"/>
        </w:rPr>
        <w:t xml:space="preserve"> </w:t>
      </w:r>
      <w:r w:rsidRPr="006C2815">
        <w:rPr>
          <w:rFonts w:ascii="Times New Roman" w:hAnsi="Times New Roman"/>
          <w:sz w:val="20"/>
          <w:szCs w:val="20"/>
        </w:rPr>
        <w:t>е</w:t>
      </w:r>
      <w:r w:rsidR="006C2815" w:rsidRPr="006C2815">
        <w:rPr>
          <w:rFonts w:ascii="Times New Roman" w:hAnsi="Times New Roman"/>
          <w:sz w:val="20"/>
          <w:szCs w:val="20"/>
        </w:rPr>
        <w:t xml:space="preserve"> </w:t>
      </w:r>
      <w:r w:rsidRPr="006C2815">
        <w:rPr>
          <w:rFonts w:ascii="Times New Roman" w:hAnsi="Times New Roman"/>
          <w:sz w:val="20"/>
          <w:szCs w:val="20"/>
        </w:rPr>
        <w:t>ч</w:t>
      </w:r>
      <w:r w:rsidR="006C2815" w:rsidRPr="006C2815">
        <w:rPr>
          <w:rFonts w:ascii="Times New Roman" w:hAnsi="Times New Roman"/>
          <w:sz w:val="20"/>
          <w:szCs w:val="20"/>
        </w:rPr>
        <w:t xml:space="preserve"> </w:t>
      </w:r>
      <w:r w:rsidRPr="006C2815">
        <w:rPr>
          <w:rFonts w:ascii="Times New Roman" w:hAnsi="Times New Roman"/>
          <w:sz w:val="20"/>
          <w:szCs w:val="20"/>
        </w:rPr>
        <w:t>а</w:t>
      </w:r>
      <w:r w:rsidR="006C2815" w:rsidRPr="006C2815">
        <w:rPr>
          <w:rFonts w:ascii="Times New Roman" w:hAnsi="Times New Roman"/>
          <w:sz w:val="20"/>
          <w:szCs w:val="20"/>
        </w:rPr>
        <w:t xml:space="preserve"> </w:t>
      </w:r>
      <w:r w:rsidRPr="006C2815">
        <w:rPr>
          <w:rFonts w:ascii="Times New Roman" w:hAnsi="Times New Roman"/>
          <w:sz w:val="20"/>
          <w:szCs w:val="20"/>
        </w:rPr>
        <w:t>н</w:t>
      </w:r>
      <w:r w:rsidR="006C2815" w:rsidRPr="006C2815">
        <w:rPr>
          <w:rFonts w:ascii="Times New Roman" w:hAnsi="Times New Roman"/>
          <w:sz w:val="20"/>
          <w:szCs w:val="20"/>
        </w:rPr>
        <w:t xml:space="preserve"> </w:t>
      </w:r>
      <w:r w:rsidRPr="006C2815">
        <w:rPr>
          <w:rFonts w:ascii="Times New Roman" w:hAnsi="Times New Roman"/>
          <w:sz w:val="20"/>
          <w:szCs w:val="20"/>
        </w:rPr>
        <w:t>и</w:t>
      </w:r>
      <w:r w:rsidR="006C2815" w:rsidRPr="006C2815">
        <w:rPr>
          <w:rFonts w:ascii="Times New Roman" w:hAnsi="Times New Roman"/>
          <w:sz w:val="20"/>
          <w:szCs w:val="20"/>
        </w:rPr>
        <w:t xml:space="preserve"> </w:t>
      </w:r>
      <w:r w:rsidRPr="006C2815">
        <w:rPr>
          <w:rFonts w:ascii="Times New Roman" w:hAnsi="Times New Roman"/>
          <w:sz w:val="20"/>
          <w:szCs w:val="20"/>
        </w:rPr>
        <w:t>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F320E3" w:rsidRPr="006C2815" w:rsidRDefault="00F320E3" w:rsidP="00F320E3">
      <w:pPr>
        <w:pStyle w:val="af2"/>
        <w:ind w:firstLine="567"/>
        <w:jc w:val="both"/>
        <w:rPr>
          <w:rFonts w:ascii="Times New Roman" w:hAnsi="Times New Roman"/>
          <w:b/>
          <w:sz w:val="28"/>
          <w:szCs w:val="28"/>
        </w:rPr>
      </w:pPr>
      <w:r w:rsidRPr="006C2815">
        <w:rPr>
          <w:rFonts w:ascii="Times New Roman" w:hAnsi="Times New Roman"/>
          <w:b/>
          <w:sz w:val="28"/>
          <w:szCs w:val="28"/>
        </w:rPr>
        <w:t>Раздел 2 (Измененная редакция, Изм. № 1).</w:t>
      </w:r>
    </w:p>
    <w:p w:rsidR="00F320E3" w:rsidRPr="006C2815" w:rsidRDefault="00F320E3" w:rsidP="00F320E3">
      <w:pPr>
        <w:pStyle w:val="af2"/>
        <w:ind w:firstLine="567"/>
        <w:jc w:val="both"/>
        <w:rPr>
          <w:rFonts w:ascii="Times New Roman" w:hAnsi="Times New Roman"/>
          <w:sz w:val="28"/>
          <w:szCs w:val="28"/>
        </w:rPr>
      </w:pP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b/>
          <w:bCs/>
          <w:sz w:val="28"/>
          <w:szCs w:val="28"/>
        </w:rPr>
        <w:t xml:space="preserve">3 </w:t>
      </w:r>
      <w:r w:rsidRPr="006C2815">
        <w:rPr>
          <w:rStyle w:val="4"/>
          <w:rFonts w:ascii="Times New Roman" w:hAnsi="Times New Roman"/>
          <w:color w:val="000000"/>
          <w:sz w:val="28"/>
          <w:szCs w:val="28"/>
        </w:rPr>
        <w:t>Термины и определения</w:t>
      </w:r>
    </w:p>
    <w:p w:rsidR="00F320E3" w:rsidRPr="006C2815" w:rsidRDefault="00F320E3" w:rsidP="00F320E3">
      <w:pPr>
        <w:pStyle w:val="af2"/>
        <w:ind w:firstLine="567"/>
        <w:jc w:val="both"/>
        <w:rPr>
          <w:rFonts w:ascii="Times New Roman" w:hAnsi="Times New Roman"/>
          <w:bCs/>
          <w:sz w:val="28"/>
          <w:szCs w:val="28"/>
        </w:rPr>
      </w:pPr>
      <w:r w:rsidRPr="006C2815">
        <w:rPr>
          <w:rFonts w:ascii="Times New Roman" w:hAnsi="Times New Roman"/>
          <w:bCs/>
          <w:sz w:val="28"/>
          <w:szCs w:val="28"/>
        </w:rPr>
        <w:t xml:space="preserve">В настоящем своде правил применены термины по ГОСТ 22268, ГОСТ Р 56905, ГОСТ Р 51872, ГОСТ Р 52928, ГОСТ Р 57563, СП 267.1325800, </w:t>
      </w:r>
      <w:r w:rsidR="006C2815">
        <w:rPr>
          <w:rFonts w:ascii="Times New Roman" w:hAnsi="Times New Roman"/>
          <w:bCs/>
          <w:sz w:val="28"/>
          <w:szCs w:val="28"/>
        </w:rPr>
        <w:br/>
      </w:r>
      <w:r w:rsidRPr="006C2815">
        <w:rPr>
          <w:rFonts w:ascii="Times New Roman" w:hAnsi="Times New Roman"/>
          <w:bCs/>
          <w:sz w:val="28"/>
          <w:szCs w:val="28"/>
        </w:rPr>
        <w:t>СП 317.1325800, СП 333.1325800, а также следующие термины с соответствующими определениями:</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 xml:space="preserve">3.1 </w:t>
      </w:r>
      <w:r w:rsidRPr="006C2815">
        <w:rPr>
          <w:rFonts w:ascii="Times New Roman" w:hAnsi="Times New Roman"/>
          <w:b/>
          <w:sz w:val="28"/>
          <w:szCs w:val="28"/>
        </w:rPr>
        <w:t>геодезическая основа:</w:t>
      </w:r>
      <w:r w:rsidRPr="006C2815">
        <w:rPr>
          <w:rFonts w:ascii="Times New Roman" w:hAnsi="Times New Roman"/>
          <w:sz w:val="28"/>
          <w:szCs w:val="28"/>
        </w:rPr>
        <w:t xml:space="preserve"> Совокупность закрепленных на местности или сооружении геодезических пунктов, положение которых определено в общей системе координат.</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 xml:space="preserve">3.2 </w:t>
      </w:r>
      <w:r w:rsidRPr="006C2815">
        <w:rPr>
          <w:rStyle w:val="5"/>
          <w:b/>
          <w:bCs/>
          <w:sz w:val="28"/>
          <w:szCs w:val="28"/>
        </w:rPr>
        <w:t xml:space="preserve">исполнительная геодезическая съемка: </w:t>
      </w:r>
      <w:r w:rsidRPr="006C2815">
        <w:rPr>
          <w:rStyle w:val="5"/>
          <w:sz w:val="28"/>
          <w:szCs w:val="28"/>
        </w:rPr>
        <w:t>Процесс, основное содержание которого определение фактического положения в плане и по высоте и отклонений от проектных значений здания (сооружения) и его конструктивных элементов, сетей инженерно-технического обеспечения и технологического оборудования.</w:t>
      </w:r>
    </w:p>
    <w:p w:rsidR="00F320E3" w:rsidRPr="006C2815" w:rsidRDefault="00F320E3" w:rsidP="00F320E3">
      <w:pPr>
        <w:pStyle w:val="af2"/>
        <w:ind w:firstLine="567"/>
        <w:jc w:val="both"/>
        <w:rPr>
          <w:rStyle w:val="5"/>
          <w:bCs/>
          <w:sz w:val="28"/>
          <w:szCs w:val="28"/>
        </w:rPr>
      </w:pPr>
      <w:r w:rsidRPr="006C2815">
        <w:rPr>
          <w:rFonts w:ascii="Times New Roman" w:hAnsi="Times New Roman"/>
          <w:sz w:val="28"/>
          <w:szCs w:val="28"/>
        </w:rPr>
        <w:t xml:space="preserve">3.3 </w:t>
      </w:r>
      <w:r w:rsidRPr="006C2815">
        <w:rPr>
          <w:rStyle w:val="5"/>
          <w:b/>
          <w:bCs/>
          <w:sz w:val="28"/>
          <w:szCs w:val="28"/>
        </w:rPr>
        <w:t>исполнительный чертеж:</w:t>
      </w:r>
      <w:r w:rsidRPr="006C2815">
        <w:rPr>
          <w:rFonts w:ascii="Times New Roman" w:hAnsi="Times New Roman"/>
          <w:bCs/>
          <w:sz w:val="28"/>
          <w:szCs w:val="28"/>
        </w:rPr>
        <w:t xml:space="preserve"> Отчетный графический (цифровой) документ, определяющий назначение, планово-высотное положение и иные </w:t>
      </w:r>
      <w:r w:rsidRPr="006C2815">
        <w:rPr>
          <w:rFonts w:ascii="Times New Roman" w:hAnsi="Times New Roman"/>
          <w:bCs/>
          <w:sz w:val="28"/>
          <w:szCs w:val="28"/>
        </w:rPr>
        <w:lastRenderedPageBreak/>
        <w:t>характеристики построенной (реконструированной) подземной сети инженерных коммуникаций, возведенного здания, строения, сооружения, несущих и ограждающих конструкций.</w:t>
      </w:r>
    </w:p>
    <w:p w:rsidR="00F320E3" w:rsidRPr="006C2815" w:rsidRDefault="00F320E3" w:rsidP="00F320E3">
      <w:pPr>
        <w:pStyle w:val="af2"/>
        <w:ind w:firstLine="567"/>
        <w:jc w:val="both"/>
        <w:rPr>
          <w:rFonts w:ascii="Times New Roman" w:hAnsi="Times New Roman"/>
          <w:strike/>
          <w:sz w:val="28"/>
          <w:szCs w:val="28"/>
        </w:rPr>
      </w:pPr>
      <w:r w:rsidRPr="006C2815">
        <w:rPr>
          <w:rFonts w:ascii="Times New Roman" w:hAnsi="Times New Roman"/>
          <w:sz w:val="28"/>
          <w:szCs w:val="28"/>
        </w:rPr>
        <w:t xml:space="preserve">3.4 </w:t>
      </w:r>
      <w:r w:rsidRPr="006C2815">
        <w:rPr>
          <w:rFonts w:ascii="Times New Roman" w:hAnsi="Times New Roman"/>
          <w:b/>
          <w:sz w:val="28"/>
          <w:szCs w:val="28"/>
        </w:rPr>
        <w:t>г</w:t>
      </w:r>
      <w:r w:rsidRPr="006C2815">
        <w:rPr>
          <w:rFonts w:ascii="Times New Roman" w:hAnsi="Times New Roman"/>
          <w:b/>
          <w:bCs/>
          <w:sz w:val="28"/>
          <w:szCs w:val="28"/>
          <w:bdr w:val="none" w:sz="0" w:space="0" w:color="auto" w:frame="1"/>
          <w:shd w:val="clear" w:color="auto" w:fill="FFFFFF"/>
        </w:rPr>
        <w:t>лубинный репер:</w:t>
      </w:r>
      <w:r w:rsidRPr="006C2815">
        <w:rPr>
          <w:rFonts w:ascii="Times New Roman" w:hAnsi="Times New Roman"/>
          <w:sz w:val="28"/>
          <w:szCs w:val="28"/>
          <w:shd w:val="clear" w:color="auto" w:fill="FFFFFF"/>
        </w:rPr>
        <w:t xml:space="preserve"> Геодезический глубинный знак высотной деформационной сети, опирающийся на скальные, полускальные или другие коренные практически несжимаемые грунты.</w:t>
      </w:r>
    </w:p>
    <w:p w:rsidR="00F320E3" w:rsidRPr="006C2815" w:rsidRDefault="00F320E3" w:rsidP="00F320E3">
      <w:pPr>
        <w:pStyle w:val="af2"/>
        <w:ind w:firstLine="567"/>
        <w:jc w:val="both"/>
        <w:rPr>
          <w:rFonts w:ascii="Times New Roman" w:hAnsi="Times New Roman"/>
          <w:strike/>
          <w:sz w:val="28"/>
          <w:szCs w:val="28"/>
        </w:rPr>
      </w:pPr>
      <w:r w:rsidRPr="006C2815">
        <w:rPr>
          <w:rFonts w:ascii="Times New Roman" w:hAnsi="Times New Roman"/>
          <w:sz w:val="28"/>
          <w:szCs w:val="28"/>
        </w:rPr>
        <w:t xml:space="preserve">3.5 </w:t>
      </w:r>
      <w:r w:rsidRPr="006C2815">
        <w:rPr>
          <w:rFonts w:ascii="Times New Roman" w:hAnsi="Times New Roman"/>
          <w:b/>
          <w:sz w:val="28"/>
          <w:szCs w:val="28"/>
        </w:rPr>
        <w:t>абсолютная (полная) осадка:</w:t>
      </w:r>
      <w:r w:rsidRPr="006C2815">
        <w:rPr>
          <w:rFonts w:ascii="Times New Roman" w:hAnsi="Times New Roman"/>
          <w:sz w:val="28"/>
          <w:szCs w:val="28"/>
        </w:rPr>
        <w:t xml:space="preserve"> Суммарная величина осадки с начала наблюдений, полученная относительно исходной высотной основы.</w:t>
      </w:r>
    </w:p>
    <w:p w:rsidR="00F320E3" w:rsidRPr="006C2815" w:rsidRDefault="00F320E3" w:rsidP="00F320E3">
      <w:pPr>
        <w:pStyle w:val="af2"/>
        <w:ind w:firstLine="567"/>
        <w:jc w:val="both"/>
        <w:rPr>
          <w:rFonts w:ascii="Times New Roman" w:hAnsi="Times New Roman"/>
          <w:bCs/>
          <w:sz w:val="28"/>
          <w:szCs w:val="28"/>
        </w:rPr>
      </w:pPr>
      <w:r w:rsidRPr="006C2815">
        <w:rPr>
          <w:rFonts w:ascii="Times New Roman" w:hAnsi="Times New Roman"/>
          <w:sz w:val="28"/>
          <w:szCs w:val="28"/>
        </w:rPr>
        <w:t xml:space="preserve">3.6 </w:t>
      </w:r>
      <w:r w:rsidRPr="006C2815">
        <w:rPr>
          <w:rFonts w:ascii="Times New Roman" w:hAnsi="Times New Roman"/>
          <w:b/>
          <w:sz w:val="28"/>
          <w:szCs w:val="28"/>
        </w:rPr>
        <w:t>предельная погрешность измерений:</w:t>
      </w:r>
      <w:r w:rsidRPr="006C2815">
        <w:rPr>
          <w:rFonts w:ascii="Times New Roman" w:hAnsi="Times New Roman"/>
          <w:sz w:val="28"/>
          <w:szCs w:val="28"/>
        </w:rPr>
        <w:t xml:space="preserve"> Погрешность, которую с заданной вероятностью не должны превышать по абсолютной величине погрешности результатов измерений.</w:t>
      </w:r>
    </w:p>
    <w:p w:rsidR="00F320E3" w:rsidRPr="006C2815" w:rsidRDefault="00F320E3" w:rsidP="00F320E3">
      <w:pPr>
        <w:pStyle w:val="af2"/>
        <w:ind w:firstLine="567"/>
        <w:jc w:val="both"/>
        <w:rPr>
          <w:rFonts w:ascii="Times New Roman" w:hAnsi="Times New Roman"/>
          <w:bCs/>
          <w:sz w:val="28"/>
          <w:szCs w:val="28"/>
        </w:rPr>
      </w:pPr>
      <w:r w:rsidRPr="006C2815">
        <w:rPr>
          <w:rFonts w:ascii="Times New Roman" w:hAnsi="Times New Roman"/>
          <w:sz w:val="28"/>
          <w:szCs w:val="28"/>
        </w:rPr>
        <w:t xml:space="preserve">3.7 </w:t>
      </w:r>
      <w:r w:rsidRPr="006C2815">
        <w:rPr>
          <w:rFonts w:ascii="Times New Roman" w:hAnsi="Times New Roman"/>
          <w:b/>
          <w:sz w:val="28"/>
          <w:szCs w:val="28"/>
        </w:rPr>
        <w:t>куст реперов:</w:t>
      </w:r>
      <w:r w:rsidRPr="006C2815">
        <w:rPr>
          <w:rFonts w:ascii="Times New Roman" w:hAnsi="Times New Roman"/>
          <w:sz w:val="28"/>
          <w:szCs w:val="28"/>
        </w:rPr>
        <w:t xml:space="preserve"> Три и более репера высотной опорной геодезической основы, размещенные на расстоянии не более </w:t>
      </w:r>
      <w:smartTag w:uri="urn:schemas-microsoft-com:office:smarttags" w:element="metricconverter">
        <w:smartTagPr>
          <w:attr w:name="ProductID" w:val="50 м"/>
        </w:smartTagPr>
        <w:r w:rsidRPr="006C2815">
          <w:rPr>
            <w:rFonts w:ascii="Times New Roman" w:hAnsi="Times New Roman"/>
            <w:sz w:val="28"/>
            <w:szCs w:val="28"/>
          </w:rPr>
          <w:t>50 м</w:t>
        </w:r>
      </w:smartTag>
      <w:r w:rsidRPr="006C2815">
        <w:rPr>
          <w:rFonts w:ascii="Times New Roman" w:hAnsi="Times New Roman"/>
          <w:sz w:val="28"/>
          <w:szCs w:val="28"/>
        </w:rPr>
        <w:t xml:space="preserve"> друг от друга, по которым по программе выполняют высокоточное геометрическое нивелирование с целью выявления наиболее стабильного репера.</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 xml:space="preserve">3.8 </w:t>
      </w:r>
      <w:r w:rsidRPr="006C2815">
        <w:rPr>
          <w:rFonts w:ascii="Times New Roman" w:hAnsi="Times New Roman"/>
          <w:b/>
          <w:sz w:val="28"/>
          <w:szCs w:val="28"/>
        </w:rPr>
        <w:t>прогиб (выгиб):</w:t>
      </w:r>
      <w:r w:rsidRPr="006C2815">
        <w:rPr>
          <w:rFonts w:ascii="Times New Roman" w:hAnsi="Times New Roman"/>
          <w:sz w:val="28"/>
          <w:szCs w:val="28"/>
        </w:rPr>
        <w:t xml:space="preserve"> Вертикальное перемещение определенной точки на пролетной части, лежащей на оси строительной конструкции, опорном контуре или других элементах большепролетной конструкции (балки, арки, рамы), вследствие деформации, вызываемой силовыми, температурными и другими воздействиями.</w:t>
      </w:r>
    </w:p>
    <w:p w:rsidR="00F320E3" w:rsidRPr="006C2815" w:rsidRDefault="00F320E3" w:rsidP="00F320E3">
      <w:pPr>
        <w:pStyle w:val="af2"/>
        <w:ind w:firstLine="567"/>
        <w:jc w:val="both"/>
        <w:rPr>
          <w:rFonts w:ascii="Times New Roman" w:hAnsi="Times New Roman"/>
          <w:bCs/>
          <w:sz w:val="28"/>
          <w:szCs w:val="28"/>
        </w:rPr>
      </w:pPr>
      <w:r w:rsidRPr="006C2815">
        <w:rPr>
          <w:rFonts w:ascii="Times New Roman" w:hAnsi="Times New Roman"/>
          <w:bCs/>
          <w:sz w:val="28"/>
          <w:szCs w:val="28"/>
        </w:rPr>
        <w:t xml:space="preserve">3.9 </w:t>
      </w:r>
      <w:r w:rsidRPr="006C2815">
        <w:rPr>
          <w:rFonts w:ascii="Times New Roman" w:hAnsi="Times New Roman"/>
          <w:b/>
          <w:bCs/>
          <w:sz w:val="28"/>
          <w:szCs w:val="28"/>
        </w:rPr>
        <w:t xml:space="preserve">геодезическая разбивочная основа; </w:t>
      </w:r>
      <w:r w:rsidRPr="006C2815">
        <w:rPr>
          <w:rFonts w:ascii="Times New Roman" w:hAnsi="Times New Roman"/>
          <w:bCs/>
          <w:sz w:val="28"/>
          <w:szCs w:val="28"/>
        </w:rPr>
        <w:t>ГРО: Геодезическая сеть в виде закрепленных на местности или сооружении геодезических пунктов (знаков), создаваемая для перенесения проектов в натуру.</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 xml:space="preserve">3.10 </w:t>
      </w:r>
    </w:p>
    <w:p w:rsidR="00F320E3" w:rsidRPr="006C2815" w:rsidRDefault="00F320E3" w:rsidP="00F320E3">
      <w:pPr>
        <w:pStyle w:val="af2"/>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6C2815">
        <w:rPr>
          <w:rFonts w:ascii="Times New Roman" w:hAnsi="Times New Roman"/>
          <w:b/>
          <w:sz w:val="28"/>
          <w:szCs w:val="28"/>
        </w:rPr>
        <w:t xml:space="preserve">глобальная навигационная спутниковая система; </w:t>
      </w:r>
      <w:r w:rsidRPr="006C2815">
        <w:rPr>
          <w:rFonts w:ascii="Times New Roman" w:hAnsi="Times New Roman"/>
          <w:sz w:val="28"/>
          <w:szCs w:val="28"/>
        </w:rPr>
        <w:t xml:space="preserve">ГНСС: Навигационная спутниковая система, предназначенная для определения пространственных координат, составляющих вектора скорости движения, поправки показаний часов и скорости изменения поправки показаний часов потребителя ГНСС в любой точке на поверхности Земли, акватории Мирового океана, воздушного и околоземного космического пространства. </w:t>
      </w:r>
    </w:p>
    <w:p w:rsidR="00F320E3" w:rsidRPr="006C2815" w:rsidRDefault="00F320E3" w:rsidP="00F320E3">
      <w:pPr>
        <w:pStyle w:val="af2"/>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6C2815">
        <w:rPr>
          <w:rFonts w:ascii="Times New Roman" w:hAnsi="Times New Roman"/>
          <w:sz w:val="28"/>
          <w:szCs w:val="28"/>
        </w:rPr>
        <w:t>[ГОСТ 33472–2015, пункт 3.15]</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 xml:space="preserve">3.11 </w:t>
      </w:r>
      <w:r w:rsidRPr="006C2815">
        <w:rPr>
          <w:rFonts w:ascii="Times New Roman" w:hAnsi="Times New Roman"/>
          <w:b/>
          <w:sz w:val="28"/>
          <w:szCs w:val="28"/>
        </w:rPr>
        <w:t>геодезический мониторинг</w:t>
      </w:r>
      <w:r w:rsidRPr="006C2815">
        <w:rPr>
          <w:rFonts w:ascii="Times New Roman" w:hAnsi="Times New Roman"/>
          <w:b/>
          <w:bCs/>
          <w:sz w:val="28"/>
          <w:szCs w:val="28"/>
        </w:rPr>
        <w:t>:</w:t>
      </w:r>
      <w:r w:rsidRPr="006C2815">
        <w:rPr>
          <w:rFonts w:ascii="Times New Roman" w:hAnsi="Times New Roman"/>
          <w:sz w:val="28"/>
          <w:szCs w:val="28"/>
        </w:rPr>
        <w:t xml:space="preserve"> Получение необходимой информации о планово-высотных смещениях наблюдаемого объекта капитального строительства для проведения оценки, анализа и прогноза развития деформаций объекта.</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 xml:space="preserve">3.12 </w:t>
      </w:r>
    </w:p>
    <w:p w:rsidR="00F320E3" w:rsidRPr="006C2815" w:rsidRDefault="00F320E3" w:rsidP="00F320E3">
      <w:pPr>
        <w:pStyle w:val="af2"/>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6C2815">
        <w:rPr>
          <w:rFonts w:ascii="Times New Roman" w:hAnsi="Times New Roman"/>
          <w:b/>
          <w:sz w:val="28"/>
          <w:szCs w:val="28"/>
        </w:rPr>
        <w:t>инженерная цифровая модель местности:</w:t>
      </w:r>
      <w:r w:rsidRPr="006C2815">
        <w:rPr>
          <w:rFonts w:ascii="Times New Roman" w:hAnsi="Times New Roman"/>
          <w:sz w:val="28"/>
          <w:szCs w:val="28"/>
        </w:rPr>
        <w:t xml:space="preserve"> Совокупность взаимосвязанных инженерно-геодезических, инженерно-геологических, инженерно-гидрометеорологических, инженерно-экологических данных, инженерно-геотехнических данных и данных о территории объекта капитального строительства, представленных в цифровом виде для автоматизированного решения задач управления процессами на жизненном цикле объектов капитального строительства. </w:t>
      </w:r>
    </w:p>
    <w:p w:rsidR="00F320E3" w:rsidRPr="006C2815" w:rsidRDefault="00F320E3" w:rsidP="00F320E3">
      <w:pPr>
        <w:pStyle w:val="af2"/>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6C2815">
        <w:rPr>
          <w:rFonts w:ascii="Times New Roman" w:hAnsi="Times New Roman"/>
          <w:sz w:val="28"/>
          <w:szCs w:val="28"/>
        </w:rPr>
        <w:t>[СП 333.1325800.2020, пункт 3.1.5]</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lastRenderedPageBreak/>
        <w:t xml:space="preserve">3.13 </w:t>
      </w:r>
      <w:r w:rsidRPr="006C2815">
        <w:rPr>
          <w:rFonts w:ascii="Times New Roman" w:hAnsi="Times New Roman"/>
          <w:b/>
          <w:sz w:val="28"/>
          <w:szCs w:val="28"/>
        </w:rPr>
        <w:t xml:space="preserve">метод точного позиционирования </w:t>
      </w:r>
      <w:r w:rsidRPr="006C2815">
        <w:rPr>
          <w:rFonts w:ascii="Times New Roman" w:hAnsi="Times New Roman"/>
          <w:sz w:val="28"/>
          <w:szCs w:val="28"/>
        </w:rPr>
        <w:t>(</w:t>
      </w:r>
      <w:proofErr w:type="spellStart"/>
      <w:r w:rsidRPr="006C2815">
        <w:rPr>
          <w:rFonts w:ascii="Times New Roman" w:hAnsi="Times New Roman"/>
          <w:sz w:val="28"/>
          <w:szCs w:val="28"/>
        </w:rPr>
        <w:t>Precise</w:t>
      </w:r>
      <w:proofErr w:type="spellEnd"/>
      <w:r w:rsidRPr="006C2815">
        <w:rPr>
          <w:rFonts w:ascii="Times New Roman" w:hAnsi="Times New Roman"/>
          <w:sz w:val="28"/>
          <w:szCs w:val="28"/>
        </w:rPr>
        <w:t xml:space="preserve"> </w:t>
      </w:r>
      <w:proofErr w:type="spellStart"/>
      <w:r w:rsidRPr="006C2815">
        <w:rPr>
          <w:rFonts w:ascii="Times New Roman" w:hAnsi="Times New Roman"/>
          <w:sz w:val="28"/>
          <w:szCs w:val="28"/>
        </w:rPr>
        <w:t>Point</w:t>
      </w:r>
      <w:proofErr w:type="spellEnd"/>
      <w:r w:rsidRPr="006C2815">
        <w:rPr>
          <w:rFonts w:ascii="Times New Roman" w:hAnsi="Times New Roman"/>
          <w:sz w:val="28"/>
          <w:szCs w:val="28"/>
        </w:rPr>
        <w:t xml:space="preserve"> </w:t>
      </w:r>
      <w:proofErr w:type="spellStart"/>
      <w:r w:rsidRPr="006C2815">
        <w:rPr>
          <w:rFonts w:ascii="Times New Roman" w:hAnsi="Times New Roman"/>
          <w:sz w:val="28"/>
          <w:szCs w:val="28"/>
        </w:rPr>
        <w:t>Positioning</w:t>
      </w:r>
      <w:proofErr w:type="spellEnd"/>
      <w:r w:rsidRPr="006C2815">
        <w:rPr>
          <w:rFonts w:ascii="Times New Roman" w:hAnsi="Times New Roman"/>
          <w:sz w:val="28"/>
          <w:szCs w:val="28"/>
        </w:rPr>
        <w:t>; PPP): Метод абсолютного определения местоположения, основанный на применении спутниковой корректирующей информации, содержащей поправки к эфемеридам и времени бортовых часов навигационных спутников и атмосферных поправок в пределах локальной области, позволяющий определять пространственные координаты объектов с точностью от нескольких дециметров до нескольких сантиметров на эпоху выполнения измерений.</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 xml:space="preserve">3.14 </w:t>
      </w:r>
      <w:r w:rsidRPr="006C2815">
        <w:rPr>
          <w:rFonts w:ascii="Times New Roman" w:hAnsi="Times New Roman"/>
          <w:b/>
          <w:bCs/>
          <w:sz w:val="28"/>
          <w:szCs w:val="28"/>
        </w:rPr>
        <w:t xml:space="preserve">наземное лазерное сканирование; </w:t>
      </w:r>
      <w:r w:rsidRPr="006C2815">
        <w:rPr>
          <w:rFonts w:ascii="Times New Roman" w:hAnsi="Times New Roman"/>
          <w:sz w:val="28"/>
          <w:szCs w:val="28"/>
        </w:rPr>
        <w:t>НЛС: Вид работ в составе топографической или геодезической исполнительной съемки, основанный на применении лазерных сканеров в сочетании (при необходимости) с геодезическим спутниковым оборудованием и инерциальной системой.</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 xml:space="preserve">3.15 </w:t>
      </w:r>
      <w:r w:rsidRPr="006C2815">
        <w:rPr>
          <w:rFonts w:ascii="Times New Roman" w:hAnsi="Times New Roman"/>
          <w:b/>
          <w:sz w:val="28"/>
          <w:szCs w:val="28"/>
        </w:rPr>
        <w:t>разбивочная ось</w:t>
      </w:r>
      <w:r w:rsidRPr="006C2815">
        <w:rPr>
          <w:rFonts w:ascii="Times New Roman" w:hAnsi="Times New Roman"/>
          <w:b/>
          <w:bCs/>
          <w:sz w:val="28"/>
          <w:szCs w:val="28"/>
        </w:rPr>
        <w:t>:</w:t>
      </w:r>
      <w:r w:rsidRPr="006C2815">
        <w:rPr>
          <w:rFonts w:ascii="Times New Roman" w:hAnsi="Times New Roman"/>
          <w:sz w:val="28"/>
          <w:szCs w:val="28"/>
        </w:rPr>
        <w:t xml:space="preserve"> Ось сооружения, по отношению к которой в разбивочных чертежах указывают данные для выноса в натуру сооружения или отдельных его частей.</w:t>
      </w:r>
    </w:p>
    <w:p w:rsidR="00F320E3" w:rsidRPr="006C2815" w:rsidRDefault="00F320E3" w:rsidP="00F320E3">
      <w:pPr>
        <w:pStyle w:val="af2"/>
        <w:ind w:firstLine="567"/>
        <w:jc w:val="both"/>
        <w:rPr>
          <w:rFonts w:ascii="Times New Roman" w:hAnsi="Times New Roman"/>
          <w:sz w:val="28"/>
          <w:szCs w:val="28"/>
        </w:rPr>
      </w:pPr>
      <w:r w:rsidRPr="006C2815">
        <w:rPr>
          <w:rFonts w:ascii="Times New Roman" w:hAnsi="Times New Roman"/>
          <w:sz w:val="28"/>
          <w:szCs w:val="28"/>
        </w:rPr>
        <w:t xml:space="preserve">3.16 </w:t>
      </w:r>
    </w:p>
    <w:p w:rsidR="00F320E3" w:rsidRPr="006C2815" w:rsidRDefault="00F320E3" w:rsidP="00F320E3">
      <w:pPr>
        <w:pStyle w:val="af2"/>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6C2815">
        <w:rPr>
          <w:rFonts w:ascii="Times New Roman" w:hAnsi="Times New Roman"/>
          <w:b/>
          <w:sz w:val="28"/>
          <w:szCs w:val="28"/>
        </w:rPr>
        <w:t xml:space="preserve">цифровая информационная модель (трехмерная модель); </w:t>
      </w:r>
      <w:r w:rsidRPr="006C2815">
        <w:rPr>
          <w:rFonts w:ascii="Times New Roman" w:hAnsi="Times New Roman"/>
          <w:sz w:val="28"/>
          <w:szCs w:val="28"/>
        </w:rPr>
        <w:t xml:space="preserve">ЦИМ: Электронный документ в составе информационной модели объекта капитального строительства (ИМ ОКС), представленный в цифровом объектно-пространственном виде. </w:t>
      </w:r>
    </w:p>
    <w:p w:rsidR="00F320E3" w:rsidRPr="006C2815" w:rsidRDefault="00F320E3" w:rsidP="00F320E3">
      <w:pPr>
        <w:pStyle w:val="af2"/>
        <w:pBdr>
          <w:top w:val="single" w:sz="4" w:space="1" w:color="auto"/>
          <w:left w:val="single" w:sz="4" w:space="4" w:color="auto"/>
          <w:bottom w:val="single" w:sz="4" w:space="1" w:color="auto"/>
          <w:right w:val="single" w:sz="4" w:space="4" w:color="auto"/>
        </w:pBdr>
        <w:ind w:firstLine="567"/>
        <w:jc w:val="both"/>
        <w:rPr>
          <w:rFonts w:ascii="Times New Roman" w:hAnsi="Times New Roman"/>
          <w:sz w:val="20"/>
          <w:szCs w:val="20"/>
        </w:rPr>
      </w:pPr>
      <w:r w:rsidRPr="006C2815">
        <w:rPr>
          <w:rFonts w:ascii="Times New Roman" w:hAnsi="Times New Roman"/>
          <w:sz w:val="20"/>
          <w:szCs w:val="20"/>
        </w:rPr>
        <w:t>П р и м е ч а н и е – Примерами цифровой информационной модели (ЦИМ) являются цифровая информационная модель объекта капитального строительства (ЦИМ ОКС), инженерная цифровая модель местности (ИЦММ) и другие виды цифровых информационных моделей, применяемых для различных целей.</w:t>
      </w:r>
    </w:p>
    <w:p w:rsidR="00F320E3" w:rsidRPr="006C2815" w:rsidRDefault="00F320E3" w:rsidP="00F320E3">
      <w:pPr>
        <w:pStyle w:val="af2"/>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6C2815">
        <w:rPr>
          <w:rFonts w:ascii="Times New Roman" w:hAnsi="Times New Roman"/>
          <w:sz w:val="28"/>
          <w:szCs w:val="28"/>
        </w:rPr>
        <w:t>[</w:t>
      </w:r>
      <w:r w:rsidRPr="006C2815">
        <w:rPr>
          <w:rFonts w:ascii="Times New Roman" w:hAnsi="Times New Roman"/>
          <w:sz w:val="28"/>
          <w:szCs w:val="28"/>
          <w:lang w:val="en-US"/>
        </w:rPr>
        <w:t>C</w:t>
      </w:r>
      <w:r w:rsidRPr="006C2815">
        <w:rPr>
          <w:rFonts w:ascii="Times New Roman" w:hAnsi="Times New Roman"/>
          <w:sz w:val="28"/>
          <w:szCs w:val="28"/>
        </w:rPr>
        <w:t>П 333.1325800.2020, пункт 3.1.6]</w:t>
      </w:r>
    </w:p>
    <w:p w:rsidR="00F320E3" w:rsidRPr="006C2815" w:rsidRDefault="00F320E3" w:rsidP="00F320E3">
      <w:pPr>
        <w:pStyle w:val="af2"/>
        <w:ind w:firstLine="567"/>
        <w:jc w:val="both"/>
        <w:rPr>
          <w:rFonts w:ascii="Times New Roman" w:hAnsi="Times New Roman"/>
          <w:b/>
          <w:sz w:val="28"/>
          <w:szCs w:val="28"/>
        </w:rPr>
      </w:pPr>
      <w:r w:rsidRPr="006C2815">
        <w:rPr>
          <w:rFonts w:ascii="Times New Roman" w:hAnsi="Times New Roman"/>
          <w:b/>
          <w:sz w:val="28"/>
          <w:szCs w:val="28"/>
        </w:rPr>
        <w:t xml:space="preserve">Раздел </w:t>
      </w:r>
      <w:r w:rsidR="006C2815" w:rsidRPr="006C2815">
        <w:rPr>
          <w:rFonts w:ascii="Times New Roman" w:hAnsi="Times New Roman"/>
          <w:b/>
          <w:sz w:val="28"/>
          <w:szCs w:val="28"/>
        </w:rPr>
        <w:t>3</w:t>
      </w:r>
      <w:r w:rsidRPr="006C2815">
        <w:rPr>
          <w:rFonts w:ascii="Times New Roman" w:hAnsi="Times New Roman"/>
          <w:b/>
          <w:sz w:val="28"/>
          <w:szCs w:val="28"/>
        </w:rPr>
        <w:t xml:space="preserve"> (Измененная редакция, Изм. № 1).</w:t>
      </w:r>
    </w:p>
    <w:p w:rsidR="00F320E3" w:rsidRPr="006C2815" w:rsidRDefault="00F320E3" w:rsidP="00F320E3">
      <w:pPr>
        <w:pStyle w:val="af2"/>
        <w:ind w:firstLine="567"/>
        <w:jc w:val="both"/>
        <w:rPr>
          <w:rFonts w:ascii="Times New Roman" w:hAnsi="Times New Roman"/>
          <w:sz w:val="28"/>
          <w:szCs w:val="28"/>
        </w:rPr>
      </w:pPr>
    </w:p>
    <w:p w:rsidR="004B48FE" w:rsidRPr="006C2815" w:rsidRDefault="004B48FE" w:rsidP="006C2815">
      <w:pPr>
        <w:pStyle w:val="af2"/>
        <w:ind w:firstLine="567"/>
        <w:jc w:val="both"/>
        <w:rPr>
          <w:rFonts w:ascii="Times New Roman" w:eastAsia="Times New Roman" w:hAnsi="Times New Roman"/>
          <w:b/>
          <w:bCs/>
          <w:sz w:val="28"/>
          <w:szCs w:val="28"/>
          <w:lang w:eastAsia="ru-RU"/>
        </w:rPr>
      </w:pPr>
      <w:r w:rsidRPr="006C2815">
        <w:rPr>
          <w:rFonts w:ascii="Times New Roman" w:eastAsia="Times New Roman" w:hAnsi="Times New Roman"/>
          <w:b/>
          <w:bCs/>
          <w:sz w:val="28"/>
          <w:szCs w:val="28"/>
          <w:lang w:eastAsia="ru-RU"/>
        </w:rPr>
        <w:t>4 Общие положения</w:t>
      </w:r>
    </w:p>
    <w:p w:rsidR="006C2815" w:rsidRPr="006C2815" w:rsidRDefault="006C2815" w:rsidP="006C2815">
      <w:pPr>
        <w:pStyle w:val="af2"/>
        <w:ind w:firstLine="567"/>
        <w:jc w:val="both"/>
        <w:rPr>
          <w:rFonts w:ascii="Times New Roman" w:eastAsia="Times New Roman" w:hAnsi="Times New Roman"/>
          <w:sz w:val="28"/>
          <w:szCs w:val="28"/>
          <w:lang w:eastAsia="ru-RU"/>
        </w:rPr>
      </w:pPr>
      <w:r w:rsidRPr="006C2815">
        <w:rPr>
          <w:rFonts w:ascii="Times New Roman" w:eastAsia="Times New Roman" w:hAnsi="Times New Roman"/>
          <w:sz w:val="28"/>
          <w:szCs w:val="28"/>
          <w:lang w:eastAsia="ru-RU"/>
        </w:rPr>
        <w:t>4.1 Настоящий свод правил устанавливает основные положения и требования к организации и порядку выполнения геодезических работ при строительстве, реконструкции, эксплуатации (в том числе обследованиях, мониторинге и капитальном ремонте) зданий, строений и сооружений, сетей инженерно-технического обеспечения объектов капитального строительства [1].</w:t>
      </w:r>
    </w:p>
    <w:p w:rsidR="006C2815" w:rsidRPr="006C2815" w:rsidRDefault="006C2815" w:rsidP="006C2815">
      <w:pPr>
        <w:pStyle w:val="af2"/>
        <w:ind w:firstLine="567"/>
        <w:jc w:val="both"/>
        <w:rPr>
          <w:rFonts w:ascii="Times New Roman" w:eastAsia="Times New Roman" w:hAnsi="Times New Roman"/>
          <w:sz w:val="28"/>
          <w:szCs w:val="28"/>
          <w:lang w:eastAsia="ru-RU"/>
        </w:rPr>
      </w:pPr>
      <w:r w:rsidRPr="006C2815">
        <w:rPr>
          <w:rFonts w:ascii="Times New Roman" w:eastAsia="Times New Roman" w:hAnsi="Times New Roman"/>
          <w:sz w:val="28"/>
          <w:szCs w:val="28"/>
          <w:lang w:eastAsia="ru-RU"/>
        </w:rPr>
        <w:t>4.2 Геодезические работы – неотъемлемая часть технологического процесса строительного производства, осуществляют по проекту и единому для конкретной строительной площадки графику, увязанному со сроками выполнения общестроительных, монтажных и специальных работ в соответствии с СП 48.13330.</w:t>
      </w:r>
    </w:p>
    <w:p w:rsidR="006C2815" w:rsidRPr="006C2815" w:rsidRDefault="006C2815" w:rsidP="006C2815">
      <w:pPr>
        <w:pStyle w:val="af2"/>
        <w:ind w:firstLine="567"/>
        <w:jc w:val="both"/>
        <w:rPr>
          <w:rFonts w:ascii="Times New Roman" w:eastAsia="Times New Roman" w:hAnsi="Times New Roman"/>
          <w:sz w:val="28"/>
          <w:szCs w:val="28"/>
          <w:lang w:eastAsia="ru-RU"/>
        </w:rPr>
      </w:pPr>
      <w:r w:rsidRPr="006C2815">
        <w:rPr>
          <w:rFonts w:ascii="Times New Roman" w:eastAsia="Times New Roman" w:hAnsi="Times New Roman"/>
          <w:sz w:val="28"/>
          <w:szCs w:val="28"/>
          <w:lang w:eastAsia="ru-RU"/>
        </w:rPr>
        <w:t>Основные функции застройщика (технического заказчика) по обеспечению выполнения геодезических работ для конкретного объекта капитального строительства приведены в приложении А.</w:t>
      </w:r>
    </w:p>
    <w:p w:rsidR="006C2815" w:rsidRPr="00EE0E5F" w:rsidRDefault="006C2815" w:rsidP="006C2815">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 xml:space="preserve">4.3 Геодезические работы в строительстве выполняют в объеме и с необходимой точностью, обеспечивающими размещение возводимых объектов в соответствии с проектами строительства, проектные решения и </w:t>
      </w:r>
      <w:r w:rsidRPr="00EE0E5F">
        <w:rPr>
          <w:rFonts w:ascii="Times New Roman" w:eastAsia="Times New Roman" w:hAnsi="Times New Roman"/>
          <w:sz w:val="28"/>
          <w:szCs w:val="28"/>
          <w:highlight w:val="green"/>
          <w:lang w:eastAsia="ru-RU"/>
        </w:rPr>
        <w:lastRenderedPageBreak/>
        <w:t>контроль геометрических параметров, заложенных в проектной документации (проекте, рабочей документации) и (или) информационной модели (в случае, если формирование и ведение информационной модели обязательны при строительстве объекта капитального строительства) [3], [4].</w:t>
      </w:r>
    </w:p>
    <w:p w:rsidR="006C2815" w:rsidRPr="00EE0E5F" w:rsidRDefault="006C2815" w:rsidP="006C2815">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 xml:space="preserve">Элементы ЦИМ/ИЦММ должны использовать при выполнении геодезических разбивочных работ и для обеспечения контроля фактического планово-высотного положения конструкций и объемов выполненных строительно-монтажных работ в соответствии с СП 333.1325800 и </w:t>
      </w:r>
      <w:r w:rsidRPr="00EE0E5F">
        <w:rPr>
          <w:rFonts w:ascii="Times New Roman" w:eastAsia="Times New Roman" w:hAnsi="Times New Roman"/>
          <w:sz w:val="28"/>
          <w:szCs w:val="28"/>
          <w:highlight w:val="green"/>
          <w:lang w:eastAsia="ru-RU"/>
        </w:rPr>
        <w:br/>
        <w:t>СП 471.1325800.</w:t>
      </w:r>
    </w:p>
    <w:p w:rsidR="006842A0" w:rsidRPr="006C2815" w:rsidRDefault="006C2815" w:rsidP="006C2815">
      <w:pPr>
        <w:pStyle w:val="af2"/>
        <w:ind w:firstLine="567"/>
        <w:jc w:val="both"/>
        <w:rPr>
          <w:rFonts w:ascii="Times New Roman" w:eastAsia="Times New Roman" w:hAnsi="Times New Roman"/>
          <w:sz w:val="28"/>
          <w:szCs w:val="28"/>
          <w:lang w:eastAsia="ru-RU"/>
        </w:rPr>
      </w:pPr>
      <w:r w:rsidRPr="00EE0E5F">
        <w:rPr>
          <w:rFonts w:ascii="Times New Roman" w:eastAsia="Times New Roman" w:hAnsi="Times New Roman"/>
          <w:sz w:val="28"/>
          <w:szCs w:val="28"/>
          <w:highlight w:val="green"/>
          <w:lang w:eastAsia="ru-RU"/>
        </w:rPr>
        <w:t>Для выполнения геодезических работ следует использовать проектную документацию или ЦИМ необходимой детализации, соответствующей технической документации.</w:t>
      </w:r>
    </w:p>
    <w:p w:rsidR="008F6192" w:rsidRPr="006C2815" w:rsidRDefault="008F6192" w:rsidP="006C2815">
      <w:pPr>
        <w:pStyle w:val="af2"/>
        <w:ind w:firstLine="567"/>
        <w:jc w:val="both"/>
        <w:rPr>
          <w:rFonts w:ascii="Times New Roman" w:eastAsia="Times New Roman" w:hAnsi="Times New Roman"/>
          <w:sz w:val="28"/>
          <w:szCs w:val="28"/>
          <w:lang w:eastAsia="ru-RU"/>
        </w:rPr>
      </w:pPr>
      <w:r w:rsidRPr="00EE0E5F">
        <w:rPr>
          <w:rFonts w:ascii="Times New Roman" w:eastAsia="Times New Roman" w:hAnsi="Times New Roman"/>
          <w:sz w:val="28"/>
          <w:szCs w:val="28"/>
          <w:highlight w:val="green"/>
          <w:lang w:eastAsia="ru-RU"/>
        </w:rPr>
        <w:t xml:space="preserve">4.4 При расчете точности выполнения </w:t>
      </w:r>
      <w:r w:rsidR="00193EA1" w:rsidRPr="00EE0E5F">
        <w:rPr>
          <w:rFonts w:ascii="Times New Roman" w:eastAsia="Times New Roman" w:hAnsi="Times New Roman"/>
          <w:sz w:val="28"/>
          <w:szCs w:val="28"/>
          <w:highlight w:val="green"/>
          <w:lang w:eastAsia="ru-RU"/>
        </w:rPr>
        <w:t xml:space="preserve">геодезических </w:t>
      </w:r>
      <w:r w:rsidRPr="00EE0E5F">
        <w:rPr>
          <w:rFonts w:ascii="Times New Roman" w:eastAsia="Times New Roman" w:hAnsi="Times New Roman"/>
          <w:sz w:val="28"/>
          <w:szCs w:val="28"/>
          <w:highlight w:val="green"/>
          <w:lang w:eastAsia="ru-RU"/>
        </w:rPr>
        <w:t>измерений для монтажа технологического оборудования, мониторинга возводимых конструкци</w:t>
      </w:r>
      <w:r w:rsidR="00DC7C01" w:rsidRPr="00EE0E5F">
        <w:rPr>
          <w:rFonts w:ascii="Times New Roman" w:eastAsia="Times New Roman" w:hAnsi="Times New Roman"/>
          <w:sz w:val="28"/>
          <w:szCs w:val="28"/>
          <w:highlight w:val="green"/>
          <w:lang w:eastAsia="ru-RU"/>
        </w:rPr>
        <w:t>й в</w:t>
      </w:r>
      <w:r w:rsidR="00193EA1" w:rsidRPr="00EE0E5F">
        <w:rPr>
          <w:rFonts w:ascii="Times New Roman" w:eastAsia="Times New Roman" w:hAnsi="Times New Roman"/>
          <w:sz w:val="28"/>
          <w:szCs w:val="28"/>
          <w:highlight w:val="green"/>
          <w:lang w:eastAsia="ru-RU"/>
        </w:rPr>
        <w:t xml:space="preserve"> </w:t>
      </w:r>
      <w:r w:rsidR="00DC7C01" w:rsidRPr="00EE0E5F">
        <w:rPr>
          <w:rFonts w:ascii="Times New Roman" w:eastAsia="Times New Roman" w:hAnsi="Times New Roman"/>
          <w:sz w:val="28"/>
          <w:szCs w:val="28"/>
          <w:highlight w:val="green"/>
          <w:lang w:eastAsia="ru-RU"/>
        </w:rPr>
        <w:t>процессе производства работ</w:t>
      </w:r>
      <w:r w:rsidRPr="00EE0E5F">
        <w:rPr>
          <w:rFonts w:ascii="Times New Roman" w:eastAsia="Times New Roman" w:hAnsi="Times New Roman"/>
          <w:sz w:val="28"/>
          <w:szCs w:val="28"/>
          <w:highlight w:val="green"/>
          <w:lang w:eastAsia="ru-RU"/>
        </w:rPr>
        <w:t xml:space="preserve"> необходимо соблюдать дополнительные требования, предусмотренные в проектной документации</w:t>
      </w:r>
      <w:r w:rsidRPr="006C2815">
        <w:rPr>
          <w:rFonts w:ascii="Times New Roman" w:eastAsia="Times New Roman" w:hAnsi="Times New Roman"/>
          <w:sz w:val="28"/>
          <w:szCs w:val="28"/>
          <w:lang w:eastAsia="ru-RU"/>
        </w:rPr>
        <w:t>.</w:t>
      </w:r>
    </w:p>
    <w:p w:rsidR="00193EA1" w:rsidRPr="00E227BF" w:rsidRDefault="00193EA1" w:rsidP="00193EA1">
      <w:pPr>
        <w:pStyle w:val="af2"/>
        <w:ind w:firstLine="567"/>
        <w:jc w:val="both"/>
        <w:rPr>
          <w:rFonts w:ascii="Times New Roman" w:hAnsi="Times New Roman"/>
          <w:b/>
          <w:sz w:val="28"/>
          <w:szCs w:val="28"/>
        </w:rPr>
      </w:pPr>
      <w:r>
        <w:rPr>
          <w:rFonts w:ascii="Times New Roman" w:hAnsi="Times New Roman"/>
          <w:b/>
          <w:sz w:val="28"/>
          <w:szCs w:val="28"/>
        </w:rPr>
        <w:t>4.1–4.4</w:t>
      </w:r>
      <w:r w:rsidRPr="00E227BF">
        <w:rPr>
          <w:rFonts w:ascii="Times New Roman" w:hAnsi="Times New Roman"/>
          <w:b/>
          <w:sz w:val="28"/>
          <w:szCs w:val="28"/>
        </w:rPr>
        <w:t>(Измененная редакция, Изм. № 1).</w:t>
      </w:r>
    </w:p>
    <w:p w:rsidR="00BC3018" w:rsidRPr="00EE0E5F" w:rsidRDefault="00BC3018" w:rsidP="006C2815">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4.</w:t>
      </w:r>
      <w:r w:rsidR="008F6192" w:rsidRPr="00EE0E5F">
        <w:rPr>
          <w:rFonts w:ascii="Times New Roman" w:eastAsia="Times New Roman" w:hAnsi="Times New Roman"/>
          <w:sz w:val="28"/>
          <w:szCs w:val="28"/>
          <w:highlight w:val="green"/>
          <w:lang w:eastAsia="ru-RU"/>
        </w:rPr>
        <w:t>5</w:t>
      </w:r>
      <w:r w:rsidRPr="00EE0E5F">
        <w:rPr>
          <w:rFonts w:ascii="Times New Roman" w:eastAsia="Times New Roman" w:hAnsi="Times New Roman"/>
          <w:sz w:val="28"/>
          <w:szCs w:val="28"/>
          <w:highlight w:val="green"/>
          <w:lang w:eastAsia="ru-RU"/>
        </w:rPr>
        <w:t xml:space="preserve"> В отношении объектов военной инфраструктуры Вооруженных сил Российской Федерации, объектов производства, переработки, хранения радиоактивных и</w:t>
      </w:r>
      <w:r w:rsidR="00193EA1" w:rsidRPr="00EE0E5F">
        <w:rPr>
          <w:rFonts w:ascii="Times New Roman" w:eastAsia="Times New Roman" w:hAnsi="Times New Roman"/>
          <w:sz w:val="28"/>
          <w:szCs w:val="28"/>
          <w:highlight w:val="green"/>
          <w:lang w:eastAsia="ru-RU"/>
        </w:rPr>
        <w:t xml:space="preserve"> </w:t>
      </w:r>
      <w:r w:rsidRPr="00EE0E5F">
        <w:rPr>
          <w:rFonts w:ascii="Times New Roman" w:eastAsia="Times New Roman" w:hAnsi="Times New Roman"/>
          <w:sz w:val="28"/>
          <w:szCs w:val="28"/>
          <w:highlight w:val="green"/>
          <w:lang w:eastAsia="ru-RU"/>
        </w:rPr>
        <w:t>взрывчатых веществ и</w:t>
      </w:r>
      <w:r w:rsidR="00193EA1" w:rsidRPr="00EE0E5F">
        <w:rPr>
          <w:rFonts w:ascii="Times New Roman" w:eastAsia="Times New Roman" w:hAnsi="Times New Roman"/>
          <w:sz w:val="28"/>
          <w:szCs w:val="28"/>
          <w:highlight w:val="green"/>
          <w:lang w:eastAsia="ru-RU"/>
        </w:rPr>
        <w:t xml:space="preserve"> </w:t>
      </w:r>
      <w:r w:rsidRPr="00EE0E5F">
        <w:rPr>
          <w:rFonts w:ascii="Times New Roman" w:eastAsia="Times New Roman" w:hAnsi="Times New Roman"/>
          <w:sz w:val="28"/>
          <w:szCs w:val="28"/>
          <w:highlight w:val="green"/>
          <w:lang w:eastAsia="ru-RU"/>
        </w:rPr>
        <w:t>материалов, объектов по хранению и</w:t>
      </w:r>
      <w:r w:rsidR="00193EA1" w:rsidRPr="00EE0E5F">
        <w:rPr>
          <w:rFonts w:ascii="Times New Roman" w:eastAsia="Times New Roman" w:hAnsi="Times New Roman"/>
          <w:sz w:val="28"/>
          <w:szCs w:val="28"/>
          <w:highlight w:val="green"/>
          <w:lang w:eastAsia="ru-RU"/>
        </w:rPr>
        <w:t xml:space="preserve"> </w:t>
      </w:r>
      <w:r w:rsidRPr="00EE0E5F">
        <w:rPr>
          <w:rFonts w:ascii="Times New Roman" w:eastAsia="Times New Roman" w:hAnsi="Times New Roman"/>
          <w:sz w:val="28"/>
          <w:szCs w:val="28"/>
          <w:highlight w:val="green"/>
          <w:lang w:eastAsia="ru-RU"/>
        </w:rPr>
        <w:t>уничтожению химического и друг</w:t>
      </w:r>
      <w:r w:rsidR="001966B5" w:rsidRPr="00EE0E5F">
        <w:rPr>
          <w:rFonts w:ascii="Times New Roman" w:eastAsia="Times New Roman" w:hAnsi="Times New Roman"/>
          <w:sz w:val="28"/>
          <w:szCs w:val="28"/>
          <w:highlight w:val="green"/>
          <w:lang w:eastAsia="ru-RU"/>
        </w:rPr>
        <w:t>ого оружия, а также</w:t>
      </w:r>
      <w:r w:rsidRPr="00EE0E5F">
        <w:rPr>
          <w:rFonts w:ascii="Times New Roman" w:eastAsia="Times New Roman" w:hAnsi="Times New Roman"/>
          <w:sz w:val="28"/>
          <w:szCs w:val="28"/>
          <w:highlight w:val="green"/>
          <w:lang w:eastAsia="ru-RU"/>
        </w:rPr>
        <w:t xml:space="preserve"> иных объектов, для которых устанавливаются дополнительные требования, связанные с</w:t>
      </w:r>
      <w:r w:rsidR="00193EA1" w:rsidRPr="00EE0E5F">
        <w:rPr>
          <w:rFonts w:ascii="Times New Roman" w:eastAsia="Times New Roman" w:hAnsi="Times New Roman"/>
          <w:sz w:val="28"/>
          <w:szCs w:val="28"/>
          <w:highlight w:val="green"/>
          <w:lang w:eastAsia="ru-RU"/>
        </w:rPr>
        <w:t xml:space="preserve"> </w:t>
      </w:r>
      <w:r w:rsidRPr="00EE0E5F">
        <w:rPr>
          <w:rFonts w:ascii="Times New Roman" w:eastAsia="Times New Roman" w:hAnsi="Times New Roman"/>
          <w:sz w:val="28"/>
          <w:szCs w:val="28"/>
          <w:highlight w:val="green"/>
          <w:lang w:eastAsia="ru-RU"/>
        </w:rPr>
        <w:t>обеспечением безопасности, должны дополнительно соблюдаться требования, установленные государственными заказчиками, федеральными органами исполнительной власти, уполномоченными в</w:t>
      </w:r>
      <w:r w:rsidR="00193EA1" w:rsidRPr="00EE0E5F">
        <w:rPr>
          <w:rFonts w:ascii="Times New Roman" w:eastAsia="Times New Roman" w:hAnsi="Times New Roman"/>
          <w:sz w:val="28"/>
          <w:szCs w:val="28"/>
          <w:highlight w:val="green"/>
          <w:lang w:eastAsia="ru-RU"/>
        </w:rPr>
        <w:t xml:space="preserve"> </w:t>
      </w:r>
      <w:r w:rsidRPr="00EE0E5F">
        <w:rPr>
          <w:rFonts w:ascii="Times New Roman" w:eastAsia="Times New Roman" w:hAnsi="Times New Roman"/>
          <w:sz w:val="28"/>
          <w:szCs w:val="28"/>
          <w:highlight w:val="green"/>
          <w:lang w:eastAsia="ru-RU"/>
        </w:rPr>
        <w:t>области безопасности указанных объектов, и</w:t>
      </w:r>
      <w:r w:rsidR="00193EA1" w:rsidRPr="00EE0E5F">
        <w:rPr>
          <w:rFonts w:ascii="Times New Roman" w:eastAsia="Times New Roman" w:hAnsi="Times New Roman"/>
          <w:sz w:val="28"/>
          <w:szCs w:val="28"/>
          <w:highlight w:val="green"/>
          <w:lang w:eastAsia="ru-RU"/>
        </w:rPr>
        <w:t xml:space="preserve"> </w:t>
      </w:r>
      <w:r w:rsidRPr="00EE0E5F">
        <w:rPr>
          <w:rFonts w:ascii="Times New Roman" w:eastAsia="Times New Roman" w:hAnsi="Times New Roman"/>
          <w:sz w:val="28"/>
          <w:szCs w:val="28"/>
          <w:highlight w:val="green"/>
          <w:lang w:eastAsia="ru-RU"/>
        </w:rPr>
        <w:t>государственными контрактами (договорами).</w:t>
      </w:r>
    </w:p>
    <w:p w:rsidR="00193EA1" w:rsidRPr="00193EA1" w:rsidRDefault="00193EA1" w:rsidP="00193EA1">
      <w:pPr>
        <w:pStyle w:val="af2"/>
        <w:ind w:firstLine="567"/>
        <w:jc w:val="both"/>
        <w:rPr>
          <w:rFonts w:ascii="Times New Roman" w:eastAsia="Times New Roman" w:hAnsi="Times New Roman"/>
          <w:sz w:val="28"/>
          <w:szCs w:val="28"/>
          <w:lang w:eastAsia="ru-RU"/>
        </w:rPr>
      </w:pPr>
      <w:r w:rsidRPr="00EE0E5F">
        <w:rPr>
          <w:rFonts w:ascii="Times New Roman" w:eastAsia="Times New Roman" w:hAnsi="Times New Roman"/>
          <w:sz w:val="28"/>
          <w:szCs w:val="28"/>
          <w:highlight w:val="green"/>
          <w:lang w:eastAsia="ru-RU"/>
        </w:rPr>
        <w:t>4.6 Приборы и средства измерений до начала работ и в процессе применения подлежат поверке в соответствии с правилами и периодичностью поверок, указанными в сопроводительной документации изготовителей приборов и [2].</w:t>
      </w:r>
      <w:r w:rsidRPr="00193EA1">
        <w:rPr>
          <w:rFonts w:ascii="Times New Roman" w:eastAsia="Times New Roman" w:hAnsi="Times New Roman"/>
          <w:sz w:val="28"/>
          <w:szCs w:val="28"/>
          <w:lang w:eastAsia="ru-RU"/>
        </w:rPr>
        <w:t xml:space="preserve"> </w:t>
      </w:r>
    </w:p>
    <w:p w:rsidR="00193EA1" w:rsidRPr="00193EA1" w:rsidRDefault="00193EA1" w:rsidP="00193EA1">
      <w:pPr>
        <w:pStyle w:val="af2"/>
        <w:ind w:firstLine="567"/>
        <w:jc w:val="both"/>
        <w:rPr>
          <w:rFonts w:ascii="Times New Roman" w:eastAsia="Times New Roman" w:hAnsi="Times New Roman"/>
          <w:sz w:val="28"/>
          <w:szCs w:val="28"/>
          <w:lang w:eastAsia="ru-RU"/>
        </w:rPr>
      </w:pPr>
      <w:r w:rsidRPr="00F93C6D">
        <w:rPr>
          <w:rFonts w:ascii="Times New Roman" w:eastAsia="Times New Roman" w:hAnsi="Times New Roman"/>
          <w:sz w:val="28"/>
          <w:szCs w:val="28"/>
          <w:highlight w:val="green"/>
          <w:lang w:eastAsia="ru-RU"/>
        </w:rPr>
        <w:t>Технические характеристики основного геодезического оборудования и приборов, используемых для строительства зданий, строений, сооружений и сетей инженерно-технического обеспечения приведены в приложении И.</w:t>
      </w:r>
    </w:p>
    <w:p w:rsidR="00193EA1" w:rsidRPr="00193EA1" w:rsidRDefault="00193EA1" w:rsidP="00193EA1">
      <w:pPr>
        <w:pStyle w:val="af2"/>
        <w:ind w:firstLine="567"/>
        <w:jc w:val="both"/>
        <w:rPr>
          <w:rFonts w:ascii="Times New Roman" w:eastAsia="Times New Roman" w:hAnsi="Times New Roman"/>
          <w:sz w:val="28"/>
          <w:szCs w:val="28"/>
          <w:lang w:eastAsia="ru-RU"/>
        </w:rPr>
      </w:pPr>
      <w:r w:rsidRPr="00193EA1">
        <w:rPr>
          <w:rFonts w:ascii="Times New Roman" w:eastAsia="Times New Roman" w:hAnsi="Times New Roman"/>
          <w:sz w:val="28"/>
          <w:szCs w:val="28"/>
          <w:lang w:eastAsia="ru-RU"/>
        </w:rPr>
        <w:t>4.7 В состав геодезических работ, выполняемых на строительной площадке, входят:</w:t>
      </w:r>
    </w:p>
    <w:p w:rsidR="00193EA1" w:rsidRPr="00193EA1" w:rsidRDefault="00193EA1" w:rsidP="00193EA1">
      <w:pPr>
        <w:pStyle w:val="af2"/>
        <w:ind w:firstLine="567"/>
        <w:jc w:val="both"/>
        <w:rPr>
          <w:rFonts w:ascii="Times New Roman" w:eastAsia="Times New Roman" w:hAnsi="Times New Roman"/>
          <w:sz w:val="28"/>
          <w:szCs w:val="28"/>
          <w:lang w:eastAsia="ru-RU"/>
        </w:rPr>
      </w:pPr>
      <w:r w:rsidRPr="00193EA1">
        <w:rPr>
          <w:rFonts w:ascii="Times New Roman" w:eastAsia="Times New Roman" w:hAnsi="Times New Roman"/>
          <w:sz w:val="28"/>
          <w:szCs w:val="28"/>
          <w:lang w:eastAsia="ru-RU"/>
        </w:rPr>
        <w:t>а)</w:t>
      </w:r>
      <w:r>
        <w:rPr>
          <w:rFonts w:ascii="Times New Roman" w:eastAsia="Times New Roman" w:hAnsi="Times New Roman"/>
          <w:sz w:val="28"/>
          <w:szCs w:val="28"/>
          <w:lang w:eastAsia="ru-RU"/>
        </w:rPr>
        <w:t xml:space="preserve"> </w:t>
      </w:r>
      <w:r w:rsidRPr="00193EA1">
        <w:rPr>
          <w:rFonts w:ascii="Times New Roman" w:eastAsia="Times New Roman" w:hAnsi="Times New Roman"/>
          <w:sz w:val="28"/>
          <w:szCs w:val="28"/>
          <w:lang w:eastAsia="ru-RU"/>
        </w:rPr>
        <w:t>создание ГРО для выноса в натуру основных (главных) осей возводимых объектов, сетей инженерно-технического обеспечения и проведения геодезического мониторинга деформаций и кренов сооружения в период его строительства (реконструкции или капитального ремонта);</w:t>
      </w:r>
    </w:p>
    <w:p w:rsidR="00193EA1" w:rsidRPr="00193EA1" w:rsidRDefault="00193EA1" w:rsidP="00193EA1">
      <w:pPr>
        <w:pStyle w:val="af2"/>
        <w:ind w:firstLine="567"/>
        <w:jc w:val="both"/>
        <w:rPr>
          <w:rFonts w:ascii="Times New Roman" w:eastAsia="Times New Roman" w:hAnsi="Times New Roman"/>
          <w:sz w:val="28"/>
          <w:szCs w:val="28"/>
          <w:lang w:eastAsia="ru-RU"/>
        </w:rPr>
      </w:pPr>
      <w:r w:rsidRPr="00193EA1">
        <w:rPr>
          <w:rFonts w:ascii="Times New Roman" w:eastAsia="Times New Roman" w:hAnsi="Times New Roman"/>
          <w:sz w:val="28"/>
          <w:szCs w:val="28"/>
          <w:lang w:eastAsia="ru-RU"/>
        </w:rPr>
        <w:t>б)</w:t>
      </w:r>
      <w:r>
        <w:rPr>
          <w:rFonts w:ascii="Times New Roman" w:eastAsia="Times New Roman" w:hAnsi="Times New Roman"/>
          <w:sz w:val="28"/>
          <w:szCs w:val="28"/>
          <w:lang w:eastAsia="ru-RU"/>
        </w:rPr>
        <w:t xml:space="preserve"> </w:t>
      </w:r>
      <w:r w:rsidRPr="00193EA1">
        <w:rPr>
          <w:rFonts w:ascii="Times New Roman" w:eastAsia="Times New Roman" w:hAnsi="Times New Roman"/>
          <w:sz w:val="28"/>
          <w:szCs w:val="28"/>
          <w:lang w:eastAsia="ru-RU"/>
        </w:rPr>
        <w:t>создание внутренней разбивочной сети здания (сооружения) на исходном и монтажном горизонтах и разбивочной сети инженерно-технического обеспечения, в том числе внутриплощадочной, для монтажа технологического оборудования, если это предусмотрено в проекте производства геодезических работ или в проекте производства работ;</w:t>
      </w:r>
    </w:p>
    <w:p w:rsidR="00193EA1" w:rsidRPr="00193EA1" w:rsidRDefault="00193EA1" w:rsidP="00193EA1">
      <w:pPr>
        <w:pStyle w:val="af2"/>
        <w:ind w:firstLine="567"/>
        <w:jc w:val="both"/>
        <w:rPr>
          <w:rFonts w:ascii="Times New Roman" w:eastAsia="Times New Roman" w:hAnsi="Times New Roman"/>
          <w:sz w:val="28"/>
          <w:szCs w:val="28"/>
          <w:lang w:eastAsia="ru-RU"/>
        </w:rPr>
      </w:pPr>
      <w:r w:rsidRPr="00193EA1">
        <w:rPr>
          <w:rFonts w:ascii="Times New Roman" w:eastAsia="Times New Roman" w:hAnsi="Times New Roman"/>
          <w:sz w:val="28"/>
          <w:szCs w:val="28"/>
          <w:lang w:eastAsia="ru-RU"/>
        </w:rPr>
        <w:t>в) производство детальных разбивочных работ;</w:t>
      </w:r>
    </w:p>
    <w:p w:rsidR="00193EA1" w:rsidRPr="00193EA1" w:rsidRDefault="00193EA1" w:rsidP="00193EA1">
      <w:pPr>
        <w:pStyle w:val="af2"/>
        <w:ind w:firstLine="567"/>
        <w:jc w:val="both"/>
        <w:rPr>
          <w:rFonts w:ascii="Times New Roman" w:eastAsia="Times New Roman" w:hAnsi="Times New Roman"/>
          <w:sz w:val="28"/>
          <w:szCs w:val="28"/>
          <w:lang w:eastAsia="ru-RU"/>
        </w:rPr>
      </w:pPr>
      <w:r w:rsidRPr="00193EA1">
        <w:rPr>
          <w:rFonts w:ascii="Times New Roman" w:eastAsia="Times New Roman" w:hAnsi="Times New Roman"/>
          <w:sz w:val="28"/>
          <w:szCs w:val="28"/>
          <w:lang w:eastAsia="ru-RU"/>
        </w:rPr>
        <w:lastRenderedPageBreak/>
        <w:t>г) геодезический контроль точности геометрических параметров зданий и сооружений, прокладки сетей инженерно-технического обеспечения с составлением исполнительной геодезической документации в соответствии с требованиями ГОСТ Р 51872;</w:t>
      </w:r>
    </w:p>
    <w:p w:rsidR="003D58B6" w:rsidRPr="006C2815" w:rsidRDefault="00193EA1" w:rsidP="00193EA1">
      <w:pPr>
        <w:pStyle w:val="af2"/>
        <w:ind w:firstLine="567"/>
        <w:jc w:val="both"/>
        <w:rPr>
          <w:rFonts w:ascii="Times New Roman" w:eastAsia="Times New Roman" w:hAnsi="Times New Roman"/>
          <w:sz w:val="28"/>
          <w:szCs w:val="28"/>
          <w:lang w:eastAsia="ru-RU"/>
        </w:rPr>
      </w:pPr>
      <w:r w:rsidRPr="00193EA1">
        <w:rPr>
          <w:rFonts w:ascii="Times New Roman" w:eastAsia="Times New Roman" w:hAnsi="Times New Roman"/>
          <w:sz w:val="28"/>
          <w:szCs w:val="28"/>
          <w:lang w:eastAsia="ru-RU"/>
        </w:rPr>
        <w:t>д) геодезические измерения перемещений (вертикальных и горизонтальных) и деформации оснований, конструкций зданий, сооружений и их частей, если это предусмотрено проектной документацией и (или) установлено авторским надзором или органами государственного надзора в соответствии с [5].</w:t>
      </w:r>
    </w:p>
    <w:p w:rsidR="008E4369" w:rsidRPr="00EE0E5F" w:rsidRDefault="003D58B6" w:rsidP="006C2815">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4.</w:t>
      </w:r>
      <w:r w:rsidR="008F6192" w:rsidRPr="00EE0E5F">
        <w:rPr>
          <w:rFonts w:ascii="Times New Roman" w:eastAsia="Times New Roman" w:hAnsi="Times New Roman"/>
          <w:sz w:val="28"/>
          <w:szCs w:val="28"/>
          <w:highlight w:val="green"/>
          <w:lang w:eastAsia="ru-RU"/>
        </w:rPr>
        <w:t>8</w:t>
      </w:r>
      <w:r w:rsidR="008E4369" w:rsidRPr="00EE0E5F">
        <w:rPr>
          <w:rFonts w:ascii="Times New Roman" w:eastAsia="Times New Roman" w:hAnsi="Times New Roman"/>
          <w:sz w:val="28"/>
          <w:szCs w:val="28"/>
          <w:highlight w:val="green"/>
          <w:lang w:eastAsia="ru-RU"/>
        </w:rPr>
        <w:t xml:space="preserve"> </w:t>
      </w:r>
      <w:r w:rsidRPr="00EE0E5F">
        <w:rPr>
          <w:rFonts w:ascii="Times New Roman" w:eastAsia="Times New Roman" w:hAnsi="Times New Roman"/>
          <w:sz w:val="28"/>
          <w:szCs w:val="28"/>
          <w:highlight w:val="green"/>
          <w:lang w:eastAsia="ru-RU"/>
        </w:rPr>
        <w:t xml:space="preserve">При строительстве следует разрабатывать проекты производства геодезических работ (ППГР) в порядке, установленном для разработки проектов производства </w:t>
      </w:r>
      <w:r w:rsidR="005724C3" w:rsidRPr="00EE0E5F">
        <w:rPr>
          <w:rFonts w:ascii="Times New Roman" w:eastAsia="Times New Roman" w:hAnsi="Times New Roman"/>
          <w:sz w:val="28"/>
          <w:szCs w:val="28"/>
          <w:highlight w:val="green"/>
          <w:lang w:eastAsia="ru-RU"/>
        </w:rPr>
        <w:t>работ в полном или неполном объе</w:t>
      </w:r>
      <w:r w:rsidRPr="00EE0E5F">
        <w:rPr>
          <w:rFonts w:ascii="Times New Roman" w:eastAsia="Times New Roman" w:hAnsi="Times New Roman"/>
          <w:sz w:val="28"/>
          <w:szCs w:val="28"/>
          <w:highlight w:val="green"/>
          <w:lang w:eastAsia="ru-RU"/>
        </w:rPr>
        <w:t>мах</w:t>
      </w:r>
      <w:r w:rsidR="00193EA1" w:rsidRPr="00EE0E5F">
        <w:rPr>
          <w:rFonts w:ascii="Times New Roman" w:eastAsia="Times New Roman" w:hAnsi="Times New Roman"/>
          <w:sz w:val="28"/>
          <w:szCs w:val="28"/>
          <w:highlight w:val="green"/>
          <w:lang w:eastAsia="ru-RU"/>
        </w:rPr>
        <w:t xml:space="preserve"> (по решению лица, осуществляющего руководство строительством)</w:t>
      </w:r>
      <w:r w:rsidRPr="00EE0E5F">
        <w:rPr>
          <w:rFonts w:ascii="Times New Roman" w:eastAsia="Times New Roman" w:hAnsi="Times New Roman"/>
          <w:sz w:val="28"/>
          <w:szCs w:val="28"/>
          <w:highlight w:val="green"/>
          <w:lang w:eastAsia="ru-RU"/>
        </w:rPr>
        <w:t>.</w:t>
      </w:r>
      <w:bookmarkStart w:id="16" w:name="i114759"/>
      <w:bookmarkEnd w:id="16"/>
    </w:p>
    <w:p w:rsidR="00193EA1" w:rsidRPr="00EE0E5F" w:rsidRDefault="00193EA1" w:rsidP="00193EA1">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4.9 В полном объеме ППГР следует разрабатывать на основании проекта организации геодезических работ (ПОГР), входящего в ПОС.</w:t>
      </w:r>
    </w:p>
    <w:p w:rsidR="00193EA1" w:rsidRPr="00EE0E5F" w:rsidRDefault="00193EA1" w:rsidP="00193EA1">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Проект производства геодезических работ в полном объеме следует разрабатывать при строительстве:</w:t>
      </w:r>
    </w:p>
    <w:p w:rsidR="00193EA1" w:rsidRPr="00EE0E5F" w:rsidRDefault="00193EA1" w:rsidP="00193EA1">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 на городской территории;</w:t>
      </w:r>
    </w:p>
    <w:p w:rsidR="00193EA1" w:rsidRPr="00EE0E5F" w:rsidRDefault="00193EA1" w:rsidP="00193EA1">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 на территории действующего предприятия;</w:t>
      </w:r>
    </w:p>
    <w:p w:rsidR="00193EA1" w:rsidRPr="00EE0E5F" w:rsidRDefault="00193EA1" w:rsidP="00193EA1">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 в сложных природных и геологических условиях;</w:t>
      </w:r>
    </w:p>
    <w:p w:rsidR="00193EA1" w:rsidRPr="00EE0E5F" w:rsidRDefault="00193EA1" w:rsidP="00193EA1">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 высотных зданий, особо опасных, технически сложных или уникальных объектов, по требованию органа, выдающего разрешение на строительство и для выполнения специальных работ.</w:t>
      </w:r>
    </w:p>
    <w:p w:rsidR="003D58B6" w:rsidRPr="006C2815" w:rsidRDefault="00193EA1" w:rsidP="00193EA1">
      <w:pPr>
        <w:pStyle w:val="af2"/>
        <w:ind w:firstLine="567"/>
        <w:jc w:val="both"/>
        <w:rPr>
          <w:rFonts w:ascii="Times New Roman" w:eastAsia="Times New Roman" w:hAnsi="Times New Roman"/>
          <w:sz w:val="28"/>
          <w:szCs w:val="28"/>
          <w:lang w:eastAsia="ru-RU"/>
        </w:rPr>
      </w:pPr>
      <w:r w:rsidRPr="00EE0E5F">
        <w:rPr>
          <w:rFonts w:ascii="Times New Roman" w:eastAsia="Times New Roman" w:hAnsi="Times New Roman"/>
          <w:sz w:val="28"/>
          <w:szCs w:val="28"/>
          <w:highlight w:val="green"/>
          <w:lang w:eastAsia="ru-RU"/>
        </w:rPr>
        <w:t>Для строительства и реконструкции типовых малоэтажных зданий и объектов индивидуального жилищного строительства, небольших участков инженерных сетей (площадью застройки менее 10 тыс. м</w:t>
      </w:r>
      <w:r w:rsidRPr="00EE0E5F">
        <w:rPr>
          <w:rFonts w:ascii="Times New Roman" w:eastAsia="Times New Roman" w:hAnsi="Times New Roman"/>
          <w:sz w:val="28"/>
          <w:szCs w:val="28"/>
          <w:highlight w:val="green"/>
          <w:vertAlign w:val="superscript"/>
          <w:lang w:eastAsia="ru-RU"/>
        </w:rPr>
        <w:t>2</w:t>
      </w:r>
      <w:r w:rsidRPr="00EE0E5F">
        <w:rPr>
          <w:rFonts w:ascii="Times New Roman" w:eastAsia="Times New Roman" w:hAnsi="Times New Roman"/>
          <w:sz w:val="28"/>
          <w:szCs w:val="28"/>
          <w:highlight w:val="green"/>
          <w:lang w:eastAsia="ru-RU"/>
        </w:rPr>
        <w:t>) и временных сооружений ППГР допускается не разрабатывать.</w:t>
      </w:r>
    </w:p>
    <w:p w:rsidR="003D58B6" w:rsidRPr="00EE0E5F" w:rsidRDefault="003D58B6" w:rsidP="006C2815">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4.</w:t>
      </w:r>
      <w:r w:rsidR="008F6192" w:rsidRPr="00EE0E5F">
        <w:rPr>
          <w:rFonts w:ascii="Times New Roman" w:eastAsia="Times New Roman" w:hAnsi="Times New Roman"/>
          <w:sz w:val="28"/>
          <w:szCs w:val="28"/>
          <w:highlight w:val="green"/>
          <w:lang w:eastAsia="ru-RU"/>
        </w:rPr>
        <w:t>10</w:t>
      </w:r>
      <w:r w:rsidRPr="00EE0E5F">
        <w:rPr>
          <w:rFonts w:ascii="Times New Roman" w:eastAsia="Times New Roman" w:hAnsi="Times New Roman"/>
          <w:sz w:val="28"/>
          <w:szCs w:val="28"/>
          <w:highlight w:val="green"/>
          <w:lang w:eastAsia="ru-RU"/>
        </w:rPr>
        <w:t xml:space="preserve"> ППГР в полном объеме должны </w:t>
      </w:r>
      <w:r w:rsidR="00867957" w:rsidRPr="00EE0E5F">
        <w:rPr>
          <w:rFonts w:ascii="Times New Roman" w:eastAsia="Times New Roman" w:hAnsi="Times New Roman"/>
          <w:sz w:val="28"/>
          <w:szCs w:val="28"/>
          <w:highlight w:val="green"/>
          <w:lang w:eastAsia="ru-RU"/>
        </w:rPr>
        <w:t>содержать следующие сведения</w:t>
      </w:r>
      <w:r w:rsidRPr="00EE0E5F">
        <w:rPr>
          <w:rFonts w:ascii="Times New Roman" w:eastAsia="Times New Roman" w:hAnsi="Times New Roman"/>
          <w:sz w:val="28"/>
          <w:szCs w:val="28"/>
          <w:highlight w:val="green"/>
          <w:lang w:eastAsia="ru-RU"/>
        </w:rPr>
        <w:t>:</w:t>
      </w:r>
    </w:p>
    <w:p w:rsidR="003D58B6" w:rsidRPr="00EE0E5F" w:rsidRDefault="003D58B6" w:rsidP="006C2815">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а) указания местоположени</w:t>
      </w:r>
      <w:r w:rsidR="00867957" w:rsidRPr="00EE0E5F">
        <w:rPr>
          <w:rFonts w:ascii="Times New Roman" w:eastAsia="Times New Roman" w:hAnsi="Times New Roman"/>
          <w:sz w:val="28"/>
          <w:szCs w:val="28"/>
          <w:highlight w:val="green"/>
          <w:lang w:eastAsia="ru-RU"/>
        </w:rPr>
        <w:t>я</w:t>
      </w:r>
      <w:r w:rsidRPr="00EE0E5F">
        <w:rPr>
          <w:rFonts w:ascii="Times New Roman" w:eastAsia="Times New Roman" w:hAnsi="Times New Roman"/>
          <w:sz w:val="28"/>
          <w:szCs w:val="28"/>
          <w:highlight w:val="green"/>
          <w:lang w:eastAsia="ru-RU"/>
        </w:rPr>
        <w:t xml:space="preserve"> знаков геодезической разбивочной основы на </w:t>
      </w:r>
      <w:r w:rsidR="00DC78FB" w:rsidRPr="00EE0E5F">
        <w:rPr>
          <w:rFonts w:ascii="Times New Roman" w:eastAsia="Times New Roman" w:hAnsi="Times New Roman"/>
          <w:sz w:val="28"/>
          <w:szCs w:val="28"/>
          <w:highlight w:val="green"/>
          <w:lang w:eastAsia="ru-RU"/>
        </w:rPr>
        <w:t>площадке строительства</w:t>
      </w:r>
      <w:r w:rsidRPr="00EE0E5F">
        <w:rPr>
          <w:rFonts w:ascii="Times New Roman" w:eastAsia="Times New Roman" w:hAnsi="Times New Roman"/>
          <w:sz w:val="28"/>
          <w:szCs w:val="28"/>
          <w:highlight w:val="green"/>
          <w:lang w:eastAsia="ru-RU"/>
        </w:rPr>
        <w:t>;</w:t>
      </w:r>
    </w:p>
    <w:p w:rsidR="003D58B6" w:rsidRPr="00EE0E5F" w:rsidRDefault="003D58B6" w:rsidP="006C2815">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б) указания местоположения знаков и ориентиров внутренней разбивочной основы на исходном горизонте;</w:t>
      </w:r>
    </w:p>
    <w:p w:rsidR="00193EA1" w:rsidRPr="00EE0E5F" w:rsidRDefault="00193EA1" w:rsidP="00193EA1">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 xml:space="preserve">в) </w:t>
      </w:r>
      <w:proofErr w:type="spellStart"/>
      <w:r w:rsidRPr="00EE0E5F">
        <w:rPr>
          <w:rFonts w:ascii="Times New Roman" w:eastAsia="Times New Roman" w:hAnsi="Times New Roman"/>
          <w:sz w:val="28"/>
          <w:szCs w:val="28"/>
          <w:highlight w:val="green"/>
          <w:lang w:eastAsia="ru-RU"/>
        </w:rPr>
        <w:t>точностные</w:t>
      </w:r>
      <w:proofErr w:type="spellEnd"/>
      <w:r w:rsidRPr="00EE0E5F">
        <w:rPr>
          <w:rFonts w:ascii="Times New Roman" w:eastAsia="Times New Roman" w:hAnsi="Times New Roman"/>
          <w:sz w:val="28"/>
          <w:szCs w:val="28"/>
          <w:highlight w:val="green"/>
          <w:lang w:eastAsia="ru-RU"/>
        </w:rPr>
        <w:t xml:space="preserve"> параметры знаков геодезической разбивочной основы на монтажных горизонтах;</w:t>
      </w:r>
    </w:p>
    <w:p w:rsidR="004C2326" w:rsidRPr="00EE0E5F" w:rsidRDefault="00193EA1" w:rsidP="00193EA1">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г) требования к точности выполнения геодезических работ при мониторинге осадок и деформаций зданий (сооружений) и отдельных конструкций;</w:t>
      </w:r>
    </w:p>
    <w:p w:rsidR="003D58B6" w:rsidRPr="00EE0E5F" w:rsidRDefault="004C2326" w:rsidP="006C2815">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д</w:t>
      </w:r>
      <w:r w:rsidR="003D58B6" w:rsidRPr="00EE0E5F">
        <w:rPr>
          <w:rFonts w:ascii="Times New Roman" w:eastAsia="Times New Roman" w:hAnsi="Times New Roman"/>
          <w:sz w:val="28"/>
          <w:szCs w:val="28"/>
          <w:highlight w:val="green"/>
          <w:lang w:eastAsia="ru-RU"/>
        </w:rPr>
        <w:t>) рекомендованный перечень измерительных приборов и инструментов необходимо</w:t>
      </w:r>
      <w:r w:rsidR="00DC78FB" w:rsidRPr="00EE0E5F">
        <w:rPr>
          <w:rFonts w:ascii="Times New Roman" w:eastAsia="Times New Roman" w:hAnsi="Times New Roman"/>
          <w:sz w:val="28"/>
          <w:szCs w:val="28"/>
          <w:highlight w:val="green"/>
          <w:lang w:eastAsia="ru-RU"/>
        </w:rPr>
        <w:t>й точности для выполнения работ;</w:t>
      </w:r>
    </w:p>
    <w:p w:rsidR="00867957" w:rsidRPr="00EE0E5F" w:rsidRDefault="004C2326" w:rsidP="006C2815">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е</w:t>
      </w:r>
      <w:r w:rsidR="00DC78FB" w:rsidRPr="00EE0E5F">
        <w:rPr>
          <w:rFonts w:ascii="Times New Roman" w:eastAsia="Times New Roman" w:hAnsi="Times New Roman"/>
          <w:sz w:val="28"/>
          <w:szCs w:val="28"/>
          <w:highlight w:val="green"/>
          <w:lang w:eastAsia="ru-RU"/>
        </w:rPr>
        <w:t>) указания о необходимости проведения плановых поверок и юстировок измерительных приборов в соответствии с требованиями [</w:t>
      </w:r>
      <w:r w:rsidR="00193EA1" w:rsidRPr="00EE0E5F">
        <w:rPr>
          <w:rFonts w:ascii="Times New Roman" w:eastAsia="Times New Roman" w:hAnsi="Times New Roman"/>
          <w:sz w:val="28"/>
          <w:szCs w:val="28"/>
          <w:highlight w:val="green"/>
          <w:lang w:eastAsia="ru-RU"/>
        </w:rPr>
        <w:t>2</w:t>
      </w:r>
      <w:r w:rsidR="005724C3" w:rsidRPr="00EE0E5F">
        <w:rPr>
          <w:rFonts w:ascii="Times New Roman" w:eastAsia="Times New Roman" w:hAnsi="Times New Roman"/>
          <w:sz w:val="28"/>
          <w:szCs w:val="28"/>
          <w:highlight w:val="green"/>
          <w:lang w:eastAsia="ru-RU"/>
        </w:rPr>
        <w:t>] и с уче</w:t>
      </w:r>
      <w:r w:rsidR="00DC78FB" w:rsidRPr="00EE0E5F">
        <w:rPr>
          <w:rFonts w:ascii="Times New Roman" w:eastAsia="Times New Roman" w:hAnsi="Times New Roman"/>
          <w:sz w:val="28"/>
          <w:szCs w:val="28"/>
          <w:highlight w:val="green"/>
          <w:lang w:eastAsia="ru-RU"/>
        </w:rPr>
        <w:t>том технических условий эксплуатационной документации на измерительные средства</w:t>
      </w:r>
      <w:r w:rsidR="00867957" w:rsidRPr="00EE0E5F">
        <w:rPr>
          <w:rFonts w:ascii="Times New Roman" w:eastAsia="Times New Roman" w:hAnsi="Times New Roman"/>
          <w:sz w:val="28"/>
          <w:szCs w:val="28"/>
          <w:highlight w:val="green"/>
          <w:lang w:eastAsia="ru-RU"/>
        </w:rPr>
        <w:t>;</w:t>
      </w:r>
    </w:p>
    <w:p w:rsidR="00DC78FB" w:rsidRDefault="00867957" w:rsidP="006C2815">
      <w:pPr>
        <w:pStyle w:val="af2"/>
        <w:ind w:firstLine="567"/>
        <w:jc w:val="both"/>
        <w:rPr>
          <w:rFonts w:ascii="Times New Roman" w:eastAsia="Times New Roman" w:hAnsi="Times New Roman"/>
          <w:sz w:val="28"/>
          <w:szCs w:val="28"/>
          <w:lang w:eastAsia="ru-RU"/>
        </w:rPr>
      </w:pPr>
      <w:r w:rsidRPr="00EE0E5F">
        <w:rPr>
          <w:rFonts w:ascii="Times New Roman" w:eastAsia="Times New Roman" w:hAnsi="Times New Roman"/>
          <w:sz w:val="28"/>
          <w:szCs w:val="28"/>
          <w:highlight w:val="green"/>
          <w:lang w:eastAsia="ru-RU"/>
        </w:rPr>
        <w:t>ж) перечень и образцы исполнительной геодезической документации</w:t>
      </w:r>
      <w:r w:rsidR="00DC78FB" w:rsidRPr="00EE0E5F">
        <w:rPr>
          <w:rFonts w:ascii="Times New Roman" w:eastAsia="Times New Roman" w:hAnsi="Times New Roman"/>
          <w:sz w:val="28"/>
          <w:szCs w:val="28"/>
          <w:highlight w:val="green"/>
          <w:lang w:eastAsia="ru-RU"/>
        </w:rPr>
        <w:t>.</w:t>
      </w:r>
    </w:p>
    <w:p w:rsidR="00193EA1" w:rsidRPr="00EE0E5F" w:rsidRDefault="00193EA1" w:rsidP="00193EA1">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lastRenderedPageBreak/>
        <w:t>При использовании спутниковых методов измерений необходимо указывать:</w:t>
      </w:r>
    </w:p>
    <w:p w:rsidR="00193EA1" w:rsidRPr="00EE0E5F" w:rsidRDefault="00193EA1" w:rsidP="00193EA1">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 расположение базового пункта;</w:t>
      </w:r>
    </w:p>
    <w:p w:rsidR="00193EA1" w:rsidRPr="00EE0E5F" w:rsidRDefault="00193EA1" w:rsidP="00193EA1">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 xml:space="preserve">- расположение пунктов (не менее трех), используемых для обеспечения преобразования координат из системы координат спутниковой навигационной системы в систему координат, принятую на территории строительства здания (сооружения); </w:t>
      </w:r>
    </w:p>
    <w:p w:rsidR="00193EA1" w:rsidRPr="00EE0E5F" w:rsidRDefault="00193EA1" w:rsidP="00193EA1">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 метод преобразования координат.</w:t>
      </w:r>
    </w:p>
    <w:p w:rsidR="003D58B6" w:rsidRPr="00EE0E5F" w:rsidRDefault="003D58B6" w:rsidP="006C2815">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 xml:space="preserve">В неполном объеме ППГР </w:t>
      </w:r>
      <w:r w:rsidR="00DC78FB" w:rsidRPr="00EE0E5F">
        <w:rPr>
          <w:rFonts w:ascii="Times New Roman" w:eastAsia="Times New Roman" w:hAnsi="Times New Roman"/>
          <w:sz w:val="28"/>
          <w:szCs w:val="28"/>
          <w:highlight w:val="green"/>
          <w:lang w:eastAsia="ru-RU"/>
        </w:rPr>
        <w:t xml:space="preserve">должен включать </w:t>
      </w:r>
      <w:r w:rsidRPr="00EE0E5F">
        <w:rPr>
          <w:rFonts w:ascii="Times New Roman" w:eastAsia="Times New Roman" w:hAnsi="Times New Roman"/>
          <w:sz w:val="28"/>
          <w:szCs w:val="28"/>
          <w:highlight w:val="green"/>
          <w:lang w:eastAsia="ru-RU"/>
        </w:rPr>
        <w:t>схем</w:t>
      </w:r>
      <w:r w:rsidR="00DE43EC" w:rsidRPr="00EE0E5F">
        <w:rPr>
          <w:rFonts w:ascii="Times New Roman" w:eastAsia="Times New Roman" w:hAnsi="Times New Roman"/>
          <w:sz w:val="28"/>
          <w:szCs w:val="28"/>
          <w:highlight w:val="green"/>
          <w:lang w:eastAsia="ru-RU"/>
        </w:rPr>
        <w:t>ы</w:t>
      </w:r>
      <w:r w:rsidRPr="00EE0E5F">
        <w:rPr>
          <w:rFonts w:ascii="Times New Roman" w:eastAsia="Times New Roman" w:hAnsi="Times New Roman"/>
          <w:sz w:val="28"/>
          <w:szCs w:val="28"/>
          <w:highlight w:val="green"/>
          <w:lang w:eastAsia="ru-RU"/>
        </w:rPr>
        <w:t xml:space="preserve"> размещения знаков геодезической разбивочной основы для строительства и внутренней разбивочной основы, переч</w:t>
      </w:r>
      <w:r w:rsidR="000843C3" w:rsidRPr="00EE0E5F">
        <w:rPr>
          <w:rFonts w:ascii="Times New Roman" w:eastAsia="Times New Roman" w:hAnsi="Times New Roman"/>
          <w:sz w:val="28"/>
          <w:szCs w:val="28"/>
          <w:highlight w:val="green"/>
          <w:lang w:eastAsia="ru-RU"/>
        </w:rPr>
        <w:t>ень</w:t>
      </w:r>
      <w:r w:rsidRPr="00EE0E5F">
        <w:rPr>
          <w:rFonts w:ascii="Times New Roman" w:eastAsia="Times New Roman" w:hAnsi="Times New Roman"/>
          <w:sz w:val="28"/>
          <w:szCs w:val="28"/>
          <w:highlight w:val="green"/>
          <w:lang w:eastAsia="ru-RU"/>
        </w:rPr>
        <w:t xml:space="preserve"> геодезических приборов и инструментов, параметр</w:t>
      </w:r>
      <w:r w:rsidR="000843C3" w:rsidRPr="00EE0E5F">
        <w:rPr>
          <w:rFonts w:ascii="Times New Roman" w:eastAsia="Times New Roman" w:hAnsi="Times New Roman"/>
          <w:sz w:val="28"/>
          <w:szCs w:val="28"/>
          <w:highlight w:val="green"/>
          <w:lang w:eastAsia="ru-RU"/>
        </w:rPr>
        <w:t>ы</w:t>
      </w:r>
      <w:r w:rsidRPr="00EE0E5F">
        <w:rPr>
          <w:rFonts w:ascii="Times New Roman" w:eastAsia="Times New Roman" w:hAnsi="Times New Roman"/>
          <w:sz w:val="28"/>
          <w:szCs w:val="28"/>
          <w:highlight w:val="green"/>
          <w:lang w:eastAsia="ru-RU"/>
        </w:rPr>
        <w:t xml:space="preserve"> точности выполнения работ, </w:t>
      </w:r>
      <w:bookmarkStart w:id="17" w:name="_Hlk510099101"/>
      <w:r w:rsidRPr="00EE0E5F">
        <w:rPr>
          <w:rFonts w:ascii="Times New Roman" w:eastAsia="Times New Roman" w:hAnsi="Times New Roman"/>
          <w:sz w:val="28"/>
          <w:szCs w:val="28"/>
          <w:highlight w:val="green"/>
          <w:lang w:eastAsia="ru-RU"/>
        </w:rPr>
        <w:t>переч</w:t>
      </w:r>
      <w:r w:rsidR="004C225E" w:rsidRPr="00EE0E5F">
        <w:rPr>
          <w:rFonts w:ascii="Times New Roman" w:eastAsia="Times New Roman" w:hAnsi="Times New Roman"/>
          <w:sz w:val="28"/>
          <w:szCs w:val="28"/>
          <w:highlight w:val="green"/>
          <w:lang w:eastAsia="ru-RU"/>
        </w:rPr>
        <w:t>е</w:t>
      </w:r>
      <w:r w:rsidRPr="00EE0E5F">
        <w:rPr>
          <w:rFonts w:ascii="Times New Roman" w:eastAsia="Times New Roman" w:hAnsi="Times New Roman"/>
          <w:sz w:val="28"/>
          <w:szCs w:val="28"/>
          <w:highlight w:val="green"/>
          <w:lang w:eastAsia="ru-RU"/>
        </w:rPr>
        <w:t>н</w:t>
      </w:r>
      <w:r w:rsidR="004C225E" w:rsidRPr="00EE0E5F">
        <w:rPr>
          <w:rFonts w:ascii="Times New Roman" w:eastAsia="Times New Roman" w:hAnsi="Times New Roman"/>
          <w:sz w:val="28"/>
          <w:szCs w:val="28"/>
          <w:highlight w:val="green"/>
          <w:lang w:eastAsia="ru-RU"/>
        </w:rPr>
        <w:t>ь</w:t>
      </w:r>
      <w:r w:rsidRPr="00EE0E5F">
        <w:rPr>
          <w:rFonts w:ascii="Times New Roman" w:eastAsia="Times New Roman" w:hAnsi="Times New Roman"/>
          <w:sz w:val="28"/>
          <w:szCs w:val="28"/>
          <w:highlight w:val="green"/>
          <w:lang w:eastAsia="ru-RU"/>
        </w:rPr>
        <w:t xml:space="preserve"> и образц</w:t>
      </w:r>
      <w:r w:rsidR="004C225E" w:rsidRPr="00EE0E5F">
        <w:rPr>
          <w:rFonts w:ascii="Times New Roman" w:eastAsia="Times New Roman" w:hAnsi="Times New Roman"/>
          <w:sz w:val="28"/>
          <w:szCs w:val="28"/>
          <w:highlight w:val="green"/>
          <w:lang w:eastAsia="ru-RU"/>
        </w:rPr>
        <w:t>ы</w:t>
      </w:r>
      <w:r w:rsidRPr="00EE0E5F">
        <w:rPr>
          <w:rFonts w:ascii="Times New Roman" w:eastAsia="Times New Roman" w:hAnsi="Times New Roman"/>
          <w:sz w:val="28"/>
          <w:szCs w:val="28"/>
          <w:highlight w:val="green"/>
          <w:lang w:eastAsia="ru-RU"/>
        </w:rPr>
        <w:t xml:space="preserve"> исполнительной геодезической документации</w:t>
      </w:r>
      <w:bookmarkEnd w:id="17"/>
      <w:r w:rsidRPr="00EE0E5F">
        <w:rPr>
          <w:rFonts w:ascii="Times New Roman" w:eastAsia="Times New Roman" w:hAnsi="Times New Roman"/>
          <w:sz w:val="28"/>
          <w:szCs w:val="28"/>
          <w:highlight w:val="green"/>
          <w:lang w:eastAsia="ru-RU"/>
        </w:rPr>
        <w:t>.</w:t>
      </w:r>
    </w:p>
    <w:p w:rsidR="00193EA1" w:rsidRPr="00193EA1" w:rsidRDefault="00193EA1" w:rsidP="00193EA1">
      <w:pPr>
        <w:pStyle w:val="af2"/>
        <w:ind w:firstLine="567"/>
        <w:jc w:val="both"/>
        <w:rPr>
          <w:rFonts w:ascii="Times New Roman" w:eastAsia="Times New Roman" w:hAnsi="Times New Roman"/>
          <w:sz w:val="28"/>
          <w:szCs w:val="28"/>
          <w:lang w:eastAsia="ru-RU"/>
        </w:rPr>
      </w:pPr>
      <w:r w:rsidRPr="00EE0E5F">
        <w:rPr>
          <w:rFonts w:ascii="Times New Roman" w:eastAsia="Times New Roman" w:hAnsi="Times New Roman"/>
          <w:sz w:val="28"/>
          <w:szCs w:val="28"/>
          <w:highlight w:val="green"/>
          <w:lang w:eastAsia="ru-RU"/>
        </w:rPr>
        <w:t>4.11 Проект производства геодезических работ для строительства зданий (комплексов) и сооружений должен содержать следующую информацию:</w:t>
      </w:r>
    </w:p>
    <w:p w:rsidR="00193EA1" w:rsidRPr="00EE0E5F" w:rsidRDefault="00193EA1" w:rsidP="00193EA1">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4.11.1 Указания о местоположении знаков геодезической плановой и высотной основы на исходном и монтажных горизонтах, включая створные линии по направлениям осей возводимых зданий и комплексов, по их внешним и иным контурам, места размещения реперов или их кустов, организацию и технологию ведения работ, рекомендованный перечень измерительных приборов и инструментов необходимой точности.</w:t>
      </w:r>
    </w:p>
    <w:p w:rsidR="00193EA1" w:rsidRPr="00EE0E5F" w:rsidRDefault="00193EA1" w:rsidP="00193EA1">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В проекте производства геодезических работ необходимо указывать количество створных знаков (не менее трех в каждом створе), размещаемых с каждой стороны возводимых высотных зданий и комплексов.</w:t>
      </w:r>
    </w:p>
    <w:p w:rsidR="00193EA1" w:rsidRPr="00EE0E5F" w:rsidRDefault="00193EA1" w:rsidP="00193EA1">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Знаки для наблюдения за возможными осадками и кренами высотных зданий и комплексов в процессе производства строительных работ и периодичность наблюдения за возможными осадками отдельных конструктивных элементов устанавливают в соответствии с СП 267.1325800.</w:t>
      </w:r>
    </w:p>
    <w:p w:rsidR="00193EA1" w:rsidRPr="00EE0E5F" w:rsidRDefault="00193EA1" w:rsidP="00193EA1">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 xml:space="preserve">4.11.2 Местоположение пунктов (знаков) разбивочной основы должны проектировать с учетом сохранности и устойчивости знаков на весь период строительства. </w:t>
      </w:r>
    </w:p>
    <w:p w:rsidR="00193EA1" w:rsidRPr="00EE0E5F" w:rsidRDefault="00193EA1" w:rsidP="00193EA1">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В состав разбивочной основы включают реперы (в количестве не менее трех) на расстоянии не более 0,5 км от возводимого здания, если иные расстояния не рекомендованы заключениями геотехнических изысканий по воздействию котлованов, фундаментов и конструкций здания на вспучивания или осадки грунтов на прилегающих территориях.</w:t>
      </w:r>
    </w:p>
    <w:p w:rsidR="00193EA1" w:rsidRPr="00EE0E5F" w:rsidRDefault="00193EA1" w:rsidP="00193EA1">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При размещении высотных зданий и комплексов на участке строительства в ПОГР указывают объекты окружающей застройки (здания и сооружения) и проектируемые к установке деформационные знаки (марки) для обеспечения мониторинга их осадок и деформаций.</w:t>
      </w:r>
    </w:p>
    <w:p w:rsidR="00193EA1" w:rsidRPr="00193EA1" w:rsidRDefault="00193EA1" w:rsidP="00193EA1">
      <w:pPr>
        <w:pStyle w:val="af2"/>
        <w:ind w:firstLine="567"/>
        <w:jc w:val="both"/>
        <w:rPr>
          <w:rFonts w:ascii="Times New Roman" w:eastAsia="Times New Roman" w:hAnsi="Times New Roman"/>
          <w:sz w:val="28"/>
          <w:szCs w:val="28"/>
          <w:lang w:eastAsia="ru-RU"/>
        </w:rPr>
      </w:pPr>
      <w:r w:rsidRPr="00EE0E5F">
        <w:rPr>
          <w:rFonts w:ascii="Times New Roman" w:eastAsia="Times New Roman" w:hAnsi="Times New Roman"/>
          <w:sz w:val="28"/>
          <w:szCs w:val="28"/>
          <w:highlight w:val="green"/>
          <w:lang w:eastAsia="ru-RU"/>
        </w:rPr>
        <w:t>4.11.3 Для создания геодезической основы следует применять средства измерений, обеспечивающие требуемую точность определения координат и высот и прошедшие метрологическую поверку (калибровку) или аттестацию в соответствии с ГОСТ Р 53611.</w:t>
      </w:r>
    </w:p>
    <w:p w:rsidR="00193EA1" w:rsidRPr="00EE0E5F" w:rsidRDefault="00193EA1" w:rsidP="00193EA1">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lastRenderedPageBreak/>
        <w:t>Местоположение знаков геодезической основы и реперов должно быть запроектировано таким образом, чтобы на всех этапах строительства и эксплуатации объектов строительства обеспечивалась их сохранность для выполнения мониторинга деформаций строительных конструкций и их частей.</w:t>
      </w:r>
    </w:p>
    <w:p w:rsidR="00193EA1" w:rsidRPr="00F93C6D" w:rsidRDefault="00193EA1" w:rsidP="00193EA1">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 xml:space="preserve">4.11.4 Знаки разбивочной основы следует располагать вблизи объекта строительства таким образом, чтобы при использовании ГНСС-аппаратуры не </w:t>
      </w:r>
      <w:r w:rsidRPr="00F93C6D">
        <w:rPr>
          <w:rFonts w:ascii="Times New Roman" w:eastAsia="Times New Roman" w:hAnsi="Times New Roman"/>
          <w:sz w:val="28"/>
          <w:szCs w:val="28"/>
          <w:highlight w:val="green"/>
          <w:lang w:eastAsia="ru-RU"/>
        </w:rPr>
        <w:t xml:space="preserve">возникали факторы, влияющие на прохождение радиосигнала. </w:t>
      </w:r>
    </w:p>
    <w:p w:rsidR="00193EA1" w:rsidRPr="00193EA1" w:rsidRDefault="00193EA1" w:rsidP="00193EA1">
      <w:pPr>
        <w:pStyle w:val="af2"/>
        <w:ind w:firstLine="567"/>
        <w:jc w:val="both"/>
        <w:rPr>
          <w:rFonts w:ascii="Times New Roman" w:eastAsia="Times New Roman" w:hAnsi="Times New Roman"/>
          <w:sz w:val="28"/>
          <w:szCs w:val="28"/>
          <w:lang w:eastAsia="ru-RU"/>
        </w:rPr>
      </w:pPr>
      <w:r w:rsidRPr="00F93C6D">
        <w:rPr>
          <w:rFonts w:ascii="Times New Roman" w:eastAsia="Times New Roman" w:hAnsi="Times New Roman"/>
          <w:sz w:val="28"/>
          <w:szCs w:val="28"/>
          <w:highlight w:val="green"/>
          <w:lang w:eastAsia="ru-RU"/>
        </w:rPr>
        <w:t xml:space="preserve">Применение спутниковых технологий с использованием ГНСС-аппаратуры и методов измерений обеспечивает возможность определения взаимного положения центров знаков относительно антенн базовых приемников на точках с известными координатами или базовых станций региона строительства с точностью в плане 5 мм + 0,5 мм/км, по высоте </w:t>
      </w:r>
      <w:r w:rsidRPr="00F93C6D">
        <w:rPr>
          <w:rFonts w:ascii="Times New Roman" w:eastAsia="Times New Roman" w:hAnsi="Times New Roman"/>
          <w:sz w:val="28"/>
          <w:szCs w:val="28"/>
          <w:highlight w:val="green"/>
          <w:lang w:eastAsia="ru-RU"/>
        </w:rPr>
        <w:br/>
        <w:t>10 мм+0,5 мм/км.</w:t>
      </w:r>
    </w:p>
    <w:p w:rsidR="00CA1F66" w:rsidRDefault="00193EA1" w:rsidP="00193EA1">
      <w:pPr>
        <w:pStyle w:val="af2"/>
        <w:ind w:firstLine="567"/>
        <w:jc w:val="both"/>
        <w:rPr>
          <w:rFonts w:ascii="Times New Roman" w:eastAsia="Times New Roman" w:hAnsi="Times New Roman"/>
          <w:sz w:val="28"/>
          <w:szCs w:val="28"/>
          <w:lang w:eastAsia="ru-RU"/>
        </w:rPr>
      </w:pPr>
      <w:r w:rsidRPr="00EE0E5F">
        <w:rPr>
          <w:rFonts w:ascii="Times New Roman" w:eastAsia="Times New Roman" w:hAnsi="Times New Roman"/>
          <w:sz w:val="28"/>
          <w:szCs w:val="28"/>
          <w:highlight w:val="green"/>
          <w:lang w:eastAsia="ru-RU"/>
        </w:rPr>
        <w:t>Для знаков разбивочной основы, проектируемых для возведения высотных зданий и комплексов, должна быть предусмотрена возможность определения их взаимного положения в плане и по высоте со средней квадратической погрешностью 5 мм.</w:t>
      </w:r>
    </w:p>
    <w:p w:rsidR="00A25DCD" w:rsidRPr="00E227BF" w:rsidRDefault="00A25DCD" w:rsidP="00A25DCD">
      <w:pPr>
        <w:pStyle w:val="af2"/>
        <w:ind w:firstLine="567"/>
        <w:jc w:val="both"/>
        <w:rPr>
          <w:rFonts w:ascii="Times New Roman" w:hAnsi="Times New Roman"/>
          <w:b/>
          <w:sz w:val="28"/>
          <w:szCs w:val="28"/>
        </w:rPr>
      </w:pPr>
      <w:r>
        <w:rPr>
          <w:rFonts w:ascii="Times New Roman" w:hAnsi="Times New Roman"/>
          <w:b/>
          <w:sz w:val="28"/>
          <w:szCs w:val="28"/>
        </w:rPr>
        <w:t>4.6–4.11</w:t>
      </w:r>
      <w:r w:rsidR="00881130">
        <w:rPr>
          <w:rFonts w:ascii="Times New Roman" w:hAnsi="Times New Roman"/>
          <w:b/>
          <w:sz w:val="28"/>
          <w:szCs w:val="28"/>
        </w:rPr>
        <w:t xml:space="preserve">, 4.11.1–4.11.4 </w:t>
      </w:r>
      <w:r w:rsidRPr="00E227BF">
        <w:rPr>
          <w:rFonts w:ascii="Times New Roman" w:hAnsi="Times New Roman"/>
          <w:b/>
          <w:sz w:val="28"/>
          <w:szCs w:val="28"/>
        </w:rPr>
        <w:t>(Измененная редакция, Изм. № 1).</w:t>
      </w:r>
    </w:p>
    <w:p w:rsidR="00193EA1" w:rsidRPr="00F93C6D" w:rsidRDefault="00193EA1" w:rsidP="00193EA1">
      <w:pPr>
        <w:pStyle w:val="af2"/>
        <w:ind w:firstLine="567"/>
        <w:jc w:val="both"/>
        <w:rPr>
          <w:rFonts w:ascii="Times New Roman" w:eastAsia="Times New Roman" w:hAnsi="Times New Roman"/>
          <w:sz w:val="28"/>
          <w:szCs w:val="28"/>
          <w:highlight w:val="green"/>
          <w:lang w:eastAsia="ru-RU"/>
        </w:rPr>
      </w:pPr>
      <w:r w:rsidRPr="00F93C6D">
        <w:rPr>
          <w:rFonts w:ascii="Times New Roman" w:eastAsia="Times New Roman" w:hAnsi="Times New Roman"/>
          <w:sz w:val="28"/>
          <w:szCs w:val="28"/>
          <w:highlight w:val="green"/>
          <w:lang w:eastAsia="ru-RU"/>
        </w:rPr>
        <w:t xml:space="preserve">4.11.5 Выполнение разбивочных работ с применением ГНСС-аппаратуры осуществляется в режиме «Кинематика в реальном времени» (RTK). Полевые испытания ГНСС-аппаратуры проводят в соответствии с </w:t>
      </w:r>
      <w:r w:rsidRPr="00F93C6D">
        <w:rPr>
          <w:rFonts w:ascii="Times New Roman" w:eastAsia="Times New Roman" w:hAnsi="Times New Roman"/>
          <w:sz w:val="28"/>
          <w:szCs w:val="28"/>
          <w:highlight w:val="green"/>
          <w:lang w:eastAsia="ru-RU"/>
        </w:rPr>
        <w:br/>
        <w:t>ГОСТ Р ИСО 17123-8.</w:t>
      </w:r>
    </w:p>
    <w:p w:rsidR="00193EA1" w:rsidRPr="00193EA1" w:rsidRDefault="00193EA1" w:rsidP="00193EA1">
      <w:pPr>
        <w:pStyle w:val="af2"/>
        <w:ind w:firstLine="567"/>
        <w:jc w:val="both"/>
        <w:rPr>
          <w:rFonts w:ascii="Times New Roman" w:eastAsia="Times New Roman" w:hAnsi="Times New Roman"/>
          <w:sz w:val="28"/>
          <w:szCs w:val="28"/>
          <w:lang w:eastAsia="ru-RU"/>
        </w:rPr>
      </w:pPr>
      <w:r w:rsidRPr="00F93C6D">
        <w:rPr>
          <w:rFonts w:ascii="Times New Roman" w:eastAsia="Times New Roman" w:hAnsi="Times New Roman"/>
          <w:sz w:val="28"/>
          <w:szCs w:val="28"/>
          <w:highlight w:val="green"/>
          <w:lang w:eastAsia="ru-RU"/>
        </w:rPr>
        <w:t>Материалы и данные по результатам целевой математической обработки измерительной информации в режиме статики формируют и доводят до потребителей в установленном порядке в соответствии с ГОСТ Р 56408–2015 (пункт 5.10).</w:t>
      </w:r>
    </w:p>
    <w:p w:rsidR="00193EA1" w:rsidRPr="00EE0E5F" w:rsidRDefault="00193EA1" w:rsidP="00193EA1">
      <w:pPr>
        <w:pStyle w:val="af2"/>
        <w:ind w:firstLine="567"/>
        <w:jc w:val="both"/>
        <w:rPr>
          <w:rFonts w:ascii="Times New Roman" w:eastAsia="Times New Roman" w:hAnsi="Times New Roman"/>
          <w:sz w:val="28"/>
          <w:szCs w:val="28"/>
          <w:highlight w:val="green"/>
          <w:lang w:eastAsia="ru-RU"/>
        </w:rPr>
      </w:pPr>
      <w:r w:rsidRPr="00EE0E5F">
        <w:rPr>
          <w:rFonts w:ascii="Times New Roman" w:eastAsia="Times New Roman" w:hAnsi="Times New Roman"/>
          <w:sz w:val="28"/>
          <w:szCs w:val="28"/>
          <w:highlight w:val="green"/>
          <w:lang w:eastAsia="ru-RU"/>
        </w:rPr>
        <w:t>Предельная погрешность определения плановых координат знаков геодезической основы спутниковыми методами относительно базовых станций не должна превышать 20 мм в режиме постобработки.</w:t>
      </w:r>
    </w:p>
    <w:p w:rsidR="00193EA1" w:rsidRPr="00193EA1" w:rsidRDefault="00193EA1" w:rsidP="00193EA1">
      <w:pPr>
        <w:pStyle w:val="af2"/>
        <w:ind w:firstLine="567"/>
        <w:jc w:val="both"/>
        <w:rPr>
          <w:rFonts w:ascii="Times New Roman" w:eastAsia="Times New Roman" w:hAnsi="Times New Roman"/>
          <w:sz w:val="28"/>
          <w:szCs w:val="28"/>
          <w:lang w:eastAsia="ru-RU"/>
        </w:rPr>
      </w:pPr>
      <w:r w:rsidRPr="00EE0E5F">
        <w:rPr>
          <w:rFonts w:ascii="Times New Roman" w:eastAsia="Times New Roman" w:hAnsi="Times New Roman"/>
          <w:sz w:val="28"/>
          <w:szCs w:val="28"/>
          <w:highlight w:val="green"/>
          <w:lang w:eastAsia="ru-RU"/>
        </w:rPr>
        <w:t xml:space="preserve">Целевую математическую обработку измерительной информации в режиме статики следует выполнять относительным методом или методом точного позиционирования </w:t>
      </w:r>
      <w:r w:rsidR="00A25DCD" w:rsidRPr="00EE0E5F">
        <w:rPr>
          <w:rFonts w:ascii="Times New Roman" w:eastAsia="Times New Roman" w:hAnsi="Times New Roman"/>
          <w:sz w:val="28"/>
          <w:szCs w:val="28"/>
          <w:highlight w:val="green"/>
          <w:lang w:eastAsia="ru-RU"/>
        </w:rPr>
        <w:t>–</w:t>
      </w:r>
      <w:r w:rsidRPr="00EE0E5F">
        <w:rPr>
          <w:rFonts w:ascii="Times New Roman" w:eastAsia="Times New Roman" w:hAnsi="Times New Roman"/>
          <w:sz w:val="28"/>
          <w:szCs w:val="28"/>
          <w:highlight w:val="green"/>
          <w:lang w:eastAsia="ru-RU"/>
        </w:rPr>
        <w:t xml:space="preserve"> РРР.</w:t>
      </w:r>
    </w:p>
    <w:p w:rsidR="00193EA1" w:rsidRPr="006C2815" w:rsidRDefault="00193EA1" w:rsidP="00193EA1">
      <w:pPr>
        <w:pStyle w:val="af2"/>
        <w:ind w:firstLine="567"/>
        <w:jc w:val="both"/>
        <w:rPr>
          <w:rFonts w:ascii="Times New Roman" w:eastAsia="Times New Roman" w:hAnsi="Times New Roman"/>
          <w:sz w:val="28"/>
          <w:szCs w:val="28"/>
          <w:lang w:eastAsia="ru-RU"/>
        </w:rPr>
      </w:pPr>
      <w:r w:rsidRPr="00F93C6D">
        <w:rPr>
          <w:rFonts w:ascii="Times New Roman" w:eastAsia="Times New Roman" w:hAnsi="Times New Roman"/>
          <w:sz w:val="28"/>
          <w:szCs w:val="28"/>
          <w:highlight w:val="green"/>
          <w:lang w:eastAsia="ru-RU"/>
        </w:rPr>
        <w:t>Метод точного определения координат пункта допускается использовать в качестве основного при наличии соответствующих источников данных и средств обработки, для которых экспериментально подтверждена возможность получения результата требуемой точности [3], [4].</w:t>
      </w:r>
    </w:p>
    <w:p w:rsidR="00A25DCD" w:rsidRPr="00E227BF" w:rsidRDefault="00A25DCD" w:rsidP="00A25DCD">
      <w:pPr>
        <w:pStyle w:val="af2"/>
        <w:ind w:firstLine="567"/>
        <w:jc w:val="both"/>
        <w:rPr>
          <w:rFonts w:ascii="Times New Roman" w:hAnsi="Times New Roman"/>
          <w:b/>
          <w:sz w:val="28"/>
          <w:szCs w:val="28"/>
        </w:rPr>
      </w:pPr>
      <w:r w:rsidRPr="00E227BF">
        <w:rPr>
          <w:rFonts w:ascii="Times New Roman" w:hAnsi="Times New Roman"/>
          <w:b/>
          <w:sz w:val="28"/>
          <w:szCs w:val="28"/>
        </w:rPr>
        <w:t>(Введен дополнительно, Изм. № 1).</w:t>
      </w:r>
    </w:p>
    <w:p w:rsidR="00A25DCD" w:rsidRPr="00A25DCD" w:rsidRDefault="00A25DCD" w:rsidP="00A25DCD">
      <w:pPr>
        <w:pStyle w:val="af2"/>
        <w:ind w:firstLine="567"/>
        <w:jc w:val="both"/>
        <w:rPr>
          <w:rFonts w:ascii="Times New Roman" w:eastAsia="Times New Roman" w:hAnsi="Times New Roman"/>
          <w:sz w:val="28"/>
          <w:szCs w:val="28"/>
          <w:lang w:eastAsia="ru-RU"/>
        </w:rPr>
      </w:pPr>
      <w:r w:rsidRPr="005C4C82">
        <w:rPr>
          <w:rFonts w:ascii="Times New Roman" w:eastAsia="Times New Roman" w:hAnsi="Times New Roman"/>
          <w:sz w:val="28"/>
          <w:szCs w:val="28"/>
          <w:highlight w:val="green"/>
          <w:lang w:eastAsia="ru-RU"/>
        </w:rPr>
        <w:t xml:space="preserve">4.12 При передаче застройщиком (техническим заказчиком) генеральному подрядчику (подрядчику) знаков геодезической разбивочной основы к акту приемки-передачи (формы актов приведены в приложении Б) должны прилагать каталоги координат знаков  в системе МСК-СРФ и отметки реперов в государственной системе высот, если иные системы координат и высот не указаны в ППГР или в иных системах координат, </w:t>
      </w:r>
      <w:r w:rsidRPr="005C4C82">
        <w:rPr>
          <w:rFonts w:ascii="Times New Roman" w:eastAsia="Times New Roman" w:hAnsi="Times New Roman"/>
          <w:sz w:val="28"/>
          <w:szCs w:val="28"/>
          <w:highlight w:val="green"/>
          <w:lang w:eastAsia="ru-RU"/>
        </w:rPr>
        <w:lastRenderedPageBreak/>
        <w:t>использованных при разработке строительного генерального плана и принятых в ППГР (пример оформления каталога приведен в пункте В.2).</w:t>
      </w:r>
    </w:p>
    <w:p w:rsidR="00A25DCD" w:rsidRPr="00A25DCD" w:rsidRDefault="00A25DCD" w:rsidP="00A25DCD">
      <w:pPr>
        <w:pStyle w:val="af2"/>
        <w:ind w:firstLine="567"/>
        <w:jc w:val="both"/>
        <w:rPr>
          <w:rFonts w:ascii="Times New Roman" w:eastAsia="Times New Roman" w:hAnsi="Times New Roman"/>
          <w:sz w:val="28"/>
          <w:szCs w:val="28"/>
          <w:lang w:eastAsia="ru-RU"/>
        </w:rPr>
      </w:pPr>
      <w:r w:rsidRPr="005C4C82">
        <w:rPr>
          <w:rFonts w:ascii="Times New Roman" w:eastAsia="Times New Roman" w:hAnsi="Times New Roman"/>
          <w:sz w:val="28"/>
          <w:szCs w:val="28"/>
          <w:highlight w:val="green"/>
          <w:lang w:eastAsia="ru-RU"/>
        </w:rPr>
        <w:t>4.13 Принятые генподрядчиком (подрядчиком) знаки геодезической разбивочной основы, используемые для производства работ, должны сохранять на весь период строительства, а их сохранность и устойчивость должны проверять не реже двух раз в год в весенний и осенне-зимний периоды при стабильном состоянии грунтов.</w:t>
      </w:r>
    </w:p>
    <w:p w:rsidR="003D58B6" w:rsidRPr="006C2815" w:rsidRDefault="00A25DCD" w:rsidP="00A25DCD">
      <w:pPr>
        <w:pStyle w:val="af2"/>
        <w:ind w:firstLine="567"/>
        <w:jc w:val="both"/>
        <w:rPr>
          <w:rFonts w:ascii="Times New Roman" w:eastAsia="Times New Roman" w:hAnsi="Times New Roman"/>
          <w:sz w:val="28"/>
          <w:szCs w:val="28"/>
          <w:lang w:eastAsia="ru-RU"/>
        </w:rPr>
      </w:pPr>
      <w:r w:rsidRPr="00A25DCD">
        <w:rPr>
          <w:rFonts w:ascii="Times New Roman" w:eastAsia="Times New Roman" w:hAnsi="Times New Roman"/>
          <w:sz w:val="28"/>
          <w:szCs w:val="28"/>
          <w:lang w:eastAsia="ru-RU"/>
        </w:rPr>
        <w:t>4.14 Контроль соответствия проектным данным выполненных земляных работ, работ по монтажу строительных конструкций, прокладке сетей инженерно-технического обеспечения и других элементов строительной инфраструктуры заключается в проверке соответствия выполненных работ графической и цифровой информации на исполнительных чертежах и в каталогах координат.</w:t>
      </w:r>
    </w:p>
    <w:p w:rsidR="00A25DCD" w:rsidRPr="00E227BF" w:rsidRDefault="00A25DCD" w:rsidP="00A25DCD">
      <w:pPr>
        <w:pStyle w:val="af2"/>
        <w:ind w:firstLine="567"/>
        <w:jc w:val="both"/>
        <w:rPr>
          <w:rFonts w:ascii="Times New Roman" w:hAnsi="Times New Roman"/>
          <w:b/>
          <w:sz w:val="28"/>
          <w:szCs w:val="28"/>
        </w:rPr>
      </w:pPr>
      <w:r>
        <w:rPr>
          <w:rFonts w:ascii="Times New Roman" w:hAnsi="Times New Roman"/>
          <w:b/>
          <w:sz w:val="28"/>
          <w:szCs w:val="28"/>
        </w:rPr>
        <w:t>4.12–4.14</w:t>
      </w:r>
      <w:r w:rsidRPr="00E227BF">
        <w:rPr>
          <w:rFonts w:ascii="Times New Roman" w:hAnsi="Times New Roman"/>
          <w:b/>
          <w:sz w:val="28"/>
          <w:szCs w:val="28"/>
        </w:rPr>
        <w:t>(Измененная редакция, Изм. № 1).</w:t>
      </w:r>
    </w:p>
    <w:p w:rsidR="003D58B6" w:rsidRPr="005C4C82" w:rsidRDefault="003D58B6" w:rsidP="006C2815">
      <w:pPr>
        <w:pStyle w:val="af2"/>
        <w:ind w:firstLine="567"/>
        <w:jc w:val="both"/>
        <w:rPr>
          <w:rFonts w:ascii="Times New Roman" w:eastAsia="Times New Roman" w:hAnsi="Times New Roman"/>
          <w:sz w:val="28"/>
          <w:szCs w:val="28"/>
          <w:highlight w:val="green"/>
          <w:lang w:eastAsia="ru-RU"/>
        </w:rPr>
      </w:pPr>
      <w:r w:rsidRPr="005C4C82">
        <w:rPr>
          <w:rFonts w:ascii="Times New Roman" w:eastAsia="Times New Roman" w:hAnsi="Times New Roman"/>
          <w:sz w:val="28"/>
          <w:szCs w:val="28"/>
          <w:highlight w:val="green"/>
          <w:lang w:eastAsia="ru-RU"/>
        </w:rPr>
        <w:t>4.1</w:t>
      </w:r>
      <w:r w:rsidR="00FA374B" w:rsidRPr="005C4C82">
        <w:rPr>
          <w:rFonts w:ascii="Times New Roman" w:eastAsia="Times New Roman" w:hAnsi="Times New Roman"/>
          <w:sz w:val="28"/>
          <w:szCs w:val="28"/>
          <w:highlight w:val="green"/>
          <w:lang w:eastAsia="ru-RU"/>
        </w:rPr>
        <w:t>5</w:t>
      </w:r>
      <w:r w:rsidRPr="005C4C82">
        <w:rPr>
          <w:rFonts w:ascii="Times New Roman" w:eastAsia="Times New Roman" w:hAnsi="Times New Roman"/>
          <w:sz w:val="28"/>
          <w:szCs w:val="28"/>
          <w:highlight w:val="green"/>
          <w:lang w:eastAsia="ru-RU"/>
        </w:rPr>
        <w:t xml:space="preserve"> До начала выполнения геодезических работ на строительной площадке рабочие чертежи, используемые при разбивочных работах, должны быть проверены в</w:t>
      </w:r>
      <w:r w:rsidR="000160EB" w:rsidRPr="005C4C82">
        <w:rPr>
          <w:rFonts w:ascii="Times New Roman" w:eastAsia="Times New Roman" w:hAnsi="Times New Roman"/>
          <w:sz w:val="28"/>
          <w:szCs w:val="28"/>
          <w:highlight w:val="green"/>
          <w:lang w:eastAsia="ru-RU"/>
        </w:rPr>
        <w:t xml:space="preserve"> </w:t>
      </w:r>
      <w:r w:rsidRPr="005C4C82">
        <w:rPr>
          <w:rFonts w:ascii="Times New Roman" w:eastAsia="Times New Roman" w:hAnsi="Times New Roman"/>
          <w:sz w:val="28"/>
          <w:szCs w:val="28"/>
          <w:highlight w:val="green"/>
          <w:lang w:eastAsia="ru-RU"/>
        </w:rPr>
        <w:t>части взаимной увязки размеров, координат и отметок (высот) и разрешены к производству техническим надзором заказчика.</w:t>
      </w:r>
    </w:p>
    <w:p w:rsidR="00A25DCD" w:rsidRPr="005C4C82" w:rsidRDefault="00A25DCD" w:rsidP="00A25DCD">
      <w:pPr>
        <w:pStyle w:val="af2"/>
        <w:ind w:firstLine="567"/>
        <w:jc w:val="both"/>
        <w:rPr>
          <w:rFonts w:ascii="Times New Roman" w:eastAsia="Times New Roman" w:hAnsi="Times New Roman"/>
          <w:sz w:val="28"/>
          <w:szCs w:val="28"/>
          <w:highlight w:val="green"/>
          <w:lang w:eastAsia="ru-RU"/>
        </w:rPr>
      </w:pPr>
      <w:r w:rsidRPr="005C4C82">
        <w:rPr>
          <w:rFonts w:ascii="Times New Roman" w:eastAsia="Times New Roman" w:hAnsi="Times New Roman"/>
          <w:sz w:val="28"/>
          <w:szCs w:val="28"/>
          <w:highlight w:val="green"/>
          <w:lang w:eastAsia="ru-RU"/>
        </w:rPr>
        <w:t xml:space="preserve">4.16 При выполнении геодезических работ в строительстве необходимо соблюдать правила техники безопасности в соответствии с [7] и </w:t>
      </w:r>
      <w:r w:rsidRPr="005C4C82">
        <w:rPr>
          <w:rFonts w:ascii="Times New Roman" w:eastAsia="Times New Roman" w:hAnsi="Times New Roman"/>
          <w:sz w:val="28"/>
          <w:szCs w:val="28"/>
          <w:highlight w:val="green"/>
          <w:lang w:eastAsia="ru-RU"/>
        </w:rPr>
        <w:br/>
        <w:t>ГОСТ 12.1.051.</w:t>
      </w:r>
    </w:p>
    <w:p w:rsidR="00A25DCD" w:rsidRPr="005C4C82" w:rsidRDefault="00A25DCD" w:rsidP="00A25DCD">
      <w:pPr>
        <w:pStyle w:val="af2"/>
        <w:ind w:firstLine="567"/>
        <w:jc w:val="both"/>
        <w:rPr>
          <w:rFonts w:ascii="Times New Roman" w:eastAsia="Times New Roman" w:hAnsi="Times New Roman"/>
          <w:sz w:val="28"/>
          <w:szCs w:val="28"/>
          <w:highlight w:val="green"/>
          <w:lang w:eastAsia="ru-RU"/>
        </w:rPr>
      </w:pPr>
      <w:r w:rsidRPr="005C4C82">
        <w:rPr>
          <w:rFonts w:ascii="Times New Roman" w:eastAsia="Times New Roman" w:hAnsi="Times New Roman"/>
          <w:sz w:val="28"/>
          <w:szCs w:val="28"/>
          <w:highlight w:val="green"/>
          <w:lang w:eastAsia="ru-RU"/>
        </w:rPr>
        <w:t>4.17 Инженерно-геодезические работы на объектах культурного наследия, включая их обмерную фиксацию, следует выполнять в соответствии с ГОСТ Р 56905.</w:t>
      </w:r>
    </w:p>
    <w:p w:rsidR="00A25DCD" w:rsidRPr="00A25DCD" w:rsidRDefault="00A25DCD" w:rsidP="00A25DCD">
      <w:pPr>
        <w:pStyle w:val="af2"/>
        <w:ind w:firstLine="567"/>
        <w:jc w:val="both"/>
        <w:rPr>
          <w:rFonts w:ascii="Times New Roman" w:eastAsia="Times New Roman" w:hAnsi="Times New Roman"/>
          <w:sz w:val="28"/>
          <w:szCs w:val="28"/>
          <w:lang w:eastAsia="ru-RU"/>
        </w:rPr>
      </w:pPr>
      <w:r w:rsidRPr="005C4C82">
        <w:rPr>
          <w:rFonts w:ascii="Times New Roman" w:eastAsia="Times New Roman" w:hAnsi="Times New Roman"/>
          <w:sz w:val="28"/>
          <w:szCs w:val="28"/>
          <w:highlight w:val="green"/>
          <w:lang w:eastAsia="ru-RU"/>
        </w:rPr>
        <w:t>4.18 Инженерно-геодезические работы при обследованиях и мониторинге технического состояния зданий и сооружений следует выполнять в соответствии с ГОСТ 31937.</w:t>
      </w:r>
    </w:p>
    <w:p w:rsidR="00A25DCD" w:rsidRDefault="00A25DCD" w:rsidP="00A25DCD">
      <w:pPr>
        <w:pStyle w:val="af2"/>
        <w:ind w:firstLine="567"/>
        <w:jc w:val="both"/>
        <w:rPr>
          <w:rFonts w:ascii="Times New Roman" w:eastAsia="Times New Roman" w:hAnsi="Times New Roman"/>
          <w:sz w:val="28"/>
          <w:szCs w:val="28"/>
          <w:lang w:eastAsia="ru-RU"/>
        </w:rPr>
      </w:pPr>
      <w:r w:rsidRPr="00F93C6D">
        <w:rPr>
          <w:rFonts w:ascii="Times New Roman" w:eastAsia="Times New Roman" w:hAnsi="Times New Roman"/>
          <w:sz w:val="28"/>
          <w:szCs w:val="28"/>
          <w:highlight w:val="green"/>
          <w:lang w:eastAsia="ru-RU"/>
        </w:rPr>
        <w:t>Инженерно-геодезические работы при обследованиях и мониторинге технического состояния зданий и сооружений (определение отклонений от вертикали, осадок, прогибов перекрытий и покрытий и т. д.) по согласованию с заказчиком допускается выполнять в условных системах координат.</w:t>
      </w:r>
    </w:p>
    <w:p w:rsidR="00A25DCD" w:rsidRPr="00E227BF" w:rsidRDefault="00A25DCD" w:rsidP="00A25DCD">
      <w:pPr>
        <w:pStyle w:val="af2"/>
        <w:ind w:firstLine="567"/>
        <w:jc w:val="both"/>
        <w:rPr>
          <w:rFonts w:ascii="Times New Roman" w:hAnsi="Times New Roman"/>
          <w:b/>
          <w:sz w:val="28"/>
          <w:szCs w:val="28"/>
        </w:rPr>
      </w:pPr>
      <w:r>
        <w:rPr>
          <w:rFonts w:ascii="Times New Roman" w:hAnsi="Times New Roman"/>
          <w:b/>
          <w:sz w:val="28"/>
          <w:szCs w:val="28"/>
        </w:rPr>
        <w:t xml:space="preserve">4.16–4.18 </w:t>
      </w:r>
      <w:r w:rsidRPr="00E227BF">
        <w:rPr>
          <w:rFonts w:ascii="Times New Roman" w:hAnsi="Times New Roman"/>
          <w:b/>
          <w:sz w:val="28"/>
          <w:szCs w:val="28"/>
        </w:rPr>
        <w:t>(Введен</w:t>
      </w:r>
      <w:r>
        <w:rPr>
          <w:rFonts w:ascii="Times New Roman" w:hAnsi="Times New Roman"/>
          <w:b/>
          <w:sz w:val="28"/>
          <w:szCs w:val="28"/>
        </w:rPr>
        <w:t>ы</w:t>
      </w:r>
      <w:r w:rsidRPr="00E227BF">
        <w:rPr>
          <w:rFonts w:ascii="Times New Roman" w:hAnsi="Times New Roman"/>
          <w:b/>
          <w:sz w:val="28"/>
          <w:szCs w:val="28"/>
        </w:rPr>
        <w:t xml:space="preserve"> дополнительно, Изм. № 1).</w:t>
      </w:r>
    </w:p>
    <w:p w:rsidR="00A25DCD" w:rsidRPr="00A25DCD" w:rsidRDefault="00A25DCD" w:rsidP="00A25DCD">
      <w:pPr>
        <w:pStyle w:val="af2"/>
        <w:ind w:firstLine="567"/>
        <w:jc w:val="both"/>
        <w:rPr>
          <w:rFonts w:ascii="Times New Roman" w:hAnsi="Times New Roman"/>
          <w:sz w:val="28"/>
          <w:szCs w:val="28"/>
          <w:lang w:eastAsia="ru-RU"/>
        </w:rPr>
      </w:pPr>
    </w:p>
    <w:p w:rsidR="003D58B6" w:rsidRPr="00A25DCD" w:rsidRDefault="003D58B6" w:rsidP="00A25DCD">
      <w:pPr>
        <w:pStyle w:val="af2"/>
        <w:ind w:firstLine="567"/>
        <w:jc w:val="both"/>
        <w:rPr>
          <w:rFonts w:ascii="Times New Roman" w:hAnsi="Times New Roman"/>
          <w:b/>
          <w:bCs/>
          <w:kern w:val="36"/>
          <w:sz w:val="28"/>
          <w:szCs w:val="28"/>
          <w:lang w:eastAsia="ru-RU"/>
        </w:rPr>
      </w:pPr>
      <w:r w:rsidRPr="00A25DCD">
        <w:rPr>
          <w:rFonts w:ascii="Times New Roman" w:hAnsi="Times New Roman"/>
          <w:b/>
          <w:bCs/>
          <w:kern w:val="36"/>
          <w:sz w:val="28"/>
          <w:szCs w:val="28"/>
          <w:lang w:eastAsia="ru-RU"/>
        </w:rPr>
        <w:t>5 Геодезическая разбивочная основа для строительства</w:t>
      </w:r>
    </w:p>
    <w:p w:rsidR="00A25DCD" w:rsidRPr="005C4C82" w:rsidRDefault="00A25DCD" w:rsidP="00A25DCD">
      <w:pPr>
        <w:pStyle w:val="af2"/>
        <w:ind w:firstLine="567"/>
        <w:jc w:val="both"/>
        <w:rPr>
          <w:rFonts w:ascii="Times New Roman" w:hAnsi="Times New Roman"/>
          <w:sz w:val="28"/>
          <w:szCs w:val="28"/>
          <w:highlight w:val="green"/>
          <w:lang w:eastAsia="ru-RU"/>
        </w:rPr>
      </w:pPr>
      <w:r w:rsidRPr="005C4C82">
        <w:rPr>
          <w:rFonts w:ascii="Times New Roman" w:hAnsi="Times New Roman"/>
          <w:sz w:val="28"/>
          <w:szCs w:val="28"/>
          <w:highlight w:val="green"/>
          <w:lang w:eastAsia="ru-RU"/>
        </w:rPr>
        <w:t>5.1 Работы по построению геодезической разбивочной основы для строительства выполняют в соответствии с ППГР.</w:t>
      </w:r>
    </w:p>
    <w:p w:rsidR="003D58B6" w:rsidRPr="00A25DCD" w:rsidRDefault="00A25DCD" w:rsidP="00A25DCD">
      <w:pPr>
        <w:pStyle w:val="af2"/>
        <w:ind w:firstLine="567"/>
        <w:jc w:val="both"/>
        <w:rPr>
          <w:rFonts w:ascii="Times New Roman" w:hAnsi="Times New Roman"/>
          <w:sz w:val="28"/>
          <w:szCs w:val="28"/>
          <w:lang w:eastAsia="ru-RU"/>
        </w:rPr>
      </w:pPr>
      <w:r w:rsidRPr="005C4C82">
        <w:rPr>
          <w:rFonts w:ascii="Times New Roman" w:hAnsi="Times New Roman"/>
          <w:sz w:val="28"/>
          <w:szCs w:val="28"/>
          <w:highlight w:val="green"/>
          <w:lang w:eastAsia="ru-RU"/>
        </w:rPr>
        <w:t>Геодезическую разбивочную основу на строительной площадке или вблизи здания и сооружения следует создавать с необходимой точностью в виде закрепленной знаками геодезических пунктов сети для выполнения построений и измерений в процессе строительства.</w:t>
      </w:r>
    </w:p>
    <w:p w:rsidR="003D58B6" w:rsidRPr="005C4C82" w:rsidRDefault="003D58B6" w:rsidP="00A25DCD">
      <w:pPr>
        <w:pStyle w:val="af2"/>
        <w:ind w:firstLine="567"/>
        <w:jc w:val="both"/>
        <w:rPr>
          <w:rFonts w:ascii="Times New Roman" w:hAnsi="Times New Roman"/>
          <w:sz w:val="28"/>
          <w:szCs w:val="28"/>
          <w:highlight w:val="green"/>
          <w:lang w:eastAsia="ru-RU"/>
        </w:rPr>
      </w:pPr>
      <w:r w:rsidRPr="005C4C82">
        <w:rPr>
          <w:rFonts w:ascii="Times New Roman" w:hAnsi="Times New Roman"/>
          <w:sz w:val="28"/>
          <w:szCs w:val="28"/>
          <w:highlight w:val="green"/>
          <w:lang w:eastAsia="ru-RU"/>
        </w:rPr>
        <w:t>5.2 Геодезическую разбивочную основу для строительства следует со</w:t>
      </w:r>
      <w:r w:rsidR="00CF7B21" w:rsidRPr="005C4C82">
        <w:rPr>
          <w:rFonts w:ascii="Times New Roman" w:hAnsi="Times New Roman"/>
          <w:sz w:val="28"/>
          <w:szCs w:val="28"/>
          <w:highlight w:val="green"/>
          <w:lang w:eastAsia="ru-RU"/>
        </w:rPr>
        <w:t>здавать с уче</w:t>
      </w:r>
      <w:r w:rsidRPr="005C4C82">
        <w:rPr>
          <w:rFonts w:ascii="Times New Roman" w:hAnsi="Times New Roman"/>
          <w:sz w:val="28"/>
          <w:szCs w:val="28"/>
          <w:highlight w:val="green"/>
          <w:lang w:eastAsia="ru-RU"/>
        </w:rPr>
        <w:t>том:</w:t>
      </w:r>
    </w:p>
    <w:p w:rsidR="003D58B6" w:rsidRPr="005C4C82" w:rsidRDefault="003D58B6" w:rsidP="00A25DCD">
      <w:pPr>
        <w:pStyle w:val="af2"/>
        <w:ind w:firstLine="567"/>
        <w:jc w:val="both"/>
        <w:rPr>
          <w:rFonts w:ascii="Times New Roman" w:hAnsi="Times New Roman"/>
          <w:sz w:val="28"/>
          <w:szCs w:val="28"/>
          <w:highlight w:val="green"/>
          <w:lang w:eastAsia="ru-RU"/>
        </w:rPr>
      </w:pPr>
      <w:r w:rsidRPr="005C4C82">
        <w:rPr>
          <w:rFonts w:ascii="Times New Roman" w:hAnsi="Times New Roman"/>
          <w:sz w:val="28"/>
          <w:szCs w:val="28"/>
          <w:highlight w:val="green"/>
          <w:lang w:eastAsia="ru-RU"/>
        </w:rPr>
        <w:t>проектируемого и существующего размещений зданий, сооружений</w:t>
      </w:r>
      <w:r w:rsidR="00D57AFF" w:rsidRPr="005C4C82">
        <w:rPr>
          <w:rFonts w:ascii="Times New Roman" w:hAnsi="Times New Roman"/>
          <w:sz w:val="28"/>
          <w:szCs w:val="28"/>
          <w:highlight w:val="green"/>
          <w:lang w:eastAsia="ru-RU"/>
        </w:rPr>
        <w:t>,</w:t>
      </w:r>
      <w:r w:rsidRPr="005C4C82">
        <w:rPr>
          <w:rFonts w:ascii="Times New Roman" w:hAnsi="Times New Roman"/>
          <w:sz w:val="28"/>
          <w:szCs w:val="28"/>
          <w:highlight w:val="green"/>
          <w:lang w:eastAsia="ru-RU"/>
        </w:rPr>
        <w:t xml:space="preserve"> </w:t>
      </w:r>
      <w:r w:rsidR="00D57AFF" w:rsidRPr="005C4C82">
        <w:rPr>
          <w:rFonts w:ascii="Times New Roman" w:hAnsi="Times New Roman"/>
          <w:sz w:val="28"/>
          <w:szCs w:val="28"/>
          <w:highlight w:val="green"/>
        </w:rPr>
        <w:t>сетей инженерно-технического обеспечения</w:t>
      </w:r>
      <w:r w:rsidRPr="005C4C82">
        <w:rPr>
          <w:rFonts w:ascii="Times New Roman" w:hAnsi="Times New Roman"/>
          <w:sz w:val="28"/>
          <w:szCs w:val="28"/>
          <w:highlight w:val="green"/>
          <w:lang w:eastAsia="ru-RU"/>
        </w:rPr>
        <w:t>, и иных объектов инфраструктуры;</w:t>
      </w:r>
    </w:p>
    <w:p w:rsidR="003D58B6" w:rsidRPr="005C4C82" w:rsidRDefault="003D58B6" w:rsidP="00A25DCD">
      <w:pPr>
        <w:pStyle w:val="af2"/>
        <w:ind w:firstLine="567"/>
        <w:jc w:val="both"/>
        <w:rPr>
          <w:rFonts w:ascii="Times New Roman" w:hAnsi="Times New Roman"/>
          <w:sz w:val="28"/>
          <w:szCs w:val="28"/>
          <w:highlight w:val="green"/>
          <w:lang w:eastAsia="ru-RU"/>
        </w:rPr>
      </w:pPr>
      <w:r w:rsidRPr="005C4C82">
        <w:rPr>
          <w:rFonts w:ascii="Times New Roman" w:hAnsi="Times New Roman"/>
          <w:sz w:val="28"/>
          <w:szCs w:val="28"/>
          <w:highlight w:val="green"/>
          <w:lang w:eastAsia="ru-RU"/>
        </w:rPr>
        <w:lastRenderedPageBreak/>
        <w:t>обеспечения сохранности и устойчивости знаков, закрепляющих пункты разбивочной основы</w:t>
      </w:r>
      <w:r w:rsidR="002612BB" w:rsidRPr="005C4C82">
        <w:rPr>
          <w:rFonts w:ascii="Times New Roman" w:hAnsi="Times New Roman"/>
          <w:sz w:val="28"/>
          <w:szCs w:val="28"/>
          <w:highlight w:val="green"/>
          <w:lang w:eastAsia="ru-RU"/>
        </w:rPr>
        <w:t xml:space="preserve"> на весь период строительства</w:t>
      </w:r>
      <w:r w:rsidRPr="005C4C82">
        <w:rPr>
          <w:rFonts w:ascii="Times New Roman" w:hAnsi="Times New Roman"/>
          <w:sz w:val="28"/>
          <w:szCs w:val="28"/>
          <w:highlight w:val="green"/>
          <w:lang w:eastAsia="ru-RU"/>
        </w:rPr>
        <w:t>;</w:t>
      </w:r>
    </w:p>
    <w:p w:rsidR="003D58B6" w:rsidRPr="005C4C82" w:rsidRDefault="003D58B6" w:rsidP="00A25DCD">
      <w:pPr>
        <w:pStyle w:val="af2"/>
        <w:ind w:firstLine="567"/>
        <w:jc w:val="both"/>
        <w:rPr>
          <w:rFonts w:ascii="Times New Roman" w:hAnsi="Times New Roman"/>
          <w:sz w:val="28"/>
          <w:szCs w:val="28"/>
          <w:highlight w:val="green"/>
          <w:lang w:eastAsia="ru-RU"/>
        </w:rPr>
      </w:pPr>
      <w:r w:rsidRPr="005C4C82">
        <w:rPr>
          <w:rFonts w:ascii="Times New Roman" w:hAnsi="Times New Roman"/>
          <w:sz w:val="28"/>
          <w:szCs w:val="28"/>
          <w:highlight w:val="green"/>
          <w:lang w:eastAsia="ru-RU"/>
        </w:rPr>
        <w:t xml:space="preserve">геологических и других воздействий в районе строительства, которые могут оказать неблагоприятное влияние на сохранность и стабильность положения </w:t>
      </w:r>
      <w:r w:rsidR="008E4369" w:rsidRPr="005C4C82">
        <w:rPr>
          <w:rFonts w:ascii="Times New Roman" w:hAnsi="Times New Roman"/>
          <w:sz w:val="28"/>
          <w:szCs w:val="28"/>
          <w:highlight w:val="green"/>
          <w:lang w:eastAsia="ru-RU"/>
        </w:rPr>
        <w:t>знаков</w:t>
      </w:r>
      <w:r w:rsidR="005E23D4" w:rsidRPr="005C4C82">
        <w:rPr>
          <w:rFonts w:ascii="Times New Roman" w:hAnsi="Times New Roman"/>
          <w:sz w:val="28"/>
          <w:szCs w:val="28"/>
          <w:highlight w:val="green"/>
          <w:lang w:eastAsia="ru-RU"/>
        </w:rPr>
        <w:t xml:space="preserve"> при указании об этом в проектной документации</w:t>
      </w:r>
      <w:r w:rsidRPr="005C4C82">
        <w:rPr>
          <w:rFonts w:ascii="Times New Roman" w:hAnsi="Times New Roman"/>
          <w:sz w:val="28"/>
          <w:szCs w:val="28"/>
          <w:highlight w:val="green"/>
          <w:lang w:eastAsia="ru-RU"/>
        </w:rPr>
        <w:t>;</w:t>
      </w:r>
    </w:p>
    <w:p w:rsidR="003D58B6" w:rsidRPr="00A25DCD" w:rsidRDefault="00A25DCD" w:rsidP="00A25DCD">
      <w:pPr>
        <w:pStyle w:val="af2"/>
        <w:ind w:firstLine="567"/>
        <w:jc w:val="both"/>
        <w:rPr>
          <w:rFonts w:ascii="Times New Roman" w:hAnsi="Times New Roman"/>
          <w:sz w:val="28"/>
          <w:szCs w:val="28"/>
          <w:lang w:eastAsia="ru-RU"/>
        </w:rPr>
      </w:pPr>
      <w:r w:rsidRPr="005C4C82">
        <w:rPr>
          <w:rFonts w:ascii="Times New Roman" w:hAnsi="Times New Roman"/>
          <w:sz w:val="28"/>
          <w:szCs w:val="28"/>
          <w:highlight w:val="green"/>
          <w:lang w:eastAsia="ru-RU"/>
        </w:rPr>
        <w:t>использования создаваемой геодезической разбивочной основы в процессе эксплуатации построенного объекта, капитального ремонта и реконструкции.</w:t>
      </w:r>
    </w:p>
    <w:p w:rsidR="00A25DCD" w:rsidRPr="00A25DCD" w:rsidRDefault="00A25DCD" w:rsidP="00A25DCD">
      <w:pPr>
        <w:pStyle w:val="af2"/>
        <w:ind w:firstLine="567"/>
        <w:jc w:val="both"/>
        <w:rPr>
          <w:rFonts w:ascii="Times New Roman" w:hAnsi="Times New Roman"/>
          <w:sz w:val="28"/>
          <w:szCs w:val="28"/>
          <w:lang w:eastAsia="ru-RU"/>
        </w:rPr>
      </w:pPr>
      <w:r w:rsidRPr="005C4C82">
        <w:rPr>
          <w:rFonts w:ascii="Times New Roman" w:hAnsi="Times New Roman"/>
          <w:sz w:val="28"/>
          <w:szCs w:val="28"/>
          <w:highlight w:val="green"/>
          <w:lang w:eastAsia="ru-RU"/>
        </w:rPr>
        <w:t>5.3 Закреплять пункты геодезической разбивочной основы следует вне зоны деформационного влияния от осадок строящихся зданий и сооружений в соответствии с ПОС и ППГР.</w:t>
      </w:r>
    </w:p>
    <w:p w:rsidR="00A25DCD" w:rsidRPr="00A25DCD" w:rsidRDefault="00A25DCD" w:rsidP="00A25DCD">
      <w:pPr>
        <w:pStyle w:val="af2"/>
        <w:ind w:firstLine="567"/>
        <w:jc w:val="both"/>
        <w:rPr>
          <w:rFonts w:ascii="Times New Roman" w:hAnsi="Times New Roman"/>
          <w:sz w:val="28"/>
          <w:szCs w:val="28"/>
          <w:lang w:eastAsia="ru-RU"/>
        </w:rPr>
      </w:pPr>
      <w:r w:rsidRPr="00F93C6D">
        <w:rPr>
          <w:rFonts w:ascii="Times New Roman" w:hAnsi="Times New Roman"/>
          <w:sz w:val="28"/>
          <w:szCs w:val="28"/>
          <w:highlight w:val="green"/>
          <w:lang w:eastAsia="ru-RU"/>
        </w:rPr>
        <w:t>Знаки разбивочной основы, их типы, конструкции и схемы закрепления приведены в приложении Г (допускается применение других вариантов закрепления пунктов ГРО, предусмотренных в ППГР или ПОС).</w:t>
      </w:r>
      <w:r w:rsidRPr="00A25DCD">
        <w:rPr>
          <w:rFonts w:ascii="Times New Roman" w:hAnsi="Times New Roman"/>
          <w:sz w:val="28"/>
          <w:szCs w:val="28"/>
          <w:lang w:eastAsia="ru-RU"/>
        </w:rPr>
        <w:t xml:space="preserve"> </w:t>
      </w:r>
    </w:p>
    <w:p w:rsidR="00A25DCD" w:rsidRPr="00A25DCD" w:rsidRDefault="00A25DCD" w:rsidP="00A25DCD">
      <w:pPr>
        <w:pStyle w:val="af2"/>
        <w:ind w:firstLine="567"/>
        <w:jc w:val="both"/>
        <w:rPr>
          <w:rFonts w:ascii="Times New Roman" w:hAnsi="Times New Roman"/>
          <w:sz w:val="28"/>
          <w:szCs w:val="28"/>
          <w:lang w:eastAsia="ru-RU"/>
        </w:rPr>
      </w:pPr>
      <w:r w:rsidRPr="005C4C82">
        <w:rPr>
          <w:rFonts w:ascii="Times New Roman" w:hAnsi="Times New Roman"/>
          <w:sz w:val="28"/>
          <w:szCs w:val="28"/>
          <w:highlight w:val="green"/>
          <w:lang w:eastAsia="ru-RU"/>
        </w:rPr>
        <w:t>Места размещения знаков внешней геодезической основы и реперов следует указывать в проектной документации (ПОС, ППГР).</w:t>
      </w:r>
    </w:p>
    <w:p w:rsidR="00A25DCD" w:rsidRPr="00A25DCD" w:rsidRDefault="00A25DCD" w:rsidP="00A25DCD">
      <w:pPr>
        <w:pStyle w:val="af2"/>
        <w:ind w:firstLine="567"/>
        <w:jc w:val="both"/>
        <w:rPr>
          <w:rFonts w:ascii="Times New Roman" w:hAnsi="Times New Roman"/>
          <w:sz w:val="28"/>
          <w:szCs w:val="28"/>
          <w:lang w:eastAsia="ru-RU"/>
        </w:rPr>
      </w:pPr>
      <w:r w:rsidRPr="005C4C82">
        <w:rPr>
          <w:rFonts w:ascii="Times New Roman" w:hAnsi="Times New Roman"/>
          <w:sz w:val="28"/>
          <w:szCs w:val="28"/>
          <w:highlight w:val="green"/>
          <w:lang w:eastAsia="ru-RU"/>
        </w:rPr>
        <w:t>5.4 При «точечной» застройке, когда строительная площадка с одним или двумя проектируемыми зданиями находится в непосредственной близости к расположенным капитальным зданиям и сооружениям или примыкает к ним, геодезическую разбивочную основу следует создавать не в полном объеме. В этом случае вынос в натуру основных осей проектируемых зданий, осей инженерной инфраструктуры допускается осуществлять от реперов и характерных точек близлежащих капитальных зданий и сооружений.</w:t>
      </w:r>
      <w:r w:rsidRPr="00A25DCD">
        <w:rPr>
          <w:rFonts w:ascii="Times New Roman" w:hAnsi="Times New Roman"/>
          <w:sz w:val="28"/>
          <w:szCs w:val="28"/>
          <w:lang w:eastAsia="ru-RU"/>
        </w:rPr>
        <w:t xml:space="preserve"> </w:t>
      </w:r>
    </w:p>
    <w:p w:rsidR="00A25DCD" w:rsidRPr="00A25DCD" w:rsidRDefault="00A25DCD" w:rsidP="00A25DCD">
      <w:pPr>
        <w:pStyle w:val="af2"/>
        <w:ind w:firstLine="567"/>
        <w:jc w:val="both"/>
        <w:rPr>
          <w:rFonts w:ascii="Times New Roman" w:hAnsi="Times New Roman"/>
          <w:sz w:val="28"/>
          <w:szCs w:val="28"/>
          <w:lang w:eastAsia="ru-RU"/>
        </w:rPr>
      </w:pPr>
      <w:r w:rsidRPr="005C4C82">
        <w:rPr>
          <w:rFonts w:ascii="Times New Roman" w:hAnsi="Times New Roman"/>
          <w:sz w:val="28"/>
          <w:szCs w:val="28"/>
          <w:highlight w:val="green"/>
          <w:lang w:eastAsia="ru-RU"/>
        </w:rPr>
        <w:t>5.5 Определение плановых координат пунктов геодезической разбивочной основы для строительства следует выполнять линейно-угловыми построениями (триангуляция, полигонометрия) или с применением ГНСС-аппаратуры, определениями координат с включением знаков опорной плановой и высотной геодезических сетей, заложенных в период изыскательских работ.</w:t>
      </w:r>
    </w:p>
    <w:p w:rsidR="00A25DCD" w:rsidRPr="005C4C82" w:rsidRDefault="00A25DCD" w:rsidP="00A25DCD">
      <w:pPr>
        <w:pStyle w:val="af2"/>
        <w:ind w:firstLine="567"/>
        <w:jc w:val="both"/>
        <w:rPr>
          <w:rFonts w:ascii="Times New Roman" w:hAnsi="Times New Roman"/>
          <w:sz w:val="28"/>
          <w:szCs w:val="28"/>
          <w:highlight w:val="green"/>
          <w:lang w:eastAsia="ru-RU"/>
        </w:rPr>
      </w:pPr>
      <w:r w:rsidRPr="005C4C82">
        <w:rPr>
          <w:rFonts w:ascii="Times New Roman" w:hAnsi="Times New Roman"/>
          <w:sz w:val="28"/>
          <w:szCs w:val="28"/>
          <w:highlight w:val="green"/>
          <w:lang w:eastAsia="ru-RU"/>
        </w:rPr>
        <w:t>5.6 Строительство трасс сетей инженерно-технического обеспечения и иных объектов линейной конфигурации следует выполнять от пунктов ГРО и закреплять знаками, определяющими ось, начало и конец трассы или ее отрезка, колодцев, углов поворота и резких переломов трасс.</w:t>
      </w:r>
    </w:p>
    <w:p w:rsidR="00A25DCD" w:rsidRPr="005C4C82" w:rsidRDefault="00A25DCD" w:rsidP="00A25DCD">
      <w:pPr>
        <w:pStyle w:val="af2"/>
        <w:ind w:firstLine="567"/>
        <w:jc w:val="both"/>
        <w:rPr>
          <w:rFonts w:ascii="Times New Roman" w:hAnsi="Times New Roman"/>
          <w:sz w:val="28"/>
          <w:szCs w:val="28"/>
          <w:highlight w:val="green"/>
          <w:lang w:eastAsia="ru-RU"/>
        </w:rPr>
      </w:pPr>
      <w:r w:rsidRPr="005C4C82">
        <w:rPr>
          <w:rFonts w:ascii="Times New Roman" w:hAnsi="Times New Roman"/>
          <w:sz w:val="28"/>
          <w:szCs w:val="28"/>
          <w:highlight w:val="green"/>
          <w:lang w:eastAsia="ru-RU"/>
        </w:rPr>
        <w:t xml:space="preserve">Высотные знаки (реперы), в количестве не менее 3 шт., следует размещать вдоль осей трасс, но не реже, чем через 0,5 км в местах, где обеспечена их долговременная сохранность. </w:t>
      </w:r>
    </w:p>
    <w:p w:rsidR="00A25DCD" w:rsidRPr="005C4C82" w:rsidRDefault="00A25DCD" w:rsidP="00A25DCD">
      <w:pPr>
        <w:pStyle w:val="af2"/>
        <w:ind w:firstLine="567"/>
        <w:jc w:val="both"/>
        <w:rPr>
          <w:rFonts w:ascii="Times New Roman" w:hAnsi="Times New Roman"/>
          <w:sz w:val="28"/>
          <w:szCs w:val="28"/>
          <w:highlight w:val="green"/>
          <w:lang w:eastAsia="ru-RU"/>
        </w:rPr>
      </w:pPr>
      <w:r w:rsidRPr="005C4C82">
        <w:rPr>
          <w:rFonts w:ascii="Times New Roman" w:hAnsi="Times New Roman"/>
          <w:sz w:val="28"/>
          <w:szCs w:val="28"/>
          <w:highlight w:val="green"/>
          <w:lang w:eastAsia="ru-RU"/>
        </w:rPr>
        <w:t>Для строительства сетей инженерно-технического обеспечения геодезическая разбивочная основа должна включать:</w:t>
      </w:r>
    </w:p>
    <w:p w:rsidR="00A25DCD" w:rsidRPr="005C4C82" w:rsidRDefault="00A25DCD" w:rsidP="00A25DCD">
      <w:pPr>
        <w:pStyle w:val="af2"/>
        <w:ind w:firstLine="567"/>
        <w:jc w:val="both"/>
        <w:rPr>
          <w:rFonts w:ascii="Times New Roman" w:hAnsi="Times New Roman"/>
          <w:sz w:val="28"/>
          <w:szCs w:val="28"/>
          <w:highlight w:val="green"/>
          <w:lang w:eastAsia="ru-RU"/>
        </w:rPr>
      </w:pPr>
      <w:r w:rsidRPr="005C4C82">
        <w:rPr>
          <w:rFonts w:ascii="Times New Roman" w:hAnsi="Times New Roman"/>
          <w:sz w:val="28"/>
          <w:szCs w:val="28"/>
          <w:highlight w:val="green"/>
          <w:lang w:eastAsia="ru-RU"/>
        </w:rPr>
        <w:t>- плановые (осевые) знаки инженерных коммуникаций, определяющие ось, начало, конец трассы, колодцы (камеры), закрепленные на прямых участках не реже чем через 100 м, и на углах поворота и резких переломах трассы;</w:t>
      </w:r>
    </w:p>
    <w:p w:rsidR="00A25DCD" w:rsidRPr="00A25DCD" w:rsidRDefault="00A25DCD" w:rsidP="00A25DCD">
      <w:pPr>
        <w:pStyle w:val="af2"/>
        <w:ind w:firstLine="567"/>
        <w:jc w:val="both"/>
        <w:rPr>
          <w:rFonts w:ascii="Times New Roman" w:hAnsi="Times New Roman"/>
          <w:sz w:val="28"/>
          <w:szCs w:val="28"/>
          <w:lang w:eastAsia="ru-RU"/>
        </w:rPr>
      </w:pPr>
      <w:r w:rsidRPr="005C4C82">
        <w:rPr>
          <w:rFonts w:ascii="Times New Roman" w:hAnsi="Times New Roman"/>
          <w:sz w:val="28"/>
          <w:szCs w:val="28"/>
          <w:highlight w:val="green"/>
          <w:lang w:eastAsia="ru-RU"/>
        </w:rPr>
        <w:lastRenderedPageBreak/>
        <w:t>- нивелирные реперы по границам и внутри застраиваемой территории вдоль осей подземных сетей инженерно-технического обеспечения не реже чем через 500 м.</w:t>
      </w:r>
    </w:p>
    <w:p w:rsidR="00A25DCD" w:rsidRPr="005C4C82" w:rsidRDefault="00A25DCD" w:rsidP="00A25DCD">
      <w:pPr>
        <w:pStyle w:val="af2"/>
        <w:ind w:firstLine="567"/>
        <w:jc w:val="both"/>
        <w:rPr>
          <w:rFonts w:ascii="Times New Roman" w:hAnsi="Times New Roman"/>
          <w:sz w:val="28"/>
          <w:szCs w:val="28"/>
          <w:highlight w:val="green"/>
          <w:lang w:eastAsia="ru-RU"/>
        </w:rPr>
      </w:pPr>
      <w:r w:rsidRPr="005C4C82">
        <w:rPr>
          <w:rFonts w:ascii="Times New Roman" w:hAnsi="Times New Roman"/>
          <w:sz w:val="28"/>
          <w:szCs w:val="28"/>
          <w:highlight w:val="green"/>
          <w:lang w:eastAsia="ru-RU"/>
        </w:rPr>
        <w:t>Для строительства сетей инженерно-технического обеспечения должны быть использованы:</w:t>
      </w:r>
    </w:p>
    <w:p w:rsidR="00A25DCD" w:rsidRPr="005C4C82" w:rsidRDefault="00A25DCD" w:rsidP="00A25DCD">
      <w:pPr>
        <w:pStyle w:val="af2"/>
        <w:ind w:firstLine="567"/>
        <w:jc w:val="both"/>
        <w:rPr>
          <w:rFonts w:ascii="Times New Roman" w:hAnsi="Times New Roman"/>
          <w:sz w:val="28"/>
          <w:szCs w:val="28"/>
          <w:highlight w:val="green"/>
          <w:lang w:eastAsia="ru-RU"/>
        </w:rPr>
      </w:pPr>
      <w:r w:rsidRPr="005C4C82">
        <w:rPr>
          <w:rFonts w:ascii="Times New Roman" w:hAnsi="Times New Roman"/>
          <w:sz w:val="28"/>
          <w:szCs w:val="28"/>
          <w:highlight w:val="green"/>
          <w:lang w:eastAsia="ru-RU"/>
        </w:rPr>
        <w:t xml:space="preserve">- каталоги координат и высот, абрисы всех пунктов геодезической разбивочной основы в местной системе координат; </w:t>
      </w:r>
    </w:p>
    <w:p w:rsidR="00A25DCD" w:rsidRPr="00A25DCD" w:rsidRDefault="00A25DCD" w:rsidP="00A25DCD">
      <w:pPr>
        <w:pStyle w:val="af2"/>
        <w:ind w:firstLine="567"/>
        <w:jc w:val="both"/>
        <w:rPr>
          <w:rFonts w:ascii="Times New Roman" w:hAnsi="Times New Roman"/>
          <w:sz w:val="28"/>
          <w:szCs w:val="28"/>
          <w:lang w:eastAsia="ru-RU"/>
        </w:rPr>
      </w:pPr>
      <w:r w:rsidRPr="005C4C82">
        <w:rPr>
          <w:rFonts w:ascii="Times New Roman" w:hAnsi="Times New Roman"/>
          <w:sz w:val="28"/>
          <w:szCs w:val="28"/>
          <w:highlight w:val="green"/>
          <w:lang w:eastAsia="ru-RU"/>
        </w:rPr>
        <w:t>- разбивочные чертежи и чертежи геодезических знаков.</w:t>
      </w:r>
    </w:p>
    <w:p w:rsidR="00A25DCD" w:rsidRPr="00A25DCD" w:rsidRDefault="00A25DCD" w:rsidP="00A25DCD">
      <w:pPr>
        <w:pStyle w:val="af2"/>
        <w:ind w:firstLine="567"/>
        <w:jc w:val="both"/>
        <w:rPr>
          <w:rFonts w:ascii="Times New Roman" w:hAnsi="Times New Roman"/>
          <w:sz w:val="28"/>
          <w:szCs w:val="28"/>
          <w:lang w:eastAsia="ru-RU"/>
        </w:rPr>
      </w:pPr>
      <w:r w:rsidRPr="001E5AB9">
        <w:rPr>
          <w:rFonts w:ascii="Times New Roman" w:hAnsi="Times New Roman"/>
          <w:sz w:val="28"/>
          <w:szCs w:val="28"/>
          <w:highlight w:val="green"/>
          <w:lang w:eastAsia="ru-RU"/>
        </w:rPr>
        <w:t>5.7 При выполнении разбивочных работ с применением ГНСС-аппаратуры базовые пункты сети следует располагать в местах, где применение спутниковых технологий и методов измерений обеспечивают требуемую нормативную точность.</w:t>
      </w:r>
    </w:p>
    <w:p w:rsidR="003D58B6" w:rsidRPr="00A25DCD" w:rsidRDefault="00A25DCD" w:rsidP="00A25DCD">
      <w:pPr>
        <w:pStyle w:val="af2"/>
        <w:ind w:firstLine="567"/>
        <w:jc w:val="both"/>
        <w:rPr>
          <w:rFonts w:ascii="Times New Roman" w:hAnsi="Times New Roman"/>
          <w:sz w:val="28"/>
          <w:szCs w:val="28"/>
          <w:lang w:eastAsia="ru-RU"/>
        </w:rPr>
      </w:pPr>
      <w:r w:rsidRPr="005C4C82">
        <w:rPr>
          <w:rFonts w:ascii="Times New Roman" w:hAnsi="Times New Roman"/>
          <w:sz w:val="28"/>
          <w:szCs w:val="28"/>
          <w:highlight w:val="green"/>
          <w:lang w:eastAsia="ru-RU"/>
        </w:rPr>
        <w:t>5.8 Плановое положение пунктов геодезической разбивочной основы должно быть выполнено в единой системе координат генерального плана и строительного генерального плана объекта строительства.</w:t>
      </w:r>
    </w:p>
    <w:p w:rsidR="00A25DCD" w:rsidRPr="00E227BF" w:rsidRDefault="00A25DCD" w:rsidP="00A25DCD">
      <w:pPr>
        <w:pStyle w:val="af2"/>
        <w:ind w:firstLine="567"/>
        <w:jc w:val="both"/>
        <w:rPr>
          <w:rFonts w:ascii="Times New Roman" w:hAnsi="Times New Roman"/>
          <w:b/>
          <w:sz w:val="28"/>
          <w:szCs w:val="28"/>
        </w:rPr>
      </w:pPr>
      <w:r>
        <w:rPr>
          <w:rFonts w:ascii="Times New Roman" w:hAnsi="Times New Roman"/>
          <w:b/>
          <w:sz w:val="28"/>
          <w:szCs w:val="28"/>
        </w:rPr>
        <w:t xml:space="preserve">5.1–5.8 </w:t>
      </w:r>
      <w:r w:rsidRPr="00E227BF">
        <w:rPr>
          <w:rFonts w:ascii="Times New Roman" w:hAnsi="Times New Roman"/>
          <w:b/>
          <w:sz w:val="28"/>
          <w:szCs w:val="28"/>
        </w:rPr>
        <w:t>(Измененная редакция, Изм. № 1).</w:t>
      </w:r>
    </w:p>
    <w:p w:rsidR="003D58B6" w:rsidRPr="00A25DCD" w:rsidRDefault="003D58B6" w:rsidP="00A25DCD">
      <w:pPr>
        <w:pStyle w:val="af2"/>
        <w:ind w:firstLine="567"/>
        <w:jc w:val="both"/>
        <w:rPr>
          <w:rFonts w:ascii="Times New Roman" w:hAnsi="Times New Roman"/>
          <w:sz w:val="28"/>
          <w:szCs w:val="28"/>
          <w:lang w:eastAsia="ru-RU"/>
        </w:rPr>
      </w:pPr>
      <w:r w:rsidRPr="005C4C82">
        <w:rPr>
          <w:rFonts w:ascii="Times New Roman" w:hAnsi="Times New Roman"/>
          <w:sz w:val="28"/>
          <w:szCs w:val="28"/>
          <w:highlight w:val="green"/>
          <w:lang w:eastAsia="ru-RU"/>
        </w:rPr>
        <w:t>5.9 Для реализации проектной документации, разработанной в региональных или федеральных системах координат, геодезическую разбивочную основу для строительства надлежит создавать с привязкой к имеющимся в районе строительства пунктам государственных геодезических сетей или к пунктам сетей, имеющих координаты и отметки в системах координат субъектов Российской Федерации (МСК-</w:t>
      </w:r>
      <w:r w:rsidR="00646501" w:rsidRPr="005C4C82">
        <w:rPr>
          <w:rFonts w:ascii="Times New Roman" w:hAnsi="Times New Roman"/>
          <w:sz w:val="28"/>
          <w:szCs w:val="28"/>
          <w:highlight w:val="green"/>
          <w:lang w:eastAsia="ru-RU"/>
        </w:rPr>
        <w:t>С</w:t>
      </w:r>
      <w:r w:rsidRPr="005C4C82">
        <w:rPr>
          <w:rFonts w:ascii="Times New Roman" w:hAnsi="Times New Roman"/>
          <w:sz w:val="28"/>
          <w:szCs w:val="28"/>
          <w:highlight w:val="green"/>
          <w:lang w:eastAsia="ru-RU"/>
        </w:rPr>
        <w:t>РФ).</w:t>
      </w:r>
    </w:p>
    <w:p w:rsidR="003D58B6" w:rsidRPr="00A25DCD" w:rsidRDefault="00A25DCD" w:rsidP="00A25DCD">
      <w:pPr>
        <w:pStyle w:val="af2"/>
        <w:ind w:firstLine="567"/>
        <w:jc w:val="both"/>
        <w:rPr>
          <w:rFonts w:ascii="Times New Roman" w:hAnsi="Times New Roman"/>
          <w:sz w:val="28"/>
          <w:szCs w:val="28"/>
          <w:lang w:eastAsia="ru-RU"/>
        </w:rPr>
      </w:pPr>
      <w:bookmarkStart w:id="18" w:name="i156484"/>
      <w:r w:rsidRPr="005C4C82">
        <w:rPr>
          <w:rFonts w:ascii="Times New Roman" w:hAnsi="Times New Roman"/>
          <w:sz w:val="28"/>
          <w:szCs w:val="28"/>
          <w:highlight w:val="green"/>
          <w:lang w:eastAsia="ru-RU"/>
        </w:rPr>
        <w:t>5.10 Плотность пунктов геодезической разбивочной основы строительства и допустимые погрешности их определения в плане и по высоте следует принимать по таблице 5.1.</w:t>
      </w:r>
    </w:p>
    <w:p w:rsidR="001F492F" w:rsidRPr="00E227BF" w:rsidRDefault="001F492F" w:rsidP="001F492F">
      <w:pPr>
        <w:pStyle w:val="af2"/>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3D58B6" w:rsidRPr="00A25DCD" w:rsidRDefault="003D58B6" w:rsidP="00A25DCD">
      <w:pPr>
        <w:pStyle w:val="af2"/>
        <w:ind w:left="2977" w:hanging="2977"/>
        <w:jc w:val="both"/>
        <w:rPr>
          <w:rFonts w:ascii="Times New Roman" w:hAnsi="Times New Roman"/>
          <w:sz w:val="28"/>
          <w:szCs w:val="28"/>
          <w:lang w:eastAsia="ru-RU"/>
        </w:rPr>
      </w:pPr>
    </w:p>
    <w:p w:rsidR="00A25DCD" w:rsidRPr="001E3B89" w:rsidRDefault="00A25DCD" w:rsidP="001F492F">
      <w:pPr>
        <w:pStyle w:val="af2"/>
        <w:ind w:left="1134" w:hanging="2127"/>
        <w:jc w:val="both"/>
        <w:rPr>
          <w:rFonts w:ascii="Times New Roman" w:hAnsi="Times New Roman"/>
          <w:b/>
          <w:sz w:val="28"/>
          <w:szCs w:val="28"/>
          <w:highlight w:val="green"/>
        </w:rPr>
      </w:pPr>
      <w:r w:rsidRPr="001E3B89">
        <w:rPr>
          <w:rFonts w:ascii="Times New Roman" w:hAnsi="Times New Roman"/>
          <w:bCs/>
          <w:sz w:val="28"/>
          <w:szCs w:val="28"/>
          <w:highlight w:val="green"/>
        </w:rPr>
        <w:t xml:space="preserve">Т а б л и ц а 5.1 − </w:t>
      </w:r>
      <w:r w:rsidRPr="001E3B89">
        <w:rPr>
          <w:rFonts w:ascii="Times New Roman" w:hAnsi="Times New Roman"/>
          <w:b/>
          <w:sz w:val="28"/>
          <w:szCs w:val="28"/>
          <w:highlight w:val="green"/>
        </w:rPr>
        <w:t>Требования к плотности и расположению пунктов геодезической разбивочной основы строительства и допустимые погрешности их определения в плане и по высоте</w:t>
      </w:r>
    </w:p>
    <w:tbl>
      <w:tblPr>
        <w:tblStyle w:val="13"/>
        <w:tblW w:w="5689" w:type="pct"/>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032"/>
        <w:gridCol w:w="869"/>
        <w:gridCol w:w="1453"/>
        <w:gridCol w:w="1599"/>
        <w:gridCol w:w="1599"/>
        <w:gridCol w:w="1596"/>
        <w:gridCol w:w="1742"/>
      </w:tblGrid>
      <w:tr w:rsidR="001F492F" w:rsidRPr="001E3B89" w:rsidTr="001F492F">
        <w:tc>
          <w:tcPr>
            <w:tcW w:w="933" w:type="pct"/>
            <w:vMerge w:val="restar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Характеристика объекта строительства</w:t>
            </w:r>
          </w:p>
        </w:tc>
        <w:tc>
          <w:tcPr>
            <w:tcW w:w="1800" w:type="pct"/>
            <w:gridSpan w:val="3"/>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Значения средних квадратических</w:t>
            </w:r>
            <w:r w:rsidR="00BD4FDC" w:rsidRPr="001E3B89">
              <w:rPr>
                <w:rFonts w:ascii="Times New Roman" w:hAnsi="Times New Roman"/>
                <w:sz w:val="24"/>
                <w:szCs w:val="24"/>
                <w:highlight w:val="green"/>
              </w:rPr>
              <w:t xml:space="preserve"> п</w:t>
            </w:r>
            <w:r w:rsidRPr="001E3B89">
              <w:rPr>
                <w:rFonts w:ascii="Times New Roman" w:hAnsi="Times New Roman"/>
                <w:sz w:val="24"/>
                <w:szCs w:val="24"/>
                <w:highlight w:val="green"/>
              </w:rPr>
              <w:t>огрешностей построения разбивочной основы строительства при измерениях</w:t>
            </w:r>
          </w:p>
        </w:tc>
        <w:tc>
          <w:tcPr>
            <w:tcW w:w="734" w:type="pct"/>
            <w:vMerge w:val="restar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 xml:space="preserve">Предельная погрешность взаимного планового положения смежных пунктов разбивочной основы </w:t>
            </w:r>
            <w:r w:rsidRPr="001E3B89">
              <w:rPr>
                <w:rFonts w:ascii="Times New Roman" w:hAnsi="Times New Roman"/>
                <w:i/>
                <w:sz w:val="24"/>
                <w:szCs w:val="24"/>
                <w:highlight w:val="green"/>
              </w:rPr>
              <w:t>X</w:t>
            </w:r>
            <w:r w:rsidRPr="001E3B89">
              <w:rPr>
                <w:rFonts w:ascii="Times New Roman" w:hAnsi="Times New Roman"/>
                <w:sz w:val="24"/>
                <w:szCs w:val="24"/>
                <w:highlight w:val="green"/>
              </w:rPr>
              <w:t>,</w:t>
            </w:r>
            <w:r w:rsidRPr="001E3B89">
              <w:rPr>
                <w:rFonts w:ascii="Times New Roman" w:hAnsi="Times New Roman"/>
                <w:i/>
                <w:sz w:val="24"/>
                <w:szCs w:val="24"/>
                <w:highlight w:val="green"/>
              </w:rPr>
              <w:t>Y</w:t>
            </w:r>
            <w:r w:rsidRPr="001E3B89">
              <w:rPr>
                <w:rFonts w:ascii="Times New Roman" w:hAnsi="Times New Roman"/>
                <w:sz w:val="24"/>
                <w:szCs w:val="24"/>
                <w:highlight w:val="green"/>
              </w:rPr>
              <w:t>,</w:t>
            </w:r>
          </w:p>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мм</w:t>
            </w:r>
          </w:p>
        </w:tc>
        <w:tc>
          <w:tcPr>
            <w:tcW w:w="733" w:type="pct"/>
            <w:vMerge w:val="restar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Предельная погрешность взаимного высотного положения смежных пунктов разбивочной основы,</w:t>
            </w:r>
          </w:p>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мм</w:t>
            </w:r>
          </w:p>
        </w:tc>
        <w:tc>
          <w:tcPr>
            <w:tcW w:w="800" w:type="pct"/>
            <w:vMerge w:val="restar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Плотность пунктов разбивочной основы на застроенной (не застроенной) территории,</w:t>
            </w:r>
          </w:p>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не менее</w:t>
            </w:r>
          </w:p>
        </w:tc>
      </w:tr>
      <w:tr w:rsidR="001F492F" w:rsidRPr="001E3B89" w:rsidTr="001F492F">
        <w:trPr>
          <w:trHeight w:val="1939"/>
        </w:trPr>
        <w:tc>
          <w:tcPr>
            <w:tcW w:w="933" w:type="pct"/>
            <w:vMerge/>
          </w:tcPr>
          <w:p w:rsidR="00A25DCD" w:rsidRPr="001E3B89" w:rsidRDefault="00A25DCD" w:rsidP="00A25DCD">
            <w:pPr>
              <w:pStyle w:val="af2"/>
              <w:jc w:val="center"/>
              <w:rPr>
                <w:rFonts w:ascii="Times New Roman" w:hAnsi="Times New Roman"/>
                <w:sz w:val="24"/>
                <w:szCs w:val="24"/>
                <w:highlight w:val="green"/>
              </w:rPr>
            </w:pPr>
          </w:p>
        </w:tc>
        <w:tc>
          <w:tcPr>
            <w:tcW w:w="399" w:type="pct"/>
          </w:tcPr>
          <w:p w:rsidR="00A25DCD" w:rsidRPr="001E3B89" w:rsidRDefault="00A25DCD" w:rsidP="00A25DCD">
            <w:pPr>
              <w:pStyle w:val="af2"/>
              <w:jc w:val="center"/>
              <w:rPr>
                <w:rFonts w:ascii="Times New Roman" w:hAnsi="Times New Roman"/>
                <w:sz w:val="24"/>
                <w:szCs w:val="24"/>
                <w:highlight w:val="green"/>
              </w:rPr>
            </w:pPr>
            <w:proofErr w:type="spellStart"/>
            <w:r w:rsidRPr="001E3B89">
              <w:rPr>
                <w:rFonts w:ascii="Times New Roman" w:hAnsi="Times New Roman"/>
                <w:sz w:val="24"/>
                <w:szCs w:val="24"/>
                <w:highlight w:val="green"/>
              </w:rPr>
              <w:t>угло</w:t>
            </w:r>
            <w:r w:rsidR="00BD4FDC" w:rsidRPr="001E3B89">
              <w:rPr>
                <w:rFonts w:ascii="Times New Roman" w:hAnsi="Times New Roman"/>
                <w:sz w:val="24"/>
                <w:szCs w:val="24"/>
                <w:highlight w:val="green"/>
              </w:rPr>
              <w:t>-</w:t>
            </w:r>
            <w:r w:rsidRPr="001E3B89">
              <w:rPr>
                <w:rFonts w:ascii="Times New Roman" w:hAnsi="Times New Roman"/>
                <w:sz w:val="24"/>
                <w:szCs w:val="24"/>
                <w:highlight w:val="green"/>
              </w:rPr>
              <w:t>вых</w:t>
            </w:r>
            <w:proofErr w:type="spellEnd"/>
            <w:r w:rsidRPr="001E3B89">
              <w:rPr>
                <w:rFonts w:ascii="Times New Roman" w:hAnsi="Times New Roman"/>
                <w:sz w:val="24"/>
                <w:szCs w:val="24"/>
                <w:highlight w:val="green"/>
              </w:rPr>
              <w:t>,</w:t>
            </w:r>
          </w:p>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с</w:t>
            </w:r>
          </w:p>
        </w:tc>
        <w:tc>
          <w:tcPr>
            <w:tcW w:w="667" w:type="pct"/>
          </w:tcPr>
          <w:p w:rsidR="00A25DCD" w:rsidRPr="001E3B89" w:rsidRDefault="00BD4FDC"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л</w:t>
            </w:r>
            <w:r w:rsidR="00A25DCD" w:rsidRPr="001E3B89">
              <w:rPr>
                <w:rFonts w:ascii="Times New Roman" w:hAnsi="Times New Roman"/>
                <w:sz w:val="24"/>
                <w:szCs w:val="24"/>
                <w:highlight w:val="green"/>
              </w:rPr>
              <w:t>инейных</w:t>
            </w:r>
          </w:p>
        </w:tc>
        <w:tc>
          <w:tcPr>
            <w:tcW w:w="734" w:type="pc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 xml:space="preserve">превышения на </w:t>
            </w:r>
            <w:smartTag w:uri="urn:schemas-microsoft-com:office:smarttags" w:element="metricconverter">
              <w:smartTagPr>
                <w:attr w:name="ProductID" w:val="1 км"/>
              </w:smartTagPr>
              <w:r w:rsidRPr="001E3B89">
                <w:rPr>
                  <w:rFonts w:ascii="Times New Roman" w:hAnsi="Times New Roman"/>
                  <w:sz w:val="24"/>
                  <w:szCs w:val="24"/>
                  <w:highlight w:val="green"/>
                </w:rPr>
                <w:t>1 км</w:t>
              </w:r>
            </w:smartTag>
            <w:r w:rsidRPr="001E3B89">
              <w:rPr>
                <w:rFonts w:ascii="Times New Roman" w:hAnsi="Times New Roman"/>
                <w:sz w:val="24"/>
                <w:szCs w:val="24"/>
                <w:highlight w:val="green"/>
              </w:rPr>
              <w:t xml:space="preserve"> хода или отметок смежных реперов, мм</w:t>
            </w:r>
          </w:p>
        </w:tc>
        <w:tc>
          <w:tcPr>
            <w:tcW w:w="734" w:type="pct"/>
            <w:vMerge/>
          </w:tcPr>
          <w:p w:rsidR="00A25DCD" w:rsidRPr="001E3B89" w:rsidRDefault="00A25DCD" w:rsidP="00A25DCD">
            <w:pPr>
              <w:pStyle w:val="af2"/>
              <w:jc w:val="center"/>
              <w:rPr>
                <w:rFonts w:ascii="Times New Roman" w:hAnsi="Times New Roman"/>
                <w:sz w:val="24"/>
                <w:szCs w:val="24"/>
                <w:highlight w:val="green"/>
              </w:rPr>
            </w:pPr>
          </w:p>
        </w:tc>
        <w:tc>
          <w:tcPr>
            <w:tcW w:w="733" w:type="pct"/>
            <w:vMerge/>
          </w:tcPr>
          <w:p w:rsidR="00A25DCD" w:rsidRPr="001E3B89" w:rsidRDefault="00A25DCD" w:rsidP="00A25DCD">
            <w:pPr>
              <w:pStyle w:val="af2"/>
              <w:jc w:val="center"/>
              <w:rPr>
                <w:rFonts w:ascii="Times New Roman" w:hAnsi="Times New Roman"/>
                <w:sz w:val="24"/>
                <w:szCs w:val="24"/>
                <w:highlight w:val="green"/>
              </w:rPr>
            </w:pPr>
          </w:p>
        </w:tc>
        <w:tc>
          <w:tcPr>
            <w:tcW w:w="800" w:type="pct"/>
            <w:vMerge/>
          </w:tcPr>
          <w:p w:rsidR="00A25DCD" w:rsidRPr="001E3B89" w:rsidRDefault="00A25DCD" w:rsidP="00A25DCD">
            <w:pPr>
              <w:pStyle w:val="af2"/>
              <w:jc w:val="center"/>
              <w:rPr>
                <w:rFonts w:ascii="Times New Roman" w:hAnsi="Times New Roman"/>
                <w:sz w:val="24"/>
                <w:szCs w:val="24"/>
                <w:highlight w:val="green"/>
              </w:rPr>
            </w:pPr>
          </w:p>
        </w:tc>
      </w:tr>
      <w:tr w:rsidR="001F492F" w:rsidRPr="001E3B89" w:rsidTr="001F492F">
        <w:tc>
          <w:tcPr>
            <w:tcW w:w="933" w:type="pct"/>
          </w:tcPr>
          <w:p w:rsidR="00A25DCD" w:rsidRPr="001E3B89" w:rsidRDefault="00A25DCD" w:rsidP="00BD4FDC">
            <w:pPr>
              <w:pStyle w:val="af2"/>
              <w:rPr>
                <w:rFonts w:ascii="Times New Roman" w:hAnsi="Times New Roman"/>
                <w:sz w:val="24"/>
                <w:szCs w:val="24"/>
                <w:highlight w:val="green"/>
              </w:rPr>
            </w:pPr>
            <w:r w:rsidRPr="001E3B89">
              <w:rPr>
                <w:rFonts w:ascii="Times New Roman" w:hAnsi="Times New Roman"/>
                <w:sz w:val="24"/>
                <w:szCs w:val="24"/>
                <w:highlight w:val="green"/>
              </w:rPr>
              <w:t>1 Предприятия и группы зданий (сооружений) на участках площадью более 1 км</w:t>
            </w:r>
            <w:r w:rsidRPr="001E3B89">
              <w:rPr>
                <w:rFonts w:ascii="Times New Roman" w:hAnsi="Times New Roman"/>
                <w:sz w:val="24"/>
                <w:szCs w:val="24"/>
                <w:highlight w:val="green"/>
                <w:vertAlign w:val="superscript"/>
              </w:rPr>
              <w:t>2</w:t>
            </w:r>
            <w:r w:rsidRPr="001E3B89">
              <w:rPr>
                <w:rFonts w:ascii="Times New Roman" w:hAnsi="Times New Roman"/>
                <w:sz w:val="24"/>
                <w:szCs w:val="24"/>
                <w:highlight w:val="green"/>
              </w:rPr>
              <w:t xml:space="preserve">; отдельно </w:t>
            </w:r>
            <w:r w:rsidRPr="001E3B89">
              <w:rPr>
                <w:rFonts w:ascii="Times New Roman" w:hAnsi="Times New Roman"/>
                <w:sz w:val="24"/>
                <w:szCs w:val="24"/>
                <w:highlight w:val="green"/>
              </w:rPr>
              <w:lastRenderedPageBreak/>
              <w:t>стоящие здания и сооружения с площадью застройки более 100 тыс. м</w:t>
            </w:r>
            <w:r w:rsidRPr="001E3B89">
              <w:rPr>
                <w:rFonts w:ascii="Times New Roman" w:hAnsi="Times New Roman"/>
                <w:sz w:val="24"/>
                <w:szCs w:val="24"/>
                <w:highlight w:val="green"/>
                <w:vertAlign w:val="superscript"/>
              </w:rPr>
              <w:t>2</w:t>
            </w:r>
          </w:p>
        </w:tc>
        <w:tc>
          <w:tcPr>
            <w:tcW w:w="399" w:type="pc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lastRenderedPageBreak/>
              <w:t>3</w:t>
            </w:r>
          </w:p>
        </w:tc>
        <w:tc>
          <w:tcPr>
            <w:tcW w:w="667" w:type="pct"/>
          </w:tcPr>
          <w:p w:rsidR="00A25DCD" w:rsidRPr="001E3B89" w:rsidRDefault="00A25DCD" w:rsidP="00A25DCD">
            <w:pPr>
              <w:pStyle w:val="af2"/>
              <w:jc w:val="center"/>
              <w:rPr>
                <w:rFonts w:ascii="Times New Roman" w:hAnsi="Times New Roman"/>
                <w:bCs/>
                <w:sz w:val="24"/>
                <w:szCs w:val="24"/>
                <w:highlight w:val="green"/>
              </w:rPr>
            </w:pPr>
            <w:r w:rsidRPr="001E3B89">
              <w:rPr>
                <w:rFonts w:ascii="Times New Roman" w:hAnsi="Times New Roman"/>
                <w:bCs/>
                <w:noProof/>
                <w:position w:val="-24"/>
                <w:sz w:val="24"/>
                <w:szCs w:val="24"/>
                <w:highlight w:val="green"/>
              </w:rPr>
              <w:object w:dxaOrig="72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4pt;height:25.8pt" o:ole="">
                  <v:imagedata r:id="rId12" o:title=""/>
                </v:shape>
                <o:OLEObject Type="Embed" ProgID="Equation.3" ShapeID="_x0000_i1025" DrawAspect="Content" ObjectID="_1751959583" r:id="rId13"/>
              </w:object>
            </w:r>
          </w:p>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или</w:t>
            </w:r>
          </w:p>
          <w:p w:rsidR="00A25DCD" w:rsidRPr="001E3B89" w:rsidRDefault="00A25DCD" w:rsidP="00BD4FDC">
            <w:pPr>
              <w:pStyle w:val="af2"/>
              <w:jc w:val="center"/>
              <w:rPr>
                <w:rFonts w:ascii="Times New Roman" w:hAnsi="Times New Roman"/>
                <w:sz w:val="24"/>
                <w:szCs w:val="24"/>
                <w:highlight w:val="green"/>
              </w:rPr>
            </w:pPr>
            <w:r w:rsidRPr="001E3B89">
              <w:rPr>
                <w:rFonts w:ascii="Times New Roman" w:hAnsi="Times New Roman"/>
                <w:sz w:val="24"/>
                <w:szCs w:val="24"/>
                <w:highlight w:val="green"/>
              </w:rPr>
              <w:t>(1,5+10</w:t>
            </w:r>
            <w:r w:rsidRPr="001E3B89">
              <w:rPr>
                <w:rFonts w:ascii="Times New Roman" w:hAnsi="Times New Roman"/>
                <w:i/>
                <w:sz w:val="24"/>
                <w:szCs w:val="24"/>
                <w:highlight w:val="green"/>
                <w:vertAlign w:val="subscript"/>
                <w:lang w:val="en-US"/>
              </w:rPr>
              <w:t>ppm</w:t>
            </w:r>
            <w:r w:rsidRPr="001E3B89">
              <w:rPr>
                <w:rFonts w:ascii="Times New Roman" w:hAnsi="Times New Roman"/>
                <w:sz w:val="24"/>
                <w:szCs w:val="24"/>
                <w:highlight w:val="green"/>
              </w:rPr>
              <w:t>) мм*</w:t>
            </w:r>
          </w:p>
        </w:tc>
        <w:tc>
          <w:tcPr>
            <w:tcW w:w="734" w:type="pc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3</w:t>
            </w:r>
          </w:p>
        </w:tc>
        <w:tc>
          <w:tcPr>
            <w:tcW w:w="734" w:type="pc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20</w:t>
            </w:r>
          </w:p>
        </w:tc>
        <w:tc>
          <w:tcPr>
            <w:tcW w:w="733" w:type="pc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5</w:t>
            </w:r>
          </w:p>
          <w:p w:rsidR="00A25DCD" w:rsidRPr="001E3B89" w:rsidRDefault="00A25DCD" w:rsidP="00A25DCD">
            <w:pPr>
              <w:pStyle w:val="af2"/>
              <w:jc w:val="center"/>
              <w:rPr>
                <w:rFonts w:ascii="Times New Roman" w:hAnsi="Times New Roman"/>
                <w:sz w:val="24"/>
                <w:szCs w:val="24"/>
                <w:highlight w:val="green"/>
              </w:rPr>
            </w:pPr>
          </w:p>
        </w:tc>
        <w:tc>
          <w:tcPr>
            <w:tcW w:w="800" w:type="pc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16 (4)</w:t>
            </w:r>
            <w:bookmarkStart w:id="19" w:name="i161606"/>
            <w:bookmarkEnd w:id="19"/>
          </w:p>
        </w:tc>
      </w:tr>
      <w:tr w:rsidR="001F492F" w:rsidRPr="001E3B89" w:rsidTr="001F492F">
        <w:tc>
          <w:tcPr>
            <w:tcW w:w="933" w:type="pct"/>
          </w:tcPr>
          <w:p w:rsidR="00A25DCD" w:rsidRPr="001E3B89" w:rsidRDefault="00A25DCD" w:rsidP="00BD4FDC">
            <w:pPr>
              <w:pStyle w:val="af2"/>
              <w:rPr>
                <w:rFonts w:ascii="Times New Roman" w:hAnsi="Times New Roman"/>
                <w:sz w:val="24"/>
                <w:szCs w:val="24"/>
                <w:highlight w:val="green"/>
              </w:rPr>
            </w:pPr>
            <w:r w:rsidRPr="001E3B89">
              <w:rPr>
                <w:rFonts w:ascii="Times New Roman" w:hAnsi="Times New Roman"/>
                <w:sz w:val="24"/>
                <w:szCs w:val="24"/>
                <w:highlight w:val="green"/>
              </w:rPr>
              <w:t>2 Предприятия и группы зданий и сооружений на участках площадью менее 1 км</w:t>
            </w:r>
            <w:r w:rsidRPr="001E3B89">
              <w:rPr>
                <w:rFonts w:ascii="Times New Roman" w:hAnsi="Times New Roman"/>
                <w:sz w:val="24"/>
                <w:szCs w:val="24"/>
                <w:highlight w:val="green"/>
                <w:vertAlign w:val="superscript"/>
              </w:rPr>
              <w:t>2</w:t>
            </w:r>
            <w:r w:rsidRPr="001E3B89">
              <w:rPr>
                <w:rFonts w:ascii="Times New Roman" w:hAnsi="Times New Roman"/>
                <w:sz w:val="24"/>
                <w:szCs w:val="24"/>
                <w:highlight w:val="green"/>
              </w:rPr>
              <w:t>; отдельно стоящие здания и сооружения с площадью застройки от 10 до 100 тыс. м</w:t>
            </w:r>
            <w:r w:rsidRPr="001E3B89">
              <w:rPr>
                <w:rFonts w:ascii="Times New Roman" w:hAnsi="Times New Roman"/>
                <w:sz w:val="24"/>
                <w:szCs w:val="24"/>
                <w:highlight w:val="green"/>
                <w:vertAlign w:val="superscript"/>
              </w:rPr>
              <w:t>2</w:t>
            </w:r>
          </w:p>
        </w:tc>
        <w:tc>
          <w:tcPr>
            <w:tcW w:w="399" w:type="pc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5</w:t>
            </w:r>
          </w:p>
        </w:tc>
        <w:tc>
          <w:tcPr>
            <w:tcW w:w="667" w:type="pc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bCs/>
                <w:noProof/>
                <w:position w:val="-24"/>
                <w:sz w:val="24"/>
                <w:szCs w:val="24"/>
                <w:highlight w:val="green"/>
              </w:rPr>
              <w:object w:dxaOrig="680" w:dyaOrig="620">
                <v:shape id="_x0000_i1026" type="#_x0000_t75" style="width:26.4pt;height:24.6pt" o:ole="">
                  <v:imagedata r:id="rId14" o:title=""/>
                </v:shape>
                <o:OLEObject Type="Embed" ProgID="Equation.3" ShapeID="_x0000_i1026" DrawAspect="Content" ObjectID="_1751959584" r:id="rId15"/>
              </w:object>
            </w:r>
          </w:p>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или</w:t>
            </w:r>
          </w:p>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(5+10</w:t>
            </w:r>
            <w:r w:rsidRPr="001E3B89">
              <w:rPr>
                <w:rFonts w:ascii="Times New Roman" w:hAnsi="Times New Roman"/>
                <w:i/>
                <w:sz w:val="24"/>
                <w:szCs w:val="24"/>
                <w:highlight w:val="green"/>
                <w:vertAlign w:val="subscript"/>
                <w:lang w:val="en-US"/>
              </w:rPr>
              <w:t>ppm</w:t>
            </w:r>
            <w:r w:rsidRPr="001E3B89">
              <w:rPr>
                <w:rFonts w:ascii="Times New Roman" w:hAnsi="Times New Roman"/>
                <w:sz w:val="24"/>
                <w:szCs w:val="24"/>
                <w:highlight w:val="green"/>
              </w:rPr>
              <w:t>) мм**</w:t>
            </w:r>
          </w:p>
        </w:tc>
        <w:tc>
          <w:tcPr>
            <w:tcW w:w="734" w:type="pc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6</w:t>
            </w:r>
          </w:p>
        </w:tc>
        <w:tc>
          <w:tcPr>
            <w:tcW w:w="734" w:type="pc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30</w:t>
            </w:r>
          </w:p>
        </w:tc>
        <w:tc>
          <w:tcPr>
            <w:tcW w:w="733" w:type="pc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5</w:t>
            </w:r>
          </w:p>
        </w:tc>
        <w:tc>
          <w:tcPr>
            <w:tcW w:w="800" w:type="pc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9</w:t>
            </w:r>
          </w:p>
        </w:tc>
      </w:tr>
      <w:tr w:rsidR="001F492F" w:rsidRPr="001E3B89" w:rsidTr="001F492F">
        <w:tc>
          <w:tcPr>
            <w:tcW w:w="933" w:type="pct"/>
          </w:tcPr>
          <w:p w:rsidR="00A25DCD" w:rsidRPr="001E3B89" w:rsidRDefault="00A25DCD" w:rsidP="00BD4FDC">
            <w:pPr>
              <w:pStyle w:val="af2"/>
              <w:rPr>
                <w:rFonts w:ascii="Times New Roman" w:hAnsi="Times New Roman"/>
                <w:sz w:val="24"/>
                <w:szCs w:val="24"/>
                <w:highlight w:val="green"/>
              </w:rPr>
            </w:pPr>
            <w:r w:rsidRPr="001E3B89">
              <w:rPr>
                <w:rFonts w:ascii="Times New Roman" w:hAnsi="Times New Roman"/>
                <w:sz w:val="24"/>
                <w:szCs w:val="24"/>
                <w:highlight w:val="green"/>
              </w:rPr>
              <w:t>3 Отдельно стоящие здания и сооружения с площадью застройки менее 10 тыс. м</w:t>
            </w:r>
            <w:r w:rsidRPr="001E3B89">
              <w:rPr>
                <w:rFonts w:ascii="Times New Roman" w:hAnsi="Times New Roman"/>
                <w:sz w:val="24"/>
                <w:szCs w:val="24"/>
                <w:highlight w:val="green"/>
                <w:vertAlign w:val="superscript"/>
              </w:rPr>
              <w:t>2</w:t>
            </w:r>
            <w:r w:rsidRPr="001E3B89">
              <w:rPr>
                <w:rFonts w:ascii="Times New Roman" w:hAnsi="Times New Roman"/>
                <w:sz w:val="24"/>
                <w:szCs w:val="24"/>
                <w:highlight w:val="green"/>
              </w:rPr>
              <w:t>;</w:t>
            </w:r>
            <w:r w:rsidR="00BD4FDC" w:rsidRPr="001E3B89">
              <w:rPr>
                <w:rFonts w:ascii="Times New Roman" w:hAnsi="Times New Roman"/>
                <w:sz w:val="24"/>
                <w:szCs w:val="24"/>
                <w:highlight w:val="green"/>
              </w:rPr>
              <w:t xml:space="preserve"> </w:t>
            </w:r>
            <w:r w:rsidRPr="001E3B89">
              <w:rPr>
                <w:rFonts w:ascii="Times New Roman" w:hAnsi="Times New Roman"/>
                <w:sz w:val="24"/>
                <w:szCs w:val="24"/>
                <w:highlight w:val="green"/>
              </w:rPr>
              <w:t>сети инженерно-технического обеспечения в пределах застраиваемых территорий</w:t>
            </w:r>
          </w:p>
        </w:tc>
        <w:tc>
          <w:tcPr>
            <w:tcW w:w="399" w:type="pc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10</w:t>
            </w:r>
          </w:p>
        </w:tc>
        <w:tc>
          <w:tcPr>
            <w:tcW w:w="667" w:type="pc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bCs/>
                <w:noProof/>
                <w:position w:val="-24"/>
                <w:sz w:val="24"/>
                <w:szCs w:val="24"/>
                <w:highlight w:val="green"/>
              </w:rPr>
              <w:object w:dxaOrig="580" w:dyaOrig="620">
                <v:shape id="_x0000_i1027" type="#_x0000_t75" style="width:22.8pt;height:24.6pt" o:ole="">
                  <v:imagedata r:id="rId16" o:title=""/>
                </v:shape>
                <o:OLEObject Type="Embed" ProgID="Equation.3" ShapeID="_x0000_i1027" DrawAspect="Content" ObjectID="_1751959585" r:id="rId17"/>
              </w:object>
            </w:r>
          </w:p>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или</w:t>
            </w:r>
          </w:p>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(10+10</w:t>
            </w:r>
            <w:r w:rsidRPr="001E3B89">
              <w:rPr>
                <w:rFonts w:ascii="Times New Roman" w:hAnsi="Times New Roman"/>
                <w:i/>
                <w:sz w:val="24"/>
                <w:szCs w:val="24"/>
                <w:highlight w:val="green"/>
                <w:vertAlign w:val="subscript"/>
                <w:lang w:val="en-US"/>
              </w:rPr>
              <w:t>ppm</w:t>
            </w:r>
            <w:r w:rsidRPr="001E3B89">
              <w:rPr>
                <w:rFonts w:ascii="Times New Roman" w:hAnsi="Times New Roman"/>
                <w:sz w:val="24"/>
                <w:szCs w:val="24"/>
                <w:highlight w:val="green"/>
              </w:rPr>
              <w:t>) мм***</w:t>
            </w:r>
          </w:p>
        </w:tc>
        <w:tc>
          <w:tcPr>
            <w:tcW w:w="734" w:type="pc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10</w:t>
            </w:r>
          </w:p>
        </w:tc>
        <w:tc>
          <w:tcPr>
            <w:tcW w:w="734" w:type="pc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50</w:t>
            </w:r>
          </w:p>
        </w:tc>
        <w:tc>
          <w:tcPr>
            <w:tcW w:w="733" w:type="pc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5</w:t>
            </w:r>
          </w:p>
        </w:tc>
        <w:tc>
          <w:tcPr>
            <w:tcW w:w="800" w:type="pc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4</w:t>
            </w:r>
          </w:p>
          <w:p w:rsidR="00A25DCD" w:rsidRPr="001E3B89" w:rsidRDefault="00A25DCD" w:rsidP="00BD4FDC">
            <w:pPr>
              <w:pStyle w:val="af2"/>
              <w:rPr>
                <w:rFonts w:ascii="Times New Roman" w:hAnsi="Times New Roman"/>
                <w:sz w:val="24"/>
                <w:szCs w:val="24"/>
                <w:highlight w:val="green"/>
              </w:rPr>
            </w:pPr>
            <w:r w:rsidRPr="001E3B89">
              <w:rPr>
                <w:rFonts w:ascii="Times New Roman" w:hAnsi="Times New Roman"/>
                <w:sz w:val="24"/>
                <w:szCs w:val="24"/>
                <w:highlight w:val="green"/>
              </w:rPr>
              <w:t xml:space="preserve">Для сетей инженерно-технического обеспечения пункты располагать не реже, чем через </w:t>
            </w:r>
            <w:smartTag w:uri="urn:schemas-microsoft-com:office:smarttags" w:element="metricconverter">
              <w:smartTagPr>
                <w:attr w:name="ProductID" w:val="100 м"/>
              </w:smartTagPr>
              <w:r w:rsidRPr="001E3B89">
                <w:rPr>
                  <w:rFonts w:ascii="Times New Roman" w:hAnsi="Times New Roman"/>
                  <w:sz w:val="24"/>
                  <w:szCs w:val="24"/>
                  <w:highlight w:val="green"/>
                </w:rPr>
                <w:t>100 м</w:t>
              </w:r>
            </w:smartTag>
            <w:r w:rsidRPr="001E3B89">
              <w:rPr>
                <w:rFonts w:ascii="Times New Roman" w:hAnsi="Times New Roman"/>
                <w:sz w:val="24"/>
                <w:szCs w:val="24"/>
                <w:highlight w:val="green"/>
              </w:rPr>
              <w:t>, параллельно осям трасс и в точках резкого излома трасс</w:t>
            </w:r>
          </w:p>
        </w:tc>
      </w:tr>
      <w:tr w:rsidR="001F492F" w:rsidRPr="001E3B89" w:rsidTr="001F492F">
        <w:tc>
          <w:tcPr>
            <w:tcW w:w="933" w:type="pct"/>
          </w:tcPr>
          <w:p w:rsidR="00A25DCD" w:rsidRPr="001E3B89" w:rsidRDefault="00A25DCD" w:rsidP="00BD4FDC">
            <w:pPr>
              <w:pStyle w:val="af2"/>
              <w:rPr>
                <w:rFonts w:ascii="Times New Roman" w:hAnsi="Times New Roman"/>
                <w:sz w:val="24"/>
                <w:szCs w:val="24"/>
                <w:highlight w:val="green"/>
              </w:rPr>
            </w:pPr>
            <w:r w:rsidRPr="001E3B89">
              <w:rPr>
                <w:rFonts w:ascii="Times New Roman" w:hAnsi="Times New Roman"/>
                <w:sz w:val="24"/>
                <w:szCs w:val="24"/>
                <w:highlight w:val="green"/>
              </w:rPr>
              <w:t>4 Сети инженерно-технического обеспечения вне застраиваемых территорий; земляные сооружения,</w:t>
            </w:r>
            <w:r w:rsidR="00BD4FDC" w:rsidRPr="001E3B89">
              <w:rPr>
                <w:rFonts w:ascii="Times New Roman" w:hAnsi="Times New Roman"/>
                <w:sz w:val="24"/>
                <w:szCs w:val="24"/>
                <w:highlight w:val="green"/>
              </w:rPr>
              <w:t xml:space="preserve"> </w:t>
            </w:r>
            <w:r w:rsidRPr="001E3B89">
              <w:rPr>
                <w:rFonts w:ascii="Times New Roman" w:hAnsi="Times New Roman"/>
                <w:sz w:val="24"/>
                <w:szCs w:val="24"/>
                <w:highlight w:val="green"/>
              </w:rPr>
              <w:t>в том числе вертикальная планировка</w:t>
            </w:r>
          </w:p>
        </w:tc>
        <w:tc>
          <w:tcPr>
            <w:tcW w:w="399" w:type="pc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30</w:t>
            </w:r>
          </w:p>
        </w:tc>
        <w:tc>
          <w:tcPr>
            <w:tcW w:w="667" w:type="pc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bCs/>
                <w:noProof/>
                <w:position w:val="-24"/>
                <w:sz w:val="24"/>
                <w:szCs w:val="24"/>
                <w:highlight w:val="green"/>
              </w:rPr>
              <w:object w:dxaOrig="600" w:dyaOrig="620">
                <v:shape id="_x0000_i1028" type="#_x0000_t75" style="width:24.6pt;height:25.8pt" o:ole="">
                  <v:imagedata r:id="rId18" o:title=""/>
                </v:shape>
                <o:OLEObject Type="Embed" ProgID="Equation.3" ShapeID="_x0000_i1028" DrawAspect="Content" ObjectID="_1751959586" r:id="rId19"/>
              </w:object>
            </w:r>
          </w:p>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или</w:t>
            </w:r>
          </w:p>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(20+10</w:t>
            </w:r>
            <w:r w:rsidRPr="001E3B89">
              <w:rPr>
                <w:rFonts w:ascii="Times New Roman" w:hAnsi="Times New Roman"/>
                <w:i/>
                <w:sz w:val="24"/>
                <w:szCs w:val="24"/>
                <w:highlight w:val="green"/>
                <w:vertAlign w:val="subscript"/>
                <w:lang w:val="en-US"/>
              </w:rPr>
              <w:t>ppm</w:t>
            </w:r>
            <w:r w:rsidRPr="001E3B89">
              <w:rPr>
                <w:rFonts w:ascii="Times New Roman" w:hAnsi="Times New Roman"/>
                <w:sz w:val="24"/>
                <w:szCs w:val="24"/>
                <w:highlight w:val="green"/>
              </w:rPr>
              <w:t>) мм*</w:t>
            </w:r>
            <w:r w:rsidRPr="001E3B89">
              <w:rPr>
                <w:rFonts w:ascii="Times New Roman" w:hAnsi="Times New Roman"/>
                <w:sz w:val="24"/>
                <w:szCs w:val="24"/>
                <w:highlight w:val="green"/>
                <w:vertAlign w:val="superscript"/>
              </w:rPr>
              <w:t>4</w:t>
            </w:r>
          </w:p>
        </w:tc>
        <w:tc>
          <w:tcPr>
            <w:tcW w:w="734" w:type="pc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15</w:t>
            </w:r>
          </w:p>
          <w:p w:rsidR="00A25DCD" w:rsidRPr="001E3B89" w:rsidRDefault="00A25DCD" w:rsidP="00A25DCD">
            <w:pPr>
              <w:pStyle w:val="af2"/>
              <w:jc w:val="center"/>
              <w:rPr>
                <w:rFonts w:ascii="Times New Roman" w:hAnsi="Times New Roman"/>
                <w:sz w:val="24"/>
                <w:szCs w:val="24"/>
                <w:highlight w:val="green"/>
                <w:u w:val="single"/>
              </w:rPr>
            </w:pPr>
          </w:p>
        </w:tc>
        <w:tc>
          <w:tcPr>
            <w:tcW w:w="734" w:type="pc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100</w:t>
            </w:r>
          </w:p>
        </w:tc>
        <w:tc>
          <w:tcPr>
            <w:tcW w:w="733" w:type="pct"/>
          </w:tcPr>
          <w:p w:rsidR="00A25DCD" w:rsidRPr="001E3B89" w:rsidRDefault="00A25DCD" w:rsidP="00A25DCD">
            <w:pPr>
              <w:pStyle w:val="af2"/>
              <w:jc w:val="center"/>
              <w:rPr>
                <w:rFonts w:ascii="Times New Roman" w:hAnsi="Times New Roman"/>
                <w:sz w:val="24"/>
                <w:szCs w:val="24"/>
                <w:highlight w:val="green"/>
              </w:rPr>
            </w:pPr>
            <w:r w:rsidRPr="001E3B89">
              <w:rPr>
                <w:rFonts w:ascii="Times New Roman" w:hAnsi="Times New Roman"/>
                <w:sz w:val="24"/>
                <w:szCs w:val="24"/>
                <w:highlight w:val="green"/>
              </w:rPr>
              <w:t>10</w:t>
            </w:r>
          </w:p>
        </w:tc>
        <w:tc>
          <w:tcPr>
            <w:tcW w:w="800" w:type="pct"/>
          </w:tcPr>
          <w:p w:rsidR="00A25DCD" w:rsidRPr="001E3B89" w:rsidRDefault="00A25DCD" w:rsidP="00BD4FDC">
            <w:pPr>
              <w:pStyle w:val="af2"/>
              <w:rPr>
                <w:rFonts w:ascii="Times New Roman" w:hAnsi="Times New Roman"/>
                <w:sz w:val="24"/>
                <w:szCs w:val="24"/>
                <w:highlight w:val="green"/>
              </w:rPr>
            </w:pPr>
            <w:r w:rsidRPr="001E3B89">
              <w:rPr>
                <w:rFonts w:ascii="Times New Roman" w:hAnsi="Times New Roman"/>
                <w:sz w:val="24"/>
                <w:szCs w:val="24"/>
                <w:highlight w:val="green"/>
              </w:rPr>
              <w:t>Для сетей инженерно-технического обеспечения– то же, что и в пункте 3 настоящей таблицы; для земляных сооружений и вертикальной планировки – согласно ППГР и картограмме земляных работ</w:t>
            </w:r>
          </w:p>
        </w:tc>
      </w:tr>
      <w:tr w:rsidR="00A25DCD" w:rsidRPr="00EE6980" w:rsidTr="001F492F">
        <w:tc>
          <w:tcPr>
            <w:tcW w:w="5000" w:type="pct"/>
            <w:gridSpan w:val="7"/>
          </w:tcPr>
          <w:p w:rsidR="00A25DCD" w:rsidRPr="001E3B89" w:rsidRDefault="00A25DCD" w:rsidP="00BD4FDC">
            <w:pPr>
              <w:pStyle w:val="af2"/>
              <w:ind w:firstLine="456"/>
              <w:jc w:val="both"/>
              <w:rPr>
                <w:rFonts w:ascii="Times New Roman" w:hAnsi="Times New Roman"/>
                <w:sz w:val="20"/>
                <w:szCs w:val="20"/>
                <w:highlight w:val="green"/>
              </w:rPr>
            </w:pPr>
            <w:r w:rsidRPr="001E3B89">
              <w:rPr>
                <w:rFonts w:ascii="Times New Roman" w:hAnsi="Times New Roman"/>
                <w:sz w:val="20"/>
                <w:szCs w:val="20"/>
                <w:highlight w:val="green"/>
              </w:rPr>
              <w:t>* Соответствует (1,5+10</w:t>
            </w:r>
            <w:r w:rsidRPr="001E3B89">
              <w:rPr>
                <w:rFonts w:ascii="Times New Roman" w:hAnsi="Times New Roman"/>
                <w:sz w:val="20"/>
                <w:szCs w:val="20"/>
                <w:highlight w:val="green"/>
                <w:vertAlign w:val="superscript"/>
              </w:rPr>
              <w:t>-6</w:t>
            </w:r>
            <w:r w:rsidRPr="001E3B89">
              <w:rPr>
                <w:rFonts w:ascii="Times New Roman" w:hAnsi="Times New Roman"/>
                <w:i/>
                <w:sz w:val="20"/>
                <w:szCs w:val="20"/>
                <w:highlight w:val="green"/>
                <w:lang w:val="en-US"/>
              </w:rPr>
              <w:t>S</w:t>
            </w:r>
            <w:r w:rsidRPr="001E3B89">
              <w:rPr>
                <w:rFonts w:ascii="Times New Roman" w:hAnsi="Times New Roman"/>
                <w:sz w:val="20"/>
                <w:szCs w:val="20"/>
                <w:highlight w:val="green"/>
              </w:rPr>
              <w:t>),</w:t>
            </w:r>
            <w:r w:rsidRPr="001E3B89">
              <w:rPr>
                <w:rFonts w:ascii="Times New Roman" w:hAnsi="Times New Roman"/>
                <w:sz w:val="20"/>
                <w:szCs w:val="20"/>
                <w:highlight w:val="green"/>
                <w:vertAlign w:val="subscript"/>
              </w:rPr>
              <w:t xml:space="preserve"> </w:t>
            </w:r>
            <w:r w:rsidRPr="001E3B89">
              <w:rPr>
                <w:rFonts w:ascii="Times New Roman" w:hAnsi="Times New Roman"/>
                <w:sz w:val="20"/>
                <w:szCs w:val="20"/>
                <w:highlight w:val="green"/>
              </w:rPr>
              <w:t xml:space="preserve">где </w:t>
            </w:r>
            <w:r w:rsidRPr="001E3B89">
              <w:rPr>
                <w:rFonts w:ascii="Times New Roman" w:hAnsi="Times New Roman"/>
                <w:i/>
                <w:sz w:val="20"/>
                <w:szCs w:val="20"/>
                <w:highlight w:val="green"/>
                <w:lang w:val="en-US"/>
              </w:rPr>
              <w:t>S</w:t>
            </w:r>
            <w:r w:rsidRPr="001E3B89">
              <w:rPr>
                <w:rFonts w:ascii="Times New Roman" w:hAnsi="Times New Roman"/>
                <w:i/>
                <w:sz w:val="20"/>
                <w:szCs w:val="20"/>
                <w:highlight w:val="green"/>
              </w:rPr>
              <w:t xml:space="preserve"> </w:t>
            </w:r>
            <w:r w:rsidRPr="001E3B89">
              <w:rPr>
                <w:rFonts w:ascii="Times New Roman" w:hAnsi="Times New Roman"/>
                <w:sz w:val="20"/>
                <w:szCs w:val="20"/>
                <w:highlight w:val="green"/>
              </w:rPr>
              <w:t>– измеренное расстояние между пунктами, мм.</w:t>
            </w:r>
          </w:p>
          <w:p w:rsidR="00A25DCD" w:rsidRPr="001E3B89" w:rsidRDefault="00A25DCD" w:rsidP="00BD4FDC">
            <w:pPr>
              <w:pStyle w:val="af2"/>
              <w:ind w:firstLine="456"/>
              <w:jc w:val="both"/>
              <w:rPr>
                <w:rFonts w:ascii="Times New Roman" w:hAnsi="Times New Roman"/>
                <w:sz w:val="20"/>
                <w:szCs w:val="20"/>
                <w:highlight w:val="green"/>
              </w:rPr>
            </w:pPr>
            <w:r w:rsidRPr="001E3B89">
              <w:rPr>
                <w:rFonts w:ascii="Times New Roman" w:hAnsi="Times New Roman"/>
                <w:sz w:val="20"/>
                <w:szCs w:val="20"/>
                <w:highlight w:val="green"/>
              </w:rPr>
              <w:t>** Соответствует (5+10</w:t>
            </w:r>
            <w:r w:rsidRPr="001E3B89">
              <w:rPr>
                <w:rFonts w:ascii="Times New Roman" w:hAnsi="Times New Roman"/>
                <w:sz w:val="20"/>
                <w:szCs w:val="20"/>
                <w:highlight w:val="green"/>
                <w:vertAlign w:val="superscript"/>
              </w:rPr>
              <w:t>-6</w:t>
            </w:r>
            <w:r w:rsidRPr="001E3B89">
              <w:rPr>
                <w:rFonts w:ascii="Times New Roman" w:hAnsi="Times New Roman"/>
                <w:i/>
                <w:sz w:val="20"/>
                <w:szCs w:val="20"/>
                <w:highlight w:val="green"/>
                <w:lang w:val="en-US"/>
              </w:rPr>
              <w:t>S</w:t>
            </w:r>
            <w:r w:rsidRPr="001E3B89">
              <w:rPr>
                <w:rFonts w:ascii="Times New Roman" w:hAnsi="Times New Roman"/>
                <w:sz w:val="20"/>
                <w:szCs w:val="20"/>
                <w:highlight w:val="green"/>
              </w:rPr>
              <w:t>).</w:t>
            </w:r>
          </w:p>
          <w:p w:rsidR="00A25DCD" w:rsidRPr="001E3B89" w:rsidRDefault="00A25DCD" w:rsidP="00BD4FDC">
            <w:pPr>
              <w:pStyle w:val="af2"/>
              <w:ind w:firstLine="456"/>
              <w:jc w:val="both"/>
              <w:rPr>
                <w:rFonts w:ascii="Times New Roman" w:hAnsi="Times New Roman"/>
                <w:sz w:val="20"/>
                <w:szCs w:val="20"/>
                <w:highlight w:val="green"/>
              </w:rPr>
            </w:pPr>
            <w:r w:rsidRPr="001E3B89">
              <w:rPr>
                <w:rFonts w:ascii="Times New Roman" w:hAnsi="Times New Roman"/>
                <w:sz w:val="20"/>
                <w:szCs w:val="20"/>
                <w:highlight w:val="green"/>
              </w:rPr>
              <w:t>*** Соответствует (10+10</w:t>
            </w:r>
            <w:r w:rsidRPr="001E3B89">
              <w:rPr>
                <w:rFonts w:ascii="Times New Roman" w:hAnsi="Times New Roman"/>
                <w:sz w:val="20"/>
                <w:szCs w:val="20"/>
                <w:highlight w:val="green"/>
                <w:vertAlign w:val="superscript"/>
              </w:rPr>
              <w:t>-6</w:t>
            </w:r>
            <w:r w:rsidRPr="001E3B89">
              <w:rPr>
                <w:rFonts w:ascii="Times New Roman" w:hAnsi="Times New Roman"/>
                <w:i/>
                <w:sz w:val="20"/>
                <w:szCs w:val="20"/>
                <w:highlight w:val="green"/>
                <w:lang w:val="en-US"/>
              </w:rPr>
              <w:t>S</w:t>
            </w:r>
            <w:r w:rsidRPr="001E3B89">
              <w:rPr>
                <w:rFonts w:ascii="Times New Roman" w:hAnsi="Times New Roman"/>
                <w:sz w:val="20"/>
                <w:szCs w:val="20"/>
                <w:highlight w:val="green"/>
              </w:rPr>
              <w:t>).</w:t>
            </w:r>
          </w:p>
          <w:p w:rsidR="00A25DCD" w:rsidRPr="00BD4FDC" w:rsidRDefault="00A25DCD" w:rsidP="00BD4FDC">
            <w:pPr>
              <w:pStyle w:val="af2"/>
              <w:ind w:firstLine="456"/>
              <w:jc w:val="both"/>
              <w:rPr>
                <w:rFonts w:ascii="Times New Roman" w:hAnsi="Times New Roman"/>
                <w:sz w:val="24"/>
                <w:szCs w:val="24"/>
              </w:rPr>
            </w:pPr>
            <w:r w:rsidRPr="001E3B89">
              <w:rPr>
                <w:rFonts w:ascii="Times New Roman" w:hAnsi="Times New Roman"/>
                <w:sz w:val="20"/>
                <w:szCs w:val="20"/>
                <w:highlight w:val="green"/>
              </w:rPr>
              <w:t>*</w:t>
            </w:r>
            <w:r w:rsidRPr="001E3B89">
              <w:rPr>
                <w:rFonts w:ascii="Times New Roman" w:hAnsi="Times New Roman"/>
                <w:sz w:val="20"/>
                <w:szCs w:val="20"/>
                <w:highlight w:val="green"/>
                <w:vertAlign w:val="superscript"/>
              </w:rPr>
              <w:t>4</w:t>
            </w:r>
            <w:r w:rsidRPr="001E3B89">
              <w:rPr>
                <w:rFonts w:ascii="Times New Roman" w:hAnsi="Times New Roman"/>
                <w:sz w:val="20"/>
                <w:szCs w:val="20"/>
                <w:highlight w:val="green"/>
              </w:rPr>
              <w:t xml:space="preserve"> Соответствует (20+10</w:t>
            </w:r>
            <w:r w:rsidRPr="001E3B89">
              <w:rPr>
                <w:rFonts w:ascii="Times New Roman" w:hAnsi="Times New Roman"/>
                <w:sz w:val="20"/>
                <w:szCs w:val="20"/>
                <w:highlight w:val="green"/>
                <w:vertAlign w:val="superscript"/>
              </w:rPr>
              <w:t>-6</w:t>
            </w:r>
            <w:r w:rsidRPr="001E3B89">
              <w:rPr>
                <w:rFonts w:ascii="Times New Roman" w:hAnsi="Times New Roman"/>
                <w:i/>
                <w:sz w:val="20"/>
                <w:szCs w:val="20"/>
                <w:highlight w:val="green"/>
                <w:lang w:val="en-US"/>
              </w:rPr>
              <w:t>S</w:t>
            </w:r>
            <w:r w:rsidRPr="001E3B89">
              <w:rPr>
                <w:rFonts w:ascii="Times New Roman" w:hAnsi="Times New Roman"/>
                <w:sz w:val="20"/>
                <w:szCs w:val="20"/>
                <w:highlight w:val="green"/>
              </w:rPr>
              <w:t>).</w:t>
            </w:r>
          </w:p>
        </w:tc>
      </w:tr>
    </w:tbl>
    <w:p w:rsidR="001F492F" w:rsidRPr="00E227BF" w:rsidRDefault="001F492F" w:rsidP="00881130">
      <w:pPr>
        <w:pStyle w:val="af2"/>
        <w:ind w:left="-993"/>
        <w:jc w:val="both"/>
        <w:rPr>
          <w:rFonts w:ascii="Times New Roman" w:hAnsi="Times New Roman"/>
          <w:b/>
          <w:sz w:val="28"/>
          <w:szCs w:val="28"/>
        </w:rPr>
      </w:pPr>
      <w:r>
        <w:rPr>
          <w:rFonts w:ascii="Times New Roman" w:hAnsi="Times New Roman"/>
          <w:b/>
          <w:sz w:val="28"/>
          <w:szCs w:val="28"/>
        </w:rPr>
        <w:t xml:space="preserve">Таблица 5.1 </w:t>
      </w:r>
      <w:r w:rsidRPr="00E227BF">
        <w:rPr>
          <w:rFonts w:ascii="Times New Roman" w:hAnsi="Times New Roman"/>
          <w:b/>
          <w:sz w:val="28"/>
          <w:szCs w:val="28"/>
        </w:rPr>
        <w:t>(Измененная редакция, Изм. № 1).</w:t>
      </w:r>
    </w:p>
    <w:p w:rsidR="00A25DCD" w:rsidRPr="001F492F" w:rsidRDefault="00A25DCD" w:rsidP="001F492F">
      <w:pPr>
        <w:pStyle w:val="af2"/>
        <w:ind w:firstLine="567"/>
        <w:jc w:val="both"/>
        <w:rPr>
          <w:rFonts w:ascii="Times New Roman" w:hAnsi="Times New Roman"/>
          <w:sz w:val="28"/>
          <w:szCs w:val="28"/>
        </w:rPr>
      </w:pPr>
    </w:p>
    <w:bookmarkEnd w:id="18"/>
    <w:p w:rsidR="003D58B6" w:rsidRPr="008C3633" w:rsidRDefault="003D58B6" w:rsidP="001F492F">
      <w:pPr>
        <w:pStyle w:val="af2"/>
        <w:ind w:firstLine="567"/>
        <w:jc w:val="both"/>
        <w:rPr>
          <w:rFonts w:ascii="Times New Roman" w:eastAsia="Times New Roman" w:hAnsi="Times New Roman"/>
          <w:sz w:val="28"/>
          <w:szCs w:val="28"/>
          <w:highlight w:val="green"/>
          <w:lang w:eastAsia="ru-RU"/>
        </w:rPr>
      </w:pPr>
      <w:r w:rsidRPr="008C3633">
        <w:rPr>
          <w:rFonts w:ascii="Times New Roman" w:eastAsia="Times New Roman" w:hAnsi="Times New Roman"/>
          <w:sz w:val="28"/>
          <w:szCs w:val="28"/>
          <w:highlight w:val="green"/>
          <w:lang w:eastAsia="ru-RU"/>
        </w:rPr>
        <w:lastRenderedPageBreak/>
        <w:t>5.11 До оформления разрешения (ордера) на производство строительных работ застройщик</w:t>
      </w:r>
      <w:r w:rsidR="001F2988" w:rsidRPr="008C3633">
        <w:rPr>
          <w:rFonts w:ascii="Times New Roman" w:eastAsia="Times New Roman" w:hAnsi="Times New Roman"/>
          <w:sz w:val="28"/>
          <w:szCs w:val="28"/>
          <w:highlight w:val="green"/>
          <w:lang w:eastAsia="ru-RU"/>
        </w:rPr>
        <w:t xml:space="preserve"> (технический заказчик)</w:t>
      </w:r>
      <w:r w:rsidRPr="008C3633">
        <w:rPr>
          <w:rFonts w:ascii="Times New Roman" w:eastAsia="Times New Roman" w:hAnsi="Times New Roman"/>
          <w:sz w:val="28"/>
          <w:szCs w:val="28"/>
          <w:highlight w:val="green"/>
          <w:lang w:eastAsia="ru-RU"/>
        </w:rPr>
        <w:t xml:space="preserve"> должен предоставить генподрядчику (подрядчику)</w:t>
      </w:r>
      <w:r w:rsidR="00357281" w:rsidRPr="008C3633">
        <w:rPr>
          <w:rFonts w:ascii="Times New Roman" w:eastAsia="Times New Roman" w:hAnsi="Times New Roman"/>
          <w:sz w:val="28"/>
          <w:szCs w:val="28"/>
          <w:highlight w:val="green"/>
          <w:lang w:eastAsia="ru-RU"/>
        </w:rPr>
        <w:t xml:space="preserve"> </w:t>
      </w:r>
      <w:r w:rsidRPr="008C3633">
        <w:rPr>
          <w:rFonts w:ascii="Times New Roman" w:eastAsia="Times New Roman" w:hAnsi="Times New Roman"/>
          <w:sz w:val="28"/>
          <w:szCs w:val="28"/>
          <w:highlight w:val="green"/>
          <w:lang w:eastAsia="ru-RU"/>
        </w:rPr>
        <w:t>дополнительно к перечню документации, установленной местным органом власти, уполномоченным выдавать разрешения (ордера)</w:t>
      </w:r>
      <w:r w:rsidR="000B5597" w:rsidRPr="008C3633">
        <w:rPr>
          <w:rFonts w:ascii="Times New Roman" w:eastAsia="Times New Roman" w:hAnsi="Times New Roman"/>
          <w:sz w:val="28"/>
          <w:szCs w:val="28"/>
          <w:highlight w:val="green"/>
          <w:lang w:eastAsia="ru-RU"/>
        </w:rPr>
        <w:t xml:space="preserve"> </w:t>
      </w:r>
      <w:r w:rsidRPr="008C3633">
        <w:rPr>
          <w:rFonts w:ascii="Times New Roman" w:eastAsia="Times New Roman" w:hAnsi="Times New Roman"/>
          <w:sz w:val="28"/>
          <w:szCs w:val="28"/>
          <w:highlight w:val="green"/>
          <w:lang w:eastAsia="ru-RU"/>
        </w:rPr>
        <w:t>документацию</w:t>
      </w:r>
      <w:r w:rsidR="001F492F" w:rsidRPr="008C3633">
        <w:rPr>
          <w:rFonts w:ascii="Times New Roman" w:eastAsia="Times New Roman" w:hAnsi="Times New Roman"/>
          <w:sz w:val="28"/>
          <w:szCs w:val="28"/>
          <w:highlight w:val="green"/>
          <w:lang w:eastAsia="ru-RU"/>
        </w:rPr>
        <w:t>,</w:t>
      </w:r>
      <w:r w:rsidRPr="008C3633">
        <w:rPr>
          <w:rFonts w:ascii="Times New Roman" w:eastAsia="Times New Roman" w:hAnsi="Times New Roman"/>
          <w:sz w:val="28"/>
          <w:szCs w:val="28"/>
          <w:highlight w:val="green"/>
          <w:lang w:eastAsia="ru-RU"/>
        </w:rPr>
        <w:t xml:space="preserve"> включающую:</w:t>
      </w:r>
    </w:p>
    <w:p w:rsidR="003D58B6" w:rsidRPr="001F492F" w:rsidRDefault="003D58B6" w:rsidP="001F492F">
      <w:pPr>
        <w:pStyle w:val="af2"/>
        <w:ind w:firstLine="567"/>
        <w:jc w:val="both"/>
        <w:rPr>
          <w:rFonts w:ascii="Times New Roman" w:eastAsia="Times New Roman" w:hAnsi="Times New Roman"/>
          <w:sz w:val="28"/>
          <w:szCs w:val="28"/>
          <w:lang w:eastAsia="ru-RU"/>
        </w:rPr>
      </w:pPr>
      <w:r w:rsidRPr="008C3633">
        <w:rPr>
          <w:rFonts w:ascii="Times New Roman" w:eastAsia="Times New Roman" w:hAnsi="Times New Roman"/>
          <w:sz w:val="28"/>
          <w:szCs w:val="28"/>
          <w:highlight w:val="green"/>
          <w:lang w:eastAsia="ru-RU"/>
        </w:rPr>
        <w:t xml:space="preserve">акт выноса в натуру границ участка строительства </w:t>
      </w:r>
      <w:r w:rsidR="001F492F" w:rsidRPr="008C3633">
        <w:rPr>
          <w:rFonts w:ascii="Times New Roman" w:eastAsia="Times New Roman" w:hAnsi="Times New Roman"/>
          <w:sz w:val="28"/>
          <w:szCs w:val="28"/>
          <w:highlight w:val="green"/>
          <w:lang w:eastAsia="ru-RU"/>
        </w:rPr>
        <w:t xml:space="preserve">согласно проектной документации </w:t>
      </w:r>
      <w:r w:rsidRPr="008C3633">
        <w:rPr>
          <w:rFonts w:ascii="Times New Roman" w:eastAsia="Times New Roman" w:hAnsi="Times New Roman"/>
          <w:sz w:val="28"/>
          <w:szCs w:val="28"/>
          <w:highlight w:val="green"/>
          <w:lang w:eastAsia="ru-RU"/>
        </w:rPr>
        <w:t xml:space="preserve">главных осей возводимых зданий и сооружений, трасс прокладки </w:t>
      </w:r>
      <w:r w:rsidR="007C6481" w:rsidRPr="008C3633">
        <w:rPr>
          <w:rFonts w:ascii="Times New Roman" w:hAnsi="Times New Roman"/>
          <w:sz w:val="28"/>
          <w:szCs w:val="28"/>
          <w:highlight w:val="green"/>
        </w:rPr>
        <w:t>сетей инженерно-технического обеспечения</w:t>
      </w:r>
      <w:r w:rsidR="007C6481" w:rsidRPr="008C3633">
        <w:rPr>
          <w:rFonts w:ascii="Times New Roman" w:eastAsia="Times New Roman" w:hAnsi="Times New Roman"/>
          <w:sz w:val="28"/>
          <w:szCs w:val="28"/>
          <w:highlight w:val="green"/>
          <w:lang w:eastAsia="ru-RU"/>
        </w:rPr>
        <w:t xml:space="preserve"> </w:t>
      </w:r>
      <w:r w:rsidRPr="008C3633">
        <w:rPr>
          <w:rFonts w:ascii="Times New Roman" w:eastAsia="Times New Roman" w:hAnsi="Times New Roman"/>
          <w:sz w:val="28"/>
          <w:szCs w:val="28"/>
          <w:highlight w:val="green"/>
          <w:lang w:eastAsia="ru-RU"/>
        </w:rPr>
        <w:t>с приложением графических материалов (топографических планов) и каталогов координат границ участка строительства, главных осей, а также высотных реперов, расположенных не далее 1 км от объекта стро</w:t>
      </w:r>
      <w:r w:rsidR="00357281" w:rsidRPr="008C3633">
        <w:rPr>
          <w:rFonts w:ascii="Times New Roman" w:eastAsia="Times New Roman" w:hAnsi="Times New Roman"/>
          <w:sz w:val="28"/>
          <w:szCs w:val="28"/>
          <w:highlight w:val="green"/>
          <w:lang w:eastAsia="ru-RU"/>
        </w:rPr>
        <w:t>ительства и не реже чем через 0,</w:t>
      </w:r>
      <w:r w:rsidRPr="008C3633">
        <w:rPr>
          <w:rFonts w:ascii="Times New Roman" w:eastAsia="Times New Roman" w:hAnsi="Times New Roman"/>
          <w:sz w:val="28"/>
          <w:szCs w:val="28"/>
          <w:highlight w:val="green"/>
          <w:lang w:eastAsia="ru-RU"/>
        </w:rPr>
        <w:t xml:space="preserve">5 км по трассе </w:t>
      </w:r>
      <w:r w:rsidR="007C6481" w:rsidRPr="008C3633">
        <w:rPr>
          <w:rFonts w:ascii="Times New Roman" w:hAnsi="Times New Roman"/>
          <w:sz w:val="28"/>
          <w:szCs w:val="28"/>
          <w:highlight w:val="green"/>
        </w:rPr>
        <w:t>сетей инженерно-технического обеспечения</w:t>
      </w:r>
      <w:r w:rsidRPr="008C3633">
        <w:rPr>
          <w:rFonts w:ascii="Times New Roman" w:eastAsia="Times New Roman" w:hAnsi="Times New Roman"/>
          <w:sz w:val="28"/>
          <w:szCs w:val="28"/>
          <w:highlight w:val="green"/>
          <w:lang w:eastAsia="ru-RU"/>
        </w:rPr>
        <w:t xml:space="preserve">. </w:t>
      </w:r>
      <w:r w:rsidR="006F2FBE" w:rsidRPr="008C3633">
        <w:rPr>
          <w:rFonts w:ascii="Times New Roman" w:eastAsia="Times New Roman" w:hAnsi="Times New Roman"/>
          <w:sz w:val="28"/>
          <w:szCs w:val="28"/>
          <w:highlight w:val="green"/>
          <w:lang w:eastAsia="ru-RU"/>
        </w:rPr>
        <w:t>Р</w:t>
      </w:r>
      <w:r w:rsidRPr="008C3633">
        <w:rPr>
          <w:rFonts w:ascii="Times New Roman" w:eastAsia="Times New Roman" w:hAnsi="Times New Roman"/>
          <w:sz w:val="28"/>
          <w:szCs w:val="28"/>
          <w:highlight w:val="green"/>
          <w:lang w:eastAsia="ru-RU"/>
        </w:rPr>
        <w:t>еперы в границах застройки должны быть расположены на расстоянии не далее 0,5 км от</w:t>
      </w:r>
      <w:r w:rsidRPr="008C3633">
        <w:rPr>
          <w:rFonts w:ascii="Times New Roman" w:eastAsia="Times New Roman" w:hAnsi="Times New Roman"/>
          <w:b/>
          <w:sz w:val="28"/>
          <w:szCs w:val="28"/>
          <w:highlight w:val="green"/>
          <w:lang w:eastAsia="ru-RU"/>
        </w:rPr>
        <w:t xml:space="preserve"> </w:t>
      </w:r>
      <w:r w:rsidRPr="008C3633">
        <w:rPr>
          <w:rFonts w:ascii="Times New Roman" w:eastAsia="Times New Roman" w:hAnsi="Times New Roman"/>
          <w:sz w:val="28"/>
          <w:szCs w:val="28"/>
          <w:highlight w:val="green"/>
          <w:lang w:eastAsia="ru-RU"/>
        </w:rPr>
        <w:t>каждого возводимого здания (сооружения), если иное расположение не предусмотрено в ППГР.</w:t>
      </w:r>
    </w:p>
    <w:p w:rsidR="001F492F" w:rsidRPr="00E227BF" w:rsidRDefault="001F492F" w:rsidP="001F492F">
      <w:pPr>
        <w:pStyle w:val="af2"/>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3D58B6" w:rsidRPr="008C3633" w:rsidRDefault="00B07405" w:rsidP="001F492F">
      <w:pPr>
        <w:pStyle w:val="af2"/>
        <w:ind w:firstLine="567"/>
        <w:jc w:val="both"/>
        <w:rPr>
          <w:rFonts w:ascii="Times New Roman" w:eastAsia="Times New Roman" w:hAnsi="Times New Roman"/>
          <w:sz w:val="28"/>
          <w:szCs w:val="28"/>
          <w:highlight w:val="green"/>
          <w:lang w:eastAsia="ru-RU"/>
        </w:rPr>
      </w:pPr>
      <w:r w:rsidRPr="008C3633">
        <w:rPr>
          <w:rFonts w:ascii="Times New Roman" w:eastAsia="Times New Roman" w:hAnsi="Times New Roman"/>
          <w:sz w:val="28"/>
          <w:szCs w:val="28"/>
          <w:highlight w:val="green"/>
          <w:lang w:eastAsia="ru-RU"/>
        </w:rPr>
        <w:t xml:space="preserve">5.12 </w:t>
      </w:r>
      <w:r w:rsidR="003D58B6" w:rsidRPr="008C3633">
        <w:rPr>
          <w:rFonts w:ascii="Times New Roman" w:eastAsia="Times New Roman" w:hAnsi="Times New Roman"/>
          <w:sz w:val="28"/>
          <w:szCs w:val="28"/>
          <w:highlight w:val="green"/>
          <w:lang w:eastAsia="ru-RU"/>
        </w:rPr>
        <w:t>Акты выноса в натуру и обследования трасс должны быть составле</w:t>
      </w:r>
      <w:r w:rsidRPr="008C3633">
        <w:rPr>
          <w:rFonts w:ascii="Times New Roman" w:eastAsia="Times New Roman" w:hAnsi="Times New Roman"/>
          <w:sz w:val="28"/>
          <w:szCs w:val="28"/>
          <w:highlight w:val="green"/>
          <w:lang w:eastAsia="ru-RU"/>
        </w:rPr>
        <w:t>ны до начала работ, но не более</w:t>
      </w:r>
      <w:r w:rsidR="003D58B6" w:rsidRPr="008C3633">
        <w:rPr>
          <w:rFonts w:ascii="Times New Roman" w:eastAsia="Times New Roman" w:hAnsi="Times New Roman"/>
          <w:sz w:val="28"/>
          <w:szCs w:val="28"/>
          <w:highlight w:val="green"/>
          <w:lang w:eastAsia="ru-RU"/>
        </w:rPr>
        <w:t xml:space="preserve"> чем за 10 дней </w:t>
      </w:r>
      <w:r w:rsidR="0072713F" w:rsidRPr="008C3633">
        <w:rPr>
          <w:rFonts w:ascii="Times New Roman" w:eastAsia="Times New Roman" w:hAnsi="Times New Roman"/>
          <w:sz w:val="28"/>
          <w:szCs w:val="28"/>
          <w:highlight w:val="green"/>
          <w:lang w:eastAsia="ru-RU"/>
        </w:rPr>
        <w:t>д</w:t>
      </w:r>
      <w:r w:rsidR="005D05F8" w:rsidRPr="008C3633">
        <w:rPr>
          <w:rFonts w:ascii="Times New Roman" w:eastAsia="Times New Roman" w:hAnsi="Times New Roman"/>
          <w:sz w:val="28"/>
          <w:szCs w:val="28"/>
          <w:highlight w:val="green"/>
          <w:lang w:eastAsia="ru-RU"/>
        </w:rPr>
        <w:t xml:space="preserve">о начала </w:t>
      </w:r>
      <w:r w:rsidR="003D58B6" w:rsidRPr="008C3633">
        <w:rPr>
          <w:rFonts w:ascii="Times New Roman" w:eastAsia="Times New Roman" w:hAnsi="Times New Roman"/>
          <w:sz w:val="28"/>
          <w:szCs w:val="28"/>
          <w:highlight w:val="green"/>
          <w:lang w:eastAsia="ru-RU"/>
        </w:rPr>
        <w:t xml:space="preserve">подготовительных работ на площадке </w:t>
      </w:r>
      <w:r w:rsidR="00B83324" w:rsidRPr="008C3633">
        <w:rPr>
          <w:rFonts w:ascii="Times New Roman" w:eastAsia="Times New Roman" w:hAnsi="Times New Roman"/>
          <w:sz w:val="28"/>
          <w:szCs w:val="28"/>
          <w:highlight w:val="green"/>
          <w:lang w:eastAsia="ru-RU"/>
        </w:rPr>
        <w:t>строительства</w:t>
      </w:r>
      <w:r w:rsidR="005D05F8" w:rsidRPr="008C3633">
        <w:rPr>
          <w:rFonts w:ascii="Times New Roman" w:eastAsia="Times New Roman" w:hAnsi="Times New Roman"/>
          <w:sz w:val="28"/>
          <w:szCs w:val="28"/>
          <w:highlight w:val="green"/>
          <w:lang w:eastAsia="ru-RU"/>
        </w:rPr>
        <w:t>: земляных работ,</w:t>
      </w:r>
      <w:r w:rsidR="00B83324" w:rsidRPr="008C3633">
        <w:rPr>
          <w:rFonts w:ascii="Times New Roman" w:eastAsia="Times New Roman" w:hAnsi="Times New Roman"/>
          <w:sz w:val="28"/>
          <w:szCs w:val="28"/>
          <w:highlight w:val="green"/>
          <w:lang w:eastAsia="ru-RU"/>
        </w:rPr>
        <w:t xml:space="preserve"> </w:t>
      </w:r>
      <w:r w:rsidR="00826BAC" w:rsidRPr="008C3633">
        <w:rPr>
          <w:rFonts w:ascii="Times New Roman" w:eastAsia="Times New Roman" w:hAnsi="Times New Roman"/>
          <w:sz w:val="28"/>
          <w:szCs w:val="28"/>
          <w:highlight w:val="green"/>
          <w:lang w:eastAsia="ru-RU"/>
        </w:rPr>
        <w:t xml:space="preserve">прокладке </w:t>
      </w:r>
      <w:r w:rsidR="00B83324" w:rsidRPr="008C3633">
        <w:rPr>
          <w:rFonts w:ascii="Times New Roman" w:eastAsia="Times New Roman" w:hAnsi="Times New Roman"/>
          <w:sz w:val="28"/>
          <w:szCs w:val="28"/>
          <w:highlight w:val="green"/>
          <w:lang w:eastAsia="ru-RU"/>
        </w:rPr>
        <w:t xml:space="preserve">трасс </w:t>
      </w:r>
      <w:r w:rsidR="007C6481" w:rsidRPr="008C3633">
        <w:rPr>
          <w:rFonts w:ascii="Times New Roman" w:hAnsi="Times New Roman"/>
          <w:sz w:val="28"/>
          <w:szCs w:val="28"/>
          <w:highlight w:val="green"/>
        </w:rPr>
        <w:t>сетей инженерно-технического обеспечения</w:t>
      </w:r>
      <w:r w:rsidR="007C6481" w:rsidRPr="008C3633">
        <w:rPr>
          <w:rFonts w:ascii="Times New Roman" w:eastAsia="Times New Roman" w:hAnsi="Times New Roman"/>
          <w:sz w:val="28"/>
          <w:szCs w:val="28"/>
          <w:highlight w:val="green"/>
          <w:lang w:eastAsia="ru-RU"/>
        </w:rPr>
        <w:t xml:space="preserve"> </w:t>
      </w:r>
      <w:r w:rsidR="003D58B6" w:rsidRPr="008C3633">
        <w:rPr>
          <w:rFonts w:ascii="Times New Roman" w:eastAsia="Times New Roman" w:hAnsi="Times New Roman"/>
          <w:sz w:val="28"/>
          <w:szCs w:val="28"/>
          <w:highlight w:val="green"/>
          <w:lang w:eastAsia="ru-RU"/>
        </w:rPr>
        <w:t>и</w:t>
      </w:r>
      <w:r w:rsidR="00814507" w:rsidRPr="008C3633">
        <w:rPr>
          <w:rFonts w:ascii="Times New Roman" w:eastAsia="Times New Roman" w:hAnsi="Times New Roman"/>
          <w:sz w:val="28"/>
          <w:szCs w:val="28"/>
          <w:highlight w:val="green"/>
          <w:lang w:eastAsia="ru-RU"/>
        </w:rPr>
        <w:t>,</w:t>
      </w:r>
      <w:r w:rsidR="003D58B6" w:rsidRPr="008C3633">
        <w:rPr>
          <w:rFonts w:ascii="Times New Roman" w:eastAsia="Times New Roman" w:hAnsi="Times New Roman"/>
          <w:sz w:val="28"/>
          <w:szCs w:val="28"/>
          <w:highlight w:val="green"/>
          <w:lang w:eastAsia="ru-RU"/>
        </w:rPr>
        <w:t xml:space="preserve"> во всех случаях</w:t>
      </w:r>
      <w:r w:rsidR="00814507" w:rsidRPr="008C3633">
        <w:rPr>
          <w:rFonts w:ascii="Times New Roman" w:eastAsia="Times New Roman" w:hAnsi="Times New Roman"/>
          <w:sz w:val="28"/>
          <w:szCs w:val="28"/>
          <w:highlight w:val="green"/>
          <w:lang w:eastAsia="ru-RU"/>
        </w:rPr>
        <w:t>,</w:t>
      </w:r>
      <w:r w:rsidR="003D58B6" w:rsidRPr="008C3633">
        <w:rPr>
          <w:rFonts w:ascii="Times New Roman" w:eastAsia="Times New Roman" w:hAnsi="Times New Roman"/>
          <w:sz w:val="28"/>
          <w:szCs w:val="28"/>
          <w:highlight w:val="green"/>
          <w:lang w:eastAsia="ru-RU"/>
        </w:rPr>
        <w:t xml:space="preserve"> </w:t>
      </w:r>
      <w:r w:rsidR="00B83324" w:rsidRPr="008C3633">
        <w:rPr>
          <w:rFonts w:ascii="Times New Roman" w:eastAsia="Times New Roman" w:hAnsi="Times New Roman"/>
          <w:sz w:val="28"/>
          <w:szCs w:val="28"/>
          <w:highlight w:val="green"/>
          <w:lang w:eastAsia="ru-RU"/>
        </w:rPr>
        <w:t>подтверждаться техническим заключением о соответствии</w:t>
      </w:r>
      <w:r w:rsidR="00814507" w:rsidRPr="008C3633">
        <w:rPr>
          <w:rFonts w:ascii="Times New Roman" w:eastAsia="Times New Roman" w:hAnsi="Times New Roman"/>
          <w:sz w:val="28"/>
          <w:szCs w:val="28"/>
          <w:highlight w:val="green"/>
          <w:lang w:eastAsia="ru-RU"/>
        </w:rPr>
        <w:t xml:space="preserve"> вынесенных в натуру объектов</w:t>
      </w:r>
      <w:r w:rsidR="00B83324" w:rsidRPr="008C3633">
        <w:rPr>
          <w:rFonts w:ascii="Times New Roman" w:eastAsia="Times New Roman" w:hAnsi="Times New Roman"/>
          <w:sz w:val="28"/>
          <w:szCs w:val="28"/>
          <w:highlight w:val="green"/>
          <w:lang w:eastAsia="ru-RU"/>
        </w:rPr>
        <w:t xml:space="preserve"> проектной документации</w:t>
      </w:r>
      <w:r w:rsidR="00814507" w:rsidRPr="008C3633">
        <w:rPr>
          <w:rFonts w:ascii="Times New Roman" w:eastAsia="Times New Roman" w:hAnsi="Times New Roman"/>
          <w:sz w:val="28"/>
          <w:szCs w:val="28"/>
          <w:highlight w:val="green"/>
          <w:lang w:eastAsia="ru-RU"/>
        </w:rPr>
        <w:t>,</w:t>
      </w:r>
      <w:r w:rsidR="00B83324" w:rsidRPr="008C3633">
        <w:rPr>
          <w:rFonts w:ascii="Times New Roman" w:eastAsia="Times New Roman" w:hAnsi="Times New Roman"/>
          <w:sz w:val="28"/>
          <w:szCs w:val="28"/>
          <w:highlight w:val="green"/>
          <w:lang w:eastAsia="ru-RU"/>
        </w:rPr>
        <w:t xml:space="preserve"> Сводному плану подземных коммуникаций </w:t>
      </w:r>
      <w:r w:rsidR="00826BAC" w:rsidRPr="008C3633">
        <w:rPr>
          <w:rFonts w:ascii="Times New Roman" w:eastAsia="Times New Roman" w:hAnsi="Times New Roman"/>
          <w:sz w:val="28"/>
          <w:szCs w:val="28"/>
          <w:highlight w:val="green"/>
          <w:lang w:eastAsia="ru-RU"/>
        </w:rPr>
        <w:t>на территориях строительства</w:t>
      </w:r>
      <w:r w:rsidR="003D58B6" w:rsidRPr="008C3633">
        <w:rPr>
          <w:rFonts w:ascii="Times New Roman" w:eastAsia="Times New Roman" w:hAnsi="Times New Roman"/>
          <w:sz w:val="28"/>
          <w:szCs w:val="28"/>
          <w:highlight w:val="green"/>
          <w:lang w:eastAsia="ru-RU"/>
        </w:rPr>
        <w:t>.</w:t>
      </w:r>
    </w:p>
    <w:p w:rsidR="001F492F" w:rsidRPr="008C3633" w:rsidRDefault="001F492F" w:rsidP="001F492F">
      <w:pPr>
        <w:pStyle w:val="af2"/>
        <w:ind w:firstLine="567"/>
        <w:jc w:val="both"/>
        <w:rPr>
          <w:rFonts w:ascii="Times New Roman" w:eastAsia="Times New Roman" w:hAnsi="Times New Roman"/>
          <w:sz w:val="28"/>
          <w:szCs w:val="28"/>
          <w:highlight w:val="green"/>
          <w:lang w:eastAsia="ru-RU"/>
        </w:rPr>
      </w:pPr>
      <w:r w:rsidRPr="008C3633">
        <w:rPr>
          <w:rFonts w:ascii="Times New Roman" w:eastAsia="Times New Roman" w:hAnsi="Times New Roman"/>
          <w:sz w:val="28"/>
          <w:szCs w:val="28"/>
          <w:highlight w:val="green"/>
          <w:lang w:eastAsia="ru-RU"/>
        </w:rPr>
        <w:t xml:space="preserve">5.13 Приемку геодезической разбивочной основы для строительства следует оформлять актом по форме, приведенной в приложении Б. </w:t>
      </w:r>
    </w:p>
    <w:p w:rsidR="001F492F" w:rsidRPr="008C3633" w:rsidRDefault="001F492F" w:rsidP="001F492F">
      <w:pPr>
        <w:pStyle w:val="af2"/>
        <w:ind w:firstLine="567"/>
        <w:jc w:val="both"/>
        <w:rPr>
          <w:rFonts w:ascii="Times New Roman" w:eastAsia="Times New Roman" w:hAnsi="Times New Roman"/>
          <w:sz w:val="28"/>
          <w:szCs w:val="28"/>
          <w:highlight w:val="green"/>
          <w:lang w:eastAsia="ru-RU"/>
        </w:rPr>
      </w:pPr>
      <w:r w:rsidRPr="008C3633">
        <w:rPr>
          <w:rFonts w:ascii="Times New Roman" w:eastAsia="Times New Roman" w:hAnsi="Times New Roman"/>
          <w:sz w:val="28"/>
          <w:szCs w:val="28"/>
          <w:highlight w:val="green"/>
          <w:lang w:eastAsia="ru-RU"/>
        </w:rPr>
        <w:t>Координаты, высоты и абрисы всех пунктов геодезической разбивочной основы следует формировать в виде каталогов (пункт В.2).</w:t>
      </w:r>
    </w:p>
    <w:p w:rsidR="001F492F" w:rsidRDefault="001F492F" w:rsidP="001F492F">
      <w:pPr>
        <w:pStyle w:val="af2"/>
        <w:ind w:firstLine="567"/>
        <w:jc w:val="both"/>
        <w:rPr>
          <w:rFonts w:ascii="Times New Roman" w:eastAsia="Times New Roman" w:hAnsi="Times New Roman"/>
          <w:sz w:val="28"/>
          <w:szCs w:val="28"/>
          <w:lang w:eastAsia="ru-RU"/>
        </w:rPr>
      </w:pPr>
      <w:r w:rsidRPr="008C3633">
        <w:rPr>
          <w:rFonts w:ascii="Times New Roman" w:eastAsia="Times New Roman" w:hAnsi="Times New Roman"/>
          <w:sz w:val="28"/>
          <w:szCs w:val="28"/>
          <w:highlight w:val="green"/>
          <w:lang w:eastAsia="ru-RU"/>
        </w:rPr>
        <w:t xml:space="preserve">5.14 При использовании информационной модели объекта строительства в процессе приемки геодезической разбивочной основы все заложенные геодезические пункты должны быть внесены в ЦИМ с приложением фотоснимков закрепленных геодезических пунктов (согласно </w:t>
      </w:r>
      <w:r w:rsidRPr="008C3633">
        <w:rPr>
          <w:rFonts w:ascii="Times New Roman" w:eastAsia="Times New Roman" w:hAnsi="Times New Roman"/>
          <w:sz w:val="28"/>
          <w:szCs w:val="28"/>
          <w:highlight w:val="green"/>
          <w:lang w:eastAsia="ru-RU"/>
        </w:rPr>
        <w:br/>
        <w:t>СП 471.1325800).</w:t>
      </w:r>
    </w:p>
    <w:p w:rsidR="001F492F" w:rsidRPr="00E227BF" w:rsidRDefault="001F492F" w:rsidP="001F492F">
      <w:pPr>
        <w:pStyle w:val="af2"/>
        <w:ind w:firstLine="567"/>
        <w:jc w:val="both"/>
        <w:rPr>
          <w:rFonts w:ascii="Times New Roman" w:hAnsi="Times New Roman"/>
          <w:b/>
          <w:sz w:val="28"/>
          <w:szCs w:val="28"/>
        </w:rPr>
      </w:pPr>
      <w:r>
        <w:rPr>
          <w:rFonts w:ascii="Times New Roman" w:hAnsi="Times New Roman"/>
          <w:b/>
          <w:sz w:val="28"/>
          <w:szCs w:val="28"/>
        </w:rPr>
        <w:t xml:space="preserve">5.13, 5.14 </w:t>
      </w:r>
      <w:r w:rsidRPr="00E227BF">
        <w:rPr>
          <w:rFonts w:ascii="Times New Roman" w:hAnsi="Times New Roman"/>
          <w:b/>
          <w:sz w:val="28"/>
          <w:szCs w:val="28"/>
        </w:rPr>
        <w:t>(Введен</w:t>
      </w:r>
      <w:r>
        <w:rPr>
          <w:rFonts w:ascii="Times New Roman" w:hAnsi="Times New Roman"/>
          <w:b/>
          <w:sz w:val="28"/>
          <w:szCs w:val="28"/>
        </w:rPr>
        <w:t>ы</w:t>
      </w:r>
      <w:r w:rsidRPr="00E227BF">
        <w:rPr>
          <w:rFonts w:ascii="Times New Roman" w:hAnsi="Times New Roman"/>
          <w:b/>
          <w:sz w:val="28"/>
          <w:szCs w:val="28"/>
        </w:rPr>
        <w:t xml:space="preserve"> дополнительно, Изм. № 1).</w:t>
      </w:r>
    </w:p>
    <w:p w:rsidR="001F492F" w:rsidRPr="001F492F" w:rsidRDefault="001F492F" w:rsidP="001F492F">
      <w:pPr>
        <w:pStyle w:val="af2"/>
        <w:ind w:firstLine="567"/>
        <w:jc w:val="both"/>
        <w:rPr>
          <w:rFonts w:ascii="Times New Roman" w:eastAsia="Times New Roman" w:hAnsi="Times New Roman"/>
          <w:sz w:val="28"/>
          <w:szCs w:val="28"/>
          <w:lang w:eastAsia="ru-RU"/>
        </w:rPr>
      </w:pPr>
    </w:p>
    <w:p w:rsidR="003D58B6" w:rsidRPr="001F492F" w:rsidRDefault="003D58B6" w:rsidP="001F492F">
      <w:pPr>
        <w:pStyle w:val="af2"/>
        <w:ind w:firstLine="567"/>
        <w:jc w:val="both"/>
        <w:rPr>
          <w:rFonts w:ascii="Times New Roman" w:eastAsia="Times New Roman" w:hAnsi="Times New Roman"/>
          <w:b/>
          <w:bCs/>
          <w:kern w:val="36"/>
          <w:sz w:val="28"/>
          <w:szCs w:val="28"/>
          <w:lang w:eastAsia="ru-RU"/>
        </w:rPr>
      </w:pPr>
      <w:bookmarkStart w:id="20" w:name="i182007"/>
      <w:r w:rsidRPr="001F492F">
        <w:rPr>
          <w:rFonts w:ascii="Times New Roman" w:eastAsia="Times New Roman" w:hAnsi="Times New Roman"/>
          <w:b/>
          <w:bCs/>
          <w:kern w:val="36"/>
          <w:sz w:val="28"/>
          <w:szCs w:val="28"/>
          <w:lang w:eastAsia="ru-RU"/>
        </w:rPr>
        <w:t>6 Внутренняя разбивочная сеть</w:t>
      </w:r>
      <w:bookmarkEnd w:id="20"/>
    </w:p>
    <w:p w:rsidR="003D58B6" w:rsidRPr="001F492F" w:rsidRDefault="002E33BA" w:rsidP="001F492F">
      <w:pPr>
        <w:pStyle w:val="af2"/>
        <w:ind w:firstLine="567"/>
        <w:jc w:val="both"/>
        <w:rPr>
          <w:rFonts w:ascii="Times New Roman" w:eastAsia="Times New Roman" w:hAnsi="Times New Roman"/>
          <w:sz w:val="28"/>
          <w:szCs w:val="28"/>
          <w:lang w:eastAsia="ru-RU"/>
        </w:rPr>
      </w:pPr>
      <w:r w:rsidRPr="008C3633">
        <w:rPr>
          <w:rFonts w:ascii="Times New Roman" w:eastAsia="Times New Roman" w:hAnsi="Times New Roman"/>
          <w:sz w:val="28"/>
          <w:szCs w:val="28"/>
          <w:highlight w:val="green"/>
          <w:lang w:eastAsia="ru-RU"/>
        </w:rPr>
        <w:t>6.1 Внутреннюю разбивочную сеть здания и сооружения следует создавать непосредственно на исходном горизонте от пунктов геодезической разбивочной основы. Разбивочную сеть на каждом последующем монтажном горизонте должны создавать для возведения здания и сооружения от знаков разбивочной сети на исходном горизонте.</w:t>
      </w:r>
    </w:p>
    <w:p w:rsidR="002E33BA" w:rsidRPr="00E227BF" w:rsidRDefault="002E33BA" w:rsidP="002E33BA">
      <w:pPr>
        <w:pStyle w:val="af2"/>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3D58B6" w:rsidRPr="009E1EDC" w:rsidRDefault="003D58B6" w:rsidP="009E1EDC">
      <w:pPr>
        <w:pStyle w:val="af2"/>
        <w:ind w:firstLine="567"/>
        <w:jc w:val="both"/>
        <w:rPr>
          <w:rFonts w:ascii="Times New Roman" w:hAnsi="Times New Roman"/>
          <w:sz w:val="28"/>
          <w:szCs w:val="28"/>
          <w:lang w:eastAsia="ru-RU"/>
        </w:rPr>
      </w:pPr>
      <w:r w:rsidRPr="009E1EDC">
        <w:rPr>
          <w:rFonts w:ascii="Times New Roman" w:hAnsi="Times New Roman"/>
          <w:b/>
          <w:bCs/>
          <w:sz w:val="28"/>
          <w:szCs w:val="28"/>
          <w:lang w:eastAsia="ru-RU"/>
        </w:rPr>
        <w:t>6.2</w:t>
      </w:r>
      <w:r w:rsidRPr="009E1EDC">
        <w:rPr>
          <w:rFonts w:ascii="Times New Roman" w:hAnsi="Times New Roman"/>
          <w:sz w:val="28"/>
          <w:szCs w:val="28"/>
          <w:lang w:eastAsia="ru-RU"/>
        </w:rPr>
        <w:t xml:space="preserve"> </w:t>
      </w:r>
      <w:r w:rsidR="009E1EDC" w:rsidRPr="00E227BF">
        <w:rPr>
          <w:rFonts w:ascii="Times New Roman" w:hAnsi="Times New Roman"/>
          <w:b/>
          <w:sz w:val="28"/>
          <w:szCs w:val="28"/>
        </w:rPr>
        <w:t>(Исключен, Изм. № 1).</w:t>
      </w:r>
    </w:p>
    <w:p w:rsidR="009E1EDC" w:rsidRPr="009E1EDC" w:rsidRDefault="009E1EDC" w:rsidP="009E1EDC">
      <w:pPr>
        <w:pStyle w:val="af2"/>
        <w:ind w:firstLine="567"/>
        <w:jc w:val="both"/>
        <w:rPr>
          <w:rStyle w:val="5"/>
          <w:sz w:val="28"/>
          <w:szCs w:val="28"/>
        </w:rPr>
      </w:pPr>
      <w:r w:rsidRPr="009E1EDC">
        <w:rPr>
          <w:rStyle w:val="5"/>
          <w:sz w:val="28"/>
          <w:szCs w:val="28"/>
        </w:rPr>
        <w:t xml:space="preserve">6.3 В качестве рабочей системы координат разбивочной основы на объекте строительства используют сетку продольных и поперечных осей здания, сооружения. </w:t>
      </w:r>
    </w:p>
    <w:p w:rsidR="009E1EDC" w:rsidRPr="009E1EDC" w:rsidRDefault="009E1EDC" w:rsidP="009E1EDC">
      <w:pPr>
        <w:pStyle w:val="af2"/>
        <w:ind w:firstLine="567"/>
        <w:jc w:val="both"/>
        <w:rPr>
          <w:rStyle w:val="5"/>
          <w:sz w:val="28"/>
          <w:szCs w:val="28"/>
        </w:rPr>
      </w:pPr>
      <w:r w:rsidRPr="009E1EDC">
        <w:rPr>
          <w:rStyle w:val="5"/>
          <w:sz w:val="28"/>
          <w:szCs w:val="28"/>
        </w:rPr>
        <w:lastRenderedPageBreak/>
        <w:t xml:space="preserve">За начало системы координат принимают точку пересечения цифровой и буквенной осей на отметке </w:t>
      </w:r>
      <w:r w:rsidRPr="009E1EDC">
        <w:rPr>
          <w:rFonts w:ascii="Times New Roman" w:hAnsi="Times New Roman"/>
          <w:sz w:val="28"/>
          <w:szCs w:val="28"/>
        </w:rPr>
        <w:t xml:space="preserve">± </w:t>
      </w:r>
      <w:r w:rsidRPr="009E1EDC">
        <w:rPr>
          <w:rStyle w:val="5"/>
          <w:sz w:val="28"/>
          <w:szCs w:val="28"/>
        </w:rPr>
        <w:t xml:space="preserve">0,000 (чистого пола) перекрытий на исходном горизонте. Направление цифровой оси </w:t>
      </w:r>
      <w:r w:rsidRPr="009E1EDC">
        <w:rPr>
          <w:rStyle w:val="5"/>
          <w:i/>
          <w:sz w:val="28"/>
          <w:szCs w:val="28"/>
        </w:rPr>
        <w:t>Х</w:t>
      </w:r>
      <w:r w:rsidRPr="009E1EDC">
        <w:rPr>
          <w:rStyle w:val="5"/>
          <w:sz w:val="28"/>
          <w:szCs w:val="28"/>
        </w:rPr>
        <w:t xml:space="preserve"> принимают по направлению абсцисс, направление буквенной оси </w:t>
      </w:r>
      <w:r w:rsidRPr="009E1EDC">
        <w:rPr>
          <w:rStyle w:val="5"/>
          <w:i/>
          <w:sz w:val="28"/>
          <w:szCs w:val="28"/>
          <w:lang w:val="en-US"/>
        </w:rPr>
        <w:t>Y</w:t>
      </w:r>
      <w:r w:rsidRPr="009E1EDC">
        <w:rPr>
          <w:rStyle w:val="5"/>
          <w:sz w:val="28"/>
          <w:szCs w:val="28"/>
        </w:rPr>
        <w:t xml:space="preserve"> принимают по направлению ординат. </w:t>
      </w:r>
    </w:p>
    <w:p w:rsidR="003D58B6" w:rsidRPr="009E1EDC" w:rsidRDefault="009E1EDC" w:rsidP="009E1EDC">
      <w:pPr>
        <w:pStyle w:val="af2"/>
        <w:ind w:firstLine="567"/>
        <w:jc w:val="both"/>
        <w:rPr>
          <w:rFonts w:ascii="Times New Roman" w:hAnsi="Times New Roman"/>
          <w:sz w:val="28"/>
          <w:szCs w:val="28"/>
          <w:lang w:eastAsia="ru-RU"/>
        </w:rPr>
      </w:pPr>
      <w:r w:rsidRPr="009E1EDC">
        <w:rPr>
          <w:rStyle w:val="5"/>
          <w:sz w:val="28"/>
          <w:szCs w:val="28"/>
        </w:rPr>
        <w:t xml:space="preserve">Для исключения в процессе разбивочных работ отрицательных значений плановых координат началу данной системы координат, как правило, присваивают произвольные круглые значения (например, </w:t>
      </w:r>
      <w:r w:rsidRPr="009E1EDC">
        <w:rPr>
          <w:rStyle w:val="5"/>
          <w:i/>
          <w:iCs/>
          <w:sz w:val="28"/>
          <w:szCs w:val="28"/>
        </w:rPr>
        <w:t>Х</w:t>
      </w:r>
      <w:r w:rsidRPr="009E1EDC">
        <w:rPr>
          <w:rStyle w:val="5"/>
          <w:bCs/>
          <w:iCs/>
          <w:sz w:val="28"/>
          <w:szCs w:val="28"/>
          <w:vertAlign w:val="subscript"/>
        </w:rPr>
        <w:t>0</w:t>
      </w:r>
      <w:r w:rsidRPr="009E1EDC">
        <w:rPr>
          <w:rStyle w:val="5"/>
          <w:iCs/>
          <w:sz w:val="28"/>
          <w:szCs w:val="28"/>
          <w:vertAlign w:val="subscript"/>
        </w:rPr>
        <w:t xml:space="preserve"> </w:t>
      </w:r>
      <w:r w:rsidRPr="009E1EDC">
        <w:rPr>
          <w:rStyle w:val="5"/>
          <w:b/>
          <w:bCs/>
          <w:i/>
          <w:iCs/>
          <w:sz w:val="28"/>
          <w:szCs w:val="28"/>
        </w:rPr>
        <w:t>=</w:t>
      </w:r>
      <w:r w:rsidRPr="009E1EDC">
        <w:rPr>
          <w:rStyle w:val="5"/>
          <w:sz w:val="28"/>
          <w:szCs w:val="28"/>
        </w:rPr>
        <w:t xml:space="preserve"> 100 000 мм, </w:t>
      </w:r>
      <w:r w:rsidRPr="009E1EDC">
        <w:rPr>
          <w:rStyle w:val="5"/>
          <w:i/>
          <w:iCs/>
          <w:sz w:val="28"/>
          <w:szCs w:val="28"/>
          <w:lang w:val="en-US"/>
        </w:rPr>
        <w:t>Y</w:t>
      </w:r>
      <w:r w:rsidRPr="009E1EDC">
        <w:rPr>
          <w:rStyle w:val="5"/>
          <w:bCs/>
          <w:iCs/>
          <w:sz w:val="28"/>
          <w:szCs w:val="28"/>
          <w:vertAlign w:val="subscript"/>
        </w:rPr>
        <w:t>0</w:t>
      </w:r>
      <w:r w:rsidRPr="009E1EDC">
        <w:rPr>
          <w:rStyle w:val="5"/>
          <w:i/>
          <w:iCs/>
          <w:sz w:val="28"/>
          <w:szCs w:val="28"/>
        </w:rPr>
        <w:t xml:space="preserve"> </w:t>
      </w:r>
      <w:r w:rsidRPr="009E1EDC">
        <w:rPr>
          <w:rStyle w:val="5"/>
          <w:b/>
          <w:bCs/>
          <w:i/>
          <w:iCs/>
          <w:sz w:val="28"/>
          <w:szCs w:val="28"/>
        </w:rPr>
        <w:t>=</w:t>
      </w:r>
      <w:r w:rsidRPr="009E1EDC">
        <w:rPr>
          <w:rStyle w:val="5"/>
          <w:sz w:val="28"/>
          <w:szCs w:val="28"/>
        </w:rPr>
        <w:t xml:space="preserve"> 500 000 мм), что позволяет быстро различать ординаты и абсциссы знаков разбивочной основы и проектных точек сооружения.</w:t>
      </w:r>
    </w:p>
    <w:p w:rsidR="003D58B6" w:rsidRPr="009E1EDC" w:rsidRDefault="003D58B6" w:rsidP="009E1EDC">
      <w:pPr>
        <w:pStyle w:val="af2"/>
        <w:ind w:firstLine="567"/>
        <w:jc w:val="both"/>
        <w:rPr>
          <w:rFonts w:ascii="Times New Roman" w:hAnsi="Times New Roman"/>
          <w:sz w:val="28"/>
          <w:szCs w:val="28"/>
          <w:lang w:eastAsia="ru-RU"/>
        </w:rPr>
      </w:pPr>
      <w:r w:rsidRPr="008C3633">
        <w:rPr>
          <w:rFonts w:ascii="Times New Roman" w:hAnsi="Times New Roman"/>
          <w:sz w:val="28"/>
          <w:szCs w:val="28"/>
          <w:highlight w:val="green"/>
          <w:lang w:eastAsia="ru-RU"/>
        </w:rPr>
        <w:t xml:space="preserve">6.4 Внутренняя разбивочная сеть для возведения здания (сооружения) должна создаваться в виде сети геодезических пунктов на исходном и монтажных горизонтах здания (сооружения). </w:t>
      </w:r>
      <w:r w:rsidR="009E1EDC" w:rsidRPr="008C3633">
        <w:rPr>
          <w:rFonts w:ascii="Times New Roman" w:hAnsi="Times New Roman"/>
          <w:sz w:val="28"/>
          <w:szCs w:val="28"/>
          <w:highlight w:val="green"/>
          <w:lang w:eastAsia="ru-RU"/>
        </w:rPr>
        <w:t>Варианты конфигурации внутренней разбивочной сети здания на исходном горизонте приведены в приложении Д.</w:t>
      </w:r>
    </w:p>
    <w:p w:rsidR="003D58B6" w:rsidRDefault="003D58B6" w:rsidP="009E1EDC">
      <w:pPr>
        <w:pStyle w:val="af2"/>
        <w:ind w:firstLine="567"/>
        <w:jc w:val="both"/>
        <w:rPr>
          <w:rFonts w:ascii="Times New Roman" w:hAnsi="Times New Roman"/>
          <w:sz w:val="28"/>
          <w:szCs w:val="28"/>
          <w:lang w:eastAsia="ru-RU"/>
        </w:rPr>
      </w:pPr>
      <w:r w:rsidRPr="008C3633">
        <w:rPr>
          <w:rFonts w:ascii="Times New Roman" w:hAnsi="Times New Roman"/>
          <w:sz w:val="28"/>
          <w:szCs w:val="28"/>
          <w:highlight w:val="green"/>
          <w:lang w:eastAsia="ru-RU"/>
        </w:rPr>
        <w:t>6.5 Виды, схемы и способы закрепления пунктов внутренней разбивочной сети здания (сооружения) следует приводить в проектах организации геодезических работ или в проектах производства геодезических работ.</w:t>
      </w:r>
    </w:p>
    <w:p w:rsidR="009E1EDC" w:rsidRPr="00F93C6D" w:rsidRDefault="009E1EDC" w:rsidP="009E1EDC">
      <w:pPr>
        <w:pStyle w:val="af2"/>
        <w:ind w:firstLine="567"/>
        <w:jc w:val="both"/>
        <w:rPr>
          <w:rFonts w:ascii="Times New Roman" w:hAnsi="Times New Roman"/>
          <w:sz w:val="28"/>
          <w:szCs w:val="28"/>
          <w:highlight w:val="green"/>
          <w:lang w:eastAsia="ru-RU"/>
        </w:rPr>
      </w:pPr>
      <w:r w:rsidRPr="00F93C6D">
        <w:rPr>
          <w:rFonts w:ascii="Times New Roman" w:hAnsi="Times New Roman"/>
          <w:sz w:val="28"/>
          <w:szCs w:val="28"/>
          <w:highlight w:val="green"/>
          <w:lang w:eastAsia="ru-RU"/>
        </w:rPr>
        <w:t>Допускается применение светоотражающих марок (пленок) при выполнении работ геодезическими приборами с лазерным дальномером. Выбор отражателей должен быть обусловлен не только их конструктивными особенностями, но и видом используемого тахеометра, конкретными условиями эксплуатации, видами работ и требуемой дистанцией измерений.</w:t>
      </w:r>
    </w:p>
    <w:p w:rsidR="009E1EDC" w:rsidRPr="009E1EDC" w:rsidRDefault="009E1EDC" w:rsidP="009E1EDC">
      <w:pPr>
        <w:pStyle w:val="af2"/>
        <w:ind w:firstLine="567"/>
        <w:jc w:val="both"/>
        <w:rPr>
          <w:rFonts w:ascii="Times New Roman" w:hAnsi="Times New Roman"/>
          <w:sz w:val="28"/>
          <w:szCs w:val="28"/>
          <w:lang w:eastAsia="ru-RU"/>
        </w:rPr>
      </w:pPr>
      <w:r w:rsidRPr="00F93C6D">
        <w:rPr>
          <w:rFonts w:ascii="Times New Roman" w:hAnsi="Times New Roman"/>
          <w:sz w:val="28"/>
          <w:szCs w:val="28"/>
          <w:highlight w:val="green"/>
          <w:lang w:eastAsia="ru-RU"/>
        </w:rPr>
        <w:t xml:space="preserve">6.6 Точность построения разбивочной сети строительной площадки для </w:t>
      </w:r>
      <w:r w:rsidRPr="008C3633">
        <w:rPr>
          <w:rFonts w:ascii="Times New Roman" w:hAnsi="Times New Roman"/>
          <w:sz w:val="28"/>
          <w:szCs w:val="28"/>
          <w:highlight w:val="green"/>
          <w:lang w:eastAsia="ru-RU"/>
        </w:rPr>
        <w:t>выноса в натуру зданий и сооружений следует принимать по таблице 5.1. Точность построения разбивочной сети здания (сооружения), в том числе вынос основных или главных разбивочных осей и ориентиров, следует принимать по таблице 7.2.</w:t>
      </w:r>
    </w:p>
    <w:p w:rsidR="003D58B6" w:rsidRPr="009E1EDC" w:rsidRDefault="009E1EDC" w:rsidP="009E1EDC">
      <w:pPr>
        <w:pStyle w:val="af2"/>
        <w:ind w:firstLine="567"/>
        <w:jc w:val="both"/>
        <w:rPr>
          <w:rFonts w:ascii="Times New Roman" w:hAnsi="Times New Roman"/>
          <w:sz w:val="28"/>
          <w:szCs w:val="28"/>
          <w:lang w:eastAsia="ru-RU"/>
        </w:rPr>
      </w:pPr>
      <w:r w:rsidRPr="008C3633">
        <w:rPr>
          <w:rFonts w:ascii="Times New Roman" w:hAnsi="Times New Roman"/>
          <w:sz w:val="28"/>
          <w:szCs w:val="28"/>
          <w:highlight w:val="green"/>
          <w:lang w:eastAsia="ru-RU"/>
        </w:rPr>
        <w:t>6.7 Передачу точек плановой внутренней разбивочной сети здания и сооружения с исходного на монтажный горизонт следует выполнять методами наклонного, вертикального проектирования (проецирования), а также обратной линейно-угловой засечки (с использованием пленочных отражателей) в зависимости от высоты здания и сооружения и его конструктивных особенностей.</w:t>
      </w:r>
    </w:p>
    <w:p w:rsidR="009E1EDC" w:rsidRPr="00E227BF" w:rsidRDefault="009E1EDC" w:rsidP="009E1EDC">
      <w:pPr>
        <w:pStyle w:val="af2"/>
        <w:ind w:firstLine="567"/>
        <w:jc w:val="both"/>
        <w:rPr>
          <w:rFonts w:ascii="Times New Roman" w:hAnsi="Times New Roman"/>
          <w:b/>
          <w:sz w:val="28"/>
          <w:szCs w:val="28"/>
        </w:rPr>
      </w:pPr>
      <w:r>
        <w:rPr>
          <w:rFonts w:ascii="Times New Roman" w:hAnsi="Times New Roman"/>
          <w:b/>
          <w:sz w:val="28"/>
          <w:szCs w:val="28"/>
        </w:rPr>
        <w:t>6.3</w:t>
      </w:r>
      <w:bookmarkStart w:id="21" w:name="_Hlk117684118"/>
      <w:r>
        <w:rPr>
          <w:rFonts w:ascii="Times New Roman" w:hAnsi="Times New Roman"/>
          <w:b/>
          <w:sz w:val="28"/>
          <w:szCs w:val="28"/>
        </w:rPr>
        <w:t>–</w:t>
      </w:r>
      <w:bookmarkEnd w:id="21"/>
      <w:r>
        <w:rPr>
          <w:rFonts w:ascii="Times New Roman" w:hAnsi="Times New Roman"/>
          <w:b/>
          <w:sz w:val="28"/>
          <w:szCs w:val="28"/>
        </w:rPr>
        <w:t xml:space="preserve">6.7 </w:t>
      </w:r>
      <w:r w:rsidRPr="00E227BF">
        <w:rPr>
          <w:rFonts w:ascii="Times New Roman" w:hAnsi="Times New Roman"/>
          <w:b/>
          <w:sz w:val="28"/>
          <w:szCs w:val="28"/>
        </w:rPr>
        <w:t>(Измененная редакция, Изм. № 1).</w:t>
      </w:r>
    </w:p>
    <w:p w:rsidR="003D58B6" w:rsidRPr="009E1EDC" w:rsidRDefault="003D58B6" w:rsidP="009E1EDC">
      <w:pPr>
        <w:pStyle w:val="af2"/>
        <w:ind w:firstLine="567"/>
        <w:jc w:val="both"/>
        <w:rPr>
          <w:rFonts w:ascii="Times New Roman" w:hAnsi="Times New Roman"/>
          <w:sz w:val="28"/>
          <w:szCs w:val="28"/>
          <w:lang w:eastAsia="ru-RU"/>
        </w:rPr>
      </w:pPr>
      <w:r w:rsidRPr="00D81E79">
        <w:rPr>
          <w:rFonts w:ascii="Times New Roman" w:hAnsi="Times New Roman"/>
          <w:sz w:val="28"/>
          <w:szCs w:val="28"/>
          <w:highlight w:val="green"/>
          <w:lang w:eastAsia="ru-RU"/>
        </w:rPr>
        <w:t>6.8 Точность передачи точек плановой внутренней разбивочной сети здания (сооружения) с исходного на монтажный горизонт следует контролировать сравнением расстояний и углов между соответствующими пунктами исходного и монтажного горизонтов [</w:t>
      </w:r>
      <w:hyperlink r:id="rId20" w:anchor="i1858516" w:tooltip="Литература 8" w:history="1">
        <w:r w:rsidR="006A0A39" w:rsidRPr="00D81E79">
          <w:rPr>
            <w:rFonts w:ascii="Times New Roman" w:hAnsi="Times New Roman"/>
            <w:sz w:val="28"/>
            <w:szCs w:val="28"/>
            <w:highlight w:val="green"/>
            <w:lang w:eastAsia="ru-RU"/>
          </w:rPr>
          <w:t>1</w:t>
        </w:r>
      </w:hyperlink>
      <w:r w:rsidR="007A1847" w:rsidRPr="00D81E79">
        <w:rPr>
          <w:rFonts w:ascii="Times New Roman" w:hAnsi="Times New Roman"/>
          <w:sz w:val="28"/>
          <w:szCs w:val="28"/>
          <w:highlight w:val="green"/>
          <w:lang w:eastAsia="ru-RU"/>
        </w:rPr>
        <w:t>4</w:t>
      </w:r>
      <w:r w:rsidRPr="00D81E79">
        <w:rPr>
          <w:rFonts w:ascii="Times New Roman" w:hAnsi="Times New Roman"/>
          <w:sz w:val="28"/>
          <w:szCs w:val="28"/>
          <w:highlight w:val="green"/>
          <w:lang w:eastAsia="ru-RU"/>
        </w:rPr>
        <w:t>].</w:t>
      </w:r>
    </w:p>
    <w:p w:rsidR="003D58B6" w:rsidRPr="009E1EDC" w:rsidRDefault="009E1EDC" w:rsidP="009E1EDC">
      <w:pPr>
        <w:pStyle w:val="af2"/>
        <w:ind w:firstLine="567"/>
        <w:jc w:val="both"/>
        <w:rPr>
          <w:rFonts w:ascii="Times New Roman" w:hAnsi="Times New Roman"/>
          <w:sz w:val="28"/>
          <w:szCs w:val="28"/>
          <w:lang w:eastAsia="ru-RU"/>
        </w:rPr>
      </w:pPr>
      <w:r w:rsidRPr="00D81E79">
        <w:rPr>
          <w:rFonts w:ascii="Times New Roman" w:hAnsi="Times New Roman"/>
          <w:sz w:val="28"/>
          <w:szCs w:val="28"/>
          <w:highlight w:val="green"/>
          <w:lang w:eastAsia="ru-RU"/>
        </w:rPr>
        <w:t>6.9 Перенесение отметок с исходного горизонта от реперов разбивочной сети здания (сооружения) на монтажный горизонт следует выполнять методом геометрического нивелирования или другими методами, обеспечивающими соответствующую точность. Число закрепленных на исходном горизонте геодезических пунктов, от которых переносят отметки, должно быть не менее трех.</w:t>
      </w:r>
    </w:p>
    <w:p w:rsidR="009E1EDC" w:rsidRPr="00E227BF" w:rsidRDefault="009E1EDC" w:rsidP="009E1EDC">
      <w:pPr>
        <w:pStyle w:val="af2"/>
        <w:ind w:firstLine="567"/>
        <w:jc w:val="both"/>
        <w:rPr>
          <w:rFonts w:ascii="Times New Roman" w:hAnsi="Times New Roman"/>
          <w:b/>
          <w:sz w:val="28"/>
          <w:szCs w:val="28"/>
        </w:rPr>
      </w:pPr>
      <w:r w:rsidRPr="00E227BF">
        <w:rPr>
          <w:rFonts w:ascii="Times New Roman" w:hAnsi="Times New Roman"/>
          <w:b/>
          <w:sz w:val="28"/>
          <w:szCs w:val="28"/>
        </w:rPr>
        <w:lastRenderedPageBreak/>
        <w:t>(Измененная редакция, Изм. № 1).</w:t>
      </w:r>
    </w:p>
    <w:p w:rsidR="003D58B6" w:rsidRPr="009E1EDC" w:rsidRDefault="003D58B6" w:rsidP="009E1EDC">
      <w:pPr>
        <w:pStyle w:val="af2"/>
        <w:ind w:firstLine="567"/>
        <w:jc w:val="both"/>
        <w:rPr>
          <w:rFonts w:ascii="Times New Roman" w:hAnsi="Times New Roman"/>
          <w:sz w:val="28"/>
          <w:szCs w:val="28"/>
          <w:lang w:eastAsia="ru-RU"/>
        </w:rPr>
      </w:pPr>
      <w:r w:rsidRPr="00D81E79">
        <w:rPr>
          <w:rFonts w:ascii="Times New Roman" w:hAnsi="Times New Roman"/>
          <w:sz w:val="28"/>
          <w:szCs w:val="28"/>
          <w:highlight w:val="green"/>
          <w:lang w:eastAsia="ru-RU"/>
        </w:rPr>
        <w:t xml:space="preserve">6.10 Точность перенесения на монтажный горизонт отметки с исходного (предыдущего) монтажного горизонта должна быть в пределах погрешностей, которые установлены в таблице </w:t>
      </w:r>
      <w:hyperlink r:id="rId21" w:anchor="i233316" w:tooltip="Таблица 2" w:history="1">
        <w:r w:rsidR="00B17342" w:rsidRPr="00D81E79">
          <w:rPr>
            <w:rFonts w:ascii="Times New Roman" w:hAnsi="Times New Roman"/>
            <w:sz w:val="28"/>
            <w:szCs w:val="28"/>
            <w:highlight w:val="green"/>
            <w:lang w:eastAsia="ru-RU"/>
          </w:rPr>
          <w:t>7.1</w:t>
        </w:r>
      </w:hyperlink>
      <w:r w:rsidRPr="00D81E79">
        <w:rPr>
          <w:rFonts w:ascii="Times New Roman" w:hAnsi="Times New Roman"/>
          <w:sz w:val="28"/>
          <w:szCs w:val="28"/>
          <w:highlight w:val="green"/>
          <w:lang w:eastAsia="ru-RU"/>
        </w:rPr>
        <w:t>. За отметку монтажного горизонта, как правило, принимают среднее значение перенесенных отметок.</w:t>
      </w:r>
    </w:p>
    <w:p w:rsidR="009E1EDC" w:rsidRPr="00D81E79" w:rsidRDefault="009E1EDC" w:rsidP="009E1EDC">
      <w:pPr>
        <w:pStyle w:val="af2"/>
        <w:ind w:firstLine="567"/>
        <w:jc w:val="both"/>
        <w:rPr>
          <w:rFonts w:ascii="Times New Roman" w:hAnsi="Times New Roman"/>
          <w:sz w:val="28"/>
          <w:szCs w:val="28"/>
          <w:highlight w:val="green"/>
          <w:lang w:eastAsia="ru-RU"/>
        </w:rPr>
      </w:pPr>
      <w:r w:rsidRPr="00D81E79">
        <w:rPr>
          <w:rFonts w:ascii="Times New Roman" w:hAnsi="Times New Roman"/>
          <w:sz w:val="28"/>
          <w:szCs w:val="28"/>
          <w:highlight w:val="green"/>
          <w:lang w:eastAsia="ru-RU"/>
        </w:rPr>
        <w:t>6.11 При выполнении работ по передаче отметок с точек закрепления створов осей с исходного горизонта на монтажные горизонты, отметки геодезических пунктов и точки закрепления створов осей на исходном горизонте здания и сооружения следует принимать неизменными независимо от осадок основания.</w:t>
      </w:r>
    </w:p>
    <w:p w:rsidR="003D58B6" w:rsidRDefault="009E1EDC" w:rsidP="009E1EDC">
      <w:pPr>
        <w:pStyle w:val="af2"/>
        <w:ind w:firstLine="567"/>
        <w:jc w:val="both"/>
        <w:rPr>
          <w:rFonts w:ascii="Times New Roman" w:hAnsi="Times New Roman"/>
          <w:sz w:val="28"/>
          <w:szCs w:val="28"/>
          <w:lang w:eastAsia="ru-RU"/>
        </w:rPr>
      </w:pPr>
      <w:r w:rsidRPr="00D81E79">
        <w:rPr>
          <w:rFonts w:ascii="Times New Roman" w:hAnsi="Times New Roman"/>
          <w:sz w:val="28"/>
          <w:szCs w:val="28"/>
          <w:highlight w:val="green"/>
          <w:lang w:eastAsia="ru-RU"/>
        </w:rPr>
        <w:t>6.12 Результаты измерений и построений при создании внутренней разбивочной сети на исходном и монтажных горизонтах следует фиксировать составлением графических схем местоположения знаков, закрепляющих оси ориентирных направлений и записью в каталогах координат и высот геодезических пунктов.</w:t>
      </w:r>
    </w:p>
    <w:p w:rsidR="009E1EDC" w:rsidRPr="00E227BF" w:rsidRDefault="009E1EDC" w:rsidP="009E1EDC">
      <w:pPr>
        <w:pStyle w:val="af2"/>
        <w:ind w:firstLine="567"/>
        <w:jc w:val="both"/>
        <w:rPr>
          <w:rFonts w:ascii="Times New Roman" w:hAnsi="Times New Roman"/>
          <w:b/>
          <w:sz w:val="28"/>
          <w:szCs w:val="28"/>
        </w:rPr>
      </w:pPr>
      <w:r>
        <w:rPr>
          <w:rFonts w:ascii="Times New Roman" w:hAnsi="Times New Roman"/>
          <w:b/>
          <w:sz w:val="28"/>
          <w:szCs w:val="28"/>
        </w:rPr>
        <w:t xml:space="preserve">6.11, 6.12 </w:t>
      </w:r>
      <w:r w:rsidRPr="00E227BF">
        <w:rPr>
          <w:rFonts w:ascii="Times New Roman" w:hAnsi="Times New Roman"/>
          <w:b/>
          <w:sz w:val="28"/>
          <w:szCs w:val="28"/>
        </w:rPr>
        <w:t>(Измененная редакция, Изм. № 1).</w:t>
      </w:r>
    </w:p>
    <w:p w:rsidR="009E1EDC" w:rsidRPr="009E1EDC" w:rsidRDefault="009E1EDC" w:rsidP="009E1EDC">
      <w:pPr>
        <w:pStyle w:val="af2"/>
        <w:ind w:firstLine="567"/>
        <w:jc w:val="both"/>
        <w:rPr>
          <w:rFonts w:ascii="Times New Roman" w:hAnsi="Times New Roman"/>
          <w:sz w:val="28"/>
          <w:szCs w:val="28"/>
          <w:lang w:eastAsia="ru-RU"/>
        </w:rPr>
      </w:pPr>
    </w:p>
    <w:p w:rsidR="003D58B6" w:rsidRPr="009E1EDC" w:rsidRDefault="005D501F" w:rsidP="009E1EDC">
      <w:pPr>
        <w:pStyle w:val="af2"/>
        <w:ind w:firstLine="567"/>
        <w:jc w:val="both"/>
        <w:rPr>
          <w:rFonts w:ascii="Times New Roman" w:hAnsi="Times New Roman"/>
          <w:b/>
          <w:bCs/>
          <w:sz w:val="28"/>
          <w:szCs w:val="28"/>
          <w:lang w:eastAsia="ru-RU"/>
        </w:rPr>
      </w:pPr>
      <w:r w:rsidRPr="009E1EDC">
        <w:rPr>
          <w:rFonts w:ascii="Times New Roman" w:hAnsi="Times New Roman"/>
          <w:b/>
          <w:bCs/>
          <w:sz w:val="28"/>
          <w:szCs w:val="28"/>
          <w:lang w:eastAsia="ru-RU"/>
        </w:rPr>
        <w:t>7</w:t>
      </w:r>
      <w:r w:rsidR="003D58B6" w:rsidRPr="009E1EDC">
        <w:rPr>
          <w:rFonts w:ascii="Times New Roman" w:hAnsi="Times New Roman"/>
          <w:b/>
          <w:bCs/>
          <w:sz w:val="28"/>
          <w:szCs w:val="28"/>
          <w:lang w:eastAsia="ru-RU"/>
        </w:rPr>
        <w:t xml:space="preserve"> Разбивочные </w:t>
      </w:r>
      <w:r w:rsidRPr="009E1EDC">
        <w:rPr>
          <w:rFonts w:ascii="Times New Roman" w:hAnsi="Times New Roman"/>
          <w:b/>
          <w:bCs/>
          <w:sz w:val="28"/>
          <w:szCs w:val="28"/>
          <w:lang w:eastAsia="ru-RU"/>
        </w:rPr>
        <w:t>работы в процессе строительства</w:t>
      </w:r>
    </w:p>
    <w:p w:rsidR="009E1EDC" w:rsidRPr="009913D4" w:rsidRDefault="009E1EDC" w:rsidP="009E1EDC">
      <w:pPr>
        <w:pStyle w:val="af2"/>
        <w:ind w:firstLine="567"/>
        <w:jc w:val="both"/>
        <w:rPr>
          <w:rFonts w:ascii="Times New Roman" w:hAnsi="Times New Roman"/>
          <w:sz w:val="28"/>
          <w:szCs w:val="28"/>
          <w:highlight w:val="green"/>
          <w:lang w:eastAsia="ru-RU"/>
        </w:rPr>
      </w:pPr>
      <w:r w:rsidRPr="009913D4">
        <w:rPr>
          <w:rFonts w:ascii="Times New Roman" w:hAnsi="Times New Roman"/>
          <w:sz w:val="28"/>
          <w:szCs w:val="28"/>
          <w:highlight w:val="green"/>
          <w:lang w:eastAsia="ru-RU"/>
        </w:rPr>
        <w:t>7.1 Разбивочные работы в процессе строительства выполняет генеральный подрядчик (подрядчик), и они должны обеспечить вынос в натуру от геодезических пунктов геодезической разбивочной основы или внутренней разбивочной сети ориентиров для установки в проектное положение конструктивных элементов зданий (сооружений), осей трасс сетей инженерно-технического обеспечения.</w:t>
      </w:r>
    </w:p>
    <w:p w:rsidR="009E1EDC" w:rsidRPr="009913D4" w:rsidRDefault="009E1EDC" w:rsidP="009E1EDC">
      <w:pPr>
        <w:pStyle w:val="af2"/>
        <w:ind w:firstLine="567"/>
        <w:jc w:val="both"/>
        <w:rPr>
          <w:rFonts w:ascii="Times New Roman" w:hAnsi="Times New Roman"/>
          <w:sz w:val="28"/>
          <w:szCs w:val="28"/>
          <w:highlight w:val="green"/>
          <w:lang w:eastAsia="ru-RU"/>
        </w:rPr>
      </w:pPr>
      <w:r w:rsidRPr="009913D4">
        <w:rPr>
          <w:rFonts w:ascii="Times New Roman" w:hAnsi="Times New Roman"/>
          <w:sz w:val="28"/>
          <w:szCs w:val="28"/>
          <w:highlight w:val="green"/>
          <w:lang w:eastAsia="ru-RU"/>
        </w:rPr>
        <w:t>7.2 До начала разбивочных работ необходимо сформировать список проектных координат точек, выносимых в натуру. Для получения исходных данных следует использовать проектную документацию, в том числе представленную в виде информационной модели. При использовании электронных геодезических приборов списки проектных координат должны быть подготовлены в виде файла в формате, указанном в инструкции по эксплуатации оборудования.</w:t>
      </w:r>
    </w:p>
    <w:p w:rsidR="003D58B6" w:rsidRPr="009913D4" w:rsidRDefault="009E1EDC" w:rsidP="009E1EDC">
      <w:pPr>
        <w:pStyle w:val="af2"/>
        <w:ind w:firstLine="567"/>
        <w:jc w:val="both"/>
        <w:rPr>
          <w:rFonts w:ascii="Times New Roman" w:eastAsia="Times New Roman" w:hAnsi="Times New Roman"/>
          <w:sz w:val="28"/>
          <w:szCs w:val="28"/>
          <w:highlight w:val="green"/>
          <w:lang w:eastAsia="ru-RU"/>
        </w:rPr>
      </w:pPr>
      <w:r w:rsidRPr="009913D4">
        <w:rPr>
          <w:rFonts w:ascii="Times New Roman" w:hAnsi="Times New Roman"/>
          <w:sz w:val="28"/>
          <w:szCs w:val="28"/>
          <w:highlight w:val="green"/>
          <w:lang w:eastAsia="ru-RU"/>
        </w:rPr>
        <w:t>Разбивочные работы должны быть завершены определением фактического положения вынесенных в натуру точек и оценкой допустимости полученных отклонений от проектных значений.</w:t>
      </w:r>
    </w:p>
    <w:p w:rsidR="002D798D" w:rsidRPr="009913D4" w:rsidRDefault="002D798D" w:rsidP="002D798D">
      <w:pPr>
        <w:pStyle w:val="af2"/>
        <w:ind w:firstLine="567"/>
        <w:jc w:val="both"/>
        <w:rPr>
          <w:rFonts w:ascii="Times New Roman" w:hAnsi="Times New Roman"/>
          <w:b/>
          <w:sz w:val="28"/>
          <w:szCs w:val="28"/>
          <w:highlight w:val="green"/>
        </w:rPr>
      </w:pPr>
      <w:bookmarkStart w:id="22" w:name="i194966"/>
      <w:bookmarkEnd w:id="22"/>
      <w:r w:rsidRPr="009913D4">
        <w:rPr>
          <w:rFonts w:ascii="Times New Roman" w:hAnsi="Times New Roman"/>
          <w:b/>
          <w:sz w:val="28"/>
          <w:szCs w:val="28"/>
          <w:highlight w:val="green"/>
        </w:rPr>
        <w:t>7.1, 7.2 (Измененная редакция, Изм. № 1).</w:t>
      </w:r>
    </w:p>
    <w:p w:rsidR="003D58B6" w:rsidRPr="009E1EDC" w:rsidRDefault="002D798D" w:rsidP="009E1EDC">
      <w:pPr>
        <w:pStyle w:val="af2"/>
        <w:ind w:firstLine="567"/>
        <w:jc w:val="both"/>
        <w:rPr>
          <w:rFonts w:ascii="Times New Roman" w:eastAsia="Times New Roman" w:hAnsi="Times New Roman"/>
          <w:sz w:val="28"/>
          <w:szCs w:val="28"/>
          <w:lang w:eastAsia="ru-RU"/>
        </w:rPr>
      </w:pPr>
      <w:r w:rsidRPr="009913D4">
        <w:rPr>
          <w:rFonts w:ascii="Times New Roman" w:eastAsia="Times New Roman" w:hAnsi="Times New Roman"/>
          <w:sz w:val="28"/>
          <w:szCs w:val="28"/>
          <w:highlight w:val="green"/>
          <w:lang w:eastAsia="ru-RU"/>
        </w:rPr>
        <w:t>7.3 Точность разбивочных работ в процессе строительства следует принимать в соответствии с таблицей 7.1</w:t>
      </w:r>
    </w:p>
    <w:p w:rsidR="002D798D" w:rsidRPr="00E227BF" w:rsidRDefault="002D798D" w:rsidP="002D798D">
      <w:pPr>
        <w:pStyle w:val="af2"/>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2D798D" w:rsidRPr="002D798D" w:rsidRDefault="002D798D" w:rsidP="002D798D">
      <w:pPr>
        <w:pStyle w:val="af2"/>
        <w:jc w:val="both"/>
        <w:rPr>
          <w:rFonts w:ascii="Times New Roman" w:hAnsi="Times New Roman"/>
          <w:sz w:val="28"/>
          <w:szCs w:val="28"/>
          <w:lang w:eastAsia="ru-RU"/>
        </w:rPr>
      </w:pPr>
    </w:p>
    <w:p w:rsidR="002D798D" w:rsidRPr="0032750C" w:rsidRDefault="002D798D" w:rsidP="002D798D">
      <w:pPr>
        <w:pStyle w:val="af2"/>
        <w:ind w:left="2410" w:hanging="2836"/>
        <w:jc w:val="both"/>
        <w:rPr>
          <w:rFonts w:ascii="Times New Roman" w:hAnsi="Times New Roman"/>
          <w:b/>
          <w:bCs/>
          <w:sz w:val="28"/>
          <w:szCs w:val="28"/>
          <w:highlight w:val="green"/>
        </w:rPr>
      </w:pPr>
      <w:r w:rsidRPr="0032750C">
        <w:rPr>
          <w:rFonts w:ascii="Times New Roman" w:hAnsi="Times New Roman"/>
          <w:sz w:val="28"/>
          <w:szCs w:val="28"/>
          <w:highlight w:val="green"/>
        </w:rPr>
        <w:t xml:space="preserve">Т а б л и ц а 7.1 – </w:t>
      </w:r>
      <w:r w:rsidRPr="0032750C">
        <w:rPr>
          <w:rFonts w:ascii="Times New Roman" w:hAnsi="Times New Roman"/>
          <w:b/>
          <w:bCs/>
          <w:sz w:val="28"/>
          <w:szCs w:val="28"/>
          <w:highlight w:val="green"/>
        </w:rPr>
        <w:t>Показатели средних квадратических и предельных погрешностей при измерениях</w:t>
      </w:r>
    </w:p>
    <w:tbl>
      <w:tblPr>
        <w:tblStyle w:val="13"/>
        <w:tblW w:w="5386"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216"/>
        <w:gridCol w:w="1307"/>
        <w:gridCol w:w="1179"/>
        <w:gridCol w:w="1625"/>
        <w:gridCol w:w="971"/>
        <w:gridCol w:w="1012"/>
      </w:tblGrid>
      <w:tr w:rsidR="002D798D" w:rsidRPr="0032750C" w:rsidTr="00485683">
        <w:tc>
          <w:tcPr>
            <w:tcW w:w="2044" w:type="pct"/>
            <w:vMerge w:val="restart"/>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Вид работ</w:t>
            </w:r>
          </w:p>
        </w:tc>
        <w:tc>
          <w:tcPr>
            <w:tcW w:w="1994" w:type="pct"/>
            <w:gridSpan w:val="3"/>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Значения средних квадратических погрешностей при измерениях</w:t>
            </w:r>
          </w:p>
        </w:tc>
        <w:tc>
          <w:tcPr>
            <w:tcW w:w="963" w:type="pct"/>
            <w:gridSpan w:val="2"/>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 xml:space="preserve">Предельная погрешность взаимного положения </w:t>
            </w:r>
            <w:r w:rsidRPr="0032750C">
              <w:rPr>
                <w:rFonts w:ascii="Times New Roman" w:hAnsi="Times New Roman"/>
                <w:sz w:val="24"/>
                <w:szCs w:val="24"/>
                <w:highlight w:val="green"/>
              </w:rPr>
              <w:lastRenderedPageBreak/>
              <w:t>смежных осей (точек)</w:t>
            </w:r>
          </w:p>
        </w:tc>
      </w:tr>
      <w:tr w:rsidR="002D798D" w:rsidRPr="0032750C" w:rsidTr="00485683">
        <w:tc>
          <w:tcPr>
            <w:tcW w:w="2044" w:type="pct"/>
            <w:vMerge/>
          </w:tcPr>
          <w:p w:rsidR="002D798D" w:rsidRPr="0032750C" w:rsidRDefault="002D798D" w:rsidP="002D798D">
            <w:pPr>
              <w:pStyle w:val="af2"/>
              <w:jc w:val="center"/>
              <w:rPr>
                <w:rFonts w:ascii="Times New Roman" w:hAnsi="Times New Roman"/>
                <w:sz w:val="24"/>
                <w:szCs w:val="24"/>
                <w:highlight w:val="green"/>
              </w:rPr>
            </w:pPr>
          </w:p>
        </w:tc>
        <w:tc>
          <w:tcPr>
            <w:tcW w:w="634" w:type="pct"/>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линейных</w:t>
            </w:r>
          </w:p>
        </w:tc>
        <w:tc>
          <w:tcPr>
            <w:tcW w:w="572" w:type="pct"/>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угловых, с</w:t>
            </w:r>
          </w:p>
        </w:tc>
        <w:tc>
          <w:tcPr>
            <w:tcW w:w="788" w:type="pct"/>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отметок реперов</w:t>
            </w:r>
            <w:r w:rsidR="009601D2" w:rsidRPr="0032750C">
              <w:rPr>
                <w:rFonts w:ascii="Times New Roman" w:hAnsi="Times New Roman"/>
                <w:sz w:val="24"/>
                <w:szCs w:val="24"/>
                <w:highlight w:val="green"/>
              </w:rPr>
              <w:t>,</w:t>
            </w:r>
            <w:r w:rsidRPr="0032750C">
              <w:rPr>
                <w:rFonts w:ascii="Times New Roman" w:hAnsi="Times New Roman"/>
                <w:sz w:val="24"/>
                <w:szCs w:val="24"/>
                <w:highlight w:val="green"/>
              </w:rPr>
              <w:t xml:space="preserve"> на </w:t>
            </w:r>
            <w:smartTag w:uri="urn:schemas-microsoft-com:office:smarttags" w:element="metricconverter">
              <w:smartTagPr>
                <w:attr w:name="ProductID" w:val="1 км"/>
              </w:smartTagPr>
              <w:r w:rsidRPr="0032750C">
                <w:rPr>
                  <w:rFonts w:ascii="Times New Roman" w:hAnsi="Times New Roman"/>
                  <w:sz w:val="24"/>
                  <w:szCs w:val="24"/>
                  <w:highlight w:val="green"/>
                </w:rPr>
                <w:t>1 км</w:t>
              </w:r>
            </w:smartTag>
            <w:r w:rsidRPr="0032750C">
              <w:rPr>
                <w:rFonts w:ascii="Times New Roman" w:hAnsi="Times New Roman"/>
                <w:sz w:val="24"/>
                <w:szCs w:val="24"/>
                <w:highlight w:val="green"/>
              </w:rPr>
              <w:t xml:space="preserve"> двойного хода, мм</w:t>
            </w:r>
          </w:p>
        </w:tc>
        <w:tc>
          <w:tcPr>
            <w:tcW w:w="471" w:type="pct"/>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в плане, мм</w:t>
            </w:r>
          </w:p>
        </w:tc>
        <w:tc>
          <w:tcPr>
            <w:tcW w:w="492" w:type="pct"/>
          </w:tcPr>
          <w:p w:rsidR="002D798D" w:rsidRPr="0032750C" w:rsidRDefault="002D798D" w:rsidP="00881130">
            <w:pPr>
              <w:pStyle w:val="af2"/>
              <w:ind w:left="-113"/>
              <w:jc w:val="center"/>
              <w:rPr>
                <w:rFonts w:ascii="Times New Roman" w:hAnsi="Times New Roman"/>
                <w:sz w:val="24"/>
                <w:szCs w:val="24"/>
                <w:highlight w:val="green"/>
              </w:rPr>
            </w:pPr>
            <w:r w:rsidRPr="0032750C">
              <w:rPr>
                <w:rFonts w:ascii="Times New Roman" w:hAnsi="Times New Roman"/>
                <w:sz w:val="24"/>
                <w:szCs w:val="24"/>
                <w:highlight w:val="green"/>
              </w:rPr>
              <w:t>по высоте, мм</w:t>
            </w:r>
          </w:p>
        </w:tc>
      </w:tr>
      <w:tr w:rsidR="002D798D" w:rsidRPr="0032750C" w:rsidTr="00485683">
        <w:tc>
          <w:tcPr>
            <w:tcW w:w="2044" w:type="pct"/>
          </w:tcPr>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1 Вынос в натуру основных (главных) осей зданий, сооружений и трасс сетей инженерно-технического обеспечения</w:t>
            </w:r>
          </w:p>
        </w:tc>
        <w:tc>
          <w:tcPr>
            <w:tcW w:w="634" w:type="pct"/>
            <w:vAlign w:val="bottom"/>
          </w:tcPr>
          <w:p w:rsidR="002D798D" w:rsidRPr="0032750C" w:rsidRDefault="002D798D" w:rsidP="00485683">
            <w:pPr>
              <w:pStyle w:val="af2"/>
              <w:jc w:val="center"/>
              <w:rPr>
                <w:rFonts w:ascii="Times New Roman" w:hAnsi="Times New Roman"/>
                <w:sz w:val="24"/>
                <w:szCs w:val="24"/>
                <w:highlight w:val="green"/>
              </w:rPr>
            </w:pPr>
            <w:r w:rsidRPr="0032750C">
              <w:rPr>
                <w:rFonts w:ascii="Times New Roman" w:hAnsi="Times New Roman"/>
                <w:sz w:val="24"/>
                <w:szCs w:val="24"/>
                <w:highlight w:val="green"/>
              </w:rPr>
              <w:t>1/5000</w:t>
            </w:r>
          </w:p>
          <w:p w:rsidR="002D798D" w:rsidRPr="0032750C" w:rsidRDefault="002D798D" w:rsidP="00485683">
            <w:pPr>
              <w:pStyle w:val="af2"/>
              <w:jc w:val="center"/>
              <w:rPr>
                <w:rFonts w:ascii="Times New Roman" w:hAnsi="Times New Roman"/>
                <w:sz w:val="24"/>
                <w:szCs w:val="24"/>
                <w:highlight w:val="green"/>
              </w:rPr>
            </w:pPr>
            <w:r w:rsidRPr="0032750C">
              <w:rPr>
                <w:rFonts w:ascii="Times New Roman" w:hAnsi="Times New Roman"/>
                <w:sz w:val="24"/>
                <w:szCs w:val="24"/>
                <w:highlight w:val="green"/>
              </w:rPr>
              <w:t>или</w:t>
            </w:r>
          </w:p>
          <w:p w:rsidR="002D798D" w:rsidRPr="0032750C" w:rsidRDefault="002D798D" w:rsidP="00485683">
            <w:pPr>
              <w:pStyle w:val="af2"/>
              <w:jc w:val="center"/>
              <w:rPr>
                <w:rFonts w:ascii="Times New Roman" w:hAnsi="Times New Roman"/>
                <w:sz w:val="24"/>
                <w:szCs w:val="24"/>
                <w:highlight w:val="green"/>
              </w:rPr>
            </w:pPr>
            <w:r w:rsidRPr="0032750C">
              <w:rPr>
                <w:rFonts w:ascii="Times New Roman" w:hAnsi="Times New Roman"/>
                <w:sz w:val="24"/>
                <w:szCs w:val="24"/>
                <w:highlight w:val="green"/>
              </w:rPr>
              <w:t>(2+2ppm) мм*</w:t>
            </w:r>
          </w:p>
        </w:tc>
        <w:tc>
          <w:tcPr>
            <w:tcW w:w="572" w:type="pct"/>
            <w:vAlign w:val="bottom"/>
          </w:tcPr>
          <w:p w:rsidR="002D798D" w:rsidRPr="0032750C" w:rsidRDefault="002D798D" w:rsidP="00485683">
            <w:pPr>
              <w:pStyle w:val="af2"/>
              <w:jc w:val="center"/>
              <w:rPr>
                <w:rFonts w:ascii="Times New Roman" w:hAnsi="Times New Roman"/>
                <w:sz w:val="24"/>
                <w:szCs w:val="24"/>
                <w:highlight w:val="green"/>
              </w:rPr>
            </w:pPr>
            <w:r w:rsidRPr="0032750C">
              <w:rPr>
                <w:rFonts w:ascii="Times New Roman" w:hAnsi="Times New Roman"/>
                <w:sz w:val="24"/>
                <w:szCs w:val="24"/>
                <w:highlight w:val="green"/>
              </w:rPr>
              <w:t>5</w:t>
            </w:r>
          </w:p>
        </w:tc>
        <w:tc>
          <w:tcPr>
            <w:tcW w:w="788" w:type="pct"/>
            <w:vAlign w:val="bottom"/>
          </w:tcPr>
          <w:p w:rsidR="002D798D" w:rsidRPr="0032750C" w:rsidRDefault="002D798D" w:rsidP="00485683">
            <w:pPr>
              <w:pStyle w:val="af2"/>
              <w:jc w:val="center"/>
              <w:rPr>
                <w:rFonts w:ascii="Times New Roman" w:hAnsi="Times New Roman"/>
                <w:sz w:val="24"/>
                <w:szCs w:val="24"/>
                <w:highlight w:val="green"/>
              </w:rPr>
            </w:pPr>
            <w:r w:rsidRPr="0032750C">
              <w:rPr>
                <w:rFonts w:ascii="Times New Roman" w:hAnsi="Times New Roman"/>
                <w:sz w:val="24"/>
                <w:szCs w:val="24"/>
                <w:highlight w:val="green"/>
              </w:rPr>
              <w:t>2 и</w:t>
            </w:r>
            <w:r w:rsidR="009601D2" w:rsidRPr="0032750C">
              <w:rPr>
                <w:rFonts w:ascii="Times New Roman" w:hAnsi="Times New Roman"/>
                <w:sz w:val="24"/>
                <w:szCs w:val="24"/>
                <w:highlight w:val="green"/>
              </w:rPr>
              <w:t>ли</w:t>
            </w:r>
            <w:r w:rsidRPr="0032750C">
              <w:rPr>
                <w:rFonts w:ascii="Times New Roman" w:hAnsi="Times New Roman"/>
                <w:sz w:val="24"/>
                <w:szCs w:val="24"/>
                <w:highlight w:val="green"/>
              </w:rPr>
              <w:t xml:space="preserve"> 5</w:t>
            </w:r>
          </w:p>
        </w:tc>
        <w:tc>
          <w:tcPr>
            <w:tcW w:w="471" w:type="pct"/>
            <w:vAlign w:val="bottom"/>
          </w:tcPr>
          <w:p w:rsidR="002D798D" w:rsidRPr="0032750C" w:rsidRDefault="002D798D" w:rsidP="00485683">
            <w:pPr>
              <w:pStyle w:val="af2"/>
              <w:jc w:val="center"/>
              <w:rPr>
                <w:rFonts w:ascii="Times New Roman" w:hAnsi="Times New Roman"/>
                <w:sz w:val="24"/>
                <w:szCs w:val="24"/>
                <w:highlight w:val="green"/>
              </w:rPr>
            </w:pPr>
            <w:r w:rsidRPr="0032750C">
              <w:rPr>
                <w:rFonts w:ascii="Times New Roman" w:hAnsi="Times New Roman"/>
                <w:sz w:val="24"/>
                <w:szCs w:val="24"/>
                <w:highlight w:val="green"/>
              </w:rPr>
              <w:t>5</w:t>
            </w:r>
          </w:p>
        </w:tc>
        <w:tc>
          <w:tcPr>
            <w:tcW w:w="492" w:type="pct"/>
            <w:vAlign w:val="bottom"/>
          </w:tcPr>
          <w:p w:rsidR="002D798D" w:rsidRPr="0032750C" w:rsidRDefault="002D798D" w:rsidP="00485683">
            <w:pPr>
              <w:pStyle w:val="af2"/>
              <w:jc w:val="center"/>
              <w:rPr>
                <w:rFonts w:ascii="Times New Roman" w:hAnsi="Times New Roman"/>
                <w:sz w:val="24"/>
                <w:szCs w:val="24"/>
                <w:highlight w:val="green"/>
              </w:rPr>
            </w:pPr>
            <w:r w:rsidRPr="0032750C">
              <w:rPr>
                <w:rFonts w:ascii="Times New Roman" w:hAnsi="Times New Roman"/>
                <w:sz w:val="24"/>
                <w:szCs w:val="24"/>
                <w:highlight w:val="green"/>
              </w:rPr>
              <w:t>10</w:t>
            </w:r>
          </w:p>
        </w:tc>
      </w:tr>
      <w:tr w:rsidR="002D798D" w:rsidRPr="0032750C" w:rsidTr="00485683">
        <w:tc>
          <w:tcPr>
            <w:tcW w:w="2044" w:type="pct"/>
          </w:tcPr>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2 Определение взаимного положения смежных осей, превышений на станции нивелирования</w:t>
            </w:r>
          </w:p>
        </w:tc>
        <w:tc>
          <w:tcPr>
            <w:tcW w:w="1994" w:type="pct"/>
            <w:gridSpan w:val="3"/>
            <w:vAlign w:val="bottom"/>
          </w:tcPr>
          <w:p w:rsidR="002D798D" w:rsidRPr="0032750C" w:rsidRDefault="002D798D" w:rsidP="002D798D">
            <w:pPr>
              <w:pStyle w:val="af2"/>
              <w:jc w:val="center"/>
              <w:rPr>
                <w:rFonts w:ascii="Times New Roman" w:hAnsi="Times New Roman"/>
                <w:sz w:val="24"/>
                <w:szCs w:val="24"/>
                <w:highlight w:val="green"/>
              </w:rPr>
            </w:pPr>
            <w:smartTag w:uri="urn:schemas-microsoft-com:office:smarttags" w:element="metricconverter">
              <w:smartTagPr>
                <w:attr w:name="ProductID" w:val="2 мм"/>
              </w:smartTagPr>
              <w:r w:rsidRPr="0032750C">
                <w:rPr>
                  <w:rFonts w:ascii="Times New Roman" w:hAnsi="Times New Roman"/>
                  <w:sz w:val="24"/>
                  <w:szCs w:val="24"/>
                  <w:highlight w:val="green"/>
                </w:rPr>
                <w:t>2 мм</w:t>
              </w:r>
            </w:smartTag>
          </w:p>
        </w:tc>
        <w:tc>
          <w:tcPr>
            <w:tcW w:w="471" w:type="pct"/>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tc>
        <w:tc>
          <w:tcPr>
            <w:tcW w:w="492" w:type="pct"/>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tc>
      </w:tr>
      <w:tr w:rsidR="002D798D" w:rsidRPr="0032750C" w:rsidTr="00485683">
        <w:trPr>
          <w:trHeight w:val="1640"/>
        </w:trPr>
        <w:tc>
          <w:tcPr>
            <w:tcW w:w="2044" w:type="pct"/>
          </w:tcPr>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3 Перенос точек по вертикали шаговым методом на высоту Н, м:</w:t>
            </w:r>
          </w:p>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30</w:t>
            </w:r>
          </w:p>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75</w:t>
            </w:r>
          </w:p>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150</w:t>
            </w:r>
          </w:p>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240</w:t>
            </w:r>
          </w:p>
        </w:tc>
        <w:tc>
          <w:tcPr>
            <w:tcW w:w="1994" w:type="pct"/>
            <w:gridSpan w:val="3"/>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1 мм</w:t>
            </w:r>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2 мм</w:t>
            </w:r>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2 мм</w:t>
            </w:r>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3 мм</w:t>
            </w:r>
          </w:p>
        </w:tc>
        <w:tc>
          <w:tcPr>
            <w:tcW w:w="471" w:type="pct"/>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tc>
        <w:tc>
          <w:tcPr>
            <w:tcW w:w="492" w:type="pct"/>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tc>
      </w:tr>
      <w:tr w:rsidR="002D798D" w:rsidRPr="0032750C" w:rsidTr="00485683">
        <w:trPr>
          <w:trHeight w:val="2218"/>
        </w:trPr>
        <w:tc>
          <w:tcPr>
            <w:tcW w:w="2044" w:type="pct"/>
          </w:tcPr>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4 Передача отметок шаговым методом на высоту Н, м**:</w:t>
            </w:r>
          </w:p>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15</w:t>
            </w:r>
          </w:p>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30</w:t>
            </w:r>
          </w:p>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75</w:t>
            </w:r>
          </w:p>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90</w:t>
            </w:r>
          </w:p>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150</w:t>
            </w:r>
          </w:p>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240</w:t>
            </w:r>
          </w:p>
        </w:tc>
        <w:tc>
          <w:tcPr>
            <w:tcW w:w="1994" w:type="pct"/>
            <w:gridSpan w:val="3"/>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1 мм</w:t>
            </w:r>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2 мм</w:t>
            </w:r>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3 мм</w:t>
            </w:r>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7 мм</w:t>
            </w:r>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9 мм</w:t>
            </w:r>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11 мм</w:t>
            </w:r>
          </w:p>
        </w:tc>
        <w:tc>
          <w:tcPr>
            <w:tcW w:w="471" w:type="pct"/>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tc>
        <w:tc>
          <w:tcPr>
            <w:tcW w:w="492" w:type="pct"/>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tc>
      </w:tr>
      <w:tr w:rsidR="002D798D" w:rsidRPr="0032750C" w:rsidTr="00485683">
        <w:trPr>
          <w:trHeight w:val="693"/>
        </w:trPr>
        <w:tc>
          <w:tcPr>
            <w:tcW w:w="2044" w:type="pct"/>
          </w:tcPr>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5 Разметка монтажных ориентиров при монтаже металлических конструкций, мм**</w:t>
            </w:r>
          </w:p>
        </w:tc>
        <w:tc>
          <w:tcPr>
            <w:tcW w:w="1994" w:type="pct"/>
            <w:gridSpan w:val="3"/>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0,5</w:t>
            </w:r>
          </w:p>
        </w:tc>
        <w:tc>
          <w:tcPr>
            <w:tcW w:w="471" w:type="pct"/>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tc>
        <w:tc>
          <w:tcPr>
            <w:tcW w:w="492" w:type="pct"/>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tc>
      </w:tr>
      <w:tr w:rsidR="002D798D" w:rsidRPr="0032750C" w:rsidTr="00485683">
        <w:trPr>
          <w:trHeight w:val="693"/>
        </w:trPr>
        <w:tc>
          <w:tcPr>
            <w:tcW w:w="2044" w:type="pct"/>
          </w:tcPr>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6 Отклонения от риски разбивочной оси в верхнем сечении металлических колонн по любой из главных осей поперечного сечения колонны, мм (СП 70.13330.2012, пункт 4.13.4; таблица 4.10):</w:t>
            </w:r>
          </w:p>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 до 4 000</w:t>
            </w:r>
          </w:p>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 св.  4 000 до 8 000;</w:t>
            </w:r>
          </w:p>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 св.  8 000 до 16 000;</w:t>
            </w:r>
          </w:p>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 св. 16 000 до 25 000***</w:t>
            </w:r>
          </w:p>
        </w:tc>
        <w:tc>
          <w:tcPr>
            <w:tcW w:w="1994" w:type="pct"/>
            <w:gridSpan w:val="3"/>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smartTag w:uri="urn:schemas-microsoft-com:office:smarttags" w:element="metricconverter">
              <w:smartTagPr>
                <w:attr w:name="ProductID" w:val="12 мм"/>
              </w:smartTagPr>
              <w:r w:rsidRPr="0032750C">
                <w:rPr>
                  <w:rFonts w:ascii="Times New Roman" w:hAnsi="Times New Roman"/>
                  <w:sz w:val="24"/>
                  <w:szCs w:val="24"/>
                  <w:highlight w:val="green"/>
                </w:rPr>
                <w:t>12 мм</w:t>
              </w:r>
            </w:smartTag>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smartTag w:uri="urn:schemas-microsoft-com:office:smarttags" w:element="metricconverter">
              <w:smartTagPr>
                <w:attr w:name="ProductID" w:val="15 мм"/>
              </w:smartTagPr>
              <w:r w:rsidRPr="0032750C">
                <w:rPr>
                  <w:rFonts w:ascii="Times New Roman" w:hAnsi="Times New Roman"/>
                  <w:sz w:val="24"/>
                  <w:szCs w:val="24"/>
                  <w:highlight w:val="green"/>
                </w:rPr>
                <w:t>15 мм</w:t>
              </w:r>
            </w:smartTag>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smartTag w:uri="urn:schemas-microsoft-com:office:smarttags" w:element="metricconverter">
              <w:smartTagPr>
                <w:attr w:name="ProductID" w:val="20 мм"/>
              </w:smartTagPr>
              <w:r w:rsidRPr="0032750C">
                <w:rPr>
                  <w:rFonts w:ascii="Times New Roman" w:hAnsi="Times New Roman"/>
                  <w:sz w:val="24"/>
                  <w:szCs w:val="24"/>
                  <w:highlight w:val="green"/>
                </w:rPr>
                <w:t>20 мм</w:t>
              </w:r>
            </w:smartTag>
          </w:p>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smartTag w:uri="urn:schemas-microsoft-com:office:smarttags" w:element="metricconverter">
              <w:smartTagPr>
                <w:attr w:name="ProductID" w:val="25 мм"/>
              </w:smartTagPr>
              <w:r w:rsidRPr="0032750C">
                <w:rPr>
                  <w:rFonts w:ascii="Times New Roman" w:hAnsi="Times New Roman"/>
                  <w:sz w:val="24"/>
                  <w:szCs w:val="24"/>
                  <w:highlight w:val="green"/>
                </w:rPr>
                <w:t>25 мм</w:t>
              </w:r>
            </w:smartTag>
          </w:p>
        </w:tc>
        <w:tc>
          <w:tcPr>
            <w:tcW w:w="471" w:type="pct"/>
            <w:vAlign w:val="bottom"/>
          </w:tcPr>
          <w:p w:rsidR="002D798D" w:rsidRPr="0032750C" w:rsidRDefault="002D798D" w:rsidP="002D798D">
            <w:pPr>
              <w:pStyle w:val="af2"/>
              <w:jc w:val="center"/>
              <w:rPr>
                <w:rFonts w:ascii="Times New Roman" w:hAnsi="Times New Roman"/>
                <w:sz w:val="24"/>
                <w:szCs w:val="24"/>
                <w:highlight w:val="green"/>
              </w:rPr>
            </w:pPr>
          </w:p>
        </w:tc>
        <w:tc>
          <w:tcPr>
            <w:tcW w:w="492" w:type="pct"/>
            <w:vAlign w:val="bottom"/>
          </w:tcPr>
          <w:p w:rsidR="002D798D" w:rsidRPr="0032750C" w:rsidRDefault="002D798D" w:rsidP="002D798D">
            <w:pPr>
              <w:pStyle w:val="af2"/>
              <w:jc w:val="center"/>
              <w:rPr>
                <w:rFonts w:ascii="Times New Roman" w:hAnsi="Times New Roman"/>
                <w:sz w:val="24"/>
                <w:szCs w:val="24"/>
                <w:highlight w:val="green"/>
              </w:rPr>
            </w:pPr>
          </w:p>
        </w:tc>
      </w:tr>
      <w:tr w:rsidR="002D798D" w:rsidRPr="0032750C" w:rsidTr="00485683">
        <w:tc>
          <w:tcPr>
            <w:tcW w:w="2044" w:type="pct"/>
          </w:tcPr>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 xml:space="preserve">7 Разметка ориентирных рисок для монтажа сборных железобетонных конструкций на секции (до </w:t>
            </w:r>
            <w:smartTag w:uri="urn:schemas-microsoft-com:office:smarttags" w:element="metricconverter">
              <w:smartTagPr>
                <w:attr w:name="ProductID" w:val="30 м"/>
              </w:smartTagPr>
              <w:r w:rsidRPr="0032750C">
                <w:rPr>
                  <w:rFonts w:ascii="Times New Roman" w:hAnsi="Times New Roman"/>
                  <w:sz w:val="24"/>
                  <w:szCs w:val="24"/>
                  <w:highlight w:val="green"/>
                </w:rPr>
                <w:t>30 м</w:t>
              </w:r>
            </w:smartTag>
            <w:r w:rsidRPr="0032750C">
              <w:rPr>
                <w:rFonts w:ascii="Times New Roman" w:hAnsi="Times New Roman"/>
                <w:sz w:val="24"/>
                <w:szCs w:val="24"/>
                <w:highlight w:val="green"/>
              </w:rPr>
              <w:t>) длины дома, сооружения, мм**</w:t>
            </w:r>
          </w:p>
        </w:tc>
        <w:tc>
          <w:tcPr>
            <w:tcW w:w="1994" w:type="pct"/>
            <w:gridSpan w:val="3"/>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1,0</w:t>
            </w:r>
          </w:p>
        </w:tc>
        <w:tc>
          <w:tcPr>
            <w:tcW w:w="471" w:type="pct"/>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tc>
        <w:tc>
          <w:tcPr>
            <w:tcW w:w="492" w:type="pct"/>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tc>
      </w:tr>
      <w:tr w:rsidR="002D798D" w:rsidRPr="0032750C" w:rsidTr="00485683">
        <w:tc>
          <w:tcPr>
            <w:tcW w:w="2044" w:type="pct"/>
          </w:tcPr>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 xml:space="preserve">8 Определение отметок на монтажном горизонте секции (до </w:t>
            </w:r>
            <w:smartTag w:uri="urn:schemas-microsoft-com:office:smarttags" w:element="metricconverter">
              <w:smartTagPr>
                <w:attr w:name="ProductID" w:val="30 м"/>
              </w:smartTagPr>
              <w:r w:rsidRPr="0032750C">
                <w:rPr>
                  <w:rFonts w:ascii="Times New Roman" w:hAnsi="Times New Roman"/>
                  <w:sz w:val="24"/>
                  <w:szCs w:val="24"/>
                  <w:highlight w:val="green"/>
                </w:rPr>
                <w:t>30 м</w:t>
              </w:r>
            </w:smartTag>
            <w:r w:rsidRPr="0032750C">
              <w:rPr>
                <w:rFonts w:ascii="Times New Roman" w:hAnsi="Times New Roman"/>
                <w:sz w:val="24"/>
                <w:szCs w:val="24"/>
                <w:highlight w:val="green"/>
              </w:rPr>
              <w:t>) длины дома, сооружения, мм</w:t>
            </w:r>
          </w:p>
        </w:tc>
        <w:tc>
          <w:tcPr>
            <w:tcW w:w="1994" w:type="pct"/>
            <w:gridSpan w:val="3"/>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2,0</w:t>
            </w:r>
          </w:p>
        </w:tc>
        <w:tc>
          <w:tcPr>
            <w:tcW w:w="471" w:type="pct"/>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tc>
        <w:tc>
          <w:tcPr>
            <w:tcW w:w="492" w:type="pct"/>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tc>
      </w:tr>
      <w:tr w:rsidR="002D798D" w:rsidRPr="0032750C" w:rsidTr="00485683">
        <w:tc>
          <w:tcPr>
            <w:tcW w:w="2044" w:type="pct"/>
          </w:tcPr>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9 Определение положения осей сетей инженерно-технического обеспечения в плане (дренажные сооружения, кюветы, откосы и др.) от проектного положения, мм</w:t>
            </w:r>
          </w:p>
        </w:tc>
        <w:tc>
          <w:tcPr>
            <w:tcW w:w="1994" w:type="pct"/>
            <w:gridSpan w:val="3"/>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20</w:t>
            </w:r>
          </w:p>
        </w:tc>
        <w:tc>
          <w:tcPr>
            <w:tcW w:w="471" w:type="pct"/>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tc>
        <w:tc>
          <w:tcPr>
            <w:tcW w:w="492" w:type="pct"/>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tc>
      </w:tr>
      <w:tr w:rsidR="002D798D" w:rsidRPr="0032750C" w:rsidTr="00485683">
        <w:tc>
          <w:tcPr>
            <w:tcW w:w="2044" w:type="pct"/>
          </w:tcPr>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lastRenderedPageBreak/>
              <w:t>10 Определение поперечных, продольных уклонов сетей инженерно-технического обеспечения от проектного значения, мм</w:t>
            </w:r>
          </w:p>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То же, % проектного значения</w:t>
            </w:r>
          </w:p>
        </w:tc>
        <w:tc>
          <w:tcPr>
            <w:tcW w:w="1994" w:type="pct"/>
            <w:gridSpan w:val="3"/>
            <w:vAlign w:val="bottom"/>
          </w:tcPr>
          <w:p w:rsidR="00485683" w:rsidRPr="0032750C" w:rsidRDefault="00485683" w:rsidP="00485683">
            <w:pPr>
              <w:pStyle w:val="af2"/>
              <w:jc w:val="center"/>
              <w:rPr>
                <w:rFonts w:ascii="Times New Roman" w:hAnsi="Times New Roman"/>
                <w:sz w:val="24"/>
                <w:szCs w:val="24"/>
                <w:highlight w:val="green"/>
              </w:rPr>
            </w:pPr>
          </w:p>
          <w:p w:rsidR="00485683" w:rsidRPr="0032750C" w:rsidRDefault="00485683" w:rsidP="00485683">
            <w:pPr>
              <w:pStyle w:val="af2"/>
              <w:jc w:val="center"/>
              <w:rPr>
                <w:rFonts w:ascii="Times New Roman" w:hAnsi="Times New Roman"/>
                <w:sz w:val="24"/>
                <w:szCs w:val="24"/>
                <w:highlight w:val="green"/>
              </w:rPr>
            </w:pPr>
          </w:p>
          <w:p w:rsidR="00485683" w:rsidRPr="0032750C" w:rsidRDefault="00485683" w:rsidP="00485683">
            <w:pPr>
              <w:pStyle w:val="af2"/>
              <w:jc w:val="center"/>
              <w:rPr>
                <w:rFonts w:ascii="Times New Roman" w:hAnsi="Times New Roman"/>
                <w:sz w:val="24"/>
                <w:szCs w:val="24"/>
                <w:highlight w:val="green"/>
              </w:rPr>
            </w:pPr>
          </w:p>
          <w:p w:rsidR="00485683" w:rsidRPr="0032750C" w:rsidRDefault="00485683" w:rsidP="00485683">
            <w:pPr>
              <w:pStyle w:val="af2"/>
              <w:jc w:val="center"/>
              <w:rPr>
                <w:rFonts w:ascii="Times New Roman" w:hAnsi="Times New Roman"/>
                <w:sz w:val="24"/>
                <w:szCs w:val="24"/>
                <w:highlight w:val="green"/>
              </w:rPr>
            </w:pPr>
          </w:p>
          <w:p w:rsidR="002D798D" w:rsidRPr="0032750C" w:rsidRDefault="002D798D" w:rsidP="00485683">
            <w:pPr>
              <w:pStyle w:val="af2"/>
              <w:jc w:val="center"/>
              <w:rPr>
                <w:rFonts w:ascii="Times New Roman" w:hAnsi="Times New Roman"/>
                <w:sz w:val="24"/>
                <w:szCs w:val="24"/>
                <w:highlight w:val="green"/>
              </w:rPr>
            </w:pPr>
            <w:r w:rsidRPr="0032750C">
              <w:rPr>
                <w:rFonts w:ascii="Times New Roman" w:hAnsi="Times New Roman"/>
                <w:sz w:val="24"/>
                <w:szCs w:val="24"/>
                <w:highlight w:val="green"/>
              </w:rPr>
              <w:t>5</w:t>
            </w:r>
          </w:p>
          <w:p w:rsidR="002D798D" w:rsidRPr="0032750C" w:rsidRDefault="002D798D" w:rsidP="00485683">
            <w:pPr>
              <w:pStyle w:val="af2"/>
              <w:jc w:val="center"/>
              <w:rPr>
                <w:rFonts w:ascii="Times New Roman" w:hAnsi="Times New Roman"/>
                <w:sz w:val="24"/>
                <w:szCs w:val="24"/>
                <w:highlight w:val="green"/>
              </w:rPr>
            </w:pPr>
            <w:r w:rsidRPr="0032750C">
              <w:rPr>
                <w:rFonts w:ascii="Times New Roman" w:hAnsi="Times New Roman"/>
                <w:sz w:val="24"/>
                <w:szCs w:val="24"/>
                <w:highlight w:val="green"/>
              </w:rPr>
              <w:t>10</w:t>
            </w:r>
          </w:p>
        </w:tc>
        <w:tc>
          <w:tcPr>
            <w:tcW w:w="471" w:type="pct"/>
            <w:vAlign w:val="bottom"/>
          </w:tcPr>
          <w:p w:rsidR="00485683" w:rsidRPr="0032750C" w:rsidRDefault="00485683" w:rsidP="00485683">
            <w:pPr>
              <w:pStyle w:val="af2"/>
              <w:jc w:val="center"/>
              <w:rPr>
                <w:rFonts w:ascii="Times New Roman" w:hAnsi="Times New Roman"/>
                <w:sz w:val="24"/>
                <w:szCs w:val="24"/>
                <w:highlight w:val="green"/>
              </w:rPr>
            </w:pPr>
          </w:p>
          <w:p w:rsidR="00485683" w:rsidRPr="0032750C" w:rsidRDefault="00485683" w:rsidP="00485683">
            <w:pPr>
              <w:pStyle w:val="af2"/>
              <w:jc w:val="center"/>
              <w:rPr>
                <w:rFonts w:ascii="Times New Roman" w:hAnsi="Times New Roman"/>
                <w:sz w:val="24"/>
                <w:szCs w:val="24"/>
                <w:highlight w:val="green"/>
              </w:rPr>
            </w:pPr>
          </w:p>
          <w:p w:rsidR="00485683" w:rsidRPr="0032750C" w:rsidRDefault="00485683" w:rsidP="00485683">
            <w:pPr>
              <w:pStyle w:val="af2"/>
              <w:jc w:val="center"/>
              <w:rPr>
                <w:rFonts w:ascii="Times New Roman" w:hAnsi="Times New Roman"/>
                <w:sz w:val="24"/>
                <w:szCs w:val="24"/>
                <w:highlight w:val="green"/>
              </w:rPr>
            </w:pPr>
          </w:p>
          <w:p w:rsidR="00485683" w:rsidRPr="0032750C" w:rsidRDefault="00485683" w:rsidP="00485683">
            <w:pPr>
              <w:pStyle w:val="af2"/>
              <w:jc w:val="center"/>
              <w:rPr>
                <w:rFonts w:ascii="Times New Roman" w:hAnsi="Times New Roman"/>
                <w:sz w:val="24"/>
                <w:szCs w:val="24"/>
                <w:highlight w:val="green"/>
              </w:rPr>
            </w:pPr>
          </w:p>
          <w:p w:rsidR="002D798D" w:rsidRPr="0032750C" w:rsidRDefault="002D798D" w:rsidP="00485683">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p w:rsidR="002D798D" w:rsidRPr="0032750C" w:rsidRDefault="002D798D" w:rsidP="00485683">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tc>
        <w:tc>
          <w:tcPr>
            <w:tcW w:w="492" w:type="pct"/>
            <w:vAlign w:val="bottom"/>
          </w:tcPr>
          <w:p w:rsidR="00485683" w:rsidRPr="0032750C" w:rsidRDefault="00485683" w:rsidP="00485683">
            <w:pPr>
              <w:pStyle w:val="af2"/>
              <w:jc w:val="center"/>
              <w:rPr>
                <w:rFonts w:ascii="Times New Roman" w:hAnsi="Times New Roman"/>
                <w:sz w:val="24"/>
                <w:szCs w:val="24"/>
                <w:highlight w:val="green"/>
              </w:rPr>
            </w:pPr>
          </w:p>
          <w:p w:rsidR="00485683" w:rsidRPr="0032750C" w:rsidRDefault="00485683" w:rsidP="00485683">
            <w:pPr>
              <w:pStyle w:val="af2"/>
              <w:jc w:val="center"/>
              <w:rPr>
                <w:rFonts w:ascii="Times New Roman" w:hAnsi="Times New Roman"/>
                <w:sz w:val="24"/>
                <w:szCs w:val="24"/>
                <w:highlight w:val="green"/>
              </w:rPr>
            </w:pPr>
          </w:p>
          <w:p w:rsidR="00485683" w:rsidRPr="0032750C" w:rsidRDefault="00485683" w:rsidP="00485683">
            <w:pPr>
              <w:pStyle w:val="af2"/>
              <w:jc w:val="center"/>
              <w:rPr>
                <w:rFonts w:ascii="Times New Roman" w:hAnsi="Times New Roman"/>
                <w:sz w:val="24"/>
                <w:szCs w:val="24"/>
                <w:highlight w:val="green"/>
              </w:rPr>
            </w:pPr>
          </w:p>
          <w:p w:rsidR="00485683" w:rsidRPr="0032750C" w:rsidRDefault="00485683" w:rsidP="00485683">
            <w:pPr>
              <w:pStyle w:val="af2"/>
              <w:jc w:val="center"/>
              <w:rPr>
                <w:rFonts w:ascii="Times New Roman" w:hAnsi="Times New Roman"/>
                <w:sz w:val="24"/>
                <w:szCs w:val="24"/>
                <w:highlight w:val="green"/>
              </w:rPr>
            </w:pPr>
          </w:p>
          <w:p w:rsidR="002D798D" w:rsidRPr="0032750C" w:rsidRDefault="002D798D" w:rsidP="00485683">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p w:rsidR="002D798D" w:rsidRPr="0032750C" w:rsidRDefault="002D798D" w:rsidP="00485683">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tc>
      </w:tr>
      <w:tr w:rsidR="002D798D" w:rsidRPr="0032750C" w:rsidTr="00485683">
        <w:tc>
          <w:tcPr>
            <w:tcW w:w="2044" w:type="pct"/>
          </w:tcPr>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11 Вынос в натуру знаков при разработке земляных выемок, вертикальной планировке, дноуглубительных работах насыпей, траншей, насыпей отклонения от проектных назначений разбивок:</w:t>
            </w:r>
          </w:p>
        </w:tc>
        <w:tc>
          <w:tcPr>
            <w:tcW w:w="1994" w:type="pct"/>
            <w:gridSpan w:val="3"/>
            <w:vAlign w:val="bottom"/>
          </w:tcPr>
          <w:p w:rsidR="002D798D" w:rsidRPr="0032750C" w:rsidRDefault="002D798D" w:rsidP="002D798D">
            <w:pPr>
              <w:pStyle w:val="af2"/>
              <w:jc w:val="center"/>
              <w:rPr>
                <w:rFonts w:ascii="Times New Roman" w:hAnsi="Times New Roman"/>
                <w:sz w:val="24"/>
                <w:szCs w:val="24"/>
                <w:highlight w:val="green"/>
              </w:rPr>
            </w:pPr>
          </w:p>
        </w:tc>
        <w:tc>
          <w:tcPr>
            <w:tcW w:w="471" w:type="pct"/>
            <w:vAlign w:val="bottom"/>
          </w:tcPr>
          <w:p w:rsidR="002D798D" w:rsidRPr="0032750C" w:rsidRDefault="002D798D" w:rsidP="002D798D">
            <w:pPr>
              <w:pStyle w:val="af2"/>
              <w:jc w:val="center"/>
              <w:rPr>
                <w:rFonts w:ascii="Times New Roman" w:hAnsi="Times New Roman"/>
                <w:sz w:val="24"/>
                <w:szCs w:val="24"/>
                <w:highlight w:val="green"/>
              </w:rPr>
            </w:pPr>
          </w:p>
        </w:tc>
        <w:tc>
          <w:tcPr>
            <w:tcW w:w="492" w:type="pct"/>
            <w:vAlign w:val="bottom"/>
          </w:tcPr>
          <w:p w:rsidR="002D798D" w:rsidRPr="0032750C" w:rsidRDefault="002D798D" w:rsidP="002D798D">
            <w:pPr>
              <w:pStyle w:val="af2"/>
              <w:jc w:val="center"/>
              <w:rPr>
                <w:rFonts w:ascii="Times New Roman" w:hAnsi="Times New Roman"/>
                <w:sz w:val="24"/>
                <w:szCs w:val="24"/>
                <w:highlight w:val="green"/>
              </w:rPr>
            </w:pPr>
          </w:p>
        </w:tc>
      </w:tr>
      <w:tr w:rsidR="002D798D" w:rsidRPr="0032750C" w:rsidTr="00485683">
        <w:tc>
          <w:tcPr>
            <w:tcW w:w="2044" w:type="pct"/>
          </w:tcPr>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в плане, мм</w:t>
            </w:r>
          </w:p>
        </w:tc>
        <w:tc>
          <w:tcPr>
            <w:tcW w:w="1994" w:type="pct"/>
            <w:gridSpan w:val="3"/>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50</w:t>
            </w:r>
          </w:p>
        </w:tc>
        <w:tc>
          <w:tcPr>
            <w:tcW w:w="471" w:type="pct"/>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tc>
        <w:tc>
          <w:tcPr>
            <w:tcW w:w="492" w:type="pct"/>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tc>
      </w:tr>
      <w:tr w:rsidR="002D798D" w:rsidRPr="0032750C" w:rsidTr="00485683">
        <w:tc>
          <w:tcPr>
            <w:tcW w:w="2044" w:type="pct"/>
          </w:tcPr>
          <w:p w:rsidR="002D798D" w:rsidRPr="0032750C" w:rsidRDefault="002D798D" w:rsidP="002D798D">
            <w:pPr>
              <w:pStyle w:val="af2"/>
              <w:rPr>
                <w:rFonts w:ascii="Times New Roman" w:hAnsi="Times New Roman"/>
                <w:sz w:val="24"/>
                <w:szCs w:val="24"/>
                <w:highlight w:val="green"/>
              </w:rPr>
            </w:pPr>
            <w:r w:rsidRPr="0032750C">
              <w:rPr>
                <w:rFonts w:ascii="Times New Roman" w:hAnsi="Times New Roman"/>
                <w:sz w:val="24"/>
                <w:szCs w:val="24"/>
                <w:highlight w:val="green"/>
              </w:rPr>
              <w:t>по высоте, мм</w:t>
            </w:r>
          </w:p>
        </w:tc>
        <w:tc>
          <w:tcPr>
            <w:tcW w:w="1994" w:type="pct"/>
            <w:gridSpan w:val="3"/>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20</w:t>
            </w:r>
          </w:p>
        </w:tc>
        <w:tc>
          <w:tcPr>
            <w:tcW w:w="471" w:type="pct"/>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tc>
        <w:tc>
          <w:tcPr>
            <w:tcW w:w="492" w:type="pct"/>
            <w:vAlign w:val="bottom"/>
          </w:tcPr>
          <w:p w:rsidR="002D798D" w:rsidRPr="0032750C" w:rsidRDefault="002D798D" w:rsidP="002D798D">
            <w:pPr>
              <w:pStyle w:val="af2"/>
              <w:jc w:val="center"/>
              <w:rPr>
                <w:rFonts w:ascii="Times New Roman" w:hAnsi="Times New Roman"/>
                <w:sz w:val="24"/>
                <w:szCs w:val="24"/>
                <w:highlight w:val="green"/>
              </w:rPr>
            </w:pPr>
            <w:r w:rsidRPr="0032750C">
              <w:rPr>
                <w:rFonts w:ascii="Times New Roman" w:hAnsi="Times New Roman"/>
                <w:sz w:val="24"/>
                <w:szCs w:val="24"/>
                <w:highlight w:val="green"/>
              </w:rPr>
              <w:t>–</w:t>
            </w:r>
          </w:p>
        </w:tc>
      </w:tr>
      <w:tr w:rsidR="002D798D" w:rsidRPr="00EE6980" w:rsidTr="002D798D">
        <w:tc>
          <w:tcPr>
            <w:tcW w:w="5000" w:type="pct"/>
            <w:gridSpan w:val="6"/>
          </w:tcPr>
          <w:p w:rsidR="002D798D" w:rsidRPr="0032750C" w:rsidRDefault="002D798D" w:rsidP="00485683">
            <w:pPr>
              <w:pStyle w:val="af2"/>
              <w:ind w:firstLine="462"/>
              <w:jc w:val="both"/>
              <w:rPr>
                <w:rFonts w:ascii="Times New Roman" w:hAnsi="Times New Roman"/>
                <w:sz w:val="20"/>
                <w:szCs w:val="20"/>
                <w:highlight w:val="green"/>
              </w:rPr>
            </w:pPr>
            <w:r w:rsidRPr="0032750C">
              <w:rPr>
                <w:rFonts w:ascii="Times New Roman" w:hAnsi="Times New Roman"/>
                <w:sz w:val="20"/>
                <w:szCs w:val="20"/>
                <w:highlight w:val="green"/>
              </w:rPr>
              <w:t>* (2 +2S ·10-6), где S – длина измеряемой линии, мм, для выноса в натуру основных (главных) осей зданий и сооружений.</w:t>
            </w:r>
            <w:r w:rsidR="009601D2" w:rsidRPr="0032750C">
              <w:rPr>
                <w:rFonts w:ascii="Times New Roman" w:hAnsi="Times New Roman"/>
                <w:sz w:val="20"/>
                <w:szCs w:val="20"/>
                <w:highlight w:val="green"/>
              </w:rPr>
              <w:t xml:space="preserve"> Значение средних квадратических погрешностей при измерениях указывают в ППГР.</w:t>
            </w:r>
          </w:p>
          <w:p w:rsidR="002D798D" w:rsidRPr="0032750C" w:rsidRDefault="002D798D" w:rsidP="00485683">
            <w:pPr>
              <w:pStyle w:val="af2"/>
              <w:ind w:firstLine="462"/>
              <w:jc w:val="both"/>
              <w:rPr>
                <w:rFonts w:ascii="Times New Roman" w:hAnsi="Times New Roman"/>
                <w:sz w:val="20"/>
                <w:szCs w:val="20"/>
                <w:highlight w:val="green"/>
              </w:rPr>
            </w:pPr>
            <w:r w:rsidRPr="0032750C">
              <w:rPr>
                <w:rFonts w:ascii="Times New Roman" w:hAnsi="Times New Roman"/>
                <w:sz w:val="20"/>
                <w:szCs w:val="20"/>
                <w:highlight w:val="green"/>
              </w:rPr>
              <w:t>** Если иные точности не указаны в проектах:</w:t>
            </w:r>
          </w:p>
          <w:p w:rsidR="002D798D" w:rsidRPr="0032750C" w:rsidRDefault="002D798D" w:rsidP="00485683">
            <w:pPr>
              <w:pStyle w:val="af2"/>
              <w:ind w:firstLine="462"/>
              <w:jc w:val="both"/>
              <w:rPr>
                <w:rFonts w:ascii="Times New Roman" w:hAnsi="Times New Roman"/>
                <w:sz w:val="20"/>
                <w:szCs w:val="20"/>
                <w:highlight w:val="green"/>
              </w:rPr>
            </w:pPr>
            <w:r w:rsidRPr="0032750C">
              <w:rPr>
                <w:rFonts w:ascii="Times New Roman" w:hAnsi="Times New Roman"/>
                <w:sz w:val="20"/>
                <w:szCs w:val="20"/>
                <w:highlight w:val="green"/>
              </w:rPr>
              <w:t>- точности измерений линий, углов, превышений (отметок) и вынос в натуру осей (габаритов) зданий и сооружений, а также осей трасс сетей инженерно-технического обеспечения указаны при выполнении работ на пунктах внутренней разбивочной сети в условиях городской застройки;</w:t>
            </w:r>
          </w:p>
          <w:p w:rsidR="002D798D" w:rsidRPr="0032750C" w:rsidRDefault="002D798D" w:rsidP="00485683">
            <w:pPr>
              <w:pStyle w:val="af2"/>
              <w:ind w:firstLine="462"/>
              <w:jc w:val="both"/>
              <w:rPr>
                <w:rFonts w:ascii="Times New Roman" w:hAnsi="Times New Roman"/>
                <w:sz w:val="20"/>
                <w:szCs w:val="20"/>
                <w:highlight w:val="green"/>
              </w:rPr>
            </w:pPr>
            <w:r w:rsidRPr="0032750C">
              <w:rPr>
                <w:rFonts w:ascii="Times New Roman" w:hAnsi="Times New Roman"/>
                <w:sz w:val="20"/>
                <w:szCs w:val="20"/>
                <w:highlight w:val="green"/>
              </w:rPr>
              <w:t>- при работе в незастроенной территории допуски на измерения указывают в ППГР.</w:t>
            </w:r>
          </w:p>
          <w:p w:rsidR="002D798D" w:rsidRPr="002D798D" w:rsidRDefault="002D798D" w:rsidP="00485683">
            <w:pPr>
              <w:pStyle w:val="af2"/>
              <w:ind w:firstLine="462"/>
              <w:jc w:val="both"/>
              <w:rPr>
                <w:rFonts w:ascii="Times New Roman" w:hAnsi="Times New Roman"/>
                <w:sz w:val="24"/>
                <w:szCs w:val="24"/>
              </w:rPr>
            </w:pPr>
            <w:r w:rsidRPr="0032750C">
              <w:rPr>
                <w:rFonts w:ascii="Times New Roman" w:hAnsi="Times New Roman"/>
                <w:sz w:val="20"/>
                <w:szCs w:val="20"/>
                <w:highlight w:val="green"/>
              </w:rPr>
              <w:t>*** Для металлических колонн длиной свыше 25000 мм предельные отклонения от риски разбивочной оси в верхнем сечении приводят в ППГР.</w:t>
            </w:r>
          </w:p>
        </w:tc>
      </w:tr>
    </w:tbl>
    <w:p w:rsidR="00485683" w:rsidRPr="00E227BF" w:rsidRDefault="00485683" w:rsidP="00485683">
      <w:pPr>
        <w:pStyle w:val="af2"/>
        <w:ind w:firstLine="567"/>
        <w:jc w:val="both"/>
        <w:rPr>
          <w:rFonts w:ascii="Times New Roman" w:hAnsi="Times New Roman"/>
          <w:b/>
          <w:sz w:val="28"/>
          <w:szCs w:val="28"/>
        </w:rPr>
      </w:pPr>
      <w:r>
        <w:rPr>
          <w:rFonts w:ascii="Times New Roman" w:hAnsi="Times New Roman"/>
          <w:b/>
          <w:sz w:val="28"/>
          <w:szCs w:val="28"/>
        </w:rPr>
        <w:t xml:space="preserve">Таблица 7.1 </w:t>
      </w:r>
      <w:r w:rsidRPr="00E227BF">
        <w:rPr>
          <w:rFonts w:ascii="Times New Roman" w:hAnsi="Times New Roman"/>
          <w:b/>
          <w:sz w:val="28"/>
          <w:szCs w:val="28"/>
        </w:rPr>
        <w:t>(Измененная редакция, Изм. № 1).</w:t>
      </w:r>
    </w:p>
    <w:p w:rsidR="002D798D" w:rsidRDefault="002D798D" w:rsidP="009E1EDC">
      <w:pPr>
        <w:pStyle w:val="af2"/>
        <w:ind w:firstLine="567"/>
        <w:jc w:val="both"/>
        <w:rPr>
          <w:rFonts w:ascii="Times New Roman" w:eastAsia="Times New Roman" w:hAnsi="Times New Roman"/>
          <w:sz w:val="28"/>
          <w:szCs w:val="28"/>
          <w:lang w:eastAsia="ru-RU"/>
        </w:rPr>
      </w:pPr>
    </w:p>
    <w:p w:rsidR="003D58B6" w:rsidRPr="009E1EDC" w:rsidRDefault="003D58B6" w:rsidP="009E1EDC">
      <w:pPr>
        <w:pStyle w:val="af2"/>
        <w:ind w:firstLine="567"/>
        <w:jc w:val="both"/>
        <w:rPr>
          <w:rFonts w:ascii="Times New Roman" w:eastAsia="Times New Roman" w:hAnsi="Times New Roman"/>
          <w:sz w:val="28"/>
          <w:szCs w:val="28"/>
          <w:lang w:eastAsia="ru-RU"/>
        </w:rPr>
      </w:pPr>
      <w:r w:rsidRPr="009913D4">
        <w:rPr>
          <w:rFonts w:ascii="Times New Roman" w:eastAsia="Times New Roman" w:hAnsi="Times New Roman"/>
          <w:sz w:val="28"/>
          <w:szCs w:val="28"/>
          <w:highlight w:val="green"/>
          <w:lang w:eastAsia="ru-RU"/>
        </w:rPr>
        <w:t xml:space="preserve">В случаях строительства по проектной документации, содержащей допуски на изготовление и возведение конструкций зданий (сооружений), не предусмотренные государственными стандартами, нормами и правилами, необходимую точность разбивочных работ следует определять расчетами </w:t>
      </w:r>
      <w:r w:rsidR="00FA374B" w:rsidRPr="009913D4">
        <w:rPr>
          <w:rFonts w:ascii="Times New Roman" w:eastAsia="Times New Roman" w:hAnsi="Times New Roman"/>
          <w:sz w:val="28"/>
          <w:szCs w:val="28"/>
          <w:highlight w:val="green"/>
          <w:lang w:eastAsia="ru-RU"/>
        </w:rPr>
        <w:t>для данного проекта</w:t>
      </w:r>
      <w:r w:rsidRPr="009913D4">
        <w:rPr>
          <w:rFonts w:ascii="Times New Roman" w:eastAsia="Times New Roman" w:hAnsi="Times New Roman"/>
          <w:sz w:val="28"/>
          <w:szCs w:val="28"/>
          <w:highlight w:val="green"/>
          <w:lang w:eastAsia="ru-RU"/>
        </w:rPr>
        <w:t>.</w:t>
      </w:r>
    </w:p>
    <w:p w:rsidR="003D58B6" w:rsidRPr="009E1EDC" w:rsidRDefault="003D58B6" w:rsidP="009E1EDC">
      <w:pPr>
        <w:pStyle w:val="af2"/>
        <w:ind w:firstLine="567"/>
        <w:jc w:val="both"/>
        <w:rPr>
          <w:rFonts w:ascii="Times New Roman" w:eastAsia="Times New Roman" w:hAnsi="Times New Roman"/>
          <w:sz w:val="28"/>
          <w:szCs w:val="28"/>
          <w:lang w:eastAsia="ru-RU"/>
        </w:rPr>
      </w:pPr>
      <w:r w:rsidRPr="009913D4">
        <w:rPr>
          <w:rFonts w:ascii="Times New Roman" w:eastAsia="Times New Roman" w:hAnsi="Times New Roman"/>
          <w:sz w:val="28"/>
          <w:szCs w:val="28"/>
          <w:highlight w:val="green"/>
          <w:lang w:eastAsia="ru-RU"/>
        </w:rPr>
        <w:t>Если два или несколько аналогичных зданий (сооружений) связаны единой технологической линией или конструктивно, расчет точности разбивочных работ следует выполнять как для одного здания (сооружения).</w:t>
      </w:r>
    </w:p>
    <w:p w:rsidR="003D58B6" w:rsidRPr="009913D4" w:rsidRDefault="005D501F" w:rsidP="009E1EDC">
      <w:pPr>
        <w:pStyle w:val="af2"/>
        <w:ind w:firstLine="567"/>
        <w:jc w:val="both"/>
        <w:rPr>
          <w:rFonts w:ascii="Times New Roman" w:eastAsia="Times New Roman" w:hAnsi="Times New Roman"/>
          <w:sz w:val="28"/>
          <w:szCs w:val="28"/>
          <w:highlight w:val="green"/>
          <w:lang w:eastAsia="ru-RU"/>
        </w:rPr>
      </w:pPr>
      <w:r w:rsidRPr="009913D4">
        <w:rPr>
          <w:rFonts w:ascii="Times New Roman" w:eastAsia="Times New Roman" w:hAnsi="Times New Roman"/>
          <w:sz w:val="28"/>
          <w:szCs w:val="28"/>
          <w:highlight w:val="green"/>
          <w:lang w:eastAsia="ru-RU"/>
        </w:rPr>
        <w:t>7.4</w:t>
      </w:r>
      <w:r w:rsidR="003D58B6" w:rsidRPr="009913D4">
        <w:rPr>
          <w:rFonts w:ascii="Times New Roman" w:eastAsia="Times New Roman" w:hAnsi="Times New Roman"/>
          <w:sz w:val="28"/>
          <w:szCs w:val="28"/>
          <w:highlight w:val="green"/>
          <w:lang w:eastAsia="ru-RU"/>
        </w:rPr>
        <w:t xml:space="preserve"> Разбивочные работы для монтажа технологического оборудования и строительных конструкций необходимо выполнять с точностью, обеспечивающей соблюдение допусков, предусмотренных нормативными документами, а также проектной документацией.</w:t>
      </w:r>
    </w:p>
    <w:p w:rsidR="002C3B15" w:rsidRPr="009E1EDC" w:rsidRDefault="003805AD" w:rsidP="009E1EDC">
      <w:pPr>
        <w:pStyle w:val="af2"/>
        <w:ind w:firstLine="567"/>
        <w:jc w:val="both"/>
        <w:rPr>
          <w:rFonts w:ascii="Times New Roman" w:eastAsia="Times New Roman" w:hAnsi="Times New Roman"/>
          <w:sz w:val="28"/>
          <w:szCs w:val="28"/>
          <w:lang w:eastAsia="ru-RU"/>
        </w:rPr>
      </w:pPr>
      <w:r w:rsidRPr="009913D4">
        <w:rPr>
          <w:rFonts w:ascii="Times New Roman" w:eastAsia="Times New Roman" w:hAnsi="Times New Roman"/>
          <w:sz w:val="28"/>
          <w:szCs w:val="28"/>
          <w:highlight w:val="green"/>
          <w:lang w:eastAsia="ru-RU"/>
        </w:rPr>
        <w:t>7.5</w:t>
      </w:r>
      <w:r w:rsidR="003D58B6" w:rsidRPr="009913D4">
        <w:rPr>
          <w:rFonts w:ascii="Times New Roman" w:eastAsia="Times New Roman" w:hAnsi="Times New Roman"/>
          <w:sz w:val="28"/>
          <w:szCs w:val="28"/>
          <w:highlight w:val="green"/>
          <w:lang w:eastAsia="ru-RU"/>
        </w:rPr>
        <w:t xml:space="preserve"> Непосредственно перед началом разбивочных работ исполнитель должен проверить неизменность положения ближайших знаков геодезической разбивочной основы здания (сооружения) и знаков</w:t>
      </w:r>
      <w:r w:rsidRPr="009913D4">
        <w:rPr>
          <w:rFonts w:ascii="Times New Roman" w:eastAsia="Times New Roman" w:hAnsi="Times New Roman"/>
          <w:sz w:val="28"/>
          <w:szCs w:val="28"/>
          <w:highlight w:val="green"/>
          <w:lang w:eastAsia="ru-RU"/>
        </w:rPr>
        <w:t>,</w:t>
      </w:r>
      <w:r w:rsidR="003D58B6" w:rsidRPr="009913D4">
        <w:rPr>
          <w:rFonts w:ascii="Times New Roman" w:eastAsia="Times New Roman" w:hAnsi="Times New Roman"/>
          <w:sz w:val="28"/>
          <w:szCs w:val="28"/>
          <w:highlight w:val="green"/>
          <w:lang w:eastAsia="ru-RU"/>
        </w:rPr>
        <w:t xml:space="preserve"> определяющих местоположения трасс </w:t>
      </w:r>
      <w:r w:rsidR="00A205B0" w:rsidRPr="009913D4">
        <w:rPr>
          <w:rFonts w:ascii="Times New Roman" w:hAnsi="Times New Roman"/>
          <w:sz w:val="28"/>
          <w:szCs w:val="28"/>
          <w:highlight w:val="green"/>
        </w:rPr>
        <w:t>сетей инженерно-технического обеспечения</w:t>
      </w:r>
      <w:r w:rsidR="003D58B6" w:rsidRPr="009913D4">
        <w:rPr>
          <w:rFonts w:ascii="Times New Roman" w:eastAsia="Times New Roman" w:hAnsi="Times New Roman"/>
          <w:sz w:val="28"/>
          <w:szCs w:val="28"/>
          <w:highlight w:val="green"/>
          <w:lang w:eastAsia="ru-RU"/>
        </w:rPr>
        <w:t xml:space="preserve"> путем повторных измерений </w:t>
      </w:r>
      <w:r w:rsidR="00485683" w:rsidRPr="009913D4">
        <w:rPr>
          <w:rFonts w:ascii="Times New Roman" w:eastAsia="Times New Roman" w:hAnsi="Times New Roman"/>
          <w:sz w:val="28"/>
          <w:szCs w:val="28"/>
          <w:highlight w:val="green"/>
          <w:lang w:eastAsia="ru-RU"/>
        </w:rPr>
        <w:t>элементов сети.</w:t>
      </w:r>
    </w:p>
    <w:p w:rsidR="00485683" w:rsidRPr="00E227BF" w:rsidRDefault="00485683" w:rsidP="00485683">
      <w:pPr>
        <w:pStyle w:val="af2"/>
        <w:ind w:firstLine="567"/>
        <w:jc w:val="both"/>
        <w:rPr>
          <w:rFonts w:ascii="Times New Roman" w:hAnsi="Times New Roman"/>
          <w:b/>
          <w:sz w:val="28"/>
          <w:szCs w:val="28"/>
        </w:rPr>
      </w:pPr>
      <w:r>
        <w:rPr>
          <w:rFonts w:ascii="Times New Roman" w:hAnsi="Times New Roman"/>
          <w:b/>
          <w:sz w:val="28"/>
          <w:szCs w:val="28"/>
        </w:rPr>
        <w:t xml:space="preserve">7.4, 7.5 </w:t>
      </w:r>
      <w:r w:rsidRPr="00E227BF">
        <w:rPr>
          <w:rFonts w:ascii="Times New Roman" w:hAnsi="Times New Roman"/>
          <w:b/>
          <w:sz w:val="28"/>
          <w:szCs w:val="28"/>
        </w:rPr>
        <w:t>(Измененная редакция, Изм. № 1).</w:t>
      </w:r>
    </w:p>
    <w:p w:rsidR="003D58B6" w:rsidRPr="009E1EDC" w:rsidRDefault="005C1CCE" w:rsidP="009E1EDC">
      <w:pPr>
        <w:pStyle w:val="af2"/>
        <w:ind w:firstLine="567"/>
        <w:jc w:val="both"/>
        <w:rPr>
          <w:rFonts w:ascii="Times New Roman" w:eastAsia="Times New Roman" w:hAnsi="Times New Roman"/>
          <w:sz w:val="28"/>
          <w:szCs w:val="28"/>
          <w:lang w:eastAsia="ru-RU"/>
        </w:rPr>
      </w:pPr>
      <w:r w:rsidRPr="009913D4">
        <w:rPr>
          <w:rFonts w:ascii="Times New Roman" w:eastAsia="Times New Roman" w:hAnsi="Times New Roman"/>
          <w:sz w:val="28"/>
          <w:szCs w:val="28"/>
          <w:highlight w:val="green"/>
          <w:lang w:eastAsia="ru-RU"/>
        </w:rPr>
        <w:t>7.</w:t>
      </w:r>
      <w:r w:rsidR="003805AD" w:rsidRPr="009913D4">
        <w:rPr>
          <w:rFonts w:ascii="Times New Roman" w:eastAsia="Times New Roman" w:hAnsi="Times New Roman"/>
          <w:sz w:val="28"/>
          <w:szCs w:val="28"/>
          <w:highlight w:val="green"/>
          <w:lang w:eastAsia="ru-RU"/>
        </w:rPr>
        <w:t xml:space="preserve">6 </w:t>
      </w:r>
      <w:r w:rsidR="003D58B6" w:rsidRPr="009913D4">
        <w:rPr>
          <w:rFonts w:ascii="Times New Roman" w:eastAsia="Times New Roman" w:hAnsi="Times New Roman"/>
          <w:sz w:val="28"/>
          <w:szCs w:val="28"/>
          <w:highlight w:val="green"/>
          <w:lang w:eastAsia="ru-RU"/>
        </w:rPr>
        <w:t>Разбивочные оси, монтажные (ориентирные) риски следует наносить от знаков внутренних разбивочных сетей здания (сооружения). Число разбивочных осей, монтажных рисок, маяков, места их расположения, способ закрепления должны соответствовать проекту производства геодезических работ.</w:t>
      </w:r>
    </w:p>
    <w:p w:rsidR="003D58B6" w:rsidRPr="009913D4" w:rsidRDefault="003805AD" w:rsidP="009E1EDC">
      <w:pPr>
        <w:pStyle w:val="af2"/>
        <w:ind w:firstLine="567"/>
        <w:jc w:val="both"/>
        <w:rPr>
          <w:rFonts w:ascii="Times New Roman" w:eastAsia="Times New Roman" w:hAnsi="Times New Roman"/>
          <w:sz w:val="28"/>
          <w:szCs w:val="28"/>
          <w:highlight w:val="green"/>
          <w:lang w:eastAsia="ru-RU"/>
        </w:rPr>
      </w:pPr>
      <w:r w:rsidRPr="009913D4">
        <w:rPr>
          <w:rFonts w:ascii="Times New Roman" w:eastAsia="Times New Roman" w:hAnsi="Times New Roman"/>
          <w:sz w:val="28"/>
          <w:szCs w:val="28"/>
          <w:highlight w:val="green"/>
          <w:lang w:eastAsia="ru-RU"/>
        </w:rPr>
        <w:lastRenderedPageBreak/>
        <w:t>7.7</w:t>
      </w:r>
      <w:r w:rsidR="003D58B6" w:rsidRPr="009913D4">
        <w:rPr>
          <w:rFonts w:ascii="Times New Roman" w:eastAsia="Times New Roman" w:hAnsi="Times New Roman"/>
          <w:sz w:val="28"/>
          <w:szCs w:val="28"/>
          <w:highlight w:val="green"/>
          <w:lang w:eastAsia="ru-RU"/>
        </w:rPr>
        <w:t xml:space="preserve"> Правильность выполнения разбивочных работ должна проверяться путем </w:t>
      </w:r>
      <w:proofErr w:type="spellStart"/>
      <w:r w:rsidR="003D58B6" w:rsidRPr="009913D4">
        <w:rPr>
          <w:rFonts w:ascii="Times New Roman" w:eastAsia="Times New Roman" w:hAnsi="Times New Roman"/>
          <w:sz w:val="28"/>
          <w:szCs w:val="28"/>
          <w:highlight w:val="green"/>
          <w:lang w:eastAsia="ru-RU"/>
        </w:rPr>
        <w:t>проложения</w:t>
      </w:r>
      <w:proofErr w:type="spellEnd"/>
      <w:r w:rsidR="003D58B6" w:rsidRPr="009913D4">
        <w:rPr>
          <w:rFonts w:ascii="Times New Roman" w:eastAsia="Times New Roman" w:hAnsi="Times New Roman"/>
          <w:sz w:val="28"/>
          <w:szCs w:val="28"/>
          <w:highlight w:val="green"/>
          <w:lang w:eastAsia="ru-RU"/>
        </w:rPr>
        <w:t xml:space="preserve"> контрольных геодезических ходов (в направлениях, не совпадающих с принятыми при разбивке) с точностью не ниже, чем при разбивке.</w:t>
      </w:r>
    </w:p>
    <w:p w:rsidR="003D58B6" w:rsidRPr="009913D4" w:rsidRDefault="003D58B6" w:rsidP="009E1EDC">
      <w:pPr>
        <w:pStyle w:val="af2"/>
        <w:ind w:firstLine="567"/>
        <w:jc w:val="both"/>
        <w:rPr>
          <w:rFonts w:ascii="Times New Roman" w:eastAsia="Times New Roman" w:hAnsi="Times New Roman"/>
          <w:sz w:val="28"/>
          <w:szCs w:val="28"/>
          <w:highlight w:val="green"/>
          <w:lang w:eastAsia="ru-RU"/>
        </w:rPr>
      </w:pPr>
      <w:r w:rsidRPr="009913D4">
        <w:rPr>
          <w:rFonts w:ascii="Times New Roman" w:eastAsia="Times New Roman" w:hAnsi="Times New Roman"/>
          <w:sz w:val="28"/>
          <w:szCs w:val="28"/>
          <w:highlight w:val="green"/>
          <w:lang w:eastAsia="ru-RU"/>
        </w:rPr>
        <w:t xml:space="preserve">Предельные (допустимые) отклонения </w:t>
      </w:r>
      <w:r w:rsidRPr="009913D4">
        <w:rPr>
          <w:rFonts w:ascii="Times New Roman" w:eastAsia="Times New Roman" w:hAnsi="Times New Roman"/>
          <w:iCs/>
          <w:sz w:val="28"/>
          <w:szCs w:val="28"/>
          <w:highlight w:val="green"/>
          <w:lang w:eastAsia="ru-RU"/>
        </w:rPr>
        <w:t>δ</w:t>
      </w:r>
      <w:r w:rsidRPr="009913D4">
        <w:rPr>
          <w:rFonts w:ascii="Times New Roman" w:eastAsia="Times New Roman" w:hAnsi="Times New Roman"/>
          <w:sz w:val="28"/>
          <w:szCs w:val="28"/>
          <w:highlight w:val="green"/>
          <w:lang w:eastAsia="ru-RU"/>
        </w:rPr>
        <w:t xml:space="preserve"> следует </w:t>
      </w:r>
      <w:r w:rsidR="00357281" w:rsidRPr="009913D4">
        <w:rPr>
          <w:rFonts w:ascii="Times New Roman" w:eastAsia="Times New Roman" w:hAnsi="Times New Roman"/>
          <w:sz w:val="28"/>
          <w:szCs w:val="28"/>
          <w:highlight w:val="green"/>
          <w:lang w:eastAsia="ru-RU"/>
        </w:rPr>
        <w:t>вычислять</w:t>
      </w:r>
      <w:r w:rsidRPr="009913D4">
        <w:rPr>
          <w:rFonts w:ascii="Times New Roman" w:eastAsia="Times New Roman" w:hAnsi="Times New Roman"/>
          <w:sz w:val="28"/>
          <w:szCs w:val="28"/>
          <w:highlight w:val="green"/>
          <w:lang w:eastAsia="ru-RU"/>
        </w:rPr>
        <w:t xml:space="preserve"> по формуле</w:t>
      </w:r>
    </w:p>
    <w:tbl>
      <w:tblPr>
        <w:tblW w:w="5000" w:type="pct"/>
        <w:jc w:val="center"/>
        <w:tblCellSpacing w:w="0" w:type="dxa"/>
        <w:tblCellMar>
          <w:left w:w="0" w:type="dxa"/>
          <w:right w:w="0" w:type="dxa"/>
        </w:tblCellMar>
        <w:tblLook w:val="04A0" w:firstRow="1" w:lastRow="0" w:firstColumn="1" w:lastColumn="0" w:noHBand="0" w:noVBand="1"/>
      </w:tblPr>
      <w:tblGrid>
        <w:gridCol w:w="8410"/>
        <w:gridCol w:w="945"/>
      </w:tblGrid>
      <w:tr w:rsidR="003D58B6" w:rsidRPr="009E1EDC" w:rsidTr="00DB4CE7">
        <w:trPr>
          <w:tblCellSpacing w:w="0" w:type="dxa"/>
          <w:jc w:val="center"/>
        </w:trPr>
        <w:tc>
          <w:tcPr>
            <w:tcW w:w="4495" w:type="pct"/>
            <w:vAlign w:val="center"/>
            <w:hideMark/>
          </w:tcPr>
          <w:p w:rsidR="003D58B6" w:rsidRPr="009913D4" w:rsidRDefault="003D58B6" w:rsidP="003D58B6">
            <w:pPr>
              <w:spacing w:after="0" w:line="240" w:lineRule="auto"/>
              <w:ind w:firstLine="709"/>
              <w:jc w:val="center"/>
              <w:rPr>
                <w:rFonts w:ascii="Times New Roman" w:eastAsia="Times New Roman" w:hAnsi="Times New Roman"/>
                <w:sz w:val="28"/>
                <w:szCs w:val="28"/>
                <w:highlight w:val="green"/>
                <w:lang w:eastAsia="ru-RU"/>
              </w:rPr>
            </w:pPr>
            <w:r w:rsidRPr="009913D4">
              <w:rPr>
                <w:rFonts w:ascii="Times New Roman" w:eastAsia="Times New Roman" w:hAnsi="Times New Roman"/>
                <w:iCs/>
                <w:sz w:val="28"/>
                <w:szCs w:val="28"/>
                <w:highlight w:val="green"/>
                <w:lang w:eastAsia="ru-RU"/>
              </w:rPr>
              <w:t>δ</w:t>
            </w:r>
            <w:r w:rsidRPr="009913D4">
              <w:rPr>
                <w:rFonts w:ascii="Times New Roman" w:eastAsia="Times New Roman" w:hAnsi="Times New Roman"/>
                <w:sz w:val="28"/>
                <w:szCs w:val="28"/>
                <w:highlight w:val="green"/>
                <w:lang w:eastAsia="ru-RU"/>
              </w:rPr>
              <w:t xml:space="preserve"> = </w:t>
            </w:r>
            <w:proofErr w:type="spellStart"/>
            <w:r w:rsidRPr="009913D4">
              <w:rPr>
                <w:rFonts w:ascii="Times New Roman" w:eastAsia="Times New Roman" w:hAnsi="Times New Roman"/>
                <w:i/>
                <w:iCs/>
                <w:sz w:val="28"/>
                <w:szCs w:val="28"/>
                <w:highlight w:val="green"/>
                <w:lang w:eastAsia="ru-RU"/>
              </w:rPr>
              <w:t>tm</w:t>
            </w:r>
            <w:proofErr w:type="spellEnd"/>
            <w:r w:rsidRPr="009913D4">
              <w:rPr>
                <w:rFonts w:ascii="Times New Roman" w:eastAsia="Times New Roman" w:hAnsi="Times New Roman"/>
                <w:sz w:val="28"/>
                <w:szCs w:val="28"/>
                <w:highlight w:val="green"/>
                <w:lang w:eastAsia="ru-RU"/>
              </w:rPr>
              <w:t>,</w:t>
            </w:r>
          </w:p>
        </w:tc>
        <w:tc>
          <w:tcPr>
            <w:tcW w:w="505" w:type="pct"/>
            <w:vAlign w:val="center"/>
            <w:hideMark/>
          </w:tcPr>
          <w:p w:rsidR="003D58B6" w:rsidRPr="009E1EDC" w:rsidRDefault="003D58B6" w:rsidP="003D58B6">
            <w:pPr>
              <w:spacing w:after="0" w:line="240" w:lineRule="auto"/>
              <w:ind w:firstLine="379"/>
              <w:jc w:val="right"/>
              <w:rPr>
                <w:rFonts w:ascii="Times New Roman" w:eastAsia="Times New Roman" w:hAnsi="Times New Roman"/>
                <w:sz w:val="28"/>
                <w:szCs w:val="28"/>
                <w:lang w:eastAsia="ru-RU"/>
              </w:rPr>
            </w:pPr>
            <w:r w:rsidRPr="009913D4">
              <w:rPr>
                <w:rFonts w:ascii="Times New Roman" w:eastAsia="Times New Roman" w:hAnsi="Times New Roman"/>
                <w:sz w:val="28"/>
                <w:szCs w:val="28"/>
                <w:highlight w:val="green"/>
                <w:lang w:eastAsia="ru-RU"/>
              </w:rPr>
              <w:t>(7.1)</w:t>
            </w:r>
          </w:p>
        </w:tc>
      </w:tr>
    </w:tbl>
    <w:p w:rsidR="009E1EDC" w:rsidRPr="009913D4" w:rsidRDefault="003805AD" w:rsidP="00485683">
      <w:pPr>
        <w:pStyle w:val="af2"/>
        <w:ind w:left="993" w:hanging="993"/>
        <w:jc w:val="both"/>
        <w:rPr>
          <w:rFonts w:ascii="Times New Roman" w:hAnsi="Times New Roman"/>
          <w:sz w:val="28"/>
          <w:szCs w:val="28"/>
          <w:highlight w:val="green"/>
          <w:lang w:eastAsia="ru-RU"/>
        </w:rPr>
      </w:pPr>
      <w:r w:rsidRPr="009913D4">
        <w:rPr>
          <w:rFonts w:ascii="Times New Roman" w:hAnsi="Times New Roman"/>
          <w:sz w:val="28"/>
          <w:szCs w:val="28"/>
          <w:highlight w:val="green"/>
          <w:lang w:eastAsia="ru-RU"/>
        </w:rPr>
        <w:t>где</w:t>
      </w:r>
      <w:r w:rsidR="003D58B6" w:rsidRPr="009913D4">
        <w:rPr>
          <w:rFonts w:ascii="Times New Roman" w:hAnsi="Times New Roman"/>
          <w:sz w:val="28"/>
          <w:szCs w:val="28"/>
          <w:highlight w:val="green"/>
          <w:lang w:eastAsia="ru-RU"/>
        </w:rPr>
        <w:t xml:space="preserve"> </w:t>
      </w:r>
      <w:r w:rsidR="003D58B6" w:rsidRPr="009913D4">
        <w:rPr>
          <w:rFonts w:ascii="Times New Roman" w:hAnsi="Times New Roman"/>
          <w:i/>
          <w:iCs/>
          <w:sz w:val="28"/>
          <w:szCs w:val="28"/>
          <w:highlight w:val="green"/>
          <w:lang w:eastAsia="ru-RU"/>
        </w:rPr>
        <w:t>t</w:t>
      </w:r>
      <w:r w:rsidR="00357281" w:rsidRPr="009913D4">
        <w:rPr>
          <w:rFonts w:ascii="Times New Roman" w:hAnsi="Times New Roman"/>
          <w:sz w:val="28"/>
          <w:szCs w:val="28"/>
          <w:highlight w:val="green"/>
          <w:lang w:eastAsia="ru-RU"/>
        </w:rPr>
        <w:t xml:space="preserve"> –</w:t>
      </w:r>
      <w:r w:rsidR="003D58B6" w:rsidRPr="009913D4">
        <w:rPr>
          <w:rFonts w:ascii="Times New Roman" w:hAnsi="Times New Roman"/>
          <w:sz w:val="28"/>
          <w:szCs w:val="28"/>
          <w:highlight w:val="green"/>
          <w:lang w:eastAsia="ru-RU"/>
        </w:rPr>
        <w:t xml:space="preserve"> величина, равная 2; 2,5; 3; указывается при разработке проекта производства геодезических работ;</w:t>
      </w:r>
    </w:p>
    <w:p w:rsidR="009E1EDC" w:rsidRDefault="003D58B6" w:rsidP="00485683">
      <w:pPr>
        <w:pStyle w:val="af2"/>
        <w:ind w:firstLine="567"/>
        <w:jc w:val="both"/>
        <w:rPr>
          <w:rFonts w:ascii="Times New Roman" w:hAnsi="Times New Roman"/>
          <w:sz w:val="28"/>
          <w:szCs w:val="28"/>
          <w:lang w:eastAsia="ru-RU"/>
        </w:rPr>
      </w:pPr>
      <w:r w:rsidRPr="009913D4">
        <w:rPr>
          <w:rFonts w:ascii="Times New Roman" w:hAnsi="Times New Roman"/>
          <w:i/>
          <w:iCs/>
          <w:sz w:val="28"/>
          <w:szCs w:val="28"/>
          <w:highlight w:val="green"/>
          <w:lang w:eastAsia="ru-RU"/>
        </w:rPr>
        <w:t>m</w:t>
      </w:r>
      <w:r w:rsidR="00357281" w:rsidRPr="009913D4">
        <w:rPr>
          <w:rFonts w:ascii="Times New Roman" w:hAnsi="Times New Roman"/>
          <w:sz w:val="28"/>
          <w:szCs w:val="28"/>
          <w:highlight w:val="green"/>
          <w:lang w:eastAsia="ru-RU"/>
        </w:rPr>
        <w:t xml:space="preserve"> –</w:t>
      </w:r>
      <w:r w:rsidRPr="009913D4">
        <w:rPr>
          <w:rFonts w:ascii="Times New Roman" w:hAnsi="Times New Roman"/>
          <w:sz w:val="28"/>
          <w:szCs w:val="28"/>
          <w:highlight w:val="green"/>
          <w:lang w:eastAsia="ru-RU"/>
        </w:rPr>
        <w:t xml:space="preserve"> с</w:t>
      </w:r>
      <w:r w:rsidR="003805AD" w:rsidRPr="009913D4">
        <w:rPr>
          <w:rFonts w:ascii="Times New Roman" w:hAnsi="Times New Roman"/>
          <w:sz w:val="28"/>
          <w:szCs w:val="28"/>
          <w:highlight w:val="green"/>
          <w:lang w:eastAsia="ru-RU"/>
        </w:rPr>
        <w:t xml:space="preserve">реднеквадратическая погрешность; </w:t>
      </w:r>
      <w:r w:rsidRPr="009913D4">
        <w:rPr>
          <w:rFonts w:ascii="Times New Roman" w:hAnsi="Times New Roman"/>
          <w:sz w:val="28"/>
          <w:szCs w:val="28"/>
          <w:highlight w:val="green"/>
          <w:lang w:eastAsia="ru-RU"/>
        </w:rPr>
        <w:t xml:space="preserve">принимается по таблице </w:t>
      </w:r>
      <w:r w:rsidR="00D53151" w:rsidRPr="009913D4">
        <w:rPr>
          <w:rFonts w:ascii="Times New Roman" w:hAnsi="Times New Roman"/>
          <w:sz w:val="28"/>
          <w:szCs w:val="28"/>
          <w:highlight w:val="green"/>
          <w:lang w:eastAsia="ru-RU"/>
        </w:rPr>
        <w:t>7.1</w:t>
      </w:r>
      <w:r w:rsidRPr="009913D4">
        <w:rPr>
          <w:rFonts w:ascii="Times New Roman" w:hAnsi="Times New Roman"/>
          <w:sz w:val="28"/>
          <w:szCs w:val="28"/>
          <w:highlight w:val="green"/>
          <w:lang w:eastAsia="ru-RU"/>
        </w:rPr>
        <w:t>.</w:t>
      </w:r>
    </w:p>
    <w:p w:rsidR="009E1EDC" w:rsidRDefault="00485683" w:rsidP="00485683">
      <w:pPr>
        <w:pStyle w:val="af2"/>
        <w:ind w:firstLine="567"/>
        <w:jc w:val="both"/>
        <w:rPr>
          <w:rFonts w:ascii="Times New Roman" w:hAnsi="Times New Roman"/>
          <w:sz w:val="28"/>
          <w:szCs w:val="28"/>
          <w:lang w:eastAsia="ru-RU"/>
        </w:rPr>
      </w:pPr>
      <w:r w:rsidRPr="00C13118">
        <w:rPr>
          <w:rFonts w:ascii="Times New Roman" w:hAnsi="Times New Roman"/>
          <w:sz w:val="28"/>
          <w:szCs w:val="28"/>
          <w:highlight w:val="green"/>
          <w:lang w:eastAsia="ru-RU"/>
        </w:rPr>
        <w:t>Значения предельных погрешностей взаимного положения смежных осей, вынесенных в натуру после уравнивания, используемые при строительстве высотных зданий и комплексов, приведены в таблице 7.2.</w:t>
      </w:r>
    </w:p>
    <w:p w:rsidR="00485683" w:rsidRPr="00E227BF" w:rsidRDefault="00485683" w:rsidP="00485683">
      <w:pPr>
        <w:pStyle w:val="af2"/>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485683" w:rsidRPr="00485683" w:rsidRDefault="00485683" w:rsidP="00485683">
      <w:pPr>
        <w:pStyle w:val="af2"/>
        <w:jc w:val="both"/>
        <w:rPr>
          <w:rFonts w:ascii="Times New Roman" w:hAnsi="Times New Roman"/>
          <w:sz w:val="28"/>
          <w:szCs w:val="28"/>
          <w:lang w:eastAsia="ru-RU"/>
        </w:rPr>
      </w:pPr>
    </w:p>
    <w:p w:rsidR="00485683" w:rsidRPr="00F93C6D" w:rsidRDefault="00485683" w:rsidP="00485683">
      <w:pPr>
        <w:pStyle w:val="af2"/>
        <w:ind w:left="2977" w:hanging="2977"/>
        <w:jc w:val="both"/>
        <w:rPr>
          <w:rFonts w:ascii="Times New Roman" w:hAnsi="Times New Roman"/>
          <w:b/>
          <w:kern w:val="36"/>
          <w:sz w:val="28"/>
          <w:szCs w:val="28"/>
          <w:highlight w:val="green"/>
        </w:rPr>
      </w:pPr>
      <w:r w:rsidRPr="00F93C6D">
        <w:rPr>
          <w:rFonts w:ascii="Times New Roman" w:hAnsi="Times New Roman"/>
          <w:bCs/>
          <w:sz w:val="28"/>
          <w:szCs w:val="28"/>
          <w:highlight w:val="green"/>
        </w:rPr>
        <w:t>Т а б л и ц а</w:t>
      </w:r>
      <w:r w:rsidRPr="00F93C6D">
        <w:rPr>
          <w:rFonts w:ascii="Times New Roman" w:hAnsi="Times New Roman"/>
          <w:bCs/>
          <w:kern w:val="36"/>
          <w:sz w:val="28"/>
          <w:szCs w:val="28"/>
          <w:highlight w:val="green"/>
        </w:rPr>
        <w:t xml:space="preserve"> 7.2 – </w:t>
      </w:r>
      <w:r w:rsidRPr="00F93C6D">
        <w:rPr>
          <w:rFonts w:ascii="Times New Roman" w:hAnsi="Times New Roman"/>
          <w:b/>
          <w:kern w:val="36"/>
          <w:sz w:val="28"/>
          <w:szCs w:val="28"/>
          <w:highlight w:val="green"/>
        </w:rPr>
        <w:t>Значения предельных погрешностей взаимного положения смежных осей при возведении высотных зданий и комплексов</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9"/>
        <w:gridCol w:w="4672"/>
      </w:tblGrid>
      <w:tr w:rsidR="00485683" w:rsidRPr="00F93C6D" w:rsidTr="00485683">
        <w:trPr>
          <w:trHeight w:val="561"/>
          <w:jc w:val="center"/>
        </w:trPr>
        <w:tc>
          <w:tcPr>
            <w:tcW w:w="4679" w:type="dxa"/>
          </w:tcPr>
          <w:p w:rsidR="00485683" w:rsidRPr="00F93C6D" w:rsidRDefault="00485683" w:rsidP="00485683">
            <w:pPr>
              <w:pStyle w:val="af2"/>
              <w:jc w:val="center"/>
              <w:rPr>
                <w:rFonts w:ascii="Times New Roman" w:hAnsi="Times New Roman"/>
                <w:sz w:val="24"/>
                <w:szCs w:val="24"/>
                <w:highlight w:val="green"/>
              </w:rPr>
            </w:pPr>
            <w:r w:rsidRPr="00F93C6D">
              <w:rPr>
                <w:rFonts w:ascii="Times New Roman" w:hAnsi="Times New Roman"/>
                <w:sz w:val="24"/>
                <w:szCs w:val="24"/>
                <w:highlight w:val="green"/>
              </w:rPr>
              <w:t>Высота передачи</w:t>
            </w:r>
            <w:r w:rsidRPr="00F93C6D">
              <w:rPr>
                <w:rFonts w:ascii="Times New Roman" w:hAnsi="Times New Roman"/>
                <w:color w:val="0000FF"/>
                <w:sz w:val="24"/>
                <w:szCs w:val="24"/>
                <w:highlight w:val="green"/>
              </w:rPr>
              <w:t xml:space="preserve"> </w:t>
            </w:r>
            <w:r w:rsidRPr="00F93C6D">
              <w:rPr>
                <w:rFonts w:ascii="Times New Roman" w:hAnsi="Times New Roman"/>
                <w:sz w:val="24"/>
                <w:szCs w:val="24"/>
                <w:highlight w:val="green"/>
              </w:rPr>
              <w:t>осей*, м</w:t>
            </w:r>
          </w:p>
        </w:tc>
        <w:tc>
          <w:tcPr>
            <w:tcW w:w="4672" w:type="dxa"/>
          </w:tcPr>
          <w:p w:rsidR="00485683" w:rsidRPr="00F93C6D" w:rsidRDefault="00485683" w:rsidP="00485683">
            <w:pPr>
              <w:pStyle w:val="af2"/>
              <w:jc w:val="center"/>
              <w:rPr>
                <w:rFonts w:ascii="Times New Roman" w:hAnsi="Times New Roman"/>
                <w:sz w:val="24"/>
                <w:szCs w:val="24"/>
                <w:highlight w:val="green"/>
              </w:rPr>
            </w:pPr>
            <w:r w:rsidRPr="00F93C6D">
              <w:rPr>
                <w:rFonts w:ascii="Times New Roman" w:hAnsi="Times New Roman"/>
                <w:sz w:val="24"/>
                <w:szCs w:val="24"/>
                <w:highlight w:val="green"/>
              </w:rPr>
              <w:t>Предельная погрешность взаимного положения смежных осей, мм</w:t>
            </w:r>
          </w:p>
        </w:tc>
      </w:tr>
      <w:tr w:rsidR="00485683" w:rsidRPr="00F93C6D" w:rsidTr="00485683">
        <w:trPr>
          <w:trHeight w:val="190"/>
          <w:jc w:val="center"/>
        </w:trPr>
        <w:tc>
          <w:tcPr>
            <w:tcW w:w="4679" w:type="dxa"/>
            <w:vAlign w:val="center"/>
          </w:tcPr>
          <w:p w:rsidR="00485683" w:rsidRPr="00F93C6D" w:rsidRDefault="00485683" w:rsidP="00485683">
            <w:pPr>
              <w:pStyle w:val="af2"/>
              <w:jc w:val="center"/>
              <w:rPr>
                <w:rFonts w:ascii="Times New Roman" w:hAnsi="Times New Roman"/>
                <w:sz w:val="24"/>
                <w:szCs w:val="24"/>
                <w:highlight w:val="green"/>
              </w:rPr>
            </w:pPr>
            <w:r w:rsidRPr="00F93C6D">
              <w:rPr>
                <w:rFonts w:ascii="Times New Roman" w:hAnsi="Times New Roman"/>
                <w:sz w:val="24"/>
                <w:szCs w:val="24"/>
                <w:highlight w:val="green"/>
              </w:rPr>
              <w:t>30</w:t>
            </w:r>
          </w:p>
        </w:tc>
        <w:tc>
          <w:tcPr>
            <w:tcW w:w="4672" w:type="dxa"/>
            <w:vAlign w:val="center"/>
          </w:tcPr>
          <w:p w:rsidR="00485683" w:rsidRPr="00F93C6D" w:rsidRDefault="00485683" w:rsidP="00485683">
            <w:pPr>
              <w:pStyle w:val="af2"/>
              <w:jc w:val="center"/>
              <w:rPr>
                <w:rFonts w:ascii="Times New Roman" w:hAnsi="Times New Roman"/>
                <w:sz w:val="24"/>
                <w:szCs w:val="24"/>
                <w:highlight w:val="green"/>
              </w:rPr>
            </w:pPr>
            <w:r w:rsidRPr="00F93C6D">
              <w:rPr>
                <w:rFonts w:ascii="Times New Roman" w:hAnsi="Times New Roman"/>
                <w:sz w:val="24"/>
                <w:szCs w:val="24"/>
                <w:highlight w:val="green"/>
              </w:rPr>
              <w:t>1</w:t>
            </w:r>
          </w:p>
        </w:tc>
      </w:tr>
      <w:tr w:rsidR="00485683" w:rsidRPr="00F93C6D" w:rsidTr="00485683">
        <w:trPr>
          <w:trHeight w:val="337"/>
          <w:jc w:val="center"/>
        </w:trPr>
        <w:tc>
          <w:tcPr>
            <w:tcW w:w="4679" w:type="dxa"/>
            <w:vAlign w:val="center"/>
          </w:tcPr>
          <w:p w:rsidR="00485683" w:rsidRPr="00F93C6D" w:rsidRDefault="00485683" w:rsidP="00485683">
            <w:pPr>
              <w:pStyle w:val="af2"/>
              <w:jc w:val="center"/>
              <w:rPr>
                <w:rFonts w:ascii="Times New Roman" w:hAnsi="Times New Roman"/>
                <w:sz w:val="24"/>
                <w:szCs w:val="24"/>
                <w:highlight w:val="green"/>
              </w:rPr>
            </w:pPr>
            <w:r w:rsidRPr="00F93C6D">
              <w:rPr>
                <w:rFonts w:ascii="Times New Roman" w:hAnsi="Times New Roman"/>
                <w:sz w:val="24"/>
                <w:szCs w:val="24"/>
                <w:highlight w:val="green"/>
              </w:rPr>
              <w:t>60</w:t>
            </w:r>
          </w:p>
        </w:tc>
        <w:tc>
          <w:tcPr>
            <w:tcW w:w="4672" w:type="dxa"/>
            <w:vAlign w:val="center"/>
          </w:tcPr>
          <w:p w:rsidR="00485683" w:rsidRPr="00F93C6D" w:rsidRDefault="00485683" w:rsidP="00485683">
            <w:pPr>
              <w:pStyle w:val="af2"/>
              <w:jc w:val="center"/>
              <w:rPr>
                <w:rFonts w:ascii="Times New Roman" w:hAnsi="Times New Roman"/>
                <w:sz w:val="24"/>
                <w:szCs w:val="24"/>
                <w:highlight w:val="green"/>
              </w:rPr>
            </w:pPr>
            <w:r w:rsidRPr="00F93C6D">
              <w:rPr>
                <w:rFonts w:ascii="Times New Roman" w:hAnsi="Times New Roman"/>
                <w:sz w:val="24"/>
                <w:szCs w:val="24"/>
                <w:highlight w:val="green"/>
              </w:rPr>
              <w:t>1</w:t>
            </w:r>
          </w:p>
        </w:tc>
      </w:tr>
      <w:tr w:rsidR="00485683" w:rsidRPr="00F93C6D" w:rsidTr="00485683">
        <w:trPr>
          <w:trHeight w:val="340"/>
          <w:jc w:val="center"/>
        </w:trPr>
        <w:tc>
          <w:tcPr>
            <w:tcW w:w="4679" w:type="dxa"/>
            <w:vAlign w:val="center"/>
          </w:tcPr>
          <w:p w:rsidR="00485683" w:rsidRPr="00F93C6D" w:rsidRDefault="00485683" w:rsidP="00485683">
            <w:pPr>
              <w:pStyle w:val="af2"/>
              <w:jc w:val="center"/>
              <w:rPr>
                <w:rFonts w:ascii="Times New Roman" w:hAnsi="Times New Roman"/>
                <w:sz w:val="24"/>
                <w:szCs w:val="24"/>
                <w:highlight w:val="green"/>
              </w:rPr>
            </w:pPr>
            <w:r w:rsidRPr="00F93C6D">
              <w:rPr>
                <w:rFonts w:ascii="Times New Roman" w:hAnsi="Times New Roman"/>
                <w:sz w:val="24"/>
                <w:szCs w:val="24"/>
                <w:highlight w:val="green"/>
              </w:rPr>
              <w:t>90</w:t>
            </w:r>
          </w:p>
        </w:tc>
        <w:tc>
          <w:tcPr>
            <w:tcW w:w="4672" w:type="dxa"/>
            <w:vAlign w:val="center"/>
          </w:tcPr>
          <w:p w:rsidR="00485683" w:rsidRPr="00F93C6D" w:rsidRDefault="00485683" w:rsidP="00485683">
            <w:pPr>
              <w:pStyle w:val="af2"/>
              <w:jc w:val="center"/>
              <w:rPr>
                <w:rFonts w:ascii="Times New Roman" w:hAnsi="Times New Roman"/>
                <w:sz w:val="24"/>
                <w:szCs w:val="24"/>
                <w:highlight w:val="green"/>
              </w:rPr>
            </w:pPr>
            <w:r w:rsidRPr="00F93C6D">
              <w:rPr>
                <w:rFonts w:ascii="Times New Roman" w:hAnsi="Times New Roman"/>
                <w:sz w:val="24"/>
                <w:szCs w:val="24"/>
                <w:highlight w:val="green"/>
              </w:rPr>
              <w:t>2</w:t>
            </w:r>
          </w:p>
        </w:tc>
      </w:tr>
      <w:tr w:rsidR="00485683" w:rsidRPr="00F93C6D" w:rsidTr="00485683">
        <w:trPr>
          <w:trHeight w:val="340"/>
          <w:jc w:val="center"/>
        </w:trPr>
        <w:tc>
          <w:tcPr>
            <w:tcW w:w="4679" w:type="dxa"/>
            <w:vAlign w:val="center"/>
          </w:tcPr>
          <w:p w:rsidR="00485683" w:rsidRPr="00F93C6D" w:rsidRDefault="00485683" w:rsidP="00485683">
            <w:pPr>
              <w:pStyle w:val="af2"/>
              <w:jc w:val="center"/>
              <w:rPr>
                <w:rFonts w:ascii="Times New Roman" w:hAnsi="Times New Roman"/>
                <w:sz w:val="24"/>
                <w:szCs w:val="24"/>
                <w:highlight w:val="green"/>
              </w:rPr>
            </w:pPr>
            <w:r w:rsidRPr="00F93C6D">
              <w:rPr>
                <w:rFonts w:ascii="Times New Roman" w:hAnsi="Times New Roman"/>
                <w:sz w:val="24"/>
                <w:szCs w:val="24"/>
                <w:highlight w:val="green"/>
              </w:rPr>
              <w:t>120</w:t>
            </w:r>
          </w:p>
        </w:tc>
        <w:tc>
          <w:tcPr>
            <w:tcW w:w="4672" w:type="dxa"/>
            <w:vAlign w:val="center"/>
          </w:tcPr>
          <w:p w:rsidR="00485683" w:rsidRPr="00F93C6D" w:rsidRDefault="00485683" w:rsidP="00485683">
            <w:pPr>
              <w:pStyle w:val="af2"/>
              <w:jc w:val="center"/>
              <w:rPr>
                <w:rFonts w:ascii="Times New Roman" w:hAnsi="Times New Roman"/>
                <w:sz w:val="24"/>
                <w:szCs w:val="24"/>
                <w:highlight w:val="green"/>
              </w:rPr>
            </w:pPr>
            <w:r w:rsidRPr="00F93C6D">
              <w:rPr>
                <w:rFonts w:ascii="Times New Roman" w:hAnsi="Times New Roman"/>
                <w:sz w:val="24"/>
                <w:szCs w:val="24"/>
                <w:highlight w:val="green"/>
              </w:rPr>
              <w:t>2</w:t>
            </w:r>
          </w:p>
        </w:tc>
      </w:tr>
      <w:tr w:rsidR="00485683" w:rsidRPr="00F93C6D" w:rsidTr="00485683">
        <w:trPr>
          <w:trHeight w:val="340"/>
          <w:jc w:val="center"/>
        </w:trPr>
        <w:tc>
          <w:tcPr>
            <w:tcW w:w="4679" w:type="dxa"/>
            <w:vAlign w:val="center"/>
          </w:tcPr>
          <w:p w:rsidR="00485683" w:rsidRPr="00F93C6D" w:rsidRDefault="00485683" w:rsidP="00485683">
            <w:pPr>
              <w:pStyle w:val="af2"/>
              <w:jc w:val="center"/>
              <w:rPr>
                <w:rFonts w:ascii="Times New Roman" w:hAnsi="Times New Roman"/>
                <w:sz w:val="24"/>
                <w:szCs w:val="24"/>
                <w:highlight w:val="green"/>
              </w:rPr>
            </w:pPr>
            <w:r w:rsidRPr="00F93C6D">
              <w:rPr>
                <w:rFonts w:ascii="Times New Roman" w:hAnsi="Times New Roman"/>
                <w:sz w:val="24"/>
                <w:szCs w:val="24"/>
                <w:highlight w:val="green"/>
              </w:rPr>
              <w:t>150</w:t>
            </w:r>
          </w:p>
        </w:tc>
        <w:tc>
          <w:tcPr>
            <w:tcW w:w="4672" w:type="dxa"/>
            <w:vAlign w:val="center"/>
          </w:tcPr>
          <w:p w:rsidR="00485683" w:rsidRPr="00F93C6D" w:rsidRDefault="00485683" w:rsidP="00485683">
            <w:pPr>
              <w:pStyle w:val="af2"/>
              <w:jc w:val="center"/>
              <w:rPr>
                <w:rFonts w:ascii="Times New Roman" w:hAnsi="Times New Roman"/>
                <w:sz w:val="24"/>
                <w:szCs w:val="24"/>
                <w:highlight w:val="green"/>
              </w:rPr>
            </w:pPr>
            <w:r w:rsidRPr="00F93C6D">
              <w:rPr>
                <w:rFonts w:ascii="Times New Roman" w:hAnsi="Times New Roman"/>
                <w:sz w:val="24"/>
                <w:szCs w:val="24"/>
                <w:highlight w:val="green"/>
              </w:rPr>
              <w:t>2</w:t>
            </w:r>
          </w:p>
        </w:tc>
      </w:tr>
      <w:tr w:rsidR="00485683" w:rsidRPr="00F93C6D" w:rsidTr="00485683">
        <w:trPr>
          <w:trHeight w:val="378"/>
          <w:jc w:val="center"/>
        </w:trPr>
        <w:tc>
          <w:tcPr>
            <w:tcW w:w="4679" w:type="dxa"/>
            <w:vAlign w:val="center"/>
          </w:tcPr>
          <w:p w:rsidR="00485683" w:rsidRPr="00F93C6D" w:rsidRDefault="00485683" w:rsidP="00485683">
            <w:pPr>
              <w:pStyle w:val="af2"/>
              <w:jc w:val="center"/>
              <w:rPr>
                <w:rFonts w:ascii="Times New Roman" w:hAnsi="Times New Roman"/>
                <w:sz w:val="24"/>
                <w:szCs w:val="24"/>
                <w:highlight w:val="green"/>
              </w:rPr>
            </w:pPr>
            <w:r w:rsidRPr="00F93C6D">
              <w:rPr>
                <w:rFonts w:ascii="Times New Roman" w:hAnsi="Times New Roman"/>
                <w:sz w:val="24"/>
                <w:szCs w:val="24"/>
                <w:highlight w:val="green"/>
              </w:rPr>
              <w:t>180</w:t>
            </w:r>
          </w:p>
        </w:tc>
        <w:tc>
          <w:tcPr>
            <w:tcW w:w="4672" w:type="dxa"/>
            <w:vAlign w:val="center"/>
          </w:tcPr>
          <w:p w:rsidR="00485683" w:rsidRPr="00F93C6D" w:rsidRDefault="00485683" w:rsidP="00485683">
            <w:pPr>
              <w:pStyle w:val="af2"/>
              <w:jc w:val="center"/>
              <w:rPr>
                <w:rFonts w:ascii="Times New Roman" w:hAnsi="Times New Roman"/>
                <w:sz w:val="24"/>
                <w:szCs w:val="24"/>
                <w:highlight w:val="green"/>
              </w:rPr>
            </w:pPr>
            <w:r w:rsidRPr="00F93C6D">
              <w:rPr>
                <w:rFonts w:ascii="Times New Roman" w:hAnsi="Times New Roman"/>
                <w:sz w:val="24"/>
                <w:szCs w:val="24"/>
                <w:highlight w:val="green"/>
              </w:rPr>
              <w:t>2</w:t>
            </w:r>
          </w:p>
        </w:tc>
      </w:tr>
      <w:tr w:rsidR="00485683" w:rsidRPr="00F93C6D" w:rsidTr="00485683">
        <w:trPr>
          <w:trHeight w:val="340"/>
          <w:jc w:val="center"/>
        </w:trPr>
        <w:tc>
          <w:tcPr>
            <w:tcW w:w="4679" w:type="dxa"/>
            <w:vAlign w:val="center"/>
          </w:tcPr>
          <w:p w:rsidR="00485683" w:rsidRPr="00F93C6D" w:rsidRDefault="00485683" w:rsidP="00485683">
            <w:pPr>
              <w:pStyle w:val="af2"/>
              <w:jc w:val="center"/>
              <w:rPr>
                <w:rFonts w:ascii="Times New Roman" w:hAnsi="Times New Roman"/>
                <w:sz w:val="24"/>
                <w:szCs w:val="24"/>
                <w:highlight w:val="green"/>
              </w:rPr>
            </w:pPr>
            <w:r w:rsidRPr="00F93C6D">
              <w:rPr>
                <w:rFonts w:ascii="Times New Roman" w:hAnsi="Times New Roman"/>
                <w:sz w:val="24"/>
                <w:szCs w:val="24"/>
                <w:highlight w:val="green"/>
              </w:rPr>
              <w:t>210</w:t>
            </w:r>
          </w:p>
        </w:tc>
        <w:tc>
          <w:tcPr>
            <w:tcW w:w="4672" w:type="dxa"/>
            <w:vAlign w:val="center"/>
          </w:tcPr>
          <w:p w:rsidR="00485683" w:rsidRPr="00F93C6D" w:rsidRDefault="00485683" w:rsidP="00485683">
            <w:pPr>
              <w:pStyle w:val="af2"/>
              <w:jc w:val="center"/>
              <w:rPr>
                <w:rFonts w:ascii="Times New Roman" w:hAnsi="Times New Roman"/>
                <w:sz w:val="24"/>
                <w:szCs w:val="24"/>
                <w:highlight w:val="green"/>
              </w:rPr>
            </w:pPr>
            <w:r w:rsidRPr="00F93C6D">
              <w:rPr>
                <w:rFonts w:ascii="Times New Roman" w:hAnsi="Times New Roman"/>
                <w:sz w:val="24"/>
                <w:szCs w:val="24"/>
                <w:highlight w:val="green"/>
              </w:rPr>
              <w:t>3</w:t>
            </w:r>
          </w:p>
        </w:tc>
      </w:tr>
      <w:tr w:rsidR="00485683" w:rsidRPr="00F93C6D" w:rsidTr="00485683">
        <w:trPr>
          <w:trHeight w:val="340"/>
          <w:jc w:val="center"/>
        </w:trPr>
        <w:tc>
          <w:tcPr>
            <w:tcW w:w="4679" w:type="dxa"/>
            <w:vAlign w:val="center"/>
          </w:tcPr>
          <w:p w:rsidR="00485683" w:rsidRPr="00F93C6D" w:rsidRDefault="00485683" w:rsidP="00485683">
            <w:pPr>
              <w:pStyle w:val="af2"/>
              <w:jc w:val="center"/>
              <w:rPr>
                <w:rFonts w:ascii="Times New Roman" w:hAnsi="Times New Roman"/>
                <w:sz w:val="24"/>
                <w:szCs w:val="24"/>
                <w:highlight w:val="green"/>
              </w:rPr>
            </w:pPr>
            <w:r w:rsidRPr="00F93C6D">
              <w:rPr>
                <w:rFonts w:ascii="Times New Roman" w:hAnsi="Times New Roman"/>
                <w:sz w:val="24"/>
                <w:szCs w:val="24"/>
                <w:highlight w:val="green"/>
              </w:rPr>
              <w:t>240</w:t>
            </w:r>
          </w:p>
        </w:tc>
        <w:tc>
          <w:tcPr>
            <w:tcW w:w="4672" w:type="dxa"/>
            <w:vAlign w:val="center"/>
          </w:tcPr>
          <w:p w:rsidR="00485683" w:rsidRPr="00F93C6D" w:rsidRDefault="00485683" w:rsidP="00485683">
            <w:pPr>
              <w:pStyle w:val="af2"/>
              <w:jc w:val="center"/>
              <w:rPr>
                <w:rFonts w:ascii="Times New Roman" w:hAnsi="Times New Roman"/>
                <w:sz w:val="24"/>
                <w:szCs w:val="24"/>
                <w:highlight w:val="green"/>
              </w:rPr>
            </w:pPr>
            <w:r w:rsidRPr="00F93C6D">
              <w:rPr>
                <w:rFonts w:ascii="Times New Roman" w:hAnsi="Times New Roman"/>
                <w:sz w:val="24"/>
                <w:szCs w:val="24"/>
                <w:highlight w:val="green"/>
              </w:rPr>
              <w:t>3</w:t>
            </w:r>
          </w:p>
        </w:tc>
      </w:tr>
      <w:tr w:rsidR="00485683" w:rsidRPr="00F93C6D" w:rsidTr="00485683">
        <w:trPr>
          <w:trHeight w:val="340"/>
          <w:jc w:val="center"/>
        </w:trPr>
        <w:tc>
          <w:tcPr>
            <w:tcW w:w="4679" w:type="dxa"/>
            <w:vAlign w:val="center"/>
          </w:tcPr>
          <w:p w:rsidR="00485683" w:rsidRPr="00F93C6D" w:rsidRDefault="00485683" w:rsidP="00485683">
            <w:pPr>
              <w:pStyle w:val="af2"/>
              <w:jc w:val="center"/>
              <w:rPr>
                <w:rFonts w:ascii="Times New Roman" w:hAnsi="Times New Roman"/>
                <w:sz w:val="24"/>
                <w:szCs w:val="24"/>
                <w:highlight w:val="green"/>
              </w:rPr>
            </w:pPr>
            <w:r w:rsidRPr="00F93C6D">
              <w:rPr>
                <w:rFonts w:ascii="Times New Roman" w:hAnsi="Times New Roman"/>
                <w:sz w:val="24"/>
                <w:szCs w:val="24"/>
                <w:highlight w:val="green"/>
              </w:rPr>
              <w:t>270</w:t>
            </w:r>
          </w:p>
        </w:tc>
        <w:tc>
          <w:tcPr>
            <w:tcW w:w="4672" w:type="dxa"/>
            <w:vAlign w:val="center"/>
          </w:tcPr>
          <w:p w:rsidR="00485683" w:rsidRPr="00F93C6D" w:rsidRDefault="00485683" w:rsidP="00485683">
            <w:pPr>
              <w:pStyle w:val="af2"/>
              <w:jc w:val="center"/>
              <w:rPr>
                <w:rFonts w:ascii="Times New Roman" w:hAnsi="Times New Roman"/>
                <w:sz w:val="24"/>
                <w:szCs w:val="24"/>
                <w:highlight w:val="green"/>
              </w:rPr>
            </w:pPr>
            <w:r w:rsidRPr="00F93C6D">
              <w:rPr>
                <w:rFonts w:ascii="Times New Roman" w:hAnsi="Times New Roman"/>
                <w:sz w:val="24"/>
                <w:szCs w:val="24"/>
                <w:highlight w:val="green"/>
              </w:rPr>
              <w:t>3</w:t>
            </w:r>
          </w:p>
        </w:tc>
      </w:tr>
      <w:tr w:rsidR="00485683" w:rsidRPr="00F93C6D" w:rsidTr="00485683">
        <w:trPr>
          <w:trHeight w:val="340"/>
          <w:jc w:val="center"/>
        </w:trPr>
        <w:tc>
          <w:tcPr>
            <w:tcW w:w="4679" w:type="dxa"/>
            <w:vAlign w:val="center"/>
          </w:tcPr>
          <w:p w:rsidR="00485683" w:rsidRPr="00F93C6D" w:rsidRDefault="00485683" w:rsidP="00485683">
            <w:pPr>
              <w:pStyle w:val="af2"/>
              <w:jc w:val="center"/>
              <w:rPr>
                <w:rFonts w:ascii="Times New Roman" w:hAnsi="Times New Roman"/>
                <w:sz w:val="24"/>
                <w:szCs w:val="24"/>
                <w:highlight w:val="green"/>
              </w:rPr>
            </w:pPr>
            <w:r w:rsidRPr="00F93C6D">
              <w:rPr>
                <w:rFonts w:ascii="Times New Roman" w:hAnsi="Times New Roman"/>
                <w:sz w:val="24"/>
                <w:szCs w:val="24"/>
                <w:highlight w:val="green"/>
              </w:rPr>
              <w:t>300</w:t>
            </w:r>
          </w:p>
        </w:tc>
        <w:tc>
          <w:tcPr>
            <w:tcW w:w="4672" w:type="dxa"/>
            <w:vAlign w:val="center"/>
          </w:tcPr>
          <w:p w:rsidR="00485683" w:rsidRPr="00F93C6D" w:rsidRDefault="00485683" w:rsidP="00485683">
            <w:pPr>
              <w:pStyle w:val="af2"/>
              <w:jc w:val="center"/>
              <w:rPr>
                <w:rFonts w:ascii="Times New Roman" w:hAnsi="Times New Roman"/>
                <w:sz w:val="24"/>
                <w:szCs w:val="24"/>
                <w:highlight w:val="green"/>
              </w:rPr>
            </w:pPr>
            <w:r w:rsidRPr="00F93C6D">
              <w:rPr>
                <w:rFonts w:ascii="Times New Roman" w:hAnsi="Times New Roman"/>
                <w:sz w:val="24"/>
                <w:szCs w:val="24"/>
                <w:highlight w:val="green"/>
              </w:rPr>
              <w:t>3</w:t>
            </w:r>
          </w:p>
        </w:tc>
      </w:tr>
      <w:tr w:rsidR="00485683" w:rsidRPr="00EE6980" w:rsidTr="00485683">
        <w:trPr>
          <w:trHeight w:val="340"/>
          <w:jc w:val="center"/>
        </w:trPr>
        <w:tc>
          <w:tcPr>
            <w:tcW w:w="9351" w:type="dxa"/>
            <w:gridSpan w:val="2"/>
            <w:vAlign w:val="center"/>
          </w:tcPr>
          <w:p w:rsidR="00485683" w:rsidRPr="00485683" w:rsidRDefault="00485683" w:rsidP="00485683">
            <w:pPr>
              <w:pStyle w:val="af2"/>
              <w:ind w:firstLine="455"/>
              <w:jc w:val="both"/>
              <w:rPr>
                <w:rFonts w:ascii="Times New Roman" w:hAnsi="Times New Roman"/>
                <w:sz w:val="20"/>
                <w:szCs w:val="20"/>
              </w:rPr>
            </w:pPr>
            <w:r w:rsidRPr="00F93C6D">
              <w:rPr>
                <w:rFonts w:ascii="Times New Roman" w:hAnsi="Times New Roman"/>
                <w:sz w:val="20"/>
                <w:szCs w:val="20"/>
                <w:highlight w:val="green"/>
              </w:rPr>
              <w:t xml:space="preserve">* Высота передачи осей по вертикали и шаг уравнивания взаимного положения осей приняты равными </w:t>
            </w:r>
            <w:smartTag w:uri="urn:schemas-microsoft-com:office:smarttags" w:element="metricconverter">
              <w:smartTagPr>
                <w:attr w:name="ProductID" w:val="30 м"/>
              </w:smartTagPr>
              <w:r w:rsidRPr="00F93C6D">
                <w:rPr>
                  <w:rFonts w:ascii="Times New Roman" w:hAnsi="Times New Roman"/>
                  <w:sz w:val="20"/>
                  <w:szCs w:val="20"/>
                  <w:highlight w:val="green"/>
                </w:rPr>
                <w:t>30 м</w:t>
              </w:r>
            </w:smartTag>
            <w:r w:rsidRPr="00F93C6D">
              <w:rPr>
                <w:rFonts w:ascii="Times New Roman" w:hAnsi="Times New Roman"/>
                <w:sz w:val="20"/>
                <w:szCs w:val="20"/>
                <w:highlight w:val="green"/>
              </w:rPr>
              <w:t>, предельная погрешность округления – до целых долей, мм.</w:t>
            </w:r>
          </w:p>
        </w:tc>
      </w:tr>
    </w:tbl>
    <w:p w:rsidR="00485683" w:rsidRPr="00E227BF" w:rsidRDefault="00485683" w:rsidP="00485683">
      <w:pPr>
        <w:pStyle w:val="af2"/>
        <w:ind w:firstLine="567"/>
        <w:jc w:val="both"/>
        <w:rPr>
          <w:rFonts w:ascii="Times New Roman" w:hAnsi="Times New Roman"/>
          <w:b/>
          <w:sz w:val="28"/>
          <w:szCs w:val="28"/>
        </w:rPr>
      </w:pPr>
      <w:r>
        <w:rPr>
          <w:rFonts w:ascii="Times New Roman" w:hAnsi="Times New Roman"/>
          <w:b/>
          <w:sz w:val="28"/>
          <w:szCs w:val="28"/>
        </w:rPr>
        <w:t xml:space="preserve">Таблица 7.2 </w:t>
      </w:r>
      <w:r w:rsidRPr="00E227BF">
        <w:rPr>
          <w:rFonts w:ascii="Times New Roman" w:hAnsi="Times New Roman"/>
          <w:b/>
          <w:sz w:val="28"/>
          <w:szCs w:val="28"/>
        </w:rPr>
        <w:t>(Измененная редакция, Изм. № 1).</w:t>
      </w:r>
    </w:p>
    <w:p w:rsidR="00FF11F5" w:rsidRPr="00E227BF" w:rsidRDefault="00FF11F5" w:rsidP="00FF11F5">
      <w:pPr>
        <w:pStyle w:val="af2"/>
        <w:ind w:firstLine="567"/>
        <w:jc w:val="both"/>
        <w:rPr>
          <w:rFonts w:ascii="Times New Roman" w:hAnsi="Times New Roman"/>
          <w:b/>
          <w:sz w:val="28"/>
          <w:szCs w:val="28"/>
        </w:rPr>
      </w:pPr>
      <w:r>
        <w:rPr>
          <w:rFonts w:ascii="Times New Roman" w:hAnsi="Times New Roman"/>
          <w:b/>
          <w:sz w:val="28"/>
          <w:szCs w:val="28"/>
        </w:rPr>
        <w:t xml:space="preserve">Таблица 7.3 </w:t>
      </w:r>
      <w:r w:rsidRPr="00E227BF">
        <w:rPr>
          <w:rFonts w:ascii="Times New Roman" w:hAnsi="Times New Roman"/>
          <w:b/>
          <w:sz w:val="28"/>
          <w:szCs w:val="28"/>
        </w:rPr>
        <w:t>(Исключен</w:t>
      </w:r>
      <w:r>
        <w:rPr>
          <w:rFonts w:ascii="Times New Roman" w:hAnsi="Times New Roman"/>
          <w:b/>
          <w:sz w:val="28"/>
          <w:szCs w:val="28"/>
        </w:rPr>
        <w:t>а</w:t>
      </w:r>
      <w:r w:rsidRPr="00E227BF">
        <w:rPr>
          <w:rFonts w:ascii="Times New Roman" w:hAnsi="Times New Roman"/>
          <w:b/>
          <w:sz w:val="28"/>
          <w:szCs w:val="28"/>
        </w:rPr>
        <w:t>, Изм. № 1).</w:t>
      </w:r>
    </w:p>
    <w:p w:rsidR="00FF11F5" w:rsidRDefault="00FF11F5" w:rsidP="00FF11F5">
      <w:pPr>
        <w:pStyle w:val="af2"/>
        <w:ind w:firstLine="567"/>
        <w:jc w:val="both"/>
        <w:rPr>
          <w:rFonts w:ascii="Times New Roman" w:hAnsi="Times New Roman"/>
          <w:sz w:val="28"/>
          <w:szCs w:val="28"/>
          <w:lang w:eastAsia="ru-RU"/>
        </w:rPr>
      </w:pPr>
    </w:p>
    <w:p w:rsidR="00FF11F5" w:rsidRPr="009913D4" w:rsidRDefault="00FF11F5" w:rsidP="00FF11F5">
      <w:pPr>
        <w:pStyle w:val="af2"/>
        <w:ind w:firstLine="567"/>
        <w:jc w:val="both"/>
        <w:rPr>
          <w:rFonts w:ascii="Times New Roman" w:hAnsi="Times New Roman"/>
          <w:sz w:val="28"/>
          <w:szCs w:val="28"/>
          <w:highlight w:val="green"/>
          <w:lang w:eastAsia="ru-RU"/>
        </w:rPr>
      </w:pPr>
      <w:r w:rsidRPr="009913D4">
        <w:rPr>
          <w:rFonts w:ascii="Times New Roman" w:hAnsi="Times New Roman"/>
          <w:sz w:val="28"/>
          <w:szCs w:val="28"/>
          <w:highlight w:val="green"/>
          <w:lang w:eastAsia="ru-RU"/>
        </w:rPr>
        <w:t xml:space="preserve">7.8 При строительстве высотных и технически сложных зданий и комплексов следует использовать спутниковые наблюдения в реальном режиме времени (RTK) или с постобработкой. </w:t>
      </w:r>
    </w:p>
    <w:p w:rsidR="00FF11F5" w:rsidRPr="009913D4" w:rsidRDefault="00FF11F5" w:rsidP="00FF11F5">
      <w:pPr>
        <w:pStyle w:val="af2"/>
        <w:ind w:firstLine="567"/>
        <w:jc w:val="both"/>
        <w:rPr>
          <w:rFonts w:ascii="Times New Roman" w:hAnsi="Times New Roman"/>
          <w:sz w:val="28"/>
          <w:szCs w:val="28"/>
          <w:highlight w:val="green"/>
          <w:lang w:eastAsia="ru-RU"/>
        </w:rPr>
      </w:pPr>
      <w:r w:rsidRPr="009913D4">
        <w:rPr>
          <w:rFonts w:ascii="Times New Roman" w:hAnsi="Times New Roman"/>
          <w:sz w:val="28"/>
          <w:szCs w:val="28"/>
          <w:highlight w:val="green"/>
          <w:lang w:eastAsia="ru-RU"/>
        </w:rPr>
        <w:t>Для передачи координат на монтажный горизонт с использованием ГНСС-аппаратуры должны использоваться постоянно действующие базовые станции и не менее двух приемников на исходном и монтажном горизонтах.</w:t>
      </w:r>
    </w:p>
    <w:p w:rsidR="00485683" w:rsidRDefault="00FF11F5" w:rsidP="00FF11F5">
      <w:pPr>
        <w:pStyle w:val="af2"/>
        <w:ind w:firstLine="567"/>
        <w:jc w:val="both"/>
        <w:rPr>
          <w:rFonts w:ascii="Times New Roman" w:hAnsi="Times New Roman"/>
          <w:sz w:val="28"/>
          <w:szCs w:val="28"/>
          <w:lang w:eastAsia="ru-RU"/>
        </w:rPr>
      </w:pPr>
      <w:r w:rsidRPr="009913D4">
        <w:rPr>
          <w:rFonts w:ascii="Times New Roman" w:hAnsi="Times New Roman"/>
          <w:sz w:val="28"/>
          <w:szCs w:val="28"/>
          <w:highlight w:val="green"/>
          <w:lang w:eastAsia="ru-RU"/>
        </w:rPr>
        <w:t>При любом способе перенесения координат необходимо выполнять контрольные измерения углов и расстояний на монтажном горизонте.</w:t>
      </w:r>
    </w:p>
    <w:p w:rsidR="00FF11F5" w:rsidRDefault="00FF11F5" w:rsidP="00FF11F5">
      <w:pPr>
        <w:pStyle w:val="af2"/>
        <w:ind w:firstLine="567"/>
        <w:jc w:val="both"/>
        <w:rPr>
          <w:rFonts w:ascii="Times New Roman" w:hAnsi="Times New Roman"/>
          <w:sz w:val="28"/>
          <w:szCs w:val="28"/>
          <w:lang w:eastAsia="ru-RU"/>
        </w:rPr>
      </w:pPr>
      <w:r w:rsidRPr="00E227BF">
        <w:rPr>
          <w:rFonts w:ascii="Times New Roman" w:hAnsi="Times New Roman"/>
          <w:b/>
          <w:sz w:val="28"/>
          <w:szCs w:val="28"/>
        </w:rPr>
        <w:t>(Введен дополнительно, Изм. № 1).</w:t>
      </w:r>
    </w:p>
    <w:p w:rsidR="00FF11F5" w:rsidRDefault="00FF11F5" w:rsidP="00FF11F5">
      <w:pPr>
        <w:pStyle w:val="af2"/>
        <w:ind w:firstLine="567"/>
        <w:jc w:val="both"/>
        <w:rPr>
          <w:rFonts w:ascii="Times New Roman" w:hAnsi="Times New Roman"/>
          <w:sz w:val="28"/>
          <w:szCs w:val="28"/>
          <w:lang w:eastAsia="ru-RU"/>
        </w:rPr>
      </w:pPr>
    </w:p>
    <w:p w:rsidR="00FF11F5" w:rsidRPr="00FF11F5" w:rsidRDefault="00FF11F5" w:rsidP="00FF11F5">
      <w:pPr>
        <w:pStyle w:val="af2"/>
        <w:ind w:firstLine="567"/>
        <w:jc w:val="both"/>
        <w:rPr>
          <w:rFonts w:ascii="Times New Roman" w:hAnsi="Times New Roman"/>
          <w:sz w:val="28"/>
          <w:szCs w:val="28"/>
          <w:lang w:eastAsia="ru-RU"/>
        </w:rPr>
      </w:pPr>
    </w:p>
    <w:p w:rsidR="003D58B6" w:rsidRPr="00FF11F5" w:rsidRDefault="003D58B6" w:rsidP="00FF11F5">
      <w:pPr>
        <w:pStyle w:val="af2"/>
        <w:ind w:left="567"/>
        <w:jc w:val="both"/>
        <w:rPr>
          <w:rFonts w:ascii="Times New Roman" w:eastAsia="Times New Roman" w:hAnsi="Times New Roman"/>
          <w:b/>
          <w:bCs/>
          <w:kern w:val="36"/>
          <w:sz w:val="28"/>
          <w:szCs w:val="28"/>
          <w:lang w:eastAsia="ru-RU"/>
        </w:rPr>
      </w:pPr>
      <w:r w:rsidRPr="00FF11F5">
        <w:rPr>
          <w:rFonts w:ascii="Times New Roman" w:eastAsia="Times New Roman" w:hAnsi="Times New Roman"/>
          <w:b/>
          <w:bCs/>
          <w:kern w:val="36"/>
          <w:sz w:val="28"/>
          <w:szCs w:val="28"/>
          <w:lang w:eastAsia="ru-RU"/>
        </w:rPr>
        <w:t>8 Геодезический контроль точности геометрических параметров возводимых конструкций здания (сооружения)</w:t>
      </w:r>
      <w:r w:rsidR="00A32C12" w:rsidRPr="00FF11F5">
        <w:rPr>
          <w:rFonts w:ascii="Times New Roman" w:eastAsia="Times New Roman" w:hAnsi="Times New Roman"/>
          <w:b/>
          <w:bCs/>
          <w:kern w:val="36"/>
          <w:sz w:val="28"/>
          <w:szCs w:val="28"/>
          <w:lang w:eastAsia="ru-RU"/>
        </w:rPr>
        <w:t>,</w:t>
      </w:r>
      <w:r w:rsidR="00A32C12" w:rsidRPr="00FF11F5">
        <w:rPr>
          <w:rFonts w:ascii="Times New Roman" w:hAnsi="Times New Roman"/>
          <w:b/>
          <w:color w:val="FF0000"/>
          <w:sz w:val="28"/>
          <w:szCs w:val="28"/>
        </w:rPr>
        <w:t xml:space="preserve"> </w:t>
      </w:r>
      <w:r w:rsidR="00A32C12" w:rsidRPr="00FF11F5">
        <w:rPr>
          <w:rFonts w:ascii="Times New Roman" w:hAnsi="Times New Roman"/>
          <w:b/>
          <w:sz w:val="28"/>
          <w:szCs w:val="28"/>
        </w:rPr>
        <w:t>сетей инженерно-технического обеспечения</w:t>
      </w:r>
      <w:r w:rsidRPr="00FF11F5">
        <w:rPr>
          <w:rFonts w:ascii="Times New Roman" w:eastAsia="Times New Roman" w:hAnsi="Times New Roman"/>
          <w:b/>
          <w:bCs/>
          <w:kern w:val="36"/>
          <w:sz w:val="28"/>
          <w:szCs w:val="28"/>
          <w:lang w:eastAsia="ru-RU"/>
        </w:rPr>
        <w:t>. Виды, методы и объекты контроля по стадиям производств</w:t>
      </w:r>
      <w:r w:rsidR="00E8064A" w:rsidRPr="00FF11F5">
        <w:rPr>
          <w:rFonts w:ascii="Times New Roman" w:eastAsia="Times New Roman" w:hAnsi="Times New Roman"/>
          <w:b/>
          <w:bCs/>
          <w:kern w:val="36"/>
          <w:sz w:val="28"/>
          <w:szCs w:val="28"/>
          <w:lang w:eastAsia="ru-RU"/>
        </w:rPr>
        <w:t>а</w:t>
      </w:r>
      <w:r w:rsidRPr="00FF11F5">
        <w:rPr>
          <w:rFonts w:ascii="Times New Roman" w:eastAsia="Times New Roman" w:hAnsi="Times New Roman"/>
          <w:b/>
          <w:bCs/>
          <w:kern w:val="36"/>
          <w:sz w:val="28"/>
          <w:szCs w:val="28"/>
          <w:lang w:eastAsia="ru-RU"/>
        </w:rPr>
        <w:t xml:space="preserve"> </w:t>
      </w:r>
    </w:p>
    <w:p w:rsidR="00FF11F5" w:rsidRPr="008278C6" w:rsidRDefault="00FF11F5" w:rsidP="00FF11F5">
      <w:pPr>
        <w:pStyle w:val="af2"/>
        <w:ind w:firstLine="567"/>
        <w:jc w:val="both"/>
        <w:rPr>
          <w:rFonts w:ascii="Times New Roman" w:hAnsi="Times New Roman"/>
          <w:sz w:val="28"/>
          <w:szCs w:val="28"/>
          <w:highlight w:val="green"/>
          <w:lang w:eastAsia="ru-RU"/>
        </w:rPr>
      </w:pPr>
      <w:r w:rsidRPr="008278C6">
        <w:rPr>
          <w:rFonts w:ascii="Times New Roman" w:hAnsi="Times New Roman"/>
          <w:sz w:val="28"/>
          <w:szCs w:val="28"/>
          <w:highlight w:val="green"/>
          <w:lang w:eastAsia="ru-RU"/>
        </w:rPr>
        <w:t xml:space="preserve">8.1 Геодезический контроль точности геометрических параметров возводимых зданий (сооружений) заключается в инструментальной проверке соответствия пространственного положения конструкций, а также элементов или участков сооружения (здания) проектным требованиям. </w:t>
      </w:r>
    </w:p>
    <w:p w:rsidR="00FF11F5" w:rsidRPr="00FF11F5" w:rsidRDefault="00FF11F5" w:rsidP="00FF11F5">
      <w:pPr>
        <w:pStyle w:val="af2"/>
        <w:ind w:firstLine="567"/>
        <w:jc w:val="both"/>
        <w:rPr>
          <w:rFonts w:ascii="Times New Roman" w:hAnsi="Times New Roman"/>
          <w:sz w:val="28"/>
          <w:szCs w:val="28"/>
          <w:lang w:eastAsia="ru-RU"/>
        </w:rPr>
      </w:pPr>
      <w:r w:rsidRPr="008278C6">
        <w:rPr>
          <w:rFonts w:ascii="Times New Roman" w:hAnsi="Times New Roman"/>
          <w:sz w:val="28"/>
          <w:szCs w:val="28"/>
          <w:highlight w:val="green"/>
          <w:lang w:eastAsia="ru-RU"/>
        </w:rPr>
        <w:t>Контроль точности геометрических параметров зданий (сооружений) является обязательной составной частью производственного контроля качества и осуществляется в соответствии с ГОСТ Р 58943.</w:t>
      </w:r>
    </w:p>
    <w:p w:rsidR="00FF11F5" w:rsidRPr="00F93C6D" w:rsidRDefault="00FF11F5" w:rsidP="00FF11F5">
      <w:pPr>
        <w:pStyle w:val="af2"/>
        <w:ind w:firstLine="567"/>
        <w:jc w:val="both"/>
        <w:rPr>
          <w:rFonts w:ascii="Times New Roman" w:hAnsi="Times New Roman"/>
          <w:sz w:val="28"/>
          <w:szCs w:val="28"/>
          <w:highlight w:val="green"/>
          <w:lang w:eastAsia="ru-RU"/>
        </w:rPr>
      </w:pPr>
      <w:r w:rsidRPr="00F93C6D">
        <w:rPr>
          <w:rFonts w:ascii="Times New Roman" w:hAnsi="Times New Roman"/>
          <w:sz w:val="28"/>
          <w:szCs w:val="28"/>
          <w:highlight w:val="green"/>
          <w:lang w:eastAsia="ru-RU"/>
        </w:rPr>
        <w:t>Геодезический контроль точности геометрических параметров зданий (сооружений) заключается:</w:t>
      </w:r>
    </w:p>
    <w:p w:rsidR="00FF11F5" w:rsidRPr="00F93C6D" w:rsidRDefault="00FF11F5" w:rsidP="00FF11F5">
      <w:pPr>
        <w:pStyle w:val="af2"/>
        <w:ind w:firstLine="567"/>
        <w:jc w:val="both"/>
        <w:rPr>
          <w:rFonts w:ascii="Times New Roman" w:hAnsi="Times New Roman"/>
          <w:sz w:val="28"/>
          <w:szCs w:val="28"/>
          <w:highlight w:val="green"/>
          <w:lang w:eastAsia="ru-RU"/>
        </w:rPr>
      </w:pPr>
      <w:r w:rsidRPr="00F93C6D">
        <w:rPr>
          <w:rFonts w:ascii="Times New Roman" w:hAnsi="Times New Roman"/>
          <w:sz w:val="28"/>
          <w:szCs w:val="28"/>
          <w:highlight w:val="green"/>
          <w:lang w:eastAsia="ru-RU"/>
        </w:rPr>
        <w:t>а) в инструментальной проверке общих габаритов (расстояний между крайними осями) возводимых зданий, сооружений, соответствия положения элементов, конструкций и частей зданий (сооружений) относительно осей, ориентирных рисок и отметок, вынесенных в натуру трасс и отметок, сетей инженерно-технического обеспечения. Проверку проводят в процессе монтажа и после закрепления конструкций (до засыпки котлована, траншей при операционном контроле;</w:t>
      </w:r>
    </w:p>
    <w:p w:rsidR="00FF11F5" w:rsidRPr="00F93C6D" w:rsidRDefault="00FF11F5" w:rsidP="00FF11F5">
      <w:pPr>
        <w:pStyle w:val="af2"/>
        <w:ind w:firstLine="567"/>
        <w:jc w:val="both"/>
        <w:rPr>
          <w:rFonts w:ascii="Times New Roman" w:hAnsi="Times New Roman"/>
          <w:sz w:val="28"/>
          <w:szCs w:val="28"/>
          <w:highlight w:val="green"/>
          <w:lang w:eastAsia="ru-RU"/>
        </w:rPr>
      </w:pPr>
      <w:r w:rsidRPr="00F93C6D">
        <w:rPr>
          <w:rFonts w:ascii="Times New Roman" w:hAnsi="Times New Roman"/>
          <w:sz w:val="28"/>
          <w:szCs w:val="28"/>
          <w:highlight w:val="green"/>
          <w:lang w:eastAsia="ru-RU"/>
        </w:rPr>
        <w:t>б) контроле отклонений от совмещения рисок геометрических осей металлических колонн в верхнем и нижнем сечениях от разбивочных осей, который следует выполнять и фиксировать по каждому ярусу в указанных сечениях по двум главным взаимно перпендикулярным осям поперечного сечения при строительстве зданий;</w:t>
      </w:r>
    </w:p>
    <w:p w:rsidR="00FF11F5" w:rsidRPr="00FF11F5" w:rsidRDefault="00FF11F5" w:rsidP="00FF11F5">
      <w:pPr>
        <w:pStyle w:val="af2"/>
        <w:ind w:firstLine="567"/>
        <w:jc w:val="both"/>
        <w:rPr>
          <w:rFonts w:ascii="Times New Roman" w:hAnsi="Times New Roman"/>
          <w:sz w:val="28"/>
          <w:szCs w:val="28"/>
          <w:lang w:eastAsia="ru-RU"/>
        </w:rPr>
      </w:pPr>
      <w:r w:rsidRPr="00F93C6D">
        <w:rPr>
          <w:rFonts w:ascii="Times New Roman" w:hAnsi="Times New Roman"/>
          <w:sz w:val="28"/>
          <w:szCs w:val="28"/>
          <w:highlight w:val="green"/>
          <w:lang w:eastAsia="ru-RU"/>
        </w:rPr>
        <w:t>в) исполнительной геодезической съемке планового и высотного положения элементов, конструкций и частей зданий (сооружений), постоянно закрепленных по окончании монтажа (установки, укладки), а также фактического положения подземных сетей инженерно-технического обеспечения.</w:t>
      </w:r>
    </w:p>
    <w:p w:rsidR="00FF11F5" w:rsidRPr="009913D4" w:rsidRDefault="00FF11F5" w:rsidP="00FF11F5">
      <w:pPr>
        <w:pStyle w:val="af2"/>
        <w:ind w:firstLine="567"/>
        <w:jc w:val="both"/>
        <w:rPr>
          <w:rFonts w:ascii="Times New Roman" w:hAnsi="Times New Roman"/>
          <w:sz w:val="28"/>
          <w:szCs w:val="28"/>
          <w:highlight w:val="green"/>
          <w:lang w:eastAsia="ru-RU"/>
        </w:rPr>
      </w:pPr>
      <w:r w:rsidRPr="009913D4">
        <w:rPr>
          <w:rFonts w:ascii="Times New Roman" w:hAnsi="Times New Roman"/>
          <w:sz w:val="28"/>
          <w:szCs w:val="28"/>
          <w:highlight w:val="green"/>
          <w:lang w:eastAsia="ru-RU"/>
        </w:rPr>
        <w:t>8.2 Контроль точности должен обеспечивать:</w:t>
      </w:r>
    </w:p>
    <w:p w:rsidR="00FF11F5" w:rsidRPr="009913D4" w:rsidRDefault="00FF11F5" w:rsidP="00FF11F5">
      <w:pPr>
        <w:pStyle w:val="af2"/>
        <w:ind w:firstLine="567"/>
        <w:jc w:val="both"/>
        <w:rPr>
          <w:rFonts w:ascii="Times New Roman" w:hAnsi="Times New Roman"/>
          <w:sz w:val="28"/>
          <w:szCs w:val="28"/>
          <w:highlight w:val="green"/>
          <w:lang w:eastAsia="ru-RU"/>
        </w:rPr>
      </w:pPr>
      <w:r w:rsidRPr="009913D4">
        <w:rPr>
          <w:rFonts w:ascii="Times New Roman" w:hAnsi="Times New Roman"/>
          <w:sz w:val="28"/>
          <w:szCs w:val="28"/>
          <w:highlight w:val="green"/>
          <w:lang w:eastAsia="ru-RU"/>
        </w:rPr>
        <w:t>- определение соответствия точности геометрических параметров возводимых конструкций, проложенных сетей инженерно-технического обеспечения и других сооружений требованиям нормативно-технической и проектной документации и (или) информационной модели;</w:t>
      </w:r>
    </w:p>
    <w:p w:rsidR="003D58B6" w:rsidRPr="00FF11F5" w:rsidRDefault="00FF11F5" w:rsidP="00FF11F5">
      <w:pPr>
        <w:pStyle w:val="af2"/>
        <w:ind w:firstLine="567"/>
        <w:jc w:val="both"/>
        <w:rPr>
          <w:rFonts w:ascii="Times New Roman" w:eastAsia="Times New Roman" w:hAnsi="Times New Roman"/>
          <w:sz w:val="28"/>
          <w:szCs w:val="28"/>
          <w:lang w:eastAsia="ru-RU"/>
        </w:rPr>
      </w:pPr>
      <w:r w:rsidRPr="009913D4">
        <w:rPr>
          <w:rFonts w:ascii="Times New Roman" w:hAnsi="Times New Roman"/>
          <w:sz w:val="28"/>
          <w:szCs w:val="28"/>
          <w:highlight w:val="green"/>
          <w:lang w:eastAsia="ru-RU"/>
        </w:rPr>
        <w:t>- получение необходимой информации для оценки качества и точности выполненных строительно-монтажных работ.</w:t>
      </w:r>
    </w:p>
    <w:p w:rsidR="00FF11F5" w:rsidRPr="00E227BF" w:rsidRDefault="00FF11F5" w:rsidP="00FF11F5">
      <w:pPr>
        <w:pStyle w:val="af2"/>
        <w:ind w:firstLine="567"/>
        <w:jc w:val="both"/>
        <w:rPr>
          <w:rFonts w:ascii="Times New Roman" w:hAnsi="Times New Roman"/>
          <w:b/>
          <w:sz w:val="28"/>
          <w:szCs w:val="28"/>
        </w:rPr>
      </w:pPr>
      <w:r>
        <w:rPr>
          <w:rFonts w:ascii="Times New Roman" w:hAnsi="Times New Roman"/>
          <w:b/>
          <w:sz w:val="28"/>
          <w:szCs w:val="28"/>
        </w:rPr>
        <w:t xml:space="preserve">8.1, 8.2 </w:t>
      </w:r>
      <w:r w:rsidRPr="00E227BF">
        <w:rPr>
          <w:rFonts w:ascii="Times New Roman" w:hAnsi="Times New Roman"/>
          <w:b/>
          <w:sz w:val="28"/>
          <w:szCs w:val="28"/>
        </w:rPr>
        <w:t>(Измененная редакция, Изм. № 1).</w:t>
      </w:r>
    </w:p>
    <w:p w:rsidR="00FF11F5" w:rsidRPr="00FF11F5" w:rsidRDefault="00FF11F5" w:rsidP="00FF11F5">
      <w:pPr>
        <w:pStyle w:val="af2"/>
        <w:ind w:firstLine="567"/>
        <w:jc w:val="both"/>
        <w:rPr>
          <w:rFonts w:ascii="Times New Roman" w:eastAsia="Times New Roman" w:hAnsi="Times New Roman"/>
          <w:sz w:val="28"/>
          <w:szCs w:val="28"/>
          <w:lang w:eastAsia="ru-RU"/>
        </w:rPr>
      </w:pPr>
      <w:r w:rsidRPr="00FF11F5">
        <w:rPr>
          <w:rFonts w:ascii="Times New Roman" w:eastAsia="Times New Roman" w:hAnsi="Times New Roman"/>
          <w:sz w:val="28"/>
          <w:szCs w:val="28"/>
          <w:lang w:eastAsia="ru-RU"/>
        </w:rPr>
        <w:t>8.2.1 К основным видам работ по контролю качества производства геодезических работ относятся:</w:t>
      </w:r>
    </w:p>
    <w:p w:rsidR="00FF11F5" w:rsidRPr="00FF11F5" w:rsidRDefault="00FF11F5" w:rsidP="00FF11F5">
      <w:pPr>
        <w:pStyle w:val="af2"/>
        <w:ind w:firstLine="567"/>
        <w:jc w:val="both"/>
        <w:rPr>
          <w:rFonts w:ascii="Times New Roman" w:eastAsia="Times New Roman" w:hAnsi="Times New Roman"/>
          <w:sz w:val="28"/>
          <w:szCs w:val="28"/>
          <w:lang w:eastAsia="ru-RU"/>
        </w:rPr>
      </w:pPr>
      <w:r w:rsidRPr="00FF11F5">
        <w:rPr>
          <w:rFonts w:ascii="Times New Roman" w:eastAsia="Times New Roman" w:hAnsi="Times New Roman"/>
          <w:sz w:val="28"/>
          <w:szCs w:val="28"/>
          <w:lang w:eastAsia="ru-RU"/>
        </w:rPr>
        <w:t>- освидетельствование геодезической разбивочной основы;</w:t>
      </w:r>
    </w:p>
    <w:p w:rsidR="00FF11F5" w:rsidRPr="00FF11F5" w:rsidRDefault="00FF11F5" w:rsidP="00FF11F5">
      <w:pPr>
        <w:pStyle w:val="af2"/>
        <w:ind w:firstLine="567"/>
        <w:jc w:val="both"/>
        <w:rPr>
          <w:rFonts w:ascii="Times New Roman" w:eastAsia="Times New Roman" w:hAnsi="Times New Roman"/>
          <w:sz w:val="28"/>
          <w:szCs w:val="28"/>
          <w:lang w:eastAsia="ru-RU"/>
        </w:rPr>
      </w:pPr>
      <w:r w:rsidRPr="00FF11F5">
        <w:rPr>
          <w:rFonts w:ascii="Times New Roman" w:eastAsia="Times New Roman" w:hAnsi="Times New Roman"/>
          <w:sz w:val="28"/>
          <w:szCs w:val="28"/>
          <w:lang w:eastAsia="ru-RU"/>
        </w:rPr>
        <w:t>- освидетельствование разбивки осей объекта капитального строительства;</w:t>
      </w:r>
    </w:p>
    <w:p w:rsidR="00FF11F5" w:rsidRPr="00FF11F5" w:rsidRDefault="00FF11F5" w:rsidP="00FF11F5">
      <w:pPr>
        <w:pStyle w:val="af2"/>
        <w:ind w:firstLine="567"/>
        <w:jc w:val="both"/>
        <w:rPr>
          <w:rFonts w:ascii="Times New Roman" w:eastAsia="Times New Roman" w:hAnsi="Times New Roman"/>
          <w:sz w:val="28"/>
          <w:szCs w:val="28"/>
          <w:lang w:eastAsia="ru-RU"/>
        </w:rPr>
      </w:pPr>
      <w:r w:rsidRPr="00FF11F5">
        <w:rPr>
          <w:rFonts w:ascii="Times New Roman" w:eastAsia="Times New Roman" w:hAnsi="Times New Roman"/>
          <w:sz w:val="28"/>
          <w:szCs w:val="28"/>
          <w:lang w:eastAsia="ru-RU"/>
        </w:rPr>
        <w:lastRenderedPageBreak/>
        <w:t>- операционный контроль в процессе выполнения и после завершения строительно-монтажных работ;</w:t>
      </w:r>
    </w:p>
    <w:p w:rsidR="00FF11F5" w:rsidRPr="00FF11F5" w:rsidRDefault="00FF11F5" w:rsidP="00FF11F5">
      <w:pPr>
        <w:pStyle w:val="af2"/>
        <w:ind w:firstLine="567"/>
        <w:jc w:val="both"/>
        <w:rPr>
          <w:rFonts w:ascii="Times New Roman" w:eastAsia="Times New Roman" w:hAnsi="Times New Roman"/>
          <w:sz w:val="28"/>
          <w:szCs w:val="28"/>
          <w:lang w:eastAsia="ru-RU"/>
        </w:rPr>
      </w:pPr>
      <w:r w:rsidRPr="00FF11F5">
        <w:rPr>
          <w:rFonts w:ascii="Times New Roman" w:eastAsia="Times New Roman" w:hAnsi="Times New Roman"/>
          <w:sz w:val="28"/>
          <w:szCs w:val="28"/>
          <w:lang w:eastAsia="ru-RU"/>
        </w:rPr>
        <w:t>- оценка соответствия выполненных работ проектным требованиям.</w:t>
      </w:r>
    </w:p>
    <w:p w:rsidR="00FF11F5" w:rsidRPr="00FF11F5" w:rsidRDefault="00FF11F5" w:rsidP="00FF11F5">
      <w:pPr>
        <w:pStyle w:val="af2"/>
        <w:ind w:firstLine="567"/>
        <w:jc w:val="both"/>
        <w:rPr>
          <w:rFonts w:ascii="Times New Roman" w:eastAsia="Times New Roman" w:hAnsi="Times New Roman"/>
          <w:sz w:val="28"/>
          <w:szCs w:val="28"/>
          <w:lang w:eastAsia="ru-RU"/>
        </w:rPr>
      </w:pPr>
      <w:r w:rsidRPr="00FF11F5">
        <w:rPr>
          <w:rFonts w:ascii="Times New Roman" w:eastAsia="Times New Roman" w:hAnsi="Times New Roman"/>
          <w:sz w:val="28"/>
          <w:szCs w:val="28"/>
          <w:lang w:eastAsia="ru-RU"/>
        </w:rPr>
        <w:t>8.2.2 Сведения о геодезическом контроле для информационной модели представляет собой массив данных координат фактического положения элементов объектов строительства (облака точек) в согласованной с ЦИМ системе координат. Идентификация точек фактического положения осуществляется в процессе камеральной обработки или автоматически (при использовании ЦИМ в качестве исходных данных для роботизированных измерительных систем).</w:t>
      </w:r>
    </w:p>
    <w:p w:rsidR="00FF11F5" w:rsidRDefault="00FF11F5" w:rsidP="00FF11F5">
      <w:pPr>
        <w:pStyle w:val="af2"/>
        <w:ind w:firstLine="567"/>
        <w:jc w:val="both"/>
        <w:rPr>
          <w:rFonts w:ascii="Times New Roman" w:eastAsia="Times New Roman" w:hAnsi="Times New Roman"/>
          <w:sz w:val="28"/>
          <w:szCs w:val="28"/>
          <w:lang w:eastAsia="ru-RU"/>
        </w:rPr>
      </w:pPr>
      <w:r w:rsidRPr="00FF11F5">
        <w:rPr>
          <w:rFonts w:ascii="Times New Roman" w:eastAsia="Times New Roman" w:hAnsi="Times New Roman"/>
          <w:sz w:val="28"/>
          <w:szCs w:val="28"/>
          <w:lang w:eastAsia="ru-RU"/>
        </w:rPr>
        <w:t>Сведения о геодезических пунктах и марках вносятся в информационную модель в виде элементов, содержащих атрибутивную и графическую техническую информацию (СП 471.1325800).</w:t>
      </w:r>
    </w:p>
    <w:p w:rsidR="00FF11F5" w:rsidRPr="00E227BF" w:rsidRDefault="00FF11F5" w:rsidP="00FF11F5">
      <w:pPr>
        <w:pStyle w:val="af2"/>
        <w:ind w:firstLine="567"/>
        <w:jc w:val="both"/>
        <w:rPr>
          <w:rFonts w:ascii="Times New Roman" w:hAnsi="Times New Roman"/>
          <w:b/>
          <w:sz w:val="28"/>
          <w:szCs w:val="28"/>
        </w:rPr>
      </w:pPr>
      <w:r>
        <w:rPr>
          <w:rFonts w:ascii="Times New Roman" w:hAnsi="Times New Roman"/>
          <w:b/>
          <w:sz w:val="28"/>
          <w:szCs w:val="28"/>
        </w:rPr>
        <w:t xml:space="preserve">8.2.1, 8.2.2 </w:t>
      </w:r>
      <w:r w:rsidRPr="00E227BF">
        <w:rPr>
          <w:rFonts w:ascii="Times New Roman" w:hAnsi="Times New Roman"/>
          <w:b/>
          <w:sz w:val="28"/>
          <w:szCs w:val="28"/>
        </w:rPr>
        <w:t>(Введен</w:t>
      </w:r>
      <w:r>
        <w:rPr>
          <w:rFonts w:ascii="Times New Roman" w:hAnsi="Times New Roman"/>
          <w:b/>
          <w:sz w:val="28"/>
          <w:szCs w:val="28"/>
        </w:rPr>
        <w:t>ы</w:t>
      </w:r>
      <w:r w:rsidRPr="00E227BF">
        <w:rPr>
          <w:rFonts w:ascii="Times New Roman" w:hAnsi="Times New Roman"/>
          <w:b/>
          <w:sz w:val="28"/>
          <w:szCs w:val="28"/>
        </w:rPr>
        <w:t xml:space="preserve"> дополнительно, Изм. № 1).</w:t>
      </w:r>
    </w:p>
    <w:p w:rsidR="003D58B6" w:rsidRPr="009913D4" w:rsidRDefault="00677CDA" w:rsidP="00FF11F5">
      <w:pPr>
        <w:pStyle w:val="af2"/>
        <w:ind w:firstLine="567"/>
        <w:jc w:val="both"/>
        <w:rPr>
          <w:rFonts w:ascii="Times New Roman" w:eastAsia="Times New Roman" w:hAnsi="Times New Roman"/>
          <w:sz w:val="28"/>
          <w:szCs w:val="28"/>
          <w:highlight w:val="green"/>
          <w:lang w:eastAsia="ru-RU"/>
        </w:rPr>
      </w:pPr>
      <w:r w:rsidRPr="009913D4">
        <w:rPr>
          <w:rFonts w:ascii="Times New Roman" w:eastAsia="Times New Roman" w:hAnsi="Times New Roman"/>
          <w:sz w:val="28"/>
          <w:szCs w:val="28"/>
          <w:highlight w:val="green"/>
          <w:lang w:eastAsia="ru-RU"/>
        </w:rPr>
        <w:t>8.3</w:t>
      </w:r>
      <w:r w:rsidR="003D58B6" w:rsidRPr="009913D4">
        <w:rPr>
          <w:rFonts w:ascii="Times New Roman" w:eastAsia="Times New Roman" w:hAnsi="Times New Roman"/>
          <w:sz w:val="28"/>
          <w:szCs w:val="28"/>
          <w:highlight w:val="green"/>
          <w:lang w:eastAsia="ru-RU"/>
        </w:rPr>
        <w:t xml:space="preserve"> Процедура геодезического контроля геометрических параметров реализуется исполнительной съемкой планового и высотного положения элементов, конструкций и частей зданий (сооружений), постоянно закрепленных по окончании монтажа (установки, укладки), а также фактического положения подземных </w:t>
      </w:r>
      <w:r w:rsidR="008E4BF4" w:rsidRPr="009913D4">
        <w:rPr>
          <w:rFonts w:ascii="Times New Roman" w:hAnsi="Times New Roman"/>
          <w:sz w:val="28"/>
          <w:szCs w:val="28"/>
          <w:highlight w:val="green"/>
        </w:rPr>
        <w:t>сетей инженерно-технического обеспечения</w:t>
      </w:r>
      <w:r w:rsidR="003D58B6" w:rsidRPr="009913D4">
        <w:rPr>
          <w:rFonts w:ascii="Times New Roman" w:eastAsia="Times New Roman" w:hAnsi="Times New Roman"/>
          <w:sz w:val="28"/>
          <w:szCs w:val="28"/>
          <w:highlight w:val="green"/>
          <w:lang w:eastAsia="ru-RU"/>
        </w:rPr>
        <w:t>.</w:t>
      </w:r>
    </w:p>
    <w:p w:rsidR="00FF11F5" w:rsidRPr="009913D4" w:rsidRDefault="00FF11F5" w:rsidP="00FF11F5">
      <w:pPr>
        <w:spacing w:after="0" w:line="240" w:lineRule="auto"/>
        <w:ind w:firstLine="709"/>
        <w:jc w:val="both"/>
        <w:rPr>
          <w:rFonts w:ascii="Times New Roman" w:eastAsia="Times New Roman" w:hAnsi="Times New Roman"/>
          <w:sz w:val="28"/>
          <w:szCs w:val="28"/>
          <w:highlight w:val="green"/>
          <w:lang w:eastAsia="ru-RU"/>
        </w:rPr>
      </w:pPr>
      <w:r w:rsidRPr="009913D4">
        <w:rPr>
          <w:rFonts w:ascii="Times New Roman" w:eastAsia="Times New Roman" w:hAnsi="Times New Roman"/>
          <w:sz w:val="28"/>
          <w:szCs w:val="28"/>
          <w:highlight w:val="green"/>
          <w:lang w:eastAsia="ru-RU"/>
        </w:rPr>
        <w:t>8.4 Исполнительную геодезическую съемку следует выполнять с отображением на исполнительной документации всех параметров, предусмотренных в ППГР.</w:t>
      </w:r>
    </w:p>
    <w:p w:rsidR="00FF11F5" w:rsidRPr="00FF11F5" w:rsidRDefault="00FF11F5" w:rsidP="00FF11F5">
      <w:pPr>
        <w:spacing w:after="0" w:line="240" w:lineRule="auto"/>
        <w:ind w:firstLine="709"/>
        <w:jc w:val="both"/>
        <w:rPr>
          <w:rFonts w:ascii="Times New Roman" w:eastAsia="Times New Roman" w:hAnsi="Times New Roman"/>
          <w:sz w:val="28"/>
          <w:szCs w:val="28"/>
          <w:lang w:eastAsia="ru-RU"/>
        </w:rPr>
      </w:pPr>
      <w:r w:rsidRPr="009913D4">
        <w:rPr>
          <w:rFonts w:ascii="Times New Roman" w:eastAsia="Times New Roman" w:hAnsi="Times New Roman"/>
          <w:sz w:val="28"/>
          <w:szCs w:val="28"/>
          <w:highlight w:val="green"/>
          <w:lang w:eastAsia="ru-RU"/>
        </w:rPr>
        <w:t>При выполнении исполнительной геодезической съемки определению подлежат только те геометрические параметры, для которых установлены допуски в нормативно-технической и (или) проектной документации (ЦИМ) на объект строительства.</w:t>
      </w:r>
    </w:p>
    <w:p w:rsidR="00FF11F5" w:rsidRPr="00FF11F5" w:rsidRDefault="00FF11F5" w:rsidP="00FF11F5">
      <w:pPr>
        <w:spacing w:after="0" w:line="240" w:lineRule="auto"/>
        <w:ind w:firstLine="709"/>
        <w:jc w:val="both"/>
        <w:rPr>
          <w:rFonts w:ascii="Times New Roman" w:eastAsia="Times New Roman" w:hAnsi="Times New Roman"/>
          <w:sz w:val="28"/>
          <w:szCs w:val="28"/>
          <w:lang w:eastAsia="ru-RU"/>
        </w:rPr>
      </w:pPr>
      <w:r w:rsidRPr="00FF11F5">
        <w:rPr>
          <w:rFonts w:ascii="Times New Roman" w:eastAsia="Times New Roman" w:hAnsi="Times New Roman"/>
          <w:sz w:val="28"/>
          <w:szCs w:val="28"/>
          <w:lang w:eastAsia="ru-RU"/>
        </w:rPr>
        <w:t xml:space="preserve">8.5 Геодезический контроль различают по методу проведения измерений и делят на два вида – сплошной и выборочный (ГОСТ Р 58943–2020, раздел 5). </w:t>
      </w:r>
    </w:p>
    <w:p w:rsidR="00FF11F5" w:rsidRPr="00FF11F5" w:rsidRDefault="00FF11F5" w:rsidP="00FF11F5">
      <w:pPr>
        <w:spacing w:after="0" w:line="240" w:lineRule="auto"/>
        <w:ind w:firstLine="709"/>
        <w:jc w:val="both"/>
        <w:rPr>
          <w:rFonts w:ascii="Times New Roman" w:eastAsia="Times New Roman" w:hAnsi="Times New Roman"/>
          <w:sz w:val="28"/>
          <w:szCs w:val="28"/>
          <w:lang w:eastAsia="ru-RU"/>
        </w:rPr>
      </w:pPr>
      <w:r w:rsidRPr="00FF11F5">
        <w:rPr>
          <w:rFonts w:ascii="Times New Roman" w:eastAsia="Times New Roman" w:hAnsi="Times New Roman"/>
          <w:sz w:val="28"/>
          <w:szCs w:val="28"/>
          <w:lang w:eastAsia="ru-RU"/>
        </w:rPr>
        <w:t>Сплошной контроль подразумевает постоянное нахождение специалистов на объекте при измерениях и анализе всех необходимых параметров. Этот вид контроля надлежит использовать при возведении объектов капитального строительства.</w:t>
      </w:r>
    </w:p>
    <w:p w:rsidR="00FF11F5" w:rsidRPr="00FF11F5" w:rsidRDefault="00FF11F5" w:rsidP="00FF11F5">
      <w:pPr>
        <w:spacing w:after="0" w:line="240" w:lineRule="auto"/>
        <w:ind w:firstLine="709"/>
        <w:jc w:val="both"/>
        <w:rPr>
          <w:rFonts w:ascii="Times New Roman" w:eastAsia="Times New Roman" w:hAnsi="Times New Roman"/>
          <w:sz w:val="28"/>
          <w:szCs w:val="28"/>
          <w:lang w:eastAsia="ru-RU"/>
        </w:rPr>
      </w:pPr>
      <w:r w:rsidRPr="00FF11F5">
        <w:rPr>
          <w:rFonts w:ascii="Times New Roman" w:eastAsia="Times New Roman" w:hAnsi="Times New Roman"/>
          <w:sz w:val="28"/>
          <w:szCs w:val="28"/>
          <w:lang w:eastAsia="ru-RU"/>
        </w:rPr>
        <w:t>Для небольших объемов строительно-монтажных работ надлежит использовать выборочный геодезический контроль – контроль основных параметров отдельных объектов на территории застройки.</w:t>
      </w:r>
    </w:p>
    <w:p w:rsidR="00FF11F5" w:rsidRPr="00FF11F5" w:rsidRDefault="00FF11F5" w:rsidP="00FF11F5">
      <w:pPr>
        <w:spacing w:after="0" w:line="240" w:lineRule="auto"/>
        <w:ind w:firstLine="709"/>
        <w:jc w:val="both"/>
        <w:rPr>
          <w:rFonts w:ascii="Times New Roman" w:eastAsia="Times New Roman" w:hAnsi="Times New Roman"/>
          <w:sz w:val="28"/>
          <w:szCs w:val="28"/>
          <w:lang w:eastAsia="ru-RU"/>
        </w:rPr>
      </w:pPr>
      <w:r w:rsidRPr="009913D4">
        <w:rPr>
          <w:rFonts w:ascii="Times New Roman" w:eastAsia="Times New Roman" w:hAnsi="Times New Roman"/>
          <w:sz w:val="28"/>
          <w:szCs w:val="28"/>
          <w:highlight w:val="green"/>
          <w:lang w:eastAsia="ru-RU"/>
        </w:rPr>
        <w:t>8.6 Погрешность измерений в процессе геодезического контроля точности геометрических параметров зданий (сооружений), в том числе при исполнительных геодезических съемках сетей инженерно-технического обеспечения, должна быть не более 0,2 величины отклонений, допускаемых нормативными документами или проектной документацией.</w:t>
      </w:r>
    </w:p>
    <w:p w:rsidR="003D58B6" w:rsidRPr="009E074E" w:rsidRDefault="00FF11F5" w:rsidP="00FF11F5">
      <w:pPr>
        <w:spacing w:after="0" w:line="240" w:lineRule="auto"/>
        <w:ind w:firstLine="709"/>
        <w:jc w:val="both"/>
        <w:rPr>
          <w:rFonts w:ascii="Times New Roman" w:eastAsia="Times New Roman" w:hAnsi="Times New Roman"/>
          <w:sz w:val="24"/>
          <w:szCs w:val="24"/>
          <w:lang w:eastAsia="ru-RU"/>
        </w:rPr>
      </w:pPr>
      <w:r w:rsidRPr="009913D4">
        <w:rPr>
          <w:rFonts w:ascii="Times New Roman" w:eastAsia="Times New Roman" w:hAnsi="Times New Roman"/>
          <w:sz w:val="28"/>
          <w:szCs w:val="28"/>
          <w:highlight w:val="green"/>
          <w:lang w:eastAsia="ru-RU"/>
        </w:rPr>
        <w:t xml:space="preserve">В случае строительства по рабочей документации, содержащей допуски на изготовление и возведение конструкций зданий (сооружений), не предусмотренные стандартами, нормами и правилами, необходимую </w:t>
      </w:r>
      <w:r w:rsidRPr="009913D4">
        <w:rPr>
          <w:rFonts w:ascii="Times New Roman" w:eastAsia="Times New Roman" w:hAnsi="Times New Roman"/>
          <w:sz w:val="28"/>
          <w:szCs w:val="28"/>
          <w:highlight w:val="green"/>
          <w:lang w:eastAsia="ru-RU"/>
        </w:rPr>
        <w:lastRenderedPageBreak/>
        <w:t>точность измерений надлежит определять специальным расчетом, выполняемым в проекте производства геодезических работ. При выборе методов и средств измерений следует учитывать необходимость обеспечения наиболее полного исключения систематических погрешностей измерений.</w:t>
      </w:r>
    </w:p>
    <w:p w:rsidR="003D58B6" w:rsidRPr="009913D4" w:rsidRDefault="00677CDA" w:rsidP="00FF11F5">
      <w:pPr>
        <w:pStyle w:val="af2"/>
        <w:ind w:firstLine="567"/>
        <w:jc w:val="both"/>
        <w:rPr>
          <w:rFonts w:ascii="Times New Roman" w:hAnsi="Times New Roman"/>
          <w:sz w:val="28"/>
          <w:szCs w:val="28"/>
          <w:highlight w:val="green"/>
          <w:lang w:eastAsia="ru-RU"/>
        </w:rPr>
      </w:pPr>
      <w:r w:rsidRPr="009913D4">
        <w:rPr>
          <w:rFonts w:ascii="Times New Roman" w:hAnsi="Times New Roman"/>
          <w:sz w:val="28"/>
          <w:szCs w:val="28"/>
          <w:highlight w:val="green"/>
          <w:lang w:eastAsia="ru-RU"/>
        </w:rPr>
        <w:t>8.7</w:t>
      </w:r>
      <w:r w:rsidR="003D58B6" w:rsidRPr="009913D4">
        <w:rPr>
          <w:rFonts w:ascii="Times New Roman" w:hAnsi="Times New Roman"/>
          <w:sz w:val="28"/>
          <w:szCs w:val="28"/>
          <w:highlight w:val="green"/>
          <w:lang w:eastAsia="ru-RU"/>
        </w:rPr>
        <w:t xml:space="preserve"> Коэффициент перехода </w:t>
      </w:r>
      <w:r w:rsidR="003D58B6" w:rsidRPr="009913D4">
        <w:rPr>
          <w:rFonts w:ascii="Times New Roman" w:hAnsi="Times New Roman"/>
          <w:i/>
          <w:sz w:val="28"/>
          <w:szCs w:val="28"/>
          <w:highlight w:val="green"/>
          <w:lang w:val="en-US" w:eastAsia="ru-RU"/>
        </w:rPr>
        <w:t>t</w:t>
      </w:r>
      <w:r w:rsidR="003D58B6" w:rsidRPr="009913D4">
        <w:rPr>
          <w:rFonts w:ascii="Times New Roman" w:hAnsi="Times New Roman"/>
          <w:sz w:val="28"/>
          <w:szCs w:val="28"/>
          <w:highlight w:val="green"/>
          <w:lang w:eastAsia="ru-RU"/>
        </w:rPr>
        <w:t xml:space="preserve"> от среднеквадратической погрешности </w:t>
      </w:r>
      <w:r w:rsidR="00B90EA6" w:rsidRPr="009913D4">
        <w:rPr>
          <w:rFonts w:ascii="Times New Roman" w:hAnsi="Times New Roman"/>
          <w:i/>
          <w:iCs/>
          <w:sz w:val="28"/>
          <w:szCs w:val="28"/>
          <w:highlight w:val="green"/>
          <w:lang w:eastAsia="ru-RU"/>
        </w:rPr>
        <w:t xml:space="preserve">δ </w:t>
      </w:r>
      <w:r w:rsidR="003D58B6" w:rsidRPr="009913D4">
        <w:rPr>
          <w:rFonts w:ascii="Times New Roman" w:hAnsi="Times New Roman"/>
          <w:sz w:val="28"/>
          <w:szCs w:val="28"/>
          <w:highlight w:val="green"/>
          <w:lang w:eastAsia="ru-RU"/>
        </w:rPr>
        <w:t>измерений к предельным значениям допусков долж</w:t>
      </w:r>
      <w:r w:rsidRPr="009913D4">
        <w:rPr>
          <w:rFonts w:ascii="Times New Roman" w:hAnsi="Times New Roman"/>
          <w:sz w:val="28"/>
          <w:szCs w:val="28"/>
          <w:highlight w:val="green"/>
          <w:lang w:eastAsia="ru-RU"/>
        </w:rPr>
        <w:t>ен</w:t>
      </w:r>
      <w:r w:rsidR="003D58B6" w:rsidRPr="009913D4">
        <w:rPr>
          <w:rFonts w:ascii="Times New Roman" w:hAnsi="Times New Roman"/>
          <w:sz w:val="28"/>
          <w:szCs w:val="28"/>
          <w:highlight w:val="green"/>
          <w:lang w:eastAsia="ru-RU"/>
        </w:rPr>
        <w:t xml:space="preserve"> приводиться в ППГР.</w:t>
      </w:r>
    </w:p>
    <w:p w:rsidR="00FF11F5" w:rsidRPr="00FF11F5" w:rsidRDefault="00FF11F5" w:rsidP="00FF11F5">
      <w:pPr>
        <w:pStyle w:val="af2"/>
        <w:ind w:firstLine="567"/>
        <w:jc w:val="both"/>
        <w:rPr>
          <w:rFonts w:ascii="Times New Roman" w:hAnsi="Times New Roman"/>
          <w:sz w:val="28"/>
          <w:szCs w:val="28"/>
          <w:lang w:eastAsia="ru-RU"/>
        </w:rPr>
      </w:pPr>
      <w:r w:rsidRPr="009913D4">
        <w:rPr>
          <w:rFonts w:ascii="Times New Roman" w:hAnsi="Times New Roman"/>
          <w:sz w:val="28"/>
          <w:szCs w:val="28"/>
          <w:highlight w:val="green"/>
          <w:lang w:eastAsia="ru-RU"/>
        </w:rPr>
        <w:t>8.8 Геодезические измерения при контроле точности геометрических параметров следует проводить в соответствии с инструкциями по эксплуатации средств измерений или методиками выполнения измерений, разработанными в ППГР.</w:t>
      </w:r>
    </w:p>
    <w:p w:rsidR="00FF11F5" w:rsidRPr="00FF11F5" w:rsidRDefault="00FF11F5" w:rsidP="00FF11F5">
      <w:pPr>
        <w:pStyle w:val="af2"/>
        <w:ind w:firstLine="567"/>
        <w:jc w:val="both"/>
        <w:rPr>
          <w:rFonts w:ascii="Times New Roman" w:hAnsi="Times New Roman"/>
          <w:sz w:val="28"/>
          <w:szCs w:val="28"/>
          <w:lang w:eastAsia="ru-RU"/>
        </w:rPr>
      </w:pPr>
      <w:r w:rsidRPr="009913D4">
        <w:rPr>
          <w:rFonts w:ascii="Times New Roman" w:hAnsi="Times New Roman"/>
          <w:sz w:val="28"/>
          <w:szCs w:val="28"/>
          <w:highlight w:val="green"/>
          <w:lang w:eastAsia="ru-RU"/>
        </w:rPr>
        <w:t xml:space="preserve">8.9 Результаты исполнительных геодезических съемок зданий (сооружений) или сетей инженерно-технического обеспечения следует оформлять в виде исполнительной геодезической документации (исполнительные схемы или исполнительные чертежи) в соответствии с </w:t>
      </w:r>
      <w:r w:rsidRPr="009913D4">
        <w:rPr>
          <w:rFonts w:ascii="Times New Roman" w:hAnsi="Times New Roman"/>
          <w:sz w:val="28"/>
          <w:szCs w:val="28"/>
          <w:highlight w:val="green"/>
          <w:lang w:eastAsia="ru-RU"/>
        </w:rPr>
        <w:br/>
        <w:t>ГОСТ Р 51872 и ГОСТ Р 21.101.</w:t>
      </w:r>
    </w:p>
    <w:p w:rsidR="00FF11F5" w:rsidRPr="00FF11F5" w:rsidRDefault="00FF11F5" w:rsidP="00FF11F5">
      <w:pPr>
        <w:pStyle w:val="af2"/>
        <w:ind w:firstLine="567"/>
        <w:jc w:val="both"/>
        <w:rPr>
          <w:rFonts w:ascii="Times New Roman" w:hAnsi="Times New Roman"/>
          <w:sz w:val="28"/>
          <w:szCs w:val="28"/>
          <w:lang w:eastAsia="ru-RU"/>
        </w:rPr>
      </w:pPr>
      <w:r w:rsidRPr="00FF11F5">
        <w:rPr>
          <w:rFonts w:ascii="Times New Roman" w:hAnsi="Times New Roman"/>
          <w:sz w:val="28"/>
          <w:szCs w:val="28"/>
          <w:lang w:eastAsia="ru-RU"/>
        </w:rPr>
        <w:t>8.10 Исполнительную геодезическую документацию включают в акт, подтверждающий соответствие параметров построенного, реконструированного объекта капитального строительства проектной документации и являющийся неотъемлемой составной частью пакета документов, формируемого на этапе приемки в эксплуатацию законченных строительством объектов в соответствии с СП 68.13330.2017 (пункт 4.4).</w:t>
      </w:r>
    </w:p>
    <w:p w:rsidR="003D58B6" w:rsidRPr="00FF11F5" w:rsidRDefault="00FF11F5" w:rsidP="00FF11F5">
      <w:pPr>
        <w:pStyle w:val="af2"/>
        <w:ind w:firstLine="567"/>
        <w:jc w:val="both"/>
        <w:rPr>
          <w:rFonts w:ascii="Times New Roman" w:hAnsi="Times New Roman"/>
          <w:sz w:val="28"/>
          <w:szCs w:val="28"/>
          <w:lang w:eastAsia="ru-RU"/>
        </w:rPr>
      </w:pPr>
      <w:r w:rsidRPr="009913D4">
        <w:rPr>
          <w:rFonts w:ascii="Times New Roman" w:hAnsi="Times New Roman"/>
          <w:sz w:val="28"/>
          <w:szCs w:val="28"/>
          <w:highlight w:val="green"/>
          <w:lang w:eastAsia="ru-RU"/>
        </w:rPr>
        <w:t>8.11 При приемке строительно-монтажных работ застройщик (технический заказчик), осуществляющий технический надзор за строительством, должен выполнить контрольную геодезическую съемку для проверки соответствия предъявленных подрядчиком исполнительных чертежей, включая их состав, полноту содержания и оформление, проектной (рабочей) документации и требованиям ГОСТ Р 51872.</w:t>
      </w:r>
    </w:p>
    <w:p w:rsidR="00FF11F5" w:rsidRPr="00E227BF" w:rsidRDefault="00FF11F5" w:rsidP="00FF11F5">
      <w:pPr>
        <w:pStyle w:val="af2"/>
        <w:ind w:firstLine="567"/>
        <w:jc w:val="both"/>
        <w:rPr>
          <w:rFonts w:ascii="Times New Roman" w:hAnsi="Times New Roman"/>
          <w:b/>
          <w:sz w:val="28"/>
          <w:szCs w:val="28"/>
        </w:rPr>
      </w:pPr>
      <w:r>
        <w:rPr>
          <w:rFonts w:ascii="Times New Roman" w:hAnsi="Times New Roman"/>
          <w:b/>
          <w:sz w:val="28"/>
          <w:szCs w:val="28"/>
        </w:rPr>
        <w:t xml:space="preserve">8.4–8.11 </w:t>
      </w:r>
      <w:r w:rsidRPr="00E227BF">
        <w:rPr>
          <w:rFonts w:ascii="Times New Roman" w:hAnsi="Times New Roman"/>
          <w:b/>
          <w:sz w:val="28"/>
          <w:szCs w:val="28"/>
        </w:rPr>
        <w:t>(Измененная редакция, Изм. № 1).</w:t>
      </w:r>
    </w:p>
    <w:p w:rsidR="003D58B6" w:rsidRPr="00FF11F5" w:rsidRDefault="003D58B6" w:rsidP="00FF11F5">
      <w:pPr>
        <w:pStyle w:val="af2"/>
        <w:ind w:firstLine="567"/>
        <w:jc w:val="both"/>
        <w:rPr>
          <w:rFonts w:ascii="Times New Roman" w:hAnsi="Times New Roman"/>
          <w:sz w:val="28"/>
          <w:szCs w:val="28"/>
          <w:lang w:eastAsia="ru-RU"/>
        </w:rPr>
      </w:pPr>
      <w:r w:rsidRPr="00FF11F5">
        <w:rPr>
          <w:rFonts w:ascii="Times New Roman" w:hAnsi="Times New Roman"/>
          <w:b/>
          <w:bCs/>
          <w:sz w:val="28"/>
          <w:szCs w:val="28"/>
          <w:lang w:eastAsia="ru-RU"/>
        </w:rPr>
        <w:t xml:space="preserve">8.12 </w:t>
      </w:r>
      <w:r w:rsidR="00FF11F5" w:rsidRPr="00FF11F5">
        <w:rPr>
          <w:rFonts w:ascii="Times New Roman" w:hAnsi="Times New Roman"/>
          <w:b/>
          <w:bCs/>
          <w:sz w:val="28"/>
          <w:szCs w:val="28"/>
        </w:rPr>
        <w:t>(</w:t>
      </w:r>
      <w:r w:rsidR="00FF11F5" w:rsidRPr="00E227BF">
        <w:rPr>
          <w:rFonts w:ascii="Times New Roman" w:hAnsi="Times New Roman"/>
          <w:b/>
          <w:sz w:val="28"/>
          <w:szCs w:val="28"/>
        </w:rPr>
        <w:t>Исключен, Изм. № 1).</w:t>
      </w:r>
    </w:p>
    <w:p w:rsidR="003D58B6" w:rsidRDefault="003D58B6" w:rsidP="00FF11F5">
      <w:pPr>
        <w:pStyle w:val="af2"/>
        <w:ind w:firstLine="567"/>
        <w:jc w:val="both"/>
        <w:rPr>
          <w:rFonts w:ascii="Times New Roman" w:hAnsi="Times New Roman"/>
          <w:sz w:val="28"/>
          <w:szCs w:val="28"/>
          <w:lang w:eastAsia="ru-RU"/>
        </w:rPr>
      </w:pPr>
      <w:r w:rsidRPr="00893AD1">
        <w:rPr>
          <w:rFonts w:ascii="Times New Roman" w:hAnsi="Times New Roman"/>
          <w:sz w:val="28"/>
          <w:szCs w:val="28"/>
          <w:highlight w:val="green"/>
          <w:lang w:eastAsia="ru-RU"/>
        </w:rPr>
        <w:t xml:space="preserve">8.13 При передаче отдельных частей здания (сооружения) от одной строительно-монтажной организации другой </w:t>
      </w:r>
      <w:r w:rsidR="00CD2E3E" w:rsidRPr="00893AD1">
        <w:rPr>
          <w:rFonts w:ascii="Times New Roman" w:hAnsi="Times New Roman"/>
          <w:sz w:val="28"/>
          <w:szCs w:val="28"/>
          <w:highlight w:val="green"/>
          <w:lang w:eastAsia="ru-RU"/>
        </w:rPr>
        <w:t xml:space="preserve">должны передаваться закрепленные в натуре </w:t>
      </w:r>
      <w:r w:rsidRPr="00893AD1">
        <w:rPr>
          <w:rFonts w:ascii="Times New Roman" w:hAnsi="Times New Roman"/>
          <w:sz w:val="28"/>
          <w:szCs w:val="28"/>
          <w:highlight w:val="green"/>
          <w:lang w:eastAsia="ru-RU"/>
        </w:rPr>
        <w:t xml:space="preserve">необходимые для выполнения последующих геодезических работ знаки, закрепляющие оси, </w:t>
      </w:r>
      <w:r w:rsidR="00A256DB" w:rsidRPr="00893AD1">
        <w:rPr>
          <w:rFonts w:ascii="Times New Roman" w:hAnsi="Times New Roman"/>
          <w:sz w:val="28"/>
          <w:szCs w:val="28"/>
          <w:highlight w:val="green"/>
          <w:lang w:eastAsia="ru-RU"/>
        </w:rPr>
        <w:t xml:space="preserve">координаты, </w:t>
      </w:r>
      <w:r w:rsidRPr="00893AD1">
        <w:rPr>
          <w:rFonts w:ascii="Times New Roman" w:hAnsi="Times New Roman"/>
          <w:sz w:val="28"/>
          <w:szCs w:val="28"/>
          <w:highlight w:val="green"/>
          <w:lang w:eastAsia="ru-RU"/>
        </w:rPr>
        <w:t>отметки, ориентиры</w:t>
      </w:r>
      <w:r w:rsidR="007F1B64" w:rsidRPr="00893AD1">
        <w:rPr>
          <w:rFonts w:ascii="Times New Roman" w:hAnsi="Times New Roman"/>
          <w:sz w:val="28"/>
          <w:szCs w:val="28"/>
          <w:highlight w:val="green"/>
          <w:lang w:eastAsia="ru-RU"/>
        </w:rPr>
        <w:t>, а так</w:t>
      </w:r>
      <w:r w:rsidR="00CD2E3E" w:rsidRPr="00893AD1">
        <w:rPr>
          <w:rFonts w:ascii="Times New Roman" w:hAnsi="Times New Roman"/>
          <w:sz w:val="28"/>
          <w:szCs w:val="28"/>
          <w:highlight w:val="green"/>
          <w:lang w:eastAsia="ru-RU"/>
        </w:rPr>
        <w:t>же</w:t>
      </w:r>
      <w:r w:rsidR="007F1B64" w:rsidRPr="00893AD1">
        <w:rPr>
          <w:rFonts w:ascii="Times New Roman" w:hAnsi="Times New Roman"/>
          <w:sz w:val="28"/>
          <w:szCs w:val="28"/>
          <w:highlight w:val="green"/>
          <w:lang w:eastAsia="ru-RU"/>
        </w:rPr>
        <w:t xml:space="preserve"> материалы исполнительных съе</w:t>
      </w:r>
      <w:r w:rsidRPr="00893AD1">
        <w:rPr>
          <w:rFonts w:ascii="Times New Roman" w:hAnsi="Times New Roman"/>
          <w:sz w:val="28"/>
          <w:szCs w:val="28"/>
          <w:highlight w:val="green"/>
          <w:lang w:eastAsia="ru-RU"/>
        </w:rPr>
        <w:t>мок по акту.</w:t>
      </w:r>
    </w:p>
    <w:p w:rsidR="000A69F4" w:rsidRDefault="000A69F4" w:rsidP="00FF11F5">
      <w:pPr>
        <w:pStyle w:val="af2"/>
        <w:ind w:firstLine="567"/>
        <w:jc w:val="both"/>
        <w:rPr>
          <w:rFonts w:ascii="Times New Roman" w:hAnsi="Times New Roman"/>
          <w:sz w:val="28"/>
          <w:szCs w:val="28"/>
          <w:lang w:eastAsia="ru-RU"/>
        </w:rPr>
      </w:pPr>
    </w:p>
    <w:p w:rsidR="000A69F4" w:rsidRPr="000A69F4" w:rsidRDefault="000A69F4" w:rsidP="000A69F4">
      <w:pPr>
        <w:pStyle w:val="af2"/>
        <w:ind w:left="567"/>
        <w:jc w:val="both"/>
        <w:rPr>
          <w:rFonts w:ascii="Times New Roman" w:hAnsi="Times New Roman"/>
          <w:b/>
          <w:bCs/>
          <w:sz w:val="28"/>
          <w:szCs w:val="28"/>
          <w:lang w:eastAsia="ru-RU"/>
        </w:rPr>
      </w:pPr>
      <w:r w:rsidRPr="000A69F4">
        <w:rPr>
          <w:rFonts w:ascii="Times New Roman" w:hAnsi="Times New Roman"/>
          <w:b/>
          <w:bCs/>
          <w:sz w:val="28"/>
          <w:szCs w:val="28"/>
          <w:lang w:eastAsia="ru-RU"/>
        </w:rPr>
        <w:t>9 Геодезический мониторинг деформаций возводимых зданий и строительных конструкций</w:t>
      </w:r>
    </w:p>
    <w:p w:rsidR="000A69F4" w:rsidRPr="00E227BF" w:rsidRDefault="000A69F4" w:rsidP="000A69F4">
      <w:pPr>
        <w:pStyle w:val="af2"/>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0A69F4" w:rsidRPr="008278C6" w:rsidRDefault="000A69F4" w:rsidP="000A69F4">
      <w:pPr>
        <w:pStyle w:val="af2"/>
        <w:ind w:firstLine="567"/>
        <w:jc w:val="both"/>
        <w:rPr>
          <w:rFonts w:ascii="Times New Roman" w:hAnsi="Times New Roman"/>
          <w:bCs/>
          <w:spacing w:val="-10"/>
          <w:sz w:val="28"/>
          <w:szCs w:val="28"/>
          <w:highlight w:val="green"/>
        </w:rPr>
      </w:pPr>
      <w:r w:rsidRPr="008278C6">
        <w:rPr>
          <w:rFonts w:ascii="Times New Roman" w:hAnsi="Times New Roman"/>
          <w:bCs/>
          <w:spacing w:val="-10"/>
          <w:sz w:val="28"/>
          <w:szCs w:val="28"/>
          <w:highlight w:val="green"/>
        </w:rPr>
        <w:t>9.1 Геодезический мониторинг деформаций – комплекс работ, основанный на натурных наблюдениях за поведением конструкций вновь возводимого или реконструируемого сооружения, его основания, в том числе грунтового массива, окружающего (вмещающего) сооружение, и конструкций сооружений окружающей застройки.</w:t>
      </w:r>
    </w:p>
    <w:p w:rsidR="000A69F4" w:rsidRPr="008278C6" w:rsidRDefault="000A69F4" w:rsidP="000A69F4">
      <w:pPr>
        <w:pStyle w:val="af2"/>
        <w:ind w:firstLine="567"/>
        <w:jc w:val="both"/>
        <w:rPr>
          <w:rFonts w:ascii="Times New Roman" w:hAnsi="Times New Roman"/>
          <w:bCs/>
          <w:spacing w:val="-10"/>
          <w:sz w:val="28"/>
          <w:szCs w:val="28"/>
          <w:highlight w:val="green"/>
        </w:rPr>
      </w:pPr>
      <w:r w:rsidRPr="008278C6">
        <w:rPr>
          <w:rFonts w:ascii="Times New Roman" w:hAnsi="Times New Roman"/>
          <w:bCs/>
          <w:spacing w:val="-10"/>
          <w:sz w:val="28"/>
          <w:szCs w:val="28"/>
          <w:highlight w:val="green"/>
        </w:rPr>
        <w:t xml:space="preserve">Геодезический мониторинг деформаций является составной частью геотехнического мониторинга, осуществляется в период строительства и на </w:t>
      </w:r>
      <w:r w:rsidRPr="008278C6">
        <w:rPr>
          <w:rFonts w:ascii="Times New Roman" w:hAnsi="Times New Roman"/>
          <w:bCs/>
          <w:spacing w:val="-10"/>
          <w:sz w:val="28"/>
          <w:szCs w:val="28"/>
          <w:highlight w:val="green"/>
        </w:rPr>
        <w:lastRenderedPageBreak/>
        <w:t>начальном этапе эксплуатации вновь возводимых или реконструируемых объектов с целью обеспечения безопасности строительства и эксплуатационной надежности вновь возводимых (реконструируемых) объектов и сооружений окружающей застройки.</w:t>
      </w:r>
    </w:p>
    <w:p w:rsidR="00A57B71" w:rsidRPr="00FF11F5" w:rsidRDefault="000A69F4" w:rsidP="000A69F4">
      <w:pPr>
        <w:pStyle w:val="af2"/>
        <w:ind w:firstLine="567"/>
        <w:jc w:val="both"/>
        <w:rPr>
          <w:rFonts w:ascii="Times New Roman" w:hAnsi="Times New Roman"/>
          <w:bCs/>
          <w:spacing w:val="-10"/>
          <w:sz w:val="28"/>
          <w:szCs w:val="28"/>
        </w:rPr>
      </w:pPr>
      <w:r w:rsidRPr="008278C6">
        <w:rPr>
          <w:rFonts w:ascii="Times New Roman" w:hAnsi="Times New Roman"/>
          <w:bCs/>
          <w:spacing w:val="-10"/>
          <w:sz w:val="28"/>
          <w:szCs w:val="28"/>
          <w:highlight w:val="green"/>
        </w:rPr>
        <w:t>Измерения деформаций оснований фундаментов зданий и сооружений следует проводить согласно ППГР (в части проведения мониторинга в процессе строительства), а также ГОСТ 24846 и СП 22.13330.</w:t>
      </w:r>
    </w:p>
    <w:p w:rsidR="000A69F4" w:rsidRPr="00E227BF" w:rsidRDefault="000A69F4" w:rsidP="000A69F4">
      <w:pPr>
        <w:pStyle w:val="af2"/>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0A69F4" w:rsidRPr="000A69F4" w:rsidRDefault="000A69F4" w:rsidP="000A69F4">
      <w:pPr>
        <w:pStyle w:val="af2"/>
        <w:ind w:firstLine="567"/>
        <w:jc w:val="both"/>
        <w:rPr>
          <w:rFonts w:ascii="Times New Roman" w:hAnsi="Times New Roman"/>
          <w:bCs/>
          <w:spacing w:val="-10"/>
          <w:sz w:val="28"/>
          <w:szCs w:val="28"/>
        </w:rPr>
      </w:pPr>
      <w:r w:rsidRPr="000A69F4">
        <w:rPr>
          <w:rFonts w:ascii="Times New Roman" w:hAnsi="Times New Roman"/>
          <w:bCs/>
          <w:spacing w:val="-10"/>
          <w:sz w:val="28"/>
          <w:szCs w:val="28"/>
        </w:rPr>
        <w:t>9.1.1 Геодезический мониторинг деформаций возводимого здания (сооружения) и строительных конструкций представляет собой систему наблюдений (измерений) за изменениями их геометрической формы, пространственной локации и общего смещения относительно первоначального положения в процессе строительства и эксплуатации, фиксации результатов измерений и аналитической обработки собранной информации и данных (СП 305.1325800).</w:t>
      </w:r>
    </w:p>
    <w:p w:rsidR="000A69F4" w:rsidRDefault="000A69F4" w:rsidP="000A69F4">
      <w:pPr>
        <w:pStyle w:val="af2"/>
        <w:ind w:firstLine="567"/>
        <w:jc w:val="both"/>
        <w:rPr>
          <w:rFonts w:ascii="Times New Roman" w:hAnsi="Times New Roman"/>
          <w:bCs/>
          <w:spacing w:val="-10"/>
          <w:sz w:val="28"/>
          <w:szCs w:val="28"/>
        </w:rPr>
      </w:pPr>
      <w:r w:rsidRPr="00893AD1">
        <w:rPr>
          <w:rFonts w:ascii="Times New Roman" w:hAnsi="Times New Roman"/>
          <w:bCs/>
          <w:spacing w:val="-10"/>
          <w:sz w:val="28"/>
          <w:szCs w:val="28"/>
          <w:highlight w:val="green"/>
        </w:rPr>
        <w:t>9.1.2 Для особо опасных, технически сложных или уникальных объектов мониторинг деформационных процессов выполняется на основе автоматизированной системы наблюдений и контроля, проводимых по специальной программе с применением цифровых трехмерных моделей объектов, полученных с использованием наземного лазерного сканирования, роботизированных тахеометров и необходимого программного обеспечения (ПО).</w:t>
      </w:r>
    </w:p>
    <w:p w:rsidR="000A69F4" w:rsidRPr="00E227BF" w:rsidRDefault="000A69F4" w:rsidP="000A69F4">
      <w:pPr>
        <w:pStyle w:val="af2"/>
        <w:ind w:firstLine="567"/>
        <w:jc w:val="both"/>
        <w:rPr>
          <w:rFonts w:ascii="Times New Roman" w:hAnsi="Times New Roman"/>
          <w:b/>
          <w:sz w:val="28"/>
          <w:szCs w:val="28"/>
        </w:rPr>
      </w:pPr>
      <w:r>
        <w:rPr>
          <w:rFonts w:ascii="Times New Roman" w:hAnsi="Times New Roman"/>
          <w:b/>
          <w:sz w:val="28"/>
          <w:szCs w:val="28"/>
        </w:rPr>
        <w:t xml:space="preserve">9.1.1, 9.1.2 </w:t>
      </w:r>
      <w:r w:rsidRPr="00E227BF">
        <w:rPr>
          <w:rFonts w:ascii="Times New Roman" w:hAnsi="Times New Roman"/>
          <w:b/>
          <w:sz w:val="28"/>
          <w:szCs w:val="28"/>
        </w:rPr>
        <w:t>(Введен</w:t>
      </w:r>
      <w:r>
        <w:rPr>
          <w:rFonts w:ascii="Times New Roman" w:hAnsi="Times New Roman"/>
          <w:b/>
          <w:sz w:val="28"/>
          <w:szCs w:val="28"/>
        </w:rPr>
        <w:t>ы</w:t>
      </w:r>
      <w:r w:rsidRPr="00E227BF">
        <w:rPr>
          <w:rFonts w:ascii="Times New Roman" w:hAnsi="Times New Roman"/>
          <w:b/>
          <w:sz w:val="28"/>
          <w:szCs w:val="28"/>
        </w:rPr>
        <w:t xml:space="preserve"> дополнительно, Изм. № 1).</w:t>
      </w:r>
    </w:p>
    <w:p w:rsidR="000A69F4" w:rsidRPr="00893AD1" w:rsidRDefault="000A69F4" w:rsidP="000A69F4">
      <w:pPr>
        <w:pStyle w:val="af2"/>
        <w:ind w:firstLine="567"/>
        <w:jc w:val="both"/>
        <w:rPr>
          <w:rFonts w:ascii="Times New Roman" w:hAnsi="Times New Roman"/>
          <w:bCs/>
          <w:spacing w:val="-10"/>
          <w:sz w:val="28"/>
          <w:szCs w:val="28"/>
          <w:highlight w:val="green"/>
        </w:rPr>
      </w:pPr>
      <w:r w:rsidRPr="00893AD1">
        <w:rPr>
          <w:rFonts w:ascii="Times New Roman" w:hAnsi="Times New Roman"/>
          <w:bCs/>
          <w:spacing w:val="-10"/>
          <w:sz w:val="28"/>
          <w:szCs w:val="28"/>
          <w:highlight w:val="green"/>
        </w:rPr>
        <w:t>9.2 В состав работ по заданию на геодезический мониторинг, согласованному с проектной организацией, утвержденному застройщиком (техническим заказчиком) и включающему перечень контролируемых параметров здания (сооружения) с указанием точности и периодичности их определения, входят:</w:t>
      </w:r>
    </w:p>
    <w:p w:rsidR="000A69F4" w:rsidRPr="00893AD1" w:rsidRDefault="000A69F4" w:rsidP="000A69F4">
      <w:pPr>
        <w:pStyle w:val="af2"/>
        <w:ind w:firstLine="567"/>
        <w:jc w:val="both"/>
        <w:rPr>
          <w:rFonts w:ascii="Times New Roman" w:hAnsi="Times New Roman"/>
          <w:bCs/>
          <w:spacing w:val="-10"/>
          <w:sz w:val="28"/>
          <w:szCs w:val="28"/>
          <w:highlight w:val="green"/>
        </w:rPr>
      </w:pPr>
      <w:r w:rsidRPr="00893AD1">
        <w:rPr>
          <w:rFonts w:ascii="Times New Roman" w:hAnsi="Times New Roman"/>
          <w:bCs/>
          <w:spacing w:val="-10"/>
          <w:sz w:val="28"/>
          <w:szCs w:val="28"/>
          <w:highlight w:val="green"/>
        </w:rPr>
        <w:t>- схемы размещения точек контроля;</w:t>
      </w:r>
    </w:p>
    <w:p w:rsidR="000A69F4" w:rsidRPr="00893AD1" w:rsidRDefault="000A69F4" w:rsidP="000A69F4">
      <w:pPr>
        <w:pStyle w:val="af2"/>
        <w:ind w:firstLine="567"/>
        <w:jc w:val="both"/>
        <w:rPr>
          <w:rFonts w:ascii="Times New Roman" w:hAnsi="Times New Roman"/>
          <w:bCs/>
          <w:spacing w:val="-10"/>
          <w:sz w:val="28"/>
          <w:szCs w:val="28"/>
          <w:highlight w:val="green"/>
        </w:rPr>
      </w:pPr>
      <w:r w:rsidRPr="00893AD1">
        <w:rPr>
          <w:rFonts w:ascii="Times New Roman" w:hAnsi="Times New Roman"/>
          <w:bCs/>
          <w:spacing w:val="-10"/>
          <w:sz w:val="28"/>
          <w:szCs w:val="28"/>
          <w:highlight w:val="green"/>
        </w:rPr>
        <w:t>- схемы размещения исходных высотных или планово-высотных реперов (грунтовых или стенных) вне зоны влияния деформаций строящегося сооружения, места расположения базовых ГНСС-аппаратуры, методы закрепления и типы марок в точках контроля;</w:t>
      </w:r>
    </w:p>
    <w:p w:rsidR="000A69F4" w:rsidRPr="00893AD1" w:rsidRDefault="000A69F4" w:rsidP="000A69F4">
      <w:pPr>
        <w:pStyle w:val="af2"/>
        <w:ind w:firstLine="567"/>
        <w:jc w:val="both"/>
        <w:rPr>
          <w:rFonts w:ascii="Times New Roman" w:hAnsi="Times New Roman"/>
          <w:bCs/>
          <w:spacing w:val="-10"/>
          <w:sz w:val="28"/>
          <w:szCs w:val="28"/>
          <w:highlight w:val="green"/>
        </w:rPr>
      </w:pPr>
      <w:r w:rsidRPr="00893AD1">
        <w:rPr>
          <w:rFonts w:ascii="Times New Roman" w:hAnsi="Times New Roman"/>
          <w:bCs/>
          <w:spacing w:val="-10"/>
          <w:sz w:val="28"/>
          <w:szCs w:val="28"/>
          <w:highlight w:val="green"/>
        </w:rPr>
        <w:t>- составление программы геодезического мониторинга с указанием методологии их проведения и аппаратурного обеспечения, предварительного расчета точности планируемых измерений;</w:t>
      </w:r>
    </w:p>
    <w:p w:rsidR="000A69F4" w:rsidRPr="000A69F4" w:rsidRDefault="000A69F4" w:rsidP="000A69F4">
      <w:pPr>
        <w:pStyle w:val="af2"/>
        <w:ind w:firstLine="567"/>
        <w:jc w:val="both"/>
        <w:rPr>
          <w:rFonts w:ascii="Times New Roman" w:hAnsi="Times New Roman"/>
          <w:bCs/>
          <w:spacing w:val="-10"/>
          <w:sz w:val="28"/>
          <w:szCs w:val="28"/>
        </w:rPr>
      </w:pPr>
      <w:r w:rsidRPr="00893AD1">
        <w:rPr>
          <w:rFonts w:ascii="Times New Roman" w:hAnsi="Times New Roman"/>
          <w:bCs/>
          <w:spacing w:val="-10"/>
          <w:sz w:val="28"/>
          <w:szCs w:val="28"/>
          <w:highlight w:val="green"/>
        </w:rPr>
        <w:t>- выполнение циклов измерений, обработка их результатов и составление отчетных документов для передачи застройщику (техническому заказчику).</w:t>
      </w:r>
    </w:p>
    <w:p w:rsidR="000A69F4" w:rsidRPr="000A69F4" w:rsidRDefault="000A69F4" w:rsidP="000A69F4">
      <w:pPr>
        <w:pStyle w:val="af2"/>
        <w:ind w:firstLine="567"/>
        <w:jc w:val="both"/>
        <w:rPr>
          <w:rFonts w:ascii="Times New Roman" w:hAnsi="Times New Roman"/>
          <w:bCs/>
          <w:spacing w:val="-10"/>
          <w:sz w:val="28"/>
          <w:szCs w:val="28"/>
        </w:rPr>
      </w:pPr>
      <w:r w:rsidRPr="000A69F4">
        <w:rPr>
          <w:rFonts w:ascii="Times New Roman" w:hAnsi="Times New Roman"/>
          <w:bCs/>
          <w:spacing w:val="-10"/>
          <w:sz w:val="28"/>
          <w:szCs w:val="28"/>
        </w:rPr>
        <w:t>9.3 Раздел ППГР по мониторингу в процессе строительства зданий (сооружений) включает: проектирование геодезической сети, изготовление геодезических центров (знаков) и технологию их установки (закрепления).</w:t>
      </w:r>
    </w:p>
    <w:p w:rsidR="000A69F4" w:rsidRPr="000A69F4" w:rsidRDefault="000A69F4" w:rsidP="000A69F4">
      <w:pPr>
        <w:pStyle w:val="af2"/>
        <w:ind w:firstLine="567"/>
        <w:jc w:val="both"/>
        <w:rPr>
          <w:rFonts w:ascii="Times New Roman" w:hAnsi="Times New Roman"/>
          <w:bCs/>
          <w:spacing w:val="-10"/>
          <w:sz w:val="28"/>
          <w:szCs w:val="28"/>
        </w:rPr>
      </w:pPr>
      <w:r w:rsidRPr="000A69F4">
        <w:rPr>
          <w:rFonts w:ascii="Times New Roman" w:hAnsi="Times New Roman"/>
          <w:bCs/>
          <w:spacing w:val="-10"/>
          <w:sz w:val="28"/>
          <w:szCs w:val="28"/>
        </w:rPr>
        <w:t>В качестве рабочего отражателя для контроля деформационных изменений следует применять компактные многофункциональные пленочные отражатели, закрепленные на стенах зданий и сооружений, при выполнении измерений на расстоянии до 200 м для работы с любыми типами тахеометров.</w:t>
      </w:r>
    </w:p>
    <w:p w:rsidR="000A69F4" w:rsidRPr="000A69F4" w:rsidRDefault="000A69F4" w:rsidP="000A69F4">
      <w:pPr>
        <w:pStyle w:val="af2"/>
        <w:ind w:firstLine="567"/>
        <w:jc w:val="both"/>
        <w:rPr>
          <w:rFonts w:ascii="Times New Roman" w:hAnsi="Times New Roman"/>
          <w:bCs/>
          <w:spacing w:val="-10"/>
          <w:sz w:val="28"/>
          <w:szCs w:val="28"/>
        </w:rPr>
      </w:pPr>
      <w:r w:rsidRPr="000A69F4">
        <w:rPr>
          <w:rFonts w:ascii="Times New Roman" w:hAnsi="Times New Roman"/>
          <w:bCs/>
          <w:spacing w:val="-10"/>
          <w:sz w:val="28"/>
          <w:szCs w:val="28"/>
        </w:rPr>
        <w:lastRenderedPageBreak/>
        <w:t>Местоположение деформационных знаков, требования к их заложению предусматривают в зависимости от методов измерений и с учетом инженерно-геологических условий оснований фундаментов.</w:t>
      </w:r>
    </w:p>
    <w:p w:rsidR="000A69F4" w:rsidRPr="000A69F4" w:rsidRDefault="000A69F4" w:rsidP="000A69F4">
      <w:pPr>
        <w:pStyle w:val="af2"/>
        <w:ind w:firstLine="567"/>
        <w:jc w:val="both"/>
        <w:rPr>
          <w:rFonts w:ascii="Times New Roman" w:hAnsi="Times New Roman"/>
          <w:bCs/>
          <w:spacing w:val="-10"/>
          <w:sz w:val="28"/>
          <w:szCs w:val="28"/>
        </w:rPr>
      </w:pPr>
      <w:r w:rsidRPr="000A69F4">
        <w:rPr>
          <w:rFonts w:ascii="Times New Roman" w:hAnsi="Times New Roman"/>
          <w:bCs/>
          <w:spacing w:val="-10"/>
          <w:sz w:val="28"/>
          <w:szCs w:val="28"/>
        </w:rPr>
        <w:t>9.4 Высотная геодезическая основа возводимых зданий и сооружений включает:</w:t>
      </w:r>
    </w:p>
    <w:p w:rsidR="000A69F4" w:rsidRPr="000A69F4" w:rsidRDefault="000A69F4" w:rsidP="000A69F4">
      <w:pPr>
        <w:pStyle w:val="af2"/>
        <w:ind w:firstLine="567"/>
        <w:jc w:val="both"/>
        <w:rPr>
          <w:rFonts w:ascii="Times New Roman" w:hAnsi="Times New Roman"/>
          <w:bCs/>
          <w:spacing w:val="-10"/>
          <w:sz w:val="28"/>
          <w:szCs w:val="28"/>
        </w:rPr>
      </w:pPr>
      <w:r w:rsidRPr="000A69F4">
        <w:rPr>
          <w:rFonts w:ascii="Times New Roman" w:hAnsi="Times New Roman"/>
          <w:bCs/>
          <w:spacing w:val="-10"/>
          <w:sz w:val="28"/>
          <w:szCs w:val="28"/>
        </w:rPr>
        <w:t>-</w:t>
      </w:r>
      <w:r>
        <w:rPr>
          <w:rFonts w:ascii="Times New Roman" w:hAnsi="Times New Roman"/>
          <w:bCs/>
          <w:spacing w:val="-10"/>
          <w:sz w:val="28"/>
          <w:szCs w:val="28"/>
        </w:rPr>
        <w:t xml:space="preserve"> </w:t>
      </w:r>
      <w:r w:rsidRPr="000A69F4">
        <w:rPr>
          <w:rFonts w:ascii="Times New Roman" w:hAnsi="Times New Roman"/>
          <w:bCs/>
          <w:spacing w:val="-10"/>
          <w:sz w:val="28"/>
          <w:szCs w:val="28"/>
        </w:rPr>
        <w:t>внешнюю (исходную) высотную основу;</w:t>
      </w:r>
    </w:p>
    <w:p w:rsidR="000A69F4" w:rsidRPr="000A69F4" w:rsidRDefault="000A69F4" w:rsidP="000A69F4">
      <w:pPr>
        <w:pStyle w:val="af2"/>
        <w:ind w:firstLine="567"/>
        <w:jc w:val="both"/>
        <w:rPr>
          <w:rFonts w:ascii="Times New Roman" w:hAnsi="Times New Roman"/>
          <w:bCs/>
          <w:spacing w:val="-10"/>
          <w:sz w:val="28"/>
          <w:szCs w:val="28"/>
        </w:rPr>
      </w:pPr>
      <w:r w:rsidRPr="000A69F4">
        <w:rPr>
          <w:rFonts w:ascii="Times New Roman" w:hAnsi="Times New Roman"/>
          <w:bCs/>
          <w:spacing w:val="-10"/>
          <w:sz w:val="28"/>
          <w:szCs w:val="28"/>
        </w:rPr>
        <w:t>-</w:t>
      </w:r>
      <w:r>
        <w:rPr>
          <w:rFonts w:ascii="Times New Roman" w:hAnsi="Times New Roman"/>
          <w:bCs/>
          <w:spacing w:val="-10"/>
          <w:sz w:val="28"/>
          <w:szCs w:val="28"/>
        </w:rPr>
        <w:t xml:space="preserve"> </w:t>
      </w:r>
      <w:r w:rsidRPr="000A69F4">
        <w:rPr>
          <w:rFonts w:ascii="Times New Roman" w:hAnsi="Times New Roman"/>
          <w:bCs/>
          <w:spacing w:val="-10"/>
          <w:sz w:val="28"/>
          <w:szCs w:val="28"/>
        </w:rPr>
        <w:t>привязочный ход;</w:t>
      </w:r>
    </w:p>
    <w:p w:rsidR="000A69F4" w:rsidRPr="000A69F4" w:rsidRDefault="000A69F4" w:rsidP="000A69F4">
      <w:pPr>
        <w:pStyle w:val="af2"/>
        <w:ind w:firstLine="567"/>
        <w:jc w:val="both"/>
        <w:rPr>
          <w:rFonts w:ascii="Times New Roman" w:hAnsi="Times New Roman"/>
          <w:bCs/>
          <w:spacing w:val="-10"/>
          <w:sz w:val="28"/>
          <w:szCs w:val="28"/>
        </w:rPr>
      </w:pPr>
      <w:r w:rsidRPr="000A69F4">
        <w:rPr>
          <w:rFonts w:ascii="Times New Roman" w:hAnsi="Times New Roman"/>
          <w:bCs/>
          <w:spacing w:val="-10"/>
          <w:sz w:val="28"/>
          <w:szCs w:val="28"/>
        </w:rPr>
        <w:t>-</w:t>
      </w:r>
      <w:r>
        <w:rPr>
          <w:rFonts w:ascii="Times New Roman" w:hAnsi="Times New Roman"/>
          <w:bCs/>
          <w:spacing w:val="-10"/>
          <w:sz w:val="28"/>
          <w:szCs w:val="28"/>
        </w:rPr>
        <w:t xml:space="preserve"> </w:t>
      </w:r>
      <w:r w:rsidRPr="000A69F4">
        <w:rPr>
          <w:rFonts w:ascii="Times New Roman" w:hAnsi="Times New Roman"/>
          <w:bCs/>
          <w:spacing w:val="-10"/>
          <w:sz w:val="28"/>
          <w:szCs w:val="28"/>
        </w:rPr>
        <w:t>внутреннюю основу для наблюдения за деформациями контролируемого сооружения;</w:t>
      </w:r>
    </w:p>
    <w:p w:rsidR="000A69F4" w:rsidRPr="000A69F4" w:rsidRDefault="000A69F4" w:rsidP="000A69F4">
      <w:pPr>
        <w:pStyle w:val="af2"/>
        <w:ind w:firstLine="567"/>
        <w:jc w:val="both"/>
        <w:rPr>
          <w:rFonts w:ascii="Times New Roman" w:hAnsi="Times New Roman"/>
          <w:bCs/>
          <w:spacing w:val="-10"/>
          <w:sz w:val="28"/>
          <w:szCs w:val="28"/>
        </w:rPr>
      </w:pPr>
      <w:r w:rsidRPr="000A69F4">
        <w:rPr>
          <w:rFonts w:ascii="Times New Roman" w:hAnsi="Times New Roman"/>
          <w:bCs/>
          <w:spacing w:val="-10"/>
          <w:sz w:val="28"/>
          <w:szCs w:val="28"/>
        </w:rPr>
        <w:t>-</w:t>
      </w:r>
      <w:r>
        <w:rPr>
          <w:rFonts w:ascii="Times New Roman" w:hAnsi="Times New Roman"/>
          <w:bCs/>
          <w:spacing w:val="-10"/>
          <w:sz w:val="28"/>
          <w:szCs w:val="28"/>
        </w:rPr>
        <w:t xml:space="preserve"> </w:t>
      </w:r>
      <w:r w:rsidRPr="000A69F4">
        <w:rPr>
          <w:rFonts w:ascii="Times New Roman" w:hAnsi="Times New Roman"/>
          <w:bCs/>
          <w:spacing w:val="-10"/>
          <w:sz w:val="28"/>
          <w:szCs w:val="28"/>
        </w:rPr>
        <w:t>контрольную основу на монтажных горизонтах;</w:t>
      </w:r>
    </w:p>
    <w:p w:rsidR="00A57B71" w:rsidRPr="00FF11F5" w:rsidRDefault="000A69F4" w:rsidP="000A69F4">
      <w:pPr>
        <w:pStyle w:val="af2"/>
        <w:ind w:firstLine="567"/>
        <w:jc w:val="both"/>
        <w:rPr>
          <w:rFonts w:ascii="Times New Roman" w:hAnsi="Times New Roman"/>
          <w:bCs/>
          <w:spacing w:val="-10"/>
          <w:sz w:val="28"/>
          <w:szCs w:val="28"/>
        </w:rPr>
      </w:pPr>
      <w:r w:rsidRPr="000A69F4">
        <w:rPr>
          <w:rFonts w:ascii="Times New Roman" w:hAnsi="Times New Roman"/>
          <w:bCs/>
          <w:spacing w:val="-10"/>
          <w:sz w:val="28"/>
          <w:szCs w:val="28"/>
        </w:rPr>
        <w:t>-</w:t>
      </w:r>
      <w:r>
        <w:rPr>
          <w:rFonts w:ascii="Times New Roman" w:hAnsi="Times New Roman"/>
          <w:bCs/>
          <w:spacing w:val="-10"/>
          <w:sz w:val="28"/>
          <w:szCs w:val="28"/>
        </w:rPr>
        <w:t xml:space="preserve"> </w:t>
      </w:r>
      <w:r w:rsidRPr="000A69F4">
        <w:rPr>
          <w:rFonts w:ascii="Times New Roman" w:hAnsi="Times New Roman"/>
          <w:bCs/>
          <w:spacing w:val="-10"/>
          <w:sz w:val="28"/>
          <w:szCs w:val="28"/>
        </w:rPr>
        <w:t>контрольные станции (точки) для измерения отклонений от вертикали.</w:t>
      </w:r>
    </w:p>
    <w:p w:rsidR="00A57B71" w:rsidRPr="00FF11F5" w:rsidRDefault="005D22A9" w:rsidP="00FF11F5">
      <w:pPr>
        <w:pStyle w:val="af2"/>
        <w:ind w:firstLine="567"/>
        <w:jc w:val="both"/>
        <w:rPr>
          <w:rFonts w:ascii="Times New Roman" w:hAnsi="Times New Roman"/>
          <w:bCs/>
          <w:spacing w:val="-10"/>
          <w:sz w:val="28"/>
          <w:szCs w:val="28"/>
        </w:rPr>
      </w:pPr>
      <w:r w:rsidRPr="00FF11F5">
        <w:rPr>
          <w:rFonts w:ascii="Times New Roman" w:hAnsi="Times New Roman"/>
          <w:bCs/>
          <w:spacing w:val="-10"/>
          <w:sz w:val="28"/>
          <w:szCs w:val="28"/>
        </w:rPr>
        <w:t>9.5</w:t>
      </w:r>
      <w:r w:rsidR="00A57B71" w:rsidRPr="00FF11F5">
        <w:rPr>
          <w:rFonts w:ascii="Times New Roman" w:hAnsi="Times New Roman"/>
          <w:bCs/>
          <w:spacing w:val="-10"/>
          <w:sz w:val="28"/>
          <w:szCs w:val="28"/>
        </w:rPr>
        <w:t xml:space="preserve"> Высотная </w:t>
      </w:r>
      <w:r w:rsidR="000A69F4" w:rsidRPr="000A69F4">
        <w:rPr>
          <w:rFonts w:ascii="Times New Roman" w:hAnsi="Times New Roman"/>
          <w:bCs/>
          <w:spacing w:val="-10"/>
          <w:sz w:val="28"/>
          <w:szCs w:val="28"/>
        </w:rPr>
        <w:t>геодезическая</w:t>
      </w:r>
      <w:r w:rsidR="00A57B71" w:rsidRPr="00FF11F5">
        <w:rPr>
          <w:rFonts w:ascii="Times New Roman" w:hAnsi="Times New Roman"/>
          <w:bCs/>
          <w:spacing w:val="-10"/>
          <w:sz w:val="28"/>
          <w:szCs w:val="28"/>
        </w:rPr>
        <w:t xml:space="preserve"> основа предназначается для:</w:t>
      </w:r>
    </w:p>
    <w:p w:rsidR="00A57B71" w:rsidRPr="00FF11F5" w:rsidRDefault="000A69F4" w:rsidP="00FF11F5">
      <w:pPr>
        <w:pStyle w:val="af2"/>
        <w:ind w:firstLine="567"/>
        <w:jc w:val="both"/>
        <w:rPr>
          <w:rFonts w:ascii="Times New Roman" w:hAnsi="Times New Roman"/>
          <w:bCs/>
          <w:spacing w:val="-10"/>
          <w:sz w:val="28"/>
          <w:szCs w:val="28"/>
        </w:rPr>
      </w:pPr>
      <w:r w:rsidRPr="000A69F4">
        <w:rPr>
          <w:rFonts w:ascii="Times New Roman" w:hAnsi="Times New Roman"/>
          <w:bCs/>
          <w:spacing w:val="-10"/>
          <w:sz w:val="28"/>
          <w:szCs w:val="28"/>
        </w:rPr>
        <w:t>- наблюдений за осадками оснований, фундаментов, перемещениями строительных конструкций зданий (сооружений) в процессе их строительства и эксплуатации (ГОСТ 24846, СП 22.13330);</w:t>
      </w:r>
    </w:p>
    <w:p w:rsidR="00A57B71" w:rsidRPr="00FF11F5" w:rsidRDefault="00A57B71" w:rsidP="00FF11F5">
      <w:pPr>
        <w:pStyle w:val="af2"/>
        <w:ind w:firstLine="567"/>
        <w:jc w:val="both"/>
        <w:rPr>
          <w:rFonts w:ascii="Times New Roman" w:hAnsi="Times New Roman"/>
          <w:bCs/>
          <w:spacing w:val="-10"/>
          <w:sz w:val="28"/>
          <w:szCs w:val="28"/>
        </w:rPr>
      </w:pPr>
      <w:r w:rsidRPr="00FF11F5">
        <w:rPr>
          <w:rFonts w:ascii="Times New Roman" w:hAnsi="Times New Roman"/>
          <w:bCs/>
          <w:spacing w:val="-10"/>
          <w:sz w:val="28"/>
          <w:szCs w:val="28"/>
        </w:rPr>
        <w:t>- определения сжатия или усадки швов, колонн и бетонных конструкций</w:t>
      </w:r>
      <w:r w:rsidR="000A69F4">
        <w:rPr>
          <w:rFonts w:ascii="Times New Roman" w:hAnsi="Times New Roman"/>
          <w:bCs/>
          <w:spacing w:val="-10"/>
          <w:sz w:val="28"/>
          <w:szCs w:val="28"/>
        </w:rPr>
        <w:t>.</w:t>
      </w:r>
    </w:p>
    <w:p w:rsidR="000A69F4" w:rsidRPr="00E227BF" w:rsidRDefault="000A69F4" w:rsidP="000A69F4">
      <w:pPr>
        <w:pStyle w:val="af2"/>
        <w:ind w:firstLine="567"/>
        <w:jc w:val="both"/>
        <w:rPr>
          <w:rFonts w:ascii="Times New Roman" w:hAnsi="Times New Roman"/>
          <w:b/>
          <w:sz w:val="28"/>
          <w:szCs w:val="28"/>
        </w:rPr>
      </w:pPr>
      <w:r>
        <w:rPr>
          <w:rFonts w:ascii="Times New Roman" w:hAnsi="Times New Roman"/>
          <w:b/>
          <w:sz w:val="28"/>
          <w:szCs w:val="28"/>
        </w:rPr>
        <w:t xml:space="preserve">9.2–9.5 </w:t>
      </w:r>
      <w:r w:rsidRPr="00E227BF">
        <w:rPr>
          <w:rFonts w:ascii="Times New Roman" w:hAnsi="Times New Roman"/>
          <w:b/>
          <w:sz w:val="28"/>
          <w:szCs w:val="28"/>
        </w:rPr>
        <w:t>(Измененная редакция, Изм. № 1).</w:t>
      </w:r>
    </w:p>
    <w:p w:rsidR="00A57B71" w:rsidRPr="00FF11F5" w:rsidRDefault="005D22A9" w:rsidP="00FF11F5">
      <w:pPr>
        <w:pStyle w:val="af2"/>
        <w:ind w:firstLine="567"/>
        <w:jc w:val="both"/>
        <w:rPr>
          <w:rFonts w:ascii="Times New Roman" w:hAnsi="Times New Roman"/>
          <w:bCs/>
          <w:spacing w:val="-10"/>
          <w:sz w:val="28"/>
          <w:szCs w:val="28"/>
        </w:rPr>
      </w:pPr>
      <w:r w:rsidRPr="00893AD1">
        <w:rPr>
          <w:rFonts w:ascii="Times New Roman" w:hAnsi="Times New Roman"/>
          <w:bCs/>
          <w:spacing w:val="-10"/>
          <w:sz w:val="28"/>
          <w:szCs w:val="28"/>
          <w:highlight w:val="green"/>
        </w:rPr>
        <w:t>9.6</w:t>
      </w:r>
      <w:r w:rsidR="00A57B71" w:rsidRPr="00893AD1">
        <w:rPr>
          <w:rFonts w:ascii="Times New Roman" w:hAnsi="Times New Roman"/>
          <w:bCs/>
          <w:spacing w:val="-10"/>
          <w:sz w:val="28"/>
          <w:szCs w:val="28"/>
          <w:highlight w:val="green"/>
        </w:rPr>
        <w:t xml:space="preserve"> В качестве внешней исходной высотной основы рекомендуется использовать куст грунтовых реперов. Число их должно быть не менее трех</w:t>
      </w:r>
      <w:r w:rsidR="00070134" w:rsidRPr="00893AD1">
        <w:rPr>
          <w:rFonts w:ascii="Times New Roman" w:hAnsi="Times New Roman"/>
          <w:bCs/>
          <w:spacing w:val="-10"/>
          <w:sz w:val="28"/>
          <w:szCs w:val="28"/>
          <w:highlight w:val="green"/>
        </w:rPr>
        <w:t>.</w:t>
      </w:r>
      <w:r w:rsidR="00A57B71" w:rsidRPr="00893AD1">
        <w:rPr>
          <w:rFonts w:ascii="Times New Roman" w:hAnsi="Times New Roman"/>
          <w:bCs/>
          <w:spacing w:val="-10"/>
          <w:sz w:val="28"/>
          <w:szCs w:val="28"/>
          <w:highlight w:val="green"/>
        </w:rPr>
        <w:t xml:space="preserve"> Реперы закладываются на глубину не менее 1 м ниже максимальной глубины промерзания в данной климатической зоне. Конструкция репера показана в </w:t>
      </w:r>
      <w:r w:rsidR="000953F7" w:rsidRPr="00893AD1">
        <w:rPr>
          <w:rFonts w:ascii="Times New Roman" w:hAnsi="Times New Roman"/>
          <w:bCs/>
          <w:spacing w:val="-10"/>
          <w:sz w:val="28"/>
          <w:szCs w:val="28"/>
          <w:highlight w:val="green"/>
        </w:rPr>
        <w:t>п</w:t>
      </w:r>
      <w:r w:rsidR="00A57B71" w:rsidRPr="00893AD1">
        <w:rPr>
          <w:rFonts w:ascii="Times New Roman" w:hAnsi="Times New Roman"/>
          <w:bCs/>
          <w:spacing w:val="-10"/>
          <w:sz w:val="28"/>
          <w:szCs w:val="28"/>
          <w:highlight w:val="green"/>
        </w:rPr>
        <w:t xml:space="preserve">риложении </w:t>
      </w:r>
      <w:r w:rsidR="00461C95" w:rsidRPr="00893AD1">
        <w:rPr>
          <w:rFonts w:ascii="Times New Roman" w:hAnsi="Times New Roman"/>
          <w:bCs/>
          <w:spacing w:val="-10"/>
          <w:sz w:val="28"/>
          <w:szCs w:val="28"/>
          <w:highlight w:val="green"/>
        </w:rPr>
        <w:t>Г</w:t>
      </w:r>
      <w:r w:rsidR="00A57B71" w:rsidRPr="00893AD1">
        <w:rPr>
          <w:rFonts w:ascii="Times New Roman" w:hAnsi="Times New Roman"/>
          <w:bCs/>
          <w:spacing w:val="-10"/>
          <w:sz w:val="28"/>
          <w:szCs w:val="28"/>
          <w:highlight w:val="green"/>
        </w:rPr>
        <w:t>. В плане они должны располагаться на линии или по углам равностороннего</w:t>
      </w:r>
      <w:r w:rsidR="00E86AAA" w:rsidRPr="00893AD1">
        <w:rPr>
          <w:rFonts w:ascii="Times New Roman" w:hAnsi="Times New Roman"/>
          <w:bCs/>
          <w:spacing w:val="-10"/>
          <w:sz w:val="28"/>
          <w:szCs w:val="28"/>
          <w:highlight w:val="green"/>
        </w:rPr>
        <w:t xml:space="preserve"> </w:t>
      </w:r>
      <w:r w:rsidR="00A57B71" w:rsidRPr="00893AD1">
        <w:rPr>
          <w:rFonts w:ascii="Times New Roman" w:hAnsi="Times New Roman"/>
          <w:bCs/>
          <w:spacing w:val="-10"/>
          <w:sz w:val="28"/>
          <w:szCs w:val="28"/>
          <w:highlight w:val="green"/>
        </w:rPr>
        <w:t>треугольника. Расстояние между соседними реперами не должно превышать 12 м. Куст реперов служит исходной высотной основой, определяет ее стабильность, как во время строительства, так и в период эксплуатации. В качестве исходной высотной основы могут использоваться стенные реперы, установленные в цокольных частях зданий и сооружений, осадка фундаментов которых практически стабилизировалась. Пригодны к использованию существующие стенные и грунтовые реперы государственной геодезической сети, а также сети МСК-</w:t>
      </w:r>
      <w:r w:rsidR="00BC6090" w:rsidRPr="00893AD1">
        <w:rPr>
          <w:rFonts w:ascii="Times New Roman" w:hAnsi="Times New Roman"/>
          <w:bCs/>
          <w:spacing w:val="-10"/>
          <w:sz w:val="28"/>
          <w:szCs w:val="28"/>
          <w:highlight w:val="green"/>
        </w:rPr>
        <w:t>С</w:t>
      </w:r>
      <w:r w:rsidR="00A57B71" w:rsidRPr="00893AD1">
        <w:rPr>
          <w:rFonts w:ascii="Times New Roman" w:hAnsi="Times New Roman"/>
          <w:bCs/>
          <w:spacing w:val="-10"/>
          <w:sz w:val="28"/>
          <w:szCs w:val="28"/>
          <w:highlight w:val="green"/>
        </w:rPr>
        <w:t>РФ (в местных системах координат субъектов Российской Федерации), стабильность которых подтверждена многолетними измерениями.</w:t>
      </w:r>
    </w:p>
    <w:p w:rsidR="00A57B71" w:rsidRPr="00FF11F5" w:rsidRDefault="005D22A9" w:rsidP="00FF11F5">
      <w:pPr>
        <w:pStyle w:val="af2"/>
        <w:ind w:firstLine="567"/>
        <w:jc w:val="both"/>
        <w:rPr>
          <w:rFonts w:ascii="Times New Roman" w:hAnsi="Times New Roman"/>
          <w:bCs/>
          <w:spacing w:val="-10"/>
          <w:sz w:val="28"/>
          <w:szCs w:val="28"/>
        </w:rPr>
      </w:pPr>
      <w:r w:rsidRPr="00893AD1">
        <w:rPr>
          <w:rFonts w:ascii="Times New Roman" w:hAnsi="Times New Roman"/>
          <w:bCs/>
          <w:spacing w:val="-10"/>
          <w:sz w:val="28"/>
          <w:szCs w:val="28"/>
          <w:highlight w:val="green"/>
        </w:rPr>
        <w:t>9.7</w:t>
      </w:r>
      <w:r w:rsidR="00A57B71" w:rsidRPr="00893AD1">
        <w:rPr>
          <w:rFonts w:ascii="Times New Roman" w:hAnsi="Times New Roman"/>
          <w:bCs/>
          <w:spacing w:val="-10"/>
          <w:sz w:val="28"/>
          <w:szCs w:val="28"/>
          <w:highlight w:val="green"/>
        </w:rPr>
        <w:t xml:space="preserve"> Для наблюдения за осадками основани</w:t>
      </w:r>
      <w:r w:rsidRPr="00893AD1">
        <w:rPr>
          <w:rFonts w:ascii="Times New Roman" w:hAnsi="Times New Roman"/>
          <w:bCs/>
          <w:spacing w:val="-10"/>
          <w:sz w:val="28"/>
          <w:szCs w:val="28"/>
          <w:highlight w:val="green"/>
        </w:rPr>
        <w:t>й особо ответственных сооружений</w:t>
      </w:r>
      <w:r w:rsidR="00A57B71" w:rsidRPr="00893AD1">
        <w:rPr>
          <w:rFonts w:ascii="Times New Roman" w:hAnsi="Times New Roman"/>
          <w:bCs/>
          <w:spacing w:val="-10"/>
          <w:sz w:val="28"/>
          <w:szCs w:val="28"/>
          <w:highlight w:val="green"/>
        </w:rPr>
        <w:t xml:space="preserve"> (фундаментов ядерных реакторов, хранилищ радиоактивных материалов, отдельных видов гидротехнических сооружений и тому подобных объектов, в том числе и научного назначения) в качестве исходной основы применяются глубинные репер</w:t>
      </w:r>
      <w:r w:rsidR="00881130" w:rsidRPr="00893AD1">
        <w:rPr>
          <w:rFonts w:ascii="Times New Roman" w:hAnsi="Times New Roman"/>
          <w:bCs/>
          <w:spacing w:val="-10"/>
          <w:sz w:val="28"/>
          <w:szCs w:val="28"/>
          <w:highlight w:val="green"/>
        </w:rPr>
        <w:t>ы</w:t>
      </w:r>
      <w:r w:rsidR="00A57B71" w:rsidRPr="00893AD1">
        <w:rPr>
          <w:rFonts w:ascii="Times New Roman" w:hAnsi="Times New Roman"/>
          <w:bCs/>
          <w:spacing w:val="-10"/>
          <w:sz w:val="28"/>
          <w:szCs w:val="28"/>
          <w:highlight w:val="green"/>
        </w:rPr>
        <w:t xml:space="preserve">. </w:t>
      </w:r>
      <w:r w:rsidR="000A69F4" w:rsidRPr="00893AD1">
        <w:rPr>
          <w:rFonts w:ascii="Times New Roman" w:hAnsi="Times New Roman"/>
          <w:bCs/>
          <w:spacing w:val="-10"/>
          <w:sz w:val="28"/>
          <w:szCs w:val="28"/>
          <w:highlight w:val="green"/>
        </w:rPr>
        <w:t>Глубинные реперы следует располагать в непосредственной близости к наблюдаемому сооружению или внутри него (порядок закладки глубинных реперов устанавливается в программе работ).</w:t>
      </w:r>
    </w:p>
    <w:p w:rsidR="00A57B71" w:rsidRPr="00893AD1" w:rsidRDefault="005D22A9" w:rsidP="00FF11F5">
      <w:pPr>
        <w:pStyle w:val="af2"/>
        <w:ind w:firstLine="567"/>
        <w:jc w:val="both"/>
        <w:rPr>
          <w:rFonts w:ascii="Times New Roman" w:hAnsi="Times New Roman"/>
          <w:bCs/>
          <w:spacing w:val="-10"/>
          <w:sz w:val="28"/>
          <w:szCs w:val="28"/>
          <w:highlight w:val="green"/>
        </w:rPr>
      </w:pPr>
      <w:r w:rsidRPr="00893AD1">
        <w:rPr>
          <w:rFonts w:ascii="Times New Roman" w:hAnsi="Times New Roman"/>
          <w:bCs/>
          <w:spacing w:val="-10"/>
          <w:sz w:val="28"/>
          <w:szCs w:val="28"/>
          <w:highlight w:val="green"/>
        </w:rPr>
        <w:t>9.8</w:t>
      </w:r>
      <w:r w:rsidR="00A57B71" w:rsidRPr="00893AD1">
        <w:rPr>
          <w:rFonts w:ascii="Times New Roman" w:hAnsi="Times New Roman"/>
          <w:bCs/>
          <w:spacing w:val="-10"/>
          <w:sz w:val="28"/>
          <w:szCs w:val="28"/>
          <w:highlight w:val="green"/>
        </w:rPr>
        <w:t xml:space="preserve"> Внешняя исходная высотная основа должна размещаться:</w:t>
      </w:r>
    </w:p>
    <w:p w:rsidR="00A57B71" w:rsidRPr="00893AD1" w:rsidRDefault="00A57B71" w:rsidP="00FF11F5">
      <w:pPr>
        <w:pStyle w:val="af2"/>
        <w:ind w:firstLine="567"/>
        <w:jc w:val="both"/>
        <w:rPr>
          <w:rFonts w:ascii="Times New Roman" w:hAnsi="Times New Roman"/>
          <w:bCs/>
          <w:spacing w:val="-10"/>
          <w:sz w:val="28"/>
          <w:szCs w:val="28"/>
          <w:highlight w:val="green"/>
        </w:rPr>
      </w:pPr>
      <w:r w:rsidRPr="00893AD1">
        <w:rPr>
          <w:rFonts w:ascii="Times New Roman" w:hAnsi="Times New Roman"/>
          <w:bCs/>
          <w:spacing w:val="-10"/>
          <w:sz w:val="28"/>
          <w:szCs w:val="28"/>
          <w:highlight w:val="green"/>
        </w:rPr>
        <w:t xml:space="preserve">- в стороне от проездов, подземных </w:t>
      </w:r>
      <w:r w:rsidR="00070134" w:rsidRPr="00893AD1">
        <w:rPr>
          <w:rFonts w:ascii="Times New Roman" w:hAnsi="Times New Roman"/>
          <w:sz w:val="28"/>
          <w:szCs w:val="28"/>
          <w:highlight w:val="green"/>
        </w:rPr>
        <w:t>сетей инженерно-технического обеспечения</w:t>
      </w:r>
      <w:r w:rsidRPr="00893AD1">
        <w:rPr>
          <w:rFonts w:ascii="Times New Roman" w:hAnsi="Times New Roman"/>
          <w:bCs/>
          <w:spacing w:val="-10"/>
          <w:sz w:val="28"/>
          <w:szCs w:val="28"/>
          <w:highlight w:val="green"/>
        </w:rPr>
        <w:t>, складских и других территорий, где возможны вибрации от движения транспорта;</w:t>
      </w:r>
    </w:p>
    <w:p w:rsidR="00A57B71" w:rsidRPr="00893AD1" w:rsidRDefault="00A57B71" w:rsidP="00FF11F5">
      <w:pPr>
        <w:pStyle w:val="af2"/>
        <w:ind w:firstLine="567"/>
        <w:jc w:val="both"/>
        <w:rPr>
          <w:rFonts w:ascii="Times New Roman" w:hAnsi="Times New Roman"/>
          <w:bCs/>
          <w:spacing w:val="-10"/>
          <w:sz w:val="28"/>
          <w:szCs w:val="28"/>
          <w:highlight w:val="green"/>
        </w:rPr>
      </w:pPr>
      <w:r w:rsidRPr="00893AD1">
        <w:rPr>
          <w:rFonts w:ascii="Times New Roman" w:hAnsi="Times New Roman"/>
          <w:bCs/>
          <w:spacing w:val="-10"/>
          <w:sz w:val="28"/>
          <w:szCs w:val="28"/>
          <w:highlight w:val="green"/>
        </w:rPr>
        <w:t>- вне зоны распространения давления на фундаменты от контролируемого возводимого здания или сооружения;</w:t>
      </w:r>
    </w:p>
    <w:p w:rsidR="00A57B71" w:rsidRPr="00893AD1" w:rsidRDefault="00A57B71" w:rsidP="00FF11F5">
      <w:pPr>
        <w:pStyle w:val="af2"/>
        <w:ind w:firstLine="567"/>
        <w:jc w:val="both"/>
        <w:rPr>
          <w:rFonts w:ascii="Times New Roman" w:hAnsi="Times New Roman"/>
          <w:bCs/>
          <w:spacing w:val="-10"/>
          <w:sz w:val="28"/>
          <w:szCs w:val="28"/>
          <w:highlight w:val="green"/>
        </w:rPr>
      </w:pPr>
      <w:r w:rsidRPr="00893AD1">
        <w:rPr>
          <w:rFonts w:ascii="Times New Roman" w:hAnsi="Times New Roman"/>
          <w:bCs/>
          <w:spacing w:val="-10"/>
          <w:sz w:val="28"/>
          <w:szCs w:val="28"/>
          <w:highlight w:val="green"/>
        </w:rPr>
        <w:t>- вне зоны влияния вновь строящихся зданий и сооружений.</w:t>
      </w:r>
      <w:r w:rsidR="00070134" w:rsidRPr="00893AD1">
        <w:rPr>
          <w:rFonts w:ascii="Times New Roman" w:hAnsi="Times New Roman"/>
          <w:bCs/>
          <w:spacing w:val="-10"/>
          <w:sz w:val="28"/>
          <w:szCs w:val="28"/>
          <w:highlight w:val="green"/>
        </w:rPr>
        <w:t xml:space="preserve"> </w:t>
      </w:r>
    </w:p>
    <w:p w:rsidR="00A57B71" w:rsidRPr="00FF11F5" w:rsidRDefault="000A69F4" w:rsidP="00FF11F5">
      <w:pPr>
        <w:pStyle w:val="af2"/>
        <w:ind w:firstLine="567"/>
        <w:jc w:val="both"/>
        <w:rPr>
          <w:rFonts w:ascii="Times New Roman" w:hAnsi="Times New Roman"/>
          <w:bCs/>
          <w:spacing w:val="-10"/>
          <w:sz w:val="28"/>
          <w:szCs w:val="28"/>
        </w:rPr>
      </w:pPr>
      <w:r w:rsidRPr="00893AD1">
        <w:rPr>
          <w:rFonts w:ascii="Times New Roman" w:hAnsi="Times New Roman"/>
          <w:bCs/>
          <w:spacing w:val="-10"/>
          <w:sz w:val="28"/>
          <w:szCs w:val="28"/>
          <w:highlight w:val="green"/>
        </w:rPr>
        <w:lastRenderedPageBreak/>
        <w:t>Удаленность исходной высотной основы от сооружения должна быть не менее 150 м.</w:t>
      </w:r>
    </w:p>
    <w:p w:rsidR="000A69F4" w:rsidRPr="00E227BF" w:rsidRDefault="000A69F4" w:rsidP="000A69F4">
      <w:pPr>
        <w:pStyle w:val="af2"/>
        <w:ind w:firstLine="567"/>
        <w:jc w:val="both"/>
        <w:rPr>
          <w:rFonts w:ascii="Times New Roman" w:hAnsi="Times New Roman"/>
          <w:b/>
          <w:sz w:val="28"/>
          <w:szCs w:val="28"/>
        </w:rPr>
      </w:pPr>
      <w:r>
        <w:rPr>
          <w:rFonts w:ascii="Times New Roman" w:hAnsi="Times New Roman"/>
          <w:b/>
          <w:sz w:val="28"/>
          <w:szCs w:val="28"/>
        </w:rPr>
        <w:t xml:space="preserve">9.7, 9.8 </w:t>
      </w:r>
      <w:r w:rsidRPr="00E227BF">
        <w:rPr>
          <w:rFonts w:ascii="Times New Roman" w:hAnsi="Times New Roman"/>
          <w:b/>
          <w:sz w:val="28"/>
          <w:szCs w:val="28"/>
        </w:rPr>
        <w:t>(Измененная редакция, Изм. № 1).</w:t>
      </w:r>
    </w:p>
    <w:p w:rsidR="00A57B71" w:rsidRPr="00FF11F5" w:rsidRDefault="005D22A9" w:rsidP="00FF11F5">
      <w:pPr>
        <w:pStyle w:val="af2"/>
        <w:ind w:firstLine="567"/>
        <w:jc w:val="both"/>
        <w:rPr>
          <w:rFonts w:ascii="Times New Roman" w:hAnsi="Times New Roman"/>
          <w:bCs/>
          <w:spacing w:val="-10"/>
          <w:sz w:val="28"/>
          <w:szCs w:val="28"/>
        </w:rPr>
      </w:pPr>
      <w:r w:rsidRPr="00FF11F5">
        <w:rPr>
          <w:rFonts w:ascii="Times New Roman" w:hAnsi="Times New Roman"/>
          <w:bCs/>
          <w:spacing w:val="-10"/>
          <w:sz w:val="28"/>
          <w:szCs w:val="28"/>
        </w:rPr>
        <w:t>9.9</w:t>
      </w:r>
      <w:r w:rsidR="00A57B71" w:rsidRPr="00FF11F5">
        <w:rPr>
          <w:rFonts w:ascii="Times New Roman" w:hAnsi="Times New Roman"/>
          <w:bCs/>
          <w:spacing w:val="-10"/>
          <w:sz w:val="28"/>
          <w:szCs w:val="28"/>
        </w:rPr>
        <w:t xml:space="preserve"> Измерения и контроль стабильности внешней исходной высотной основы проводят геометрическим нивелиро</w:t>
      </w:r>
      <w:r w:rsidR="0038227F" w:rsidRPr="00FF11F5">
        <w:rPr>
          <w:rFonts w:ascii="Times New Roman" w:hAnsi="Times New Roman"/>
          <w:bCs/>
          <w:spacing w:val="-10"/>
          <w:sz w:val="28"/>
          <w:szCs w:val="28"/>
        </w:rPr>
        <w:t>ванием коротким визирным лучом</w:t>
      </w:r>
      <w:r w:rsidR="00A57B71" w:rsidRPr="00FF11F5">
        <w:rPr>
          <w:rFonts w:ascii="Times New Roman" w:hAnsi="Times New Roman"/>
          <w:bCs/>
          <w:spacing w:val="-10"/>
          <w:sz w:val="28"/>
          <w:szCs w:val="28"/>
        </w:rPr>
        <w:t>.</w:t>
      </w:r>
    </w:p>
    <w:p w:rsidR="00A57B71" w:rsidRPr="00FF11F5" w:rsidRDefault="005D22A9" w:rsidP="00FF11F5">
      <w:pPr>
        <w:pStyle w:val="af2"/>
        <w:ind w:firstLine="567"/>
        <w:jc w:val="both"/>
        <w:rPr>
          <w:rFonts w:ascii="Times New Roman" w:hAnsi="Times New Roman"/>
          <w:bCs/>
          <w:spacing w:val="-10"/>
          <w:sz w:val="28"/>
          <w:szCs w:val="28"/>
        </w:rPr>
      </w:pPr>
      <w:r w:rsidRPr="001C533C">
        <w:rPr>
          <w:rFonts w:ascii="Times New Roman" w:hAnsi="Times New Roman"/>
          <w:bCs/>
          <w:spacing w:val="-10"/>
          <w:sz w:val="28"/>
          <w:szCs w:val="28"/>
          <w:highlight w:val="green"/>
        </w:rPr>
        <w:t>9.10</w:t>
      </w:r>
      <w:r w:rsidR="00A57B71" w:rsidRPr="001C533C">
        <w:rPr>
          <w:rFonts w:ascii="Times New Roman" w:hAnsi="Times New Roman"/>
          <w:bCs/>
          <w:spacing w:val="-10"/>
          <w:sz w:val="28"/>
          <w:szCs w:val="28"/>
          <w:highlight w:val="green"/>
        </w:rPr>
        <w:t xml:space="preserve"> Внутренняя высотная основа, предназначенная для наблюдения за осадками оснований, фундаментов и других строительных конструкций в период строительства, должна закрепляться осадочными марками в полу фундамента или осадочными марками на колоннах и монолитных конструкциях надземной части здания (</w:t>
      </w:r>
      <w:r w:rsidR="00BC6090" w:rsidRPr="001C533C">
        <w:rPr>
          <w:rFonts w:ascii="Times New Roman" w:hAnsi="Times New Roman"/>
          <w:bCs/>
          <w:spacing w:val="-10"/>
          <w:sz w:val="28"/>
          <w:szCs w:val="28"/>
          <w:highlight w:val="green"/>
        </w:rPr>
        <w:t>п</w:t>
      </w:r>
      <w:r w:rsidR="00A57B71" w:rsidRPr="001C533C">
        <w:rPr>
          <w:rFonts w:ascii="Times New Roman" w:hAnsi="Times New Roman"/>
          <w:bCs/>
          <w:spacing w:val="-10"/>
          <w:sz w:val="28"/>
          <w:szCs w:val="28"/>
          <w:highlight w:val="green"/>
        </w:rPr>
        <w:t xml:space="preserve">риложение </w:t>
      </w:r>
      <w:r w:rsidR="00461C95" w:rsidRPr="001C533C">
        <w:rPr>
          <w:rFonts w:ascii="Times New Roman" w:hAnsi="Times New Roman"/>
          <w:bCs/>
          <w:spacing w:val="-10"/>
          <w:sz w:val="28"/>
          <w:szCs w:val="28"/>
          <w:highlight w:val="green"/>
        </w:rPr>
        <w:t>Г</w:t>
      </w:r>
      <w:r w:rsidR="00A57B71" w:rsidRPr="001C533C">
        <w:rPr>
          <w:rFonts w:ascii="Times New Roman" w:hAnsi="Times New Roman"/>
          <w:bCs/>
          <w:spacing w:val="-10"/>
          <w:sz w:val="28"/>
          <w:szCs w:val="28"/>
          <w:highlight w:val="green"/>
        </w:rPr>
        <w:t>).</w:t>
      </w:r>
    </w:p>
    <w:p w:rsidR="00F56A17" w:rsidRPr="001C533C" w:rsidRDefault="00010C1D" w:rsidP="00FF11F5">
      <w:pPr>
        <w:pStyle w:val="af2"/>
        <w:ind w:firstLine="567"/>
        <w:jc w:val="both"/>
        <w:rPr>
          <w:rFonts w:ascii="Times New Roman" w:hAnsi="Times New Roman"/>
          <w:bCs/>
          <w:spacing w:val="-10"/>
          <w:sz w:val="28"/>
          <w:szCs w:val="28"/>
          <w:highlight w:val="green"/>
        </w:rPr>
      </w:pPr>
      <w:r w:rsidRPr="001C533C">
        <w:rPr>
          <w:rFonts w:ascii="Times New Roman" w:hAnsi="Times New Roman"/>
          <w:bCs/>
          <w:spacing w:val="-10"/>
          <w:sz w:val="28"/>
          <w:szCs w:val="28"/>
          <w:highlight w:val="green"/>
        </w:rPr>
        <w:t>9.11</w:t>
      </w:r>
      <w:r w:rsidR="00A57B71" w:rsidRPr="001C533C">
        <w:rPr>
          <w:rFonts w:ascii="Times New Roman" w:hAnsi="Times New Roman"/>
          <w:bCs/>
          <w:spacing w:val="-10"/>
          <w:sz w:val="28"/>
          <w:szCs w:val="28"/>
          <w:highlight w:val="green"/>
        </w:rPr>
        <w:t xml:space="preserve"> Осадочные марки в фундаментах устанавливают в нижней части несущих конструкций по всему периметру здания (сооружения), внутри его, в том числе на углах, стыках строительных блоков, по обе стороны осадочного или температурного шва, в местах примыкания продольных и поперечных стен, на поперечных стенах в местах пересечения их с продольной осью, на несущих колоннах. Осадочные марки на колоннах и других вертикальных монолитных конструкциях устанавливают на одном уровне.</w:t>
      </w:r>
    </w:p>
    <w:p w:rsidR="00A57B71" w:rsidRPr="00FF11F5" w:rsidRDefault="00A57B71" w:rsidP="00FF11F5">
      <w:pPr>
        <w:pStyle w:val="af2"/>
        <w:ind w:firstLine="567"/>
        <w:jc w:val="both"/>
        <w:rPr>
          <w:rFonts w:ascii="Times New Roman" w:hAnsi="Times New Roman"/>
          <w:bCs/>
          <w:spacing w:val="-10"/>
          <w:sz w:val="28"/>
          <w:szCs w:val="28"/>
        </w:rPr>
      </w:pPr>
      <w:r w:rsidRPr="001C533C">
        <w:rPr>
          <w:rFonts w:ascii="Times New Roman" w:hAnsi="Times New Roman"/>
          <w:bCs/>
          <w:spacing w:val="-10"/>
          <w:sz w:val="28"/>
          <w:szCs w:val="28"/>
          <w:highlight w:val="green"/>
        </w:rPr>
        <w:t>Осадочные марки по периметру располагают через 6–8 м, по продольным и поперечным осям, если иное не предусмотрено в проектной документации. В среднем на фундаментную плиту закладывают одну марку на площади 100 м</w:t>
      </w:r>
      <w:r w:rsidRPr="001C533C">
        <w:rPr>
          <w:rFonts w:ascii="Times New Roman" w:hAnsi="Times New Roman"/>
          <w:bCs/>
          <w:spacing w:val="-10"/>
          <w:sz w:val="28"/>
          <w:szCs w:val="28"/>
          <w:highlight w:val="green"/>
          <w:vertAlign w:val="superscript"/>
        </w:rPr>
        <w:t>2</w:t>
      </w:r>
      <w:r w:rsidRPr="001C533C">
        <w:rPr>
          <w:rFonts w:ascii="Times New Roman" w:hAnsi="Times New Roman"/>
          <w:bCs/>
          <w:spacing w:val="-10"/>
          <w:sz w:val="28"/>
          <w:szCs w:val="28"/>
          <w:highlight w:val="green"/>
        </w:rPr>
        <w:t>.</w:t>
      </w:r>
    </w:p>
    <w:p w:rsidR="00A57B71" w:rsidRPr="00FF11F5" w:rsidRDefault="00A57B71" w:rsidP="00FF11F5">
      <w:pPr>
        <w:pStyle w:val="af2"/>
        <w:ind w:firstLine="567"/>
        <w:jc w:val="both"/>
        <w:rPr>
          <w:rFonts w:ascii="Times New Roman" w:hAnsi="Times New Roman"/>
          <w:bCs/>
          <w:spacing w:val="-10"/>
          <w:sz w:val="28"/>
          <w:szCs w:val="28"/>
        </w:rPr>
      </w:pPr>
      <w:r w:rsidRPr="00FF11F5">
        <w:rPr>
          <w:rFonts w:ascii="Times New Roman" w:hAnsi="Times New Roman"/>
          <w:bCs/>
          <w:spacing w:val="-10"/>
          <w:sz w:val="28"/>
          <w:szCs w:val="28"/>
        </w:rPr>
        <w:t>9.12 Дополнительно на контрольных монтажных горизонтах (для измерения отклонений от вертикали) размещают контрольные станции, включающие:</w:t>
      </w:r>
    </w:p>
    <w:p w:rsidR="001F2319" w:rsidRPr="00FF11F5" w:rsidRDefault="000A69F4" w:rsidP="00FF11F5">
      <w:pPr>
        <w:pStyle w:val="af2"/>
        <w:ind w:firstLine="567"/>
        <w:jc w:val="both"/>
        <w:rPr>
          <w:rFonts w:ascii="Times New Roman" w:hAnsi="Times New Roman"/>
          <w:bCs/>
          <w:spacing w:val="-10"/>
          <w:sz w:val="28"/>
          <w:szCs w:val="28"/>
        </w:rPr>
      </w:pPr>
      <w:r>
        <w:rPr>
          <w:rFonts w:ascii="Times New Roman" w:hAnsi="Times New Roman"/>
          <w:bCs/>
          <w:spacing w:val="-10"/>
          <w:sz w:val="28"/>
          <w:szCs w:val="28"/>
        </w:rPr>
        <w:t xml:space="preserve">- </w:t>
      </w:r>
      <w:r w:rsidR="00A57B71" w:rsidRPr="00FF11F5">
        <w:rPr>
          <w:rFonts w:ascii="Times New Roman" w:hAnsi="Times New Roman"/>
          <w:bCs/>
          <w:spacing w:val="-10"/>
          <w:sz w:val="28"/>
          <w:szCs w:val="28"/>
        </w:rPr>
        <w:t xml:space="preserve">закладные для </w:t>
      </w:r>
      <w:proofErr w:type="spellStart"/>
      <w:r w:rsidR="00A57B71" w:rsidRPr="00FF11F5">
        <w:rPr>
          <w:rFonts w:ascii="Times New Roman" w:hAnsi="Times New Roman"/>
          <w:bCs/>
          <w:spacing w:val="-10"/>
          <w:sz w:val="28"/>
          <w:szCs w:val="28"/>
        </w:rPr>
        <w:t>наклономерных</w:t>
      </w:r>
      <w:proofErr w:type="spellEnd"/>
      <w:r w:rsidR="00A57B71" w:rsidRPr="00FF11F5">
        <w:rPr>
          <w:rFonts w:ascii="Times New Roman" w:hAnsi="Times New Roman"/>
          <w:bCs/>
          <w:spacing w:val="-10"/>
          <w:sz w:val="28"/>
          <w:szCs w:val="28"/>
        </w:rPr>
        <w:t xml:space="preserve"> измерений; </w:t>
      </w:r>
    </w:p>
    <w:p w:rsidR="00A57B71" w:rsidRPr="00FF11F5" w:rsidRDefault="000A69F4" w:rsidP="00FF11F5">
      <w:pPr>
        <w:pStyle w:val="af2"/>
        <w:ind w:firstLine="567"/>
        <w:jc w:val="both"/>
        <w:rPr>
          <w:rFonts w:ascii="Times New Roman" w:hAnsi="Times New Roman"/>
          <w:bCs/>
          <w:spacing w:val="-10"/>
          <w:sz w:val="28"/>
          <w:szCs w:val="28"/>
        </w:rPr>
      </w:pPr>
      <w:r>
        <w:rPr>
          <w:rFonts w:ascii="Times New Roman" w:hAnsi="Times New Roman"/>
          <w:bCs/>
          <w:spacing w:val="-10"/>
          <w:sz w:val="28"/>
          <w:szCs w:val="28"/>
        </w:rPr>
        <w:t xml:space="preserve">- </w:t>
      </w:r>
      <w:r w:rsidRPr="000A69F4">
        <w:rPr>
          <w:rFonts w:ascii="Times New Roman" w:hAnsi="Times New Roman"/>
          <w:bCs/>
          <w:spacing w:val="-10"/>
          <w:sz w:val="28"/>
          <w:szCs w:val="28"/>
        </w:rPr>
        <w:t>специальные марки для передачи осей на монтажный горизонт методом для наклонного проектирования</w:t>
      </w:r>
      <w:r w:rsidR="00A57B71" w:rsidRPr="00FF11F5">
        <w:rPr>
          <w:rFonts w:ascii="Times New Roman" w:hAnsi="Times New Roman"/>
          <w:bCs/>
          <w:spacing w:val="-10"/>
          <w:sz w:val="28"/>
          <w:szCs w:val="28"/>
        </w:rPr>
        <w:t>.</w:t>
      </w:r>
    </w:p>
    <w:p w:rsidR="000A69F4" w:rsidRPr="00E227BF" w:rsidRDefault="000A69F4" w:rsidP="000A69F4">
      <w:pPr>
        <w:pStyle w:val="af2"/>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A539C6" w:rsidRPr="00FF11F5" w:rsidRDefault="00010C1D" w:rsidP="00FF11F5">
      <w:pPr>
        <w:pStyle w:val="af2"/>
        <w:ind w:firstLine="567"/>
        <w:jc w:val="both"/>
        <w:rPr>
          <w:rFonts w:ascii="Times New Roman" w:hAnsi="Times New Roman"/>
          <w:bCs/>
          <w:spacing w:val="-10"/>
          <w:sz w:val="28"/>
          <w:szCs w:val="28"/>
        </w:rPr>
      </w:pPr>
      <w:r w:rsidRPr="00FF11F5">
        <w:rPr>
          <w:rFonts w:ascii="Times New Roman" w:hAnsi="Times New Roman"/>
          <w:bCs/>
          <w:spacing w:val="-10"/>
          <w:sz w:val="28"/>
          <w:szCs w:val="28"/>
        </w:rPr>
        <w:t>9.13</w:t>
      </w:r>
      <w:r w:rsidR="00A57B71" w:rsidRPr="00FF11F5">
        <w:rPr>
          <w:rFonts w:ascii="Times New Roman" w:hAnsi="Times New Roman"/>
          <w:bCs/>
          <w:spacing w:val="-10"/>
          <w:sz w:val="28"/>
          <w:szCs w:val="28"/>
        </w:rPr>
        <w:t xml:space="preserve"> Металлические закладные для </w:t>
      </w:r>
      <w:proofErr w:type="spellStart"/>
      <w:r w:rsidR="00A57B71" w:rsidRPr="00FF11F5">
        <w:rPr>
          <w:rFonts w:ascii="Times New Roman" w:hAnsi="Times New Roman"/>
          <w:bCs/>
          <w:spacing w:val="-10"/>
          <w:sz w:val="28"/>
          <w:szCs w:val="28"/>
        </w:rPr>
        <w:t>накло</w:t>
      </w:r>
      <w:r w:rsidR="001F2319" w:rsidRPr="00FF11F5">
        <w:rPr>
          <w:rFonts w:ascii="Times New Roman" w:hAnsi="Times New Roman"/>
          <w:bCs/>
          <w:spacing w:val="-10"/>
          <w:sz w:val="28"/>
          <w:szCs w:val="28"/>
        </w:rPr>
        <w:t>номерных</w:t>
      </w:r>
      <w:proofErr w:type="spellEnd"/>
      <w:r w:rsidR="001F2319" w:rsidRPr="00FF11F5">
        <w:rPr>
          <w:rFonts w:ascii="Times New Roman" w:hAnsi="Times New Roman"/>
          <w:bCs/>
          <w:spacing w:val="-10"/>
          <w:sz w:val="28"/>
          <w:szCs w:val="28"/>
        </w:rPr>
        <w:t xml:space="preserve"> измерений размером 200×</w:t>
      </w:r>
      <w:r w:rsidR="00A57B71" w:rsidRPr="00FF11F5">
        <w:rPr>
          <w:rFonts w:ascii="Times New Roman" w:hAnsi="Times New Roman"/>
          <w:bCs/>
          <w:spacing w:val="-10"/>
          <w:sz w:val="28"/>
          <w:szCs w:val="28"/>
        </w:rPr>
        <w:t>200 мм устанавливают на колоннах вдоль продольных и поперечных осей здания</w:t>
      </w:r>
      <w:r w:rsidR="00A539C6" w:rsidRPr="00FF11F5">
        <w:rPr>
          <w:rFonts w:ascii="Times New Roman" w:hAnsi="Times New Roman"/>
          <w:bCs/>
          <w:spacing w:val="-10"/>
          <w:sz w:val="28"/>
          <w:szCs w:val="28"/>
        </w:rPr>
        <w:t>.</w:t>
      </w:r>
    </w:p>
    <w:p w:rsidR="00A57B71" w:rsidRPr="00FF11F5" w:rsidRDefault="00A57B71" w:rsidP="00456872">
      <w:pPr>
        <w:pStyle w:val="af2"/>
        <w:ind w:firstLine="567"/>
        <w:jc w:val="both"/>
        <w:rPr>
          <w:rFonts w:ascii="Times New Roman" w:hAnsi="Times New Roman"/>
          <w:bCs/>
          <w:spacing w:val="-10"/>
          <w:sz w:val="28"/>
          <w:szCs w:val="28"/>
        </w:rPr>
      </w:pPr>
      <w:r w:rsidRPr="00FF11F5">
        <w:rPr>
          <w:rFonts w:ascii="Times New Roman" w:hAnsi="Times New Roman"/>
          <w:bCs/>
          <w:spacing w:val="-10"/>
          <w:sz w:val="28"/>
          <w:szCs w:val="28"/>
        </w:rPr>
        <w:t xml:space="preserve">9.14 Для измерения кренов и отклонений от вертикали надземной части сооружения в процессе ее возведения вдоль выбранных поперечных и продольных осей с внешней стороны здания закрепляют марки. </w:t>
      </w:r>
      <w:r w:rsidR="00456872" w:rsidRPr="00456872">
        <w:rPr>
          <w:rFonts w:ascii="Times New Roman" w:hAnsi="Times New Roman"/>
          <w:bCs/>
          <w:spacing w:val="-10"/>
          <w:sz w:val="28"/>
          <w:szCs w:val="28"/>
        </w:rPr>
        <w:t>На местности в створе марок фиксируют постоянные точки стояния электронного тахеометра (теодолита), который должен располагаться на расстоянии не ближе высоты здания и закрепляться костылями диаметром не менее 50 мм, забитыми в землю на глубину 0,5 м.</w:t>
      </w:r>
    </w:p>
    <w:p w:rsidR="00A57B71" w:rsidRPr="00FF11F5" w:rsidRDefault="00010C1D" w:rsidP="00FF11F5">
      <w:pPr>
        <w:pStyle w:val="af2"/>
        <w:ind w:firstLine="567"/>
        <w:jc w:val="both"/>
        <w:rPr>
          <w:rFonts w:ascii="Times New Roman" w:hAnsi="Times New Roman"/>
          <w:bCs/>
          <w:spacing w:val="-10"/>
          <w:sz w:val="28"/>
          <w:szCs w:val="28"/>
        </w:rPr>
      </w:pPr>
      <w:r w:rsidRPr="001C533C">
        <w:rPr>
          <w:rFonts w:ascii="Times New Roman" w:hAnsi="Times New Roman"/>
          <w:bCs/>
          <w:spacing w:val="-10"/>
          <w:sz w:val="28"/>
          <w:szCs w:val="28"/>
          <w:highlight w:val="green"/>
        </w:rPr>
        <w:t>9.15</w:t>
      </w:r>
      <w:r w:rsidR="00A57B71" w:rsidRPr="001C533C">
        <w:rPr>
          <w:rFonts w:ascii="Times New Roman" w:hAnsi="Times New Roman"/>
          <w:bCs/>
          <w:spacing w:val="-10"/>
          <w:sz w:val="28"/>
          <w:szCs w:val="28"/>
          <w:highlight w:val="green"/>
        </w:rPr>
        <w:t xml:space="preserve"> В случае появления трещин </w:t>
      </w:r>
      <w:r w:rsidR="00456872" w:rsidRPr="001C533C">
        <w:rPr>
          <w:rFonts w:ascii="Times New Roman" w:hAnsi="Times New Roman"/>
          <w:bCs/>
          <w:spacing w:val="-10"/>
          <w:sz w:val="28"/>
          <w:szCs w:val="28"/>
          <w:highlight w:val="green"/>
        </w:rPr>
        <w:t xml:space="preserve">в строительных конструкциях </w:t>
      </w:r>
      <w:r w:rsidR="00A57B71" w:rsidRPr="001C533C">
        <w:rPr>
          <w:rFonts w:ascii="Times New Roman" w:hAnsi="Times New Roman"/>
          <w:bCs/>
          <w:spacing w:val="-10"/>
          <w:sz w:val="28"/>
          <w:szCs w:val="28"/>
          <w:highlight w:val="green"/>
        </w:rPr>
        <w:t xml:space="preserve">высотная геодезическая основа дополняется контрольными станциями наблюдения за раскрытием трещин. Для определения </w:t>
      </w:r>
      <w:r w:rsidR="00456872" w:rsidRPr="001C533C">
        <w:rPr>
          <w:rFonts w:ascii="Times New Roman" w:hAnsi="Times New Roman"/>
          <w:bCs/>
          <w:spacing w:val="-10"/>
          <w:sz w:val="28"/>
          <w:szCs w:val="28"/>
          <w:highlight w:val="green"/>
        </w:rPr>
        <w:t xml:space="preserve">ширины </w:t>
      </w:r>
      <w:r w:rsidR="00A57B71" w:rsidRPr="001C533C">
        <w:rPr>
          <w:rFonts w:ascii="Times New Roman" w:hAnsi="Times New Roman"/>
          <w:bCs/>
          <w:spacing w:val="-10"/>
          <w:sz w:val="28"/>
          <w:szCs w:val="28"/>
          <w:highlight w:val="green"/>
        </w:rPr>
        <w:t>раскрытия трещин рекомендуется по обеим сторонам от нее закреплять контрольные марки, конструкция которых позволяет измерять расстояние между ними с погрешностью не более 0,5 мм.</w:t>
      </w:r>
    </w:p>
    <w:p w:rsidR="000A69F4" w:rsidRPr="00E227BF" w:rsidRDefault="000A69F4" w:rsidP="000A69F4">
      <w:pPr>
        <w:pStyle w:val="af2"/>
        <w:ind w:firstLine="567"/>
        <w:jc w:val="both"/>
        <w:rPr>
          <w:rFonts w:ascii="Times New Roman" w:hAnsi="Times New Roman"/>
          <w:b/>
          <w:sz w:val="28"/>
          <w:szCs w:val="28"/>
        </w:rPr>
      </w:pPr>
      <w:r>
        <w:rPr>
          <w:rFonts w:ascii="Times New Roman" w:hAnsi="Times New Roman"/>
          <w:b/>
          <w:sz w:val="28"/>
          <w:szCs w:val="28"/>
        </w:rPr>
        <w:t xml:space="preserve">9.14, 9.15 </w:t>
      </w:r>
      <w:r w:rsidRPr="00E227BF">
        <w:rPr>
          <w:rFonts w:ascii="Times New Roman" w:hAnsi="Times New Roman"/>
          <w:b/>
          <w:sz w:val="28"/>
          <w:szCs w:val="28"/>
        </w:rPr>
        <w:t>(Измененная редакция, Изм. № 1).</w:t>
      </w:r>
    </w:p>
    <w:p w:rsidR="00A57B71" w:rsidRPr="00FF11F5" w:rsidRDefault="00010C1D" w:rsidP="00FF11F5">
      <w:pPr>
        <w:pStyle w:val="af2"/>
        <w:ind w:firstLine="567"/>
        <w:jc w:val="both"/>
        <w:rPr>
          <w:rFonts w:ascii="Times New Roman" w:hAnsi="Times New Roman"/>
          <w:bCs/>
          <w:spacing w:val="-10"/>
          <w:sz w:val="28"/>
          <w:szCs w:val="28"/>
        </w:rPr>
      </w:pPr>
      <w:r w:rsidRPr="001C533C">
        <w:rPr>
          <w:rFonts w:ascii="Times New Roman" w:hAnsi="Times New Roman"/>
          <w:bCs/>
          <w:spacing w:val="-10"/>
          <w:sz w:val="28"/>
          <w:szCs w:val="28"/>
          <w:highlight w:val="green"/>
        </w:rPr>
        <w:t>9.16</w:t>
      </w:r>
      <w:r w:rsidR="00A57B71" w:rsidRPr="001C533C">
        <w:rPr>
          <w:rFonts w:ascii="Times New Roman" w:hAnsi="Times New Roman"/>
          <w:bCs/>
          <w:spacing w:val="-10"/>
          <w:sz w:val="28"/>
          <w:szCs w:val="28"/>
          <w:highlight w:val="green"/>
        </w:rPr>
        <w:t xml:space="preserve"> Конкретное расположение осадочных марок на фундаментах здания или сооружения, а также конструкции марок определяют в техническом задании на мониторинг и ППГР, согласованном с проектной организацией.</w:t>
      </w:r>
    </w:p>
    <w:p w:rsidR="00A57B71" w:rsidRPr="00FF11F5" w:rsidRDefault="00010C1D" w:rsidP="00FF11F5">
      <w:pPr>
        <w:pStyle w:val="af2"/>
        <w:ind w:firstLine="567"/>
        <w:jc w:val="both"/>
        <w:rPr>
          <w:rFonts w:ascii="Times New Roman" w:hAnsi="Times New Roman"/>
          <w:bCs/>
          <w:spacing w:val="-10"/>
          <w:sz w:val="28"/>
          <w:szCs w:val="28"/>
        </w:rPr>
      </w:pPr>
      <w:r w:rsidRPr="001C533C">
        <w:rPr>
          <w:rFonts w:ascii="Times New Roman" w:hAnsi="Times New Roman"/>
          <w:bCs/>
          <w:spacing w:val="-10"/>
          <w:sz w:val="28"/>
          <w:szCs w:val="28"/>
          <w:highlight w:val="green"/>
        </w:rPr>
        <w:lastRenderedPageBreak/>
        <w:t>9.17</w:t>
      </w:r>
      <w:r w:rsidR="00A57B71" w:rsidRPr="001C533C">
        <w:rPr>
          <w:rFonts w:ascii="Times New Roman" w:hAnsi="Times New Roman"/>
          <w:bCs/>
          <w:spacing w:val="-10"/>
          <w:sz w:val="28"/>
          <w:szCs w:val="28"/>
          <w:highlight w:val="green"/>
        </w:rPr>
        <w:t xml:space="preserve"> Высотная </w:t>
      </w:r>
      <w:r w:rsidR="00456872" w:rsidRPr="001C533C">
        <w:rPr>
          <w:rFonts w:ascii="Times New Roman" w:hAnsi="Times New Roman"/>
          <w:bCs/>
          <w:spacing w:val="-10"/>
          <w:sz w:val="28"/>
          <w:szCs w:val="28"/>
          <w:highlight w:val="green"/>
        </w:rPr>
        <w:t xml:space="preserve">геодезическая </w:t>
      </w:r>
      <w:r w:rsidR="00A57B71" w:rsidRPr="001C533C">
        <w:rPr>
          <w:rFonts w:ascii="Times New Roman" w:hAnsi="Times New Roman"/>
          <w:bCs/>
          <w:spacing w:val="-10"/>
          <w:sz w:val="28"/>
          <w:szCs w:val="28"/>
          <w:highlight w:val="green"/>
        </w:rPr>
        <w:t>основа на монтажных горизонтах предназначена для контроля отклонения построенной части от вертикали и контроля сжатия или усадки колонн (стен) или бетонных конструкций по мере возведения строительных конструкций. Основа монтажных горизонтов должна полностью повторять внутреннюю основу, закрепл</w:t>
      </w:r>
      <w:r w:rsidR="00357281" w:rsidRPr="001C533C">
        <w:rPr>
          <w:rFonts w:ascii="Times New Roman" w:hAnsi="Times New Roman"/>
          <w:bCs/>
          <w:spacing w:val="-10"/>
          <w:sz w:val="28"/>
          <w:szCs w:val="28"/>
          <w:highlight w:val="green"/>
        </w:rPr>
        <w:t>е</w:t>
      </w:r>
      <w:r w:rsidR="00A57B71" w:rsidRPr="001C533C">
        <w:rPr>
          <w:rFonts w:ascii="Times New Roman" w:hAnsi="Times New Roman"/>
          <w:bCs/>
          <w:spacing w:val="-10"/>
          <w:sz w:val="28"/>
          <w:szCs w:val="28"/>
          <w:highlight w:val="green"/>
        </w:rPr>
        <w:t>нную осадочными марками на колоннах или монолитной части на нижнем (исходном) горизонте.</w:t>
      </w:r>
    </w:p>
    <w:p w:rsidR="00456872" w:rsidRPr="00E227BF" w:rsidRDefault="00456872" w:rsidP="00456872">
      <w:pPr>
        <w:pStyle w:val="af2"/>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A57B71" w:rsidRPr="00FF11F5" w:rsidRDefault="00010C1D" w:rsidP="00FF11F5">
      <w:pPr>
        <w:pStyle w:val="af2"/>
        <w:ind w:firstLine="567"/>
        <w:jc w:val="both"/>
        <w:rPr>
          <w:rFonts w:ascii="Times New Roman" w:hAnsi="Times New Roman"/>
          <w:bCs/>
          <w:spacing w:val="-10"/>
          <w:sz w:val="28"/>
          <w:szCs w:val="28"/>
        </w:rPr>
      </w:pPr>
      <w:r w:rsidRPr="00456872">
        <w:rPr>
          <w:rFonts w:ascii="Times New Roman" w:hAnsi="Times New Roman"/>
          <w:b/>
          <w:spacing w:val="-10"/>
          <w:sz w:val="28"/>
          <w:szCs w:val="28"/>
        </w:rPr>
        <w:t>9.18</w:t>
      </w:r>
      <w:r w:rsidR="00A57B71" w:rsidRPr="00456872">
        <w:rPr>
          <w:rFonts w:ascii="Times New Roman" w:hAnsi="Times New Roman"/>
          <w:b/>
          <w:spacing w:val="-10"/>
          <w:sz w:val="28"/>
          <w:szCs w:val="28"/>
        </w:rPr>
        <w:t xml:space="preserve"> </w:t>
      </w:r>
      <w:r w:rsidR="00456872" w:rsidRPr="00456872">
        <w:rPr>
          <w:rFonts w:ascii="Times New Roman" w:hAnsi="Times New Roman"/>
          <w:b/>
          <w:sz w:val="28"/>
          <w:szCs w:val="28"/>
        </w:rPr>
        <w:t>(Исключен</w:t>
      </w:r>
      <w:r w:rsidR="00456872" w:rsidRPr="00E227BF">
        <w:rPr>
          <w:rFonts w:ascii="Times New Roman" w:hAnsi="Times New Roman"/>
          <w:b/>
          <w:sz w:val="28"/>
          <w:szCs w:val="28"/>
        </w:rPr>
        <w:t>, Изм. № 1).</w:t>
      </w:r>
    </w:p>
    <w:p w:rsidR="00A57B71" w:rsidRPr="00A04FE2" w:rsidRDefault="00010C1D" w:rsidP="00FF11F5">
      <w:pPr>
        <w:pStyle w:val="af2"/>
        <w:ind w:firstLine="567"/>
        <w:jc w:val="both"/>
        <w:rPr>
          <w:rFonts w:ascii="Times New Roman" w:hAnsi="Times New Roman"/>
          <w:bCs/>
          <w:spacing w:val="-10"/>
          <w:sz w:val="28"/>
          <w:szCs w:val="28"/>
          <w:highlight w:val="green"/>
        </w:rPr>
      </w:pPr>
      <w:r w:rsidRPr="00A04FE2">
        <w:rPr>
          <w:rFonts w:ascii="Times New Roman" w:hAnsi="Times New Roman"/>
          <w:bCs/>
          <w:spacing w:val="-10"/>
          <w:sz w:val="28"/>
          <w:szCs w:val="28"/>
          <w:highlight w:val="green"/>
        </w:rPr>
        <w:t>9.19</w:t>
      </w:r>
      <w:r w:rsidR="00A57B71" w:rsidRPr="00A04FE2">
        <w:rPr>
          <w:rFonts w:ascii="Times New Roman" w:hAnsi="Times New Roman"/>
          <w:bCs/>
          <w:spacing w:val="-10"/>
          <w:sz w:val="28"/>
          <w:szCs w:val="28"/>
          <w:highlight w:val="green"/>
        </w:rPr>
        <w:t xml:space="preserve"> </w:t>
      </w:r>
      <w:r w:rsidR="00456872" w:rsidRPr="00A04FE2">
        <w:rPr>
          <w:rFonts w:ascii="Times New Roman" w:hAnsi="Times New Roman"/>
          <w:bCs/>
          <w:spacing w:val="-10"/>
          <w:sz w:val="28"/>
          <w:szCs w:val="28"/>
          <w:highlight w:val="green"/>
        </w:rPr>
        <w:t>При проведении геодезических измерений следует фиксировать следующие характеристики</w:t>
      </w:r>
      <w:r w:rsidR="00A57B71" w:rsidRPr="00A04FE2">
        <w:rPr>
          <w:rFonts w:ascii="Times New Roman" w:hAnsi="Times New Roman"/>
          <w:bCs/>
          <w:spacing w:val="-10"/>
          <w:sz w:val="28"/>
          <w:szCs w:val="28"/>
          <w:highlight w:val="green"/>
        </w:rPr>
        <w:t xml:space="preserve"> перемещения и колебания элементов несущей конструктивной системы зданий: </w:t>
      </w:r>
    </w:p>
    <w:p w:rsidR="00A57B71" w:rsidRPr="00A04FE2" w:rsidRDefault="00A57B71" w:rsidP="00FF11F5">
      <w:pPr>
        <w:pStyle w:val="af2"/>
        <w:ind w:firstLine="567"/>
        <w:jc w:val="both"/>
        <w:rPr>
          <w:rFonts w:ascii="Times New Roman" w:hAnsi="Times New Roman"/>
          <w:bCs/>
          <w:spacing w:val="-10"/>
          <w:sz w:val="28"/>
          <w:szCs w:val="28"/>
          <w:highlight w:val="green"/>
        </w:rPr>
      </w:pPr>
      <w:r w:rsidRPr="00A04FE2">
        <w:rPr>
          <w:rFonts w:ascii="Times New Roman" w:hAnsi="Times New Roman"/>
          <w:bCs/>
          <w:spacing w:val="-10"/>
          <w:sz w:val="28"/>
          <w:szCs w:val="28"/>
          <w:highlight w:val="green"/>
        </w:rPr>
        <w:t>- осадки фундаментов с последующим вычислением разности высот смежных точек измерений и средней осадки, а также крен фу</w:t>
      </w:r>
      <w:r w:rsidR="001F2319" w:rsidRPr="00A04FE2">
        <w:rPr>
          <w:rFonts w:ascii="Times New Roman" w:hAnsi="Times New Roman"/>
          <w:bCs/>
          <w:spacing w:val="-10"/>
          <w:sz w:val="28"/>
          <w:szCs w:val="28"/>
          <w:highlight w:val="green"/>
        </w:rPr>
        <w:t>ндамента конструктивной системы;</w:t>
      </w:r>
    </w:p>
    <w:p w:rsidR="00A57B71" w:rsidRPr="00A04FE2" w:rsidRDefault="00A57B71" w:rsidP="00FF11F5">
      <w:pPr>
        <w:pStyle w:val="af2"/>
        <w:ind w:firstLine="567"/>
        <w:jc w:val="both"/>
        <w:rPr>
          <w:rFonts w:ascii="Times New Roman" w:hAnsi="Times New Roman"/>
          <w:bCs/>
          <w:spacing w:val="-10"/>
          <w:sz w:val="28"/>
          <w:szCs w:val="28"/>
          <w:highlight w:val="green"/>
        </w:rPr>
      </w:pPr>
      <w:r w:rsidRPr="00A04FE2">
        <w:rPr>
          <w:rFonts w:ascii="Times New Roman" w:hAnsi="Times New Roman"/>
          <w:bCs/>
          <w:spacing w:val="-10"/>
          <w:sz w:val="28"/>
          <w:szCs w:val="28"/>
          <w:highlight w:val="green"/>
        </w:rPr>
        <w:t xml:space="preserve">- горизонтальных перемещений верха смонтированных этажей; </w:t>
      </w:r>
    </w:p>
    <w:p w:rsidR="00A57B71" w:rsidRPr="00A04FE2" w:rsidRDefault="00A57B71" w:rsidP="00FF11F5">
      <w:pPr>
        <w:pStyle w:val="af2"/>
        <w:ind w:firstLine="567"/>
        <w:jc w:val="both"/>
        <w:rPr>
          <w:rFonts w:ascii="Times New Roman" w:hAnsi="Times New Roman"/>
          <w:bCs/>
          <w:spacing w:val="-10"/>
          <w:sz w:val="28"/>
          <w:szCs w:val="28"/>
          <w:highlight w:val="green"/>
        </w:rPr>
      </w:pPr>
      <w:r w:rsidRPr="00A04FE2">
        <w:rPr>
          <w:rFonts w:ascii="Times New Roman" w:hAnsi="Times New Roman"/>
          <w:bCs/>
          <w:spacing w:val="-10"/>
          <w:sz w:val="28"/>
          <w:szCs w:val="28"/>
          <w:highlight w:val="green"/>
        </w:rPr>
        <w:t>- перекос этажных ячеек;</w:t>
      </w:r>
    </w:p>
    <w:p w:rsidR="00A57B71" w:rsidRPr="00456872" w:rsidRDefault="00A57B71" w:rsidP="00456872">
      <w:pPr>
        <w:pStyle w:val="af2"/>
        <w:ind w:firstLine="567"/>
        <w:jc w:val="both"/>
        <w:rPr>
          <w:rFonts w:ascii="Times New Roman" w:hAnsi="Times New Roman"/>
          <w:sz w:val="28"/>
          <w:szCs w:val="28"/>
        </w:rPr>
      </w:pPr>
      <w:r w:rsidRPr="00A04FE2">
        <w:rPr>
          <w:rFonts w:ascii="Times New Roman" w:hAnsi="Times New Roman"/>
          <w:sz w:val="28"/>
          <w:szCs w:val="28"/>
          <w:highlight w:val="green"/>
        </w:rPr>
        <w:t>- прогибы элементов зданий;</w:t>
      </w:r>
    </w:p>
    <w:p w:rsidR="00456872" w:rsidRPr="00A04FE2" w:rsidRDefault="00456872" w:rsidP="00456872">
      <w:pPr>
        <w:pStyle w:val="af2"/>
        <w:ind w:firstLine="567"/>
        <w:jc w:val="both"/>
        <w:rPr>
          <w:rFonts w:ascii="Times New Roman" w:hAnsi="Times New Roman"/>
          <w:sz w:val="28"/>
          <w:szCs w:val="28"/>
          <w:highlight w:val="green"/>
        </w:rPr>
      </w:pPr>
      <w:r w:rsidRPr="00A04FE2">
        <w:rPr>
          <w:rFonts w:ascii="Times New Roman" w:hAnsi="Times New Roman"/>
          <w:sz w:val="28"/>
          <w:szCs w:val="28"/>
          <w:highlight w:val="green"/>
        </w:rPr>
        <w:t>9.20 При мониторинге высотных зданий (комплексов) и других сооружений определяют следующие характеристики деформаций «основание–фундамент–надземная часть» здания:</w:t>
      </w:r>
    </w:p>
    <w:p w:rsidR="00456872" w:rsidRPr="00A04FE2" w:rsidRDefault="00456872" w:rsidP="00456872">
      <w:pPr>
        <w:pStyle w:val="af2"/>
        <w:ind w:firstLine="567"/>
        <w:jc w:val="both"/>
        <w:rPr>
          <w:rFonts w:ascii="Times New Roman" w:hAnsi="Times New Roman"/>
          <w:sz w:val="28"/>
          <w:szCs w:val="28"/>
          <w:highlight w:val="green"/>
        </w:rPr>
      </w:pPr>
      <w:r w:rsidRPr="00A04FE2">
        <w:rPr>
          <w:rFonts w:ascii="Times New Roman" w:hAnsi="Times New Roman"/>
          <w:sz w:val="28"/>
          <w:szCs w:val="28"/>
          <w:highlight w:val="green"/>
        </w:rPr>
        <w:t xml:space="preserve">- абсолютную осадку </w:t>
      </w:r>
      <w:proofErr w:type="spellStart"/>
      <w:r w:rsidRPr="00A04FE2">
        <w:rPr>
          <w:rFonts w:ascii="Times New Roman" w:hAnsi="Times New Roman"/>
          <w:i/>
          <w:iCs/>
          <w:sz w:val="28"/>
          <w:szCs w:val="28"/>
          <w:highlight w:val="green"/>
          <w:lang w:val="en-US"/>
        </w:rPr>
        <w:t>S</w:t>
      </w:r>
      <w:r w:rsidRPr="00A04FE2">
        <w:rPr>
          <w:rFonts w:ascii="Times New Roman" w:hAnsi="Times New Roman"/>
          <w:i/>
          <w:iCs/>
          <w:sz w:val="28"/>
          <w:szCs w:val="28"/>
          <w:highlight w:val="green"/>
          <w:vertAlign w:val="subscript"/>
          <w:lang w:val="en-US"/>
        </w:rPr>
        <w:t>j</w:t>
      </w:r>
      <w:proofErr w:type="spellEnd"/>
      <w:r w:rsidRPr="00A04FE2">
        <w:rPr>
          <w:rFonts w:ascii="Times New Roman" w:hAnsi="Times New Roman"/>
          <w:i/>
          <w:iCs/>
          <w:sz w:val="28"/>
          <w:szCs w:val="28"/>
          <w:highlight w:val="green"/>
          <w:vertAlign w:val="subscript"/>
        </w:rPr>
        <w:t xml:space="preserve"> </w:t>
      </w:r>
      <w:r w:rsidRPr="00A04FE2">
        <w:rPr>
          <w:rFonts w:ascii="Times New Roman" w:hAnsi="Times New Roman"/>
          <w:iCs/>
          <w:sz w:val="28"/>
          <w:szCs w:val="28"/>
          <w:highlight w:val="green"/>
        </w:rPr>
        <w:t>;</w:t>
      </w:r>
    </w:p>
    <w:p w:rsidR="00456872" w:rsidRPr="00A04FE2" w:rsidRDefault="00456872" w:rsidP="00456872">
      <w:pPr>
        <w:pStyle w:val="af2"/>
        <w:ind w:firstLine="567"/>
        <w:jc w:val="both"/>
        <w:rPr>
          <w:rFonts w:ascii="Times New Roman" w:hAnsi="Times New Roman"/>
          <w:sz w:val="28"/>
          <w:szCs w:val="28"/>
          <w:highlight w:val="green"/>
        </w:rPr>
      </w:pPr>
      <w:r w:rsidRPr="00A04FE2">
        <w:rPr>
          <w:rFonts w:ascii="Times New Roman" w:hAnsi="Times New Roman"/>
          <w:sz w:val="28"/>
          <w:szCs w:val="28"/>
          <w:highlight w:val="green"/>
        </w:rPr>
        <w:t xml:space="preserve">- среднюю осадку </w:t>
      </w:r>
      <w:r w:rsidRPr="00A04FE2">
        <w:rPr>
          <w:rFonts w:ascii="Times New Roman" w:hAnsi="Times New Roman"/>
          <w:i/>
          <w:iCs/>
          <w:sz w:val="28"/>
          <w:szCs w:val="28"/>
          <w:highlight w:val="green"/>
          <w:lang w:val="en-US"/>
        </w:rPr>
        <w:t>S</w:t>
      </w:r>
      <w:r w:rsidRPr="00A04FE2">
        <w:rPr>
          <w:rFonts w:ascii="Times New Roman" w:hAnsi="Times New Roman"/>
          <w:iCs/>
          <w:sz w:val="28"/>
          <w:szCs w:val="28"/>
          <w:highlight w:val="green"/>
          <w:vertAlign w:val="subscript"/>
        </w:rPr>
        <w:t>ср</w:t>
      </w:r>
      <w:r w:rsidRPr="00A04FE2">
        <w:rPr>
          <w:rFonts w:ascii="Times New Roman" w:hAnsi="Times New Roman"/>
          <w:iCs/>
          <w:sz w:val="28"/>
          <w:szCs w:val="28"/>
          <w:highlight w:val="green"/>
        </w:rPr>
        <w:t>;</w:t>
      </w:r>
    </w:p>
    <w:p w:rsidR="00456872" w:rsidRPr="00A04FE2" w:rsidRDefault="00456872" w:rsidP="00456872">
      <w:pPr>
        <w:pStyle w:val="af2"/>
        <w:ind w:firstLine="567"/>
        <w:jc w:val="both"/>
        <w:rPr>
          <w:rFonts w:ascii="Times New Roman" w:hAnsi="Times New Roman"/>
          <w:i/>
          <w:iCs/>
          <w:sz w:val="28"/>
          <w:szCs w:val="28"/>
          <w:highlight w:val="green"/>
        </w:rPr>
      </w:pPr>
      <w:r w:rsidRPr="00A04FE2">
        <w:rPr>
          <w:rFonts w:ascii="Times New Roman" w:hAnsi="Times New Roman"/>
          <w:sz w:val="28"/>
          <w:szCs w:val="28"/>
          <w:highlight w:val="green"/>
        </w:rPr>
        <w:t xml:space="preserve">- неравномерную осадку ∆ </w:t>
      </w:r>
      <w:r w:rsidRPr="00A04FE2">
        <w:rPr>
          <w:rFonts w:ascii="Times New Roman" w:hAnsi="Times New Roman"/>
          <w:i/>
          <w:iCs/>
          <w:sz w:val="28"/>
          <w:szCs w:val="28"/>
          <w:highlight w:val="green"/>
          <w:lang w:val="en-US"/>
        </w:rPr>
        <w:t>S</w:t>
      </w:r>
      <w:r w:rsidRPr="00A04FE2">
        <w:rPr>
          <w:rFonts w:ascii="Times New Roman" w:hAnsi="Times New Roman"/>
          <w:iCs/>
          <w:sz w:val="28"/>
          <w:szCs w:val="28"/>
          <w:highlight w:val="green"/>
        </w:rPr>
        <w:t>;</w:t>
      </w:r>
    </w:p>
    <w:p w:rsidR="00A57B71" w:rsidRPr="00A04FE2" w:rsidRDefault="00456872" w:rsidP="00456872">
      <w:pPr>
        <w:pStyle w:val="af2"/>
        <w:ind w:firstLine="567"/>
        <w:jc w:val="both"/>
        <w:rPr>
          <w:rFonts w:ascii="Times New Roman" w:hAnsi="Times New Roman"/>
          <w:i/>
          <w:iCs/>
          <w:sz w:val="28"/>
          <w:szCs w:val="28"/>
          <w:highlight w:val="green"/>
        </w:rPr>
      </w:pPr>
      <w:r w:rsidRPr="00A04FE2">
        <w:rPr>
          <w:rFonts w:ascii="Times New Roman" w:hAnsi="Times New Roman"/>
          <w:sz w:val="28"/>
          <w:szCs w:val="28"/>
          <w:highlight w:val="green"/>
        </w:rPr>
        <w:t>- относительную неравномерную осадку ∆</w:t>
      </w:r>
      <w:r w:rsidRPr="00A04FE2">
        <w:rPr>
          <w:rFonts w:ascii="Times New Roman" w:hAnsi="Times New Roman"/>
          <w:i/>
          <w:iCs/>
          <w:sz w:val="28"/>
          <w:szCs w:val="28"/>
          <w:highlight w:val="green"/>
          <w:lang w:val="en-US"/>
        </w:rPr>
        <w:t>S</w:t>
      </w:r>
      <w:r w:rsidRPr="00A04FE2">
        <w:rPr>
          <w:rFonts w:ascii="Times New Roman" w:hAnsi="Times New Roman"/>
          <w:i/>
          <w:iCs/>
          <w:sz w:val="28"/>
          <w:szCs w:val="28"/>
          <w:highlight w:val="green"/>
        </w:rPr>
        <w:t>/</w:t>
      </w:r>
      <w:r w:rsidRPr="00A04FE2">
        <w:rPr>
          <w:rFonts w:ascii="Times New Roman" w:hAnsi="Times New Roman"/>
          <w:i/>
          <w:iCs/>
          <w:sz w:val="28"/>
          <w:szCs w:val="28"/>
          <w:highlight w:val="green"/>
          <w:lang w:val="en-US"/>
        </w:rPr>
        <w:t>I</w:t>
      </w:r>
      <w:r w:rsidRPr="00A04FE2">
        <w:rPr>
          <w:rFonts w:ascii="Times New Roman" w:hAnsi="Times New Roman"/>
          <w:i/>
          <w:iCs/>
          <w:sz w:val="28"/>
          <w:szCs w:val="28"/>
          <w:highlight w:val="green"/>
        </w:rPr>
        <w:t xml:space="preserve"> – </w:t>
      </w:r>
      <w:r w:rsidRPr="00A04FE2">
        <w:rPr>
          <w:rFonts w:ascii="Times New Roman" w:hAnsi="Times New Roman"/>
          <w:sz w:val="28"/>
          <w:szCs w:val="28"/>
          <w:highlight w:val="green"/>
        </w:rPr>
        <w:t>разность вертикальных перемещений, отнесенных к расстоянию между ними;</w:t>
      </w:r>
    </w:p>
    <w:p w:rsidR="00A57B71" w:rsidRPr="00A04FE2" w:rsidRDefault="00AD3E3C" w:rsidP="00FF11F5">
      <w:pPr>
        <w:pStyle w:val="af2"/>
        <w:ind w:firstLine="567"/>
        <w:jc w:val="both"/>
        <w:rPr>
          <w:rFonts w:ascii="Times New Roman" w:hAnsi="Times New Roman"/>
          <w:bCs/>
          <w:spacing w:val="-10"/>
          <w:sz w:val="28"/>
          <w:szCs w:val="28"/>
          <w:highlight w:val="green"/>
        </w:rPr>
      </w:pPr>
      <w:r w:rsidRPr="00A04FE2">
        <w:rPr>
          <w:rFonts w:ascii="Times New Roman" w:hAnsi="Times New Roman"/>
          <w:bCs/>
          <w:spacing w:val="-10"/>
          <w:sz w:val="28"/>
          <w:szCs w:val="28"/>
          <w:highlight w:val="green"/>
        </w:rPr>
        <w:t xml:space="preserve">- </w:t>
      </w:r>
      <w:r w:rsidR="00A57B71" w:rsidRPr="00A04FE2">
        <w:rPr>
          <w:rFonts w:ascii="Times New Roman" w:hAnsi="Times New Roman"/>
          <w:bCs/>
          <w:spacing w:val="-10"/>
          <w:sz w:val="28"/>
          <w:szCs w:val="28"/>
          <w:highlight w:val="green"/>
        </w:rPr>
        <w:t xml:space="preserve">крен фундамента или здания в целом </w:t>
      </w:r>
      <w:r w:rsidR="00A57B71" w:rsidRPr="00A04FE2">
        <w:rPr>
          <w:rFonts w:ascii="Times New Roman" w:hAnsi="Times New Roman"/>
          <w:bCs/>
          <w:i/>
          <w:spacing w:val="-10"/>
          <w:sz w:val="28"/>
          <w:szCs w:val="28"/>
          <w:highlight w:val="green"/>
          <w:lang w:val="en-US"/>
        </w:rPr>
        <w:t>I</w:t>
      </w:r>
      <w:r w:rsidR="001F2319" w:rsidRPr="00A04FE2">
        <w:rPr>
          <w:rFonts w:ascii="Times New Roman" w:hAnsi="Times New Roman"/>
          <w:bCs/>
          <w:spacing w:val="-10"/>
          <w:sz w:val="28"/>
          <w:szCs w:val="28"/>
          <w:highlight w:val="green"/>
        </w:rPr>
        <w:t xml:space="preserve"> –</w:t>
      </w:r>
      <w:r w:rsidR="00A57B71" w:rsidRPr="00A04FE2">
        <w:rPr>
          <w:rFonts w:ascii="Times New Roman" w:hAnsi="Times New Roman"/>
          <w:bCs/>
          <w:spacing w:val="-10"/>
          <w:sz w:val="28"/>
          <w:szCs w:val="28"/>
          <w:highlight w:val="green"/>
        </w:rPr>
        <w:t xml:space="preserve"> отношение разности осадок крайних точек фундамента к ширине (или длине) фундамента;</w:t>
      </w:r>
    </w:p>
    <w:p w:rsidR="00A57B71" w:rsidRPr="00A04FE2" w:rsidRDefault="00AD3E3C" w:rsidP="00FF11F5">
      <w:pPr>
        <w:pStyle w:val="af2"/>
        <w:ind w:firstLine="567"/>
        <w:jc w:val="both"/>
        <w:rPr>
          <w:rFonts w:ascii="Times New Roman" w:hAnsi="Times New Roman"/>
          <w:bCs/>
          <w:spacing w:val="-10"/>
          <w:sz w:val="28"/>
          <w:szCs w:val="28"/>
          <w:highlight w:val="green"/>
        </w:rPr>
      </w:pPr>
      <w:r w:rsidRPr="00A04FE2">
        <w:rPr>
          <w:rFonts w:ascii="Times New Roman" w:hAnsi="Times New Roman"/>
          <w:bCs/>
          <w:spacing w:val="-10"/>
          <w:sz w:val="28"/>
          <w:szCs w:val="28"/>
          <w:highlight w:val="green"/>
        </w:rPr>
        <w:t xml:space="preserve">- </w:t>
      </w:r>
      <w:r w:rsidR="00A57B71" w:rsidRPr="00A04FE2">
        <w:rPr>
          <w:rFonts w:ascii="Times New Roman" w:hAnsi="Times New Roman"/>
          <w:bCs/>
          <w:spacing w:val="-10"/>
          <w:sz w:val="28"/>
          <w:szCs w:val="28"/>
          <w:highlight w:val="green"/>
        </w:rPr>
        <w:t xml:space="preserve">относительный прогиб (выгиб) </w:t>
      </w:r>
      <w:proofErr w:type="spellStart"/>
      <w:r w:rsidR="00A57B71" w:rsidRPr="00A04FE2">
        <w:rPr>
          <w:rFonts w:ascii="Times New Roman" w:hAnsi="Times New Roman"/>
          <w:bCs/>
          <w:i/>
          <w:iCs/>
          <w:spacing w:val="-10"/>
          <w:sz w:val="28"/>
          <w:szCs w:val="28"/>
          <w:highlight w:val="green"/>
          <w:lang w:val="en-US"/>
        </w:rPr>
        <w:t>i</w:t>
      </w:r>
      <w:proofErr w:type="spellEnd"/>
      <w:r w:rsidR="00A57B71" w:rsidRPr="00A04FE2">
        <w:rPr>
          <w:rFonts w:ascii="Times New Roman" w:hAnsi="Times New Roman"/>
          <w:bCs/>
          <w:i/>
          <w:iCs/>
          <w:spacing w:val="-10"/>
          <w:sz w:val="28"/>
          <w:szCs w:val="28"/>
          <w:highlight w:val="green"/>
        </w:rPr>
        <w:t>/</w:t>
      </w:r>
      <w:r w:rsidR="00A57B71" w:rsidRPr="00A04FE2">
        <w:rPr>
          <w:rFonts w:ascii="Times New Roman" w:hAnsi="Times New Roman"/>
          <w:bCs/>
          <w:i/>
          <w:iCs/>
          <w:spacing w:val="-10"/>
          <w:sz w:val="28"/>
          <w:szCs w:val="28"/>
          <w:highlight w:val="green"/>
          <w:lang w:val="en-US"/>
        </w:rPr>
        <w:t>L</w:t>
      </w:r>
      <w:r w:rsidR="001F2319" w:rsidRPr="00A04FE2">
        <w:rPr>
          <w:rFonts w:ascii="Times New Roman" w:hAnsi="Times New Roman"/>
          <w:bCs/>
          <w:i/>
          <w:iCs/>
          <w:spacing w:val="-10"/>
          <w:sz w:val="28"/>
          <w:szCs w:val="28"/>
          <w:highlight w:val="green"/>
        </w:rPr>
        <w:t xml:space="preserve"> –</w:t>
      </w:r>
      <w:r w:rsidR="00A57B71" w:rsidRPr="00A04FE2">
        <w:rPr>
          <w:rFonts w:ascii="Times New Roman" w:hAnsi="Times New Roman"/>
          <w:bCs/>
          <w:i/>
          <w:iCs/>
          <w:spacing w:val="-10"/>
          <w:sz w:val="28"/>
          <w:szCs w:val="28"/>
          <w:highlight w:val="green"/>
        </w:rPr>
        <w:t xml:space="preserve"> </w:t>
      </w:r>
      <w:r w:rsidR="00A57B71" w:rsidRPr="00A04FE2">
        <w:rPr>
          <w:rFonts w:ascii="Times New Roman" w:hAnsi="Times New Roman"/>
          <w:bCs/>
          <w:spacing w:val="-10"/>
          <w:sz w:val="28"/>
          <w:szCs w:val="28"/>
          <w:highlight w:val="green"/>
        </w:rPr>
        <w:t xml:space="preserve">отношение стрелы прогиба (выгиба) к длине </w:t>
      </w:r>
      <w:r w:rsidR="00A57B71" w:rsidRPr="00A04FE2">
        <w:rPr>
          <w:rFonts w:ascii="Times New Roman" w:hAnsi="Times New Roman"/>
          <w:bCs/>
          <w:i/>
          <w:iCs/>
          <w:spacing w:val="-10"/>
          <w:sz w:val="28"/>
          <w:szCs w:val="28"/>
          <w:highlight w:val="green"/>
          <w:lang w:val="en-US"/>
        </w:rPr>
        <w:t>L</w:t>
      </w:r>
      <w:r w:rsidR="00A57B71" w:rsidRPr="00A04FE2">
        <w:rPr>
          <w:rFonts w:ascii="Times New Roman" w:hAnsi="Times New Roman"/>
          <w:bCs/>
          <w:i/>
          <w:iCs/>
          <w:spacing w:val="-10"/>
          <w:sz w:val="28"/>
          <w:szCs w:val="28"/>
          <w:highlight w:val="green"/>
        </w:rPr>
        <w:t xml:space="preserve"> </w:t>
      </w:r>
      <w:r w:rsidR="00A57B71" w:rsidRPr="00A04FE2">
        <w:rPr>
          <w:rFonts w:ascii="Times New Roman" w:hAnsi="Times New Roman"/>
          <w:bCs/>
          <w:spacing w:val="-10"/>
          <w:sz w:val="28"/>
          <w:szCs w:val="28"/>
          <w:highlight w:val="green"/>
        </w:rPr>
        <w:t>изгибаемого участка фундамента;</w:t>
      </w:r>
    </w:p>
    <w:p w:rsidR="00A57B71" w:rsidRPr="00A04FE2" w:rsidRDefault="00AD3E3C" w:rsidP="00FF11F5">
      <w:pPr>
        <w:pStyle w:val="af2"/>
        <w:ind w:firstLine="567"/>
        <w:jc w:val="both"/>
        <w:rPr>
          <w:rFonts w:ascii="Times New Roman" w:hAnsi="Times New Roman"/>
          <w:bCs/>
          <w:spacing w:val="-10"/>
          <w:sz w:val="28"/>
          <w:szCs w:val="28"/>
          <w:highlight w:val="green"/>
        </w:rPr>
      </w:pPr>
      <w:r w:rsidRPr="00A04FE2">
        <w:rPr>
          <w:rFonts w:ascii="Times New Roman" w:hAnsi="Times New Roman"/>
          <w:bCs/>
          <w:spacing w:val="-10"/>
          <w:sz w:val="28"/>
          <w:szCs w:val="28"/>
          <w:highlight w:val="green"/>
        </w:rPr>
        <w:t xml:space="preserve">- </w:t>
      </w:r>
      <w:r w:rsidR="00A57B71" w:rsidRPr="00A04FE2">
        <w:rPr>
          <w:rFonts w:ascii="Times New Roman" w:hAnsi="Times New Roman"/>
          <w:bCs/>
          <w:spacing w:val="-10"/>
          <w:sz w:val="28"/>
          <w:szCs w:val="28"/>
          <w:highlight w:val="green"/>
        </w:rPr>
        <w:t>отклонение от вертикали строительных конструкций (осей колонн, стен, лифтовых шахт и других элементов);</w:t>
      </w:r>
    </w:p>
    <w:p w:rsidR="00A57B71" w:rsidRPr="00A04FE2" w:rsidRDefault="00AD3E3C" w:rsidP="00FF11F5">
      <w:pPr>
        <w:pStyle w:val="af2"/>
        <w:ind w:firstLine="567"/>
        <w:jc w:val="both"/>
        <w:rPr>
          <w:rFonts w:ascii="Times New Roman" w:hAnsi="Times New Roman"/>
          <w:bCs/>
          <w:spacing w:val="-10"/>
          <w:sz w:val="28"/>
          <w:szCs w:val="28"/>
          <w:highlight w:val="green"/>
        </w:rPr>
      </w:pPr>
      <w:r w:rsidRPr="00A04FE2">
        <w:rPr>
          <w:rFonts w:ascii="Times New Roman" w:hAnsi="Times New Roman"/>
          <w:bCs/>
          <w:spacing w:val="-10"/>
          <w:sz w:val="28"/>
          <w:szCs w:val="28"/>
          <w:highlight w:val="green"/>
        </w:rPr>
        <w:t xml:space="preserve">- </w:t>
      </w:r>
      <w:r w:rsidR="00A57B71" w:rsidRPr="00A04FE2">
        <w:rPr>
          <w:rFonts w:ascii="Times New Roman" w:hAnsi="Times New Roman"/>
          <w:bCs/>
          <w:spacing w:val="-10"/>
          <w:sz w:val="28"/>
          <w:szCs w:val="28"/>
          <w:highlight w:val="green"/>
        </w:rPr>
        <w:t>сжатие или усадка швов между колоннами и другими бетонными конструкциями;</w:t>
      </w:r>
    </w:p>
    <w:p w:rsidR="00A57B71" w:rsidRPr="00FF11F5" w:rsidRDefault="00AD3E3C" w:rsidP="00FF11F5">
      <w:pPr>
        <w:pStyle w:val="af2"/>
        <w:ind w:firstLine="567"/>
        <w:jc w:val="both"/>
        <w:rPr>
          <w:rFonts w:ascii="Times New Roman" w:hAnsi="Times New Roman"/>
          <w:bCs/>
          <w:spacing w:val="-10"/>
          <w:sz w:val="28"/>
          <w:szCs w:val="28"/>
        </w:rPr>
      </w:pPr>
      <w:r w:rsidRPr="00A04FE2">
        <w:rPr>
          <w:rFonts w:ascii="Times New Roman" w:hAnsi="Times New Roman"/>
          <w:bCs/>
          <w:spacing w:val="-10"/>
          <w:sz w:val="28"/>
          <w:szCs w:val="28"/>
          <w:highlight w:val="green"/>
        </w:rPr>
        <w:t xml:space="preserve">- </w:t>
      </w:r>
      <w:r w:rsidR="00A57B71" w:rsidRPr="00A04FE2">
        <w:rPr>
          <w:rFonts w:ascii="Times New Roman" w:hAnsi="Times New Roman"/>
          <w:bCs/>
          <w:spacing w:val="-10"/>
          <w:sz w:val="28"/>
          <w:szCs w:val="28"/>
          <w:highlight w:val="green"/>
        </w:rPr>
        <w:t>раскрытие трещин (при их появлении) и динамика их развития.</w:t>
      </w:r>
    </w:p>
    <w:p w:rsidR="00AD3E3C" w:rsidRPr="00A04FE2" w:rsidRDefault="00AD3E3C" w:rsidP="00AD3E3C">
      <w:pPr>
        <w:pStyle w:val="af2"/>
        <w:ind w:firstLine="567"/>
        <w:jc w:val="both"/>
        <w:rPr>
          <w:rFonts w:ascii="Times New Roman" w:hAnsi="Times New Roman"/>
          <w:bCs/>
          <w:spacing w:val="-10"/>
          <w:sz w:val="28"/>
          <w:szCs w:val="28"/>
          <w:highlight w:val="green"/>
        </w:rPr>
      </w:pPr>
      <w:r w:rsidRPr="00A04FE2">
        <w:rPr>
          <w:rFonts w:ascii="Times New Roman" w:hAnsi="Times New Roman"/>
          <w:bCs/>
          <w:spacing w:val="-10"/>
          <w:sz w:val="28"/>
          <w:szCs w:val="28"/>
          <w:highlight w:val="green"/>
        </w:rPr>
        <w:t>9.21 При расчете точности определения деформаций должны соблюдать следующие требования:</w:t>
      </w:r>
    </w:p>
    <w:p w:rsidR="00AD3E3C" w:rsidRPr="00A04FE2" w:rsidRDefault="00AD3E3C" w:rsidP="00AD3E3C">
      <w:pPr>
        <w:pStyle w:val="af2"/>
        <w:ind w:firstLine="567"/>
        <w:jc w:val="both"/>
        <w:rPr>
          <w:rFonts w:ascii="Times New Roman" w:hAnsi="Times New Roman"/>
          <w:bCs/>
          <w:spacing w:val="-10"/>
          <w:sz w:val="28"/>
          <w:szCs w:val="28"/>
          <w:highlight w:val="green"/>
        </w:rPr>
      </w:pPr>
      <w:r w:rsidRPr="00A04FE2">
        <w:rPr>
          <w:rFonts w:ascii="Times New Roman" w:hAnsi="Times New Roman"/>
          <w:bCs/>
          <w:spacing w:val="-10"/>
          <w:sz w:val="28"/>
          <w:szCs w:val="28"/>
          <w:highlight w:val="green"/>
        </w:rPr>
        <w:t>- средняя квадратическая погрешность определения значения осадки высотных зданий (комплексов) и других сооружений не должна превышать 1,0 мм;</w:t>
      </w:r>
    </w:p>
    <w:p w:rsidR="00AD3E3C" w:rsidRPr="00AD3E3C" w:rsidRDefault="00AD3E3C" w:rsidP="00AD3E3C">
      <w:pPr>
        <w:pStyle w:val="af2"/>
        <w:ind w:firstLine="567"/>
        <w:jc w:val="both"/>
        <w:rPr>
          <w:rFonts w:ascii="Times New Roman" w:hAnsi="Times New Roman"/>
          <w:bCs/>
          <w:spacing w:val="-10"/>
          <w:sz w:val="28"/>
          <w:szCs w:val="28"/>
        </w:rPr>
      </w:pPr>
      <w:r w:rsidRPr="00A04FE2">
        <w:rPr>
          <w:rFonts w:ascii="Times New Roman" w:hAnsi="Times New Roman"/>
          <w:bCs/>
          <w:spacing w:val="-10"/>
          <w:sz w:val="28"/>
          <w:szCs w:val="28"/>
          <w:highlight w:val="green"/>
        </w:rPr>
        <w:t xml:space="preserve">- предельные горизонтальные перемещения верха высотных зданий с учетом крена фундаментов в зависимости от высоты здания </w:t>
      </w:r>
      <w:r w:rsidRPr="00A04FE2">
        <w:rPr>
          <w:rFonts w:ascii="Times New Roman" w:hAnsi="Times New Roman"/>
          <w:bCs/>
          <w:i/>
          <w:iCs/>
          <w:spacing w:val="-10"/>
          <w:sz w:val="28"/>
          <w:szCs w:val="28"/>
          <w:highlight w:val="green"/>
        </w:rPr>
        <w:t>h</w:t>
      </w:r>
      <w:r w:rsidRPr="00A04FE2">
        <w:rPr>
          <w:rFonts w:ascii="Times New Roman" w:hAnsi="Times New Roman"/>
          <w:bCs/>
          <w:spacing w:val="-10"/>
          <w:sz w:val="28"/>
          <w:szCs w:val="28"/>
          <w:highlight w:val="green"/>
        </w:rPr>
        <w:t xml:space="preserve"> не должны превышать </w:t>
      </w:r>
      <w:r w:rsidRPr="00A04FE2">
        <w:rPr>
          <w:rFonts w:ascii="Times New Roman" w:hAnsi="Times New Roman"/>
          <w:bCs/>
          <w:i/>
          <w:iCs/>
          <w:spacing w:val="-10"/>
          <w:sz w:val="28"/>
          <w:szCs w:val="28"/>
          <w:highlight w:val="green"/>
        </w:rPr>
        <w:t>h</w:t>
      </w:r>
      <w:r w:rsidRPr="00A04FE2">
        <w:rPr>
          <w:rFonts w:ascii="Times New Roman" w:hAnsi="Times New Roman"/>
          <w:bCs/>
          <w:spacing w:val="-10"/>
          <w:sz w:val="28"/>
          <w:szCs w:val="28"/>
          <w:highlight w:val="green"/>
        </w:rPr>
        <w:t xml:space="preserve">/500, где </w:t>
      </w:r>
      <w:r w:rsidRPr="00A04FE2">
        <w:rPr>
          <w:rFonts w:ascii="Times New Roman" w:hAnsi="Times New Roman"/>
          <w:bCs/>
          <w:i/>
          <w:iCs/>
          <w:spacing w:val="-10"/>
          <w:sz w:val="28"/>
          <w:szCs w:val="28"/>
          <w:highlight w:val="green"/>
        </w:rPr>
        <w:t>h</w:t>
      </w:r>
      <w:r w:rsidRPr="00A04FE2">
        <w:rPr>
          <w:rFonts w:ascii="Times New Roman" w:hAnsi="Times New Roman"/>
          <w:bCs/>
          <w:spacing w:val="-10"/>
          <w:sz w:val="28"/>
          <w:szCs w:val="28"/>
          <w:highlight w:val="green"/>
        </w:rPr>
        <w:t xml:space="preserve"> – строительная высота здания, равная расстоянию от верха фундамента до срединной плоскости плиты покрытия (СП 267.1325800.2016, подпункт 8.2.4.15).</w:t>
      </w:r>
    </w:p>
    <w:p w:rsidR="00AD3E3C" w:rsidRPr="00AD3E3C" w:rsidRDefault="00AD3E3C" w:rsidP="00AD3E3C">
      <w:pPr>
        <w:pStyle w:val="af2"/>
        <w:ind w:firstLine="567"/>
        <w:jc w:val="both"/>
        <w:rPr>
          <w:rFonts w:ascii="Times New Roman" w:hAnsi="Times New Roman"/>
          <w:bCs/>
          <w:spacing w:val="-10"/>
          <w:sz w:val="28"/>
          <w:szCs w:val="28"/>
        </w:rPr>
      </w:pPr>
      <w:r w:rsidRPr="00AD3E3C">
        <w:rPr>
          <w:rFonts w:ascii="Times New Roman" w:hAnsi="Times New Roman"/>
          <w:bCs/>
          <w:spacing w:val="-10"/>
          <w:sz w:val="28"/>
          <w:szCs w:val="28"/>
        </w:rPr>
        <w:t xml:space="preserve">9.22 Итоговой нормируемой характеристикой деформации зданий и сооружений является отклонение верха (крена) здания от вертикали, величина которого во многом зависит от неравномерной осадки фундаментов. </w:t>
      </w:r>
    </w:p>
    <w:p w:rsidR="00A57B71" w:rsidRPr="00FF11F5" w:rsidRDefault="00AD3E3C" w:rsidP="00AD3E3C">
      <w:pPr>
        <w:pStyle w:val="af2"/>
        <w:ind w:firstLine="567"/>
        <w:jc w:val="both"/>
        <w:rPr>
          <w:rFonts w:ascii="Times New Roman" w:hAnsi="Times New Roman"/>
          <w:bCs/>
          <w:spacing w:val="-10"/>
          <w:sz w:val="28"/>
          <w:szCs w:val="28"/>
        </w:rPr>
      </w:pPr>
      <w:r w:rsidRPr="00AD3E3C">
        <w:rPr>
          <w:rFonts w:ascii="Times New Roman" w:hAnsi="Times New Roman"/>
          <w:bCs/>
          <w:spacing w:val="-10"/>
          <w:sz w:val="28"/>
          <w:szCs w:val="28"/>
        </w:rPr>
        <w:lastRenderedPageBreak/>
        <w:t>Предельные деформации основания фундаментов объектов нового строительства устанавливают в соответствии с СП 22.13330.</w:t>
      </w:r>
    </w:p>
    <w:p w:rsidR="00A57B71" w:rsidRPr="00A04FE2" w:rsidRDefault="00A57B71" w:rsidP="00FF11F5">
      <w:pPr>
        <w:pStyle w:val="af2"/>
        <w:ind w:firstLine="567"/>
        <w:jc w:val="both"/>
        <w:rPr>
          <w:rFonts w:ascii="Times New Roman" w:hAnsi="Times New Roman"/>
          <w:bCs/>
          <w:spacing w:val="-10"/>
          <w:sz w:val="28"/>
          <w:szCs w:val="28"/>
          <w:highlight w:val="green"/>
        </w:rPr>
      </w:pPr>
      <w:r w:rsidRPr="00A04FE2">
        <w:rPr>
          <w:rFonts w:ascii="Times New Roman" w:hAnsi="Times New Roman"/>
          <w:bCs/>
          <w:spacing w:val="-10"/>
          <w:sz w:val="28"/>
          <w:szCs w:val="28"/>
          <w:highlight w:val="green"/>
        </w:rPr>
        <w:t xml:space="preserve">9.23 Величина перекосов вертикальных этажных ячеек и неравномерных вертикальных и горизонтальных деформаций соседних конструктивных систем при строительстве высотных зданий </w:t>
      </w:r>
      <w:r w:rsidR="00C134EE" w:rsidRPr="00A04FE2">
        <w:rPr>
          <w:rFonts w:ascii="Times New Roman" w:hAnsi="Times New Roman"/>
          <w:bCs/>
          <w:spacing w:val="-10"/>
          <w:sz w:val="28"/>
          <w:szCs w:val="28"/>
          <w:highlight w:val="green"/>
        </w:rPr>
        <w:t>и комплексов</w:t>
      </w:r>
      <w:r w:rsidR="00C134EE" w:rsidRPr="00A04FE2">
        <w:rPr>
          <w:rFonts w:ascii="Times New Roman" w:hAnsi="Times New Roman"/>
          <w:bCs/>
          <w:color w:val="FF0000"/>
          <w:spacing w:val="-10"/>
          <w:sz w:val="28"/>
          <w:szCs w:val="28"/>
          <w:highlight w:val="green"/>
        </w:rPr>
        <w:t xml:space="preserve"> </w:t>
      </w:r>
      <w:r w:rsidRPr="00A04FE2">
        <w:rPr>
          <w:rFonts w:ascii="Times New Roman" w:hAnsi="Times New Roman"/>
          <w:bCs/>
          <w:spacing w:val="-10"/>
          <w:sz w:val="28"/>
          <w:szCs w:val="28"/>
          <w:highlight w:val="green"/>
        </w:rPr>
        <w:t>не должна превышат</w:t>
      </w:r>
      <w:r w:rsidR="001F2319" w:rsidRPr="00A04FE2">
        <w:rPr>
          <w:rFonts w:ascii="Times New Roman" w:hAnsi="Times New Roman"/>
          <w:bCs/>
          <w:spacing w:val="-10"/>
          <w:sz w:val="28"/>
          <w:szCs w:val="28"/>
          <w:highlight w:val="green"/>
        </w:rPr>
        <w:t xml:space="preserve">ь </w:t>
      </w:r>
      <w:proofErr w:type="spellStart"/>
      <w:r w:rsidR="001F2319" w:rsidRPr="00A04FE2">
        <w:rPr>
          <w:rFonts w:ascii="Times New Roman" w:hAnsi="Times New Roman"/>
          <w:bCs/>
          <w:i/>
          <w:spacing w:val="-10"/>
          <w:sz w:val="28"/>
          <w:szCs w:val="28"/>
          <w:highlight w:val="green"/>
        </w:rPr>
        <w:t>h</w:t>
      </w:r>
      <w:r w:rsidR="001F2319" w:rsidRPr="00A04FE2">
        <w:rPr>
          <w:rFonts w:ascii="Times New Roman" w:hAnsi="Times New Roman"/>
          <w:bCs/>
          <w:i/>
          <w:spacing w:val="-10"/>
          <w:sz w:val="28"/>
          <w:szCs w:val="28"/>
          <w:highlight w:val="green"/>
          <w:vertAlign w:val="subscript"/>
        </w:rPr>
        <w:t>s</w:t>
      </w:r>
      <w:proofErr w:type="spellEnd"/>
      <w:r w:rsidR="001F2319" w:rsidRPr="00A04FE2">
        <w:rPr>
          <w:rFonts w:ascii="Times New Roman" w:hAnsi="Times New Roman"/>
          <w:bCs/>
          <w:spacing w:val="-10"/>
          <w:sz w:val="28"/>
          <w:szCs w:val="28"/>
          <w:highlight w:val="green"/>
        </w:rPr>
        <w:t>/</w:t>
      </w:r>
      <w:r w:rsidRPr="00A04FE2">
        <w:rPr>
          <w:rFonts w:ascii="Times New Roman" w:hAnsi="Times New Roman"/>
          <w:bCs/>
          <w:spacing w:val="-10"/>
          <w:sz w:val="28"/>
          <w:szCs w:val="28"/>
          <w:highlight w:val="green"/>
        </w:rPr>
        <w:t xml:space="preserve">300, где </w:t>
      </w:r>
      <w:proofErr w:type="spellStart"/>
      <w:r w:rsidRPr="00A04FE2">
        <w:rPr>
          <w:rFonts w:ascii="Times New Roman" w:hAnsi="Times New Roman"/>
          <w:bCs/>
          <w:i/>
          <w:spacing w:val="-10"/>
          <w:sz w:val="28"/>
          <w:szCs w:val="28"/>
          <w:highlight w:val="green"/>
        </w:rPr>
        <w:t>h</w:t>
      </w:r>
      <w:r w:rsidRPr="00A04FE2">
        <w:rPr>
          <w:rFonts w:ascii="Times New Roman" w:hAnsi="Times New Roman"/>
          <w:bCs/>
          <w:i/>
          <w:spacing w:val="-10"/>
          <w:sz w:val="28"/>
          <w:szCs w:val="28"/>
          <w:highlight w:val="green"/>
          <w:vertAlign w:val="subscript"/>
        </w:rPr>
        <w:t>s</w:t>
      </w:r>
      <w:proofErr w:type="spellEnd"/>
      <w:r w:rsidRPr="00A04FE2">
        <w:rPr>
          <w:rFonts w:ascii="Times New Roman" w:hAnsi="Times New Roman"/>
          <w:bCs/>
          <w:spacing w:val="-10"/>
          <w:sz w:val="28"/>
          <w:szCs w:val="28"/>
          <w:highlight w:val="green"/>
        </w:rPr>
        <w:t xml:space="preserve"> – высота этажа, равная расстоянию между срединными плоскостями плит смежных этажей.</w:t>
      </w:r>
    </w:p>
    <w:p w:rsidR="00A57B71" w:rsidRPr="00FF11F5" w:rsidRDefault="00A57B71" w:rsidP="00FF11F5">
      <w:pPr>
        <w:pStyle w:val="af2"/>
        <w:ind w:firstLine="567"/>
        <w:jc w:val="both"/>
        <w:rPr>
          <w:rFonts w:ascii="Times New Roman" w:hAnsi="Times New Roman"/>
          <w:bCs/>
          <w:spacing w:val="-10"/>
          <w:sz w:val="28"/>
          <w:szCs w:val="28"/>
        </w:rPr>
      </w:pPr>
      <w:r w:rsidRPr="00A04FE2">
        <w:rPr>
          <w:rFonts w:ascii="Times New Roman" w:hAnsi="Times New Roman"/>
          <w:bCs/>
          <w:spacing w:val="-10"/>
          <w:sz w:val="28"/>
          <w:szCs w:val="28"/>
          <w:highlight w:val="green"/>
        </w:rPr>
        <w:t>Величины перекосов надлежит выполнять по схемам</w:t>
      </w:r>
      <w:r w:rsidR="00B77F55" w:rsidRPr="00A04FE2">
        <w:rPr>
          <w:rFonts w:ascii="Times New Roman" w:hAnsi="Times New Roman"/>
          <w:bCs/>
          <w:spacing w:val="-10"/>
          <w:sz w:val="28"/>
          <w:szCs w:val="28"/>
          <w:highlight w:val="green"/>
        </w:rPr>
        <w:t>,</w:t>
      </w:r>
      <w:r w:rsidRPr="00A04FE2">
        <w:rPr>
          <w:rFonts w:ascii="Times New Roman" w:hAnsi="Times New Roman"/>
          <w:bCs/>
          <w:spacing w:val="-10"/>
          <w:sz w:val="28"/>
          <w:szCs w:val="28"/>
          <w:highlight w:val="green"/>
        </w:rPr>
        <w:t xml:space="preserve"> указанным в ППГР.</w:t>
      </w:r>
    </w:p>
    <w:p w:rsidR="00A57B71" w:rsidRPr="00FF11F5" w:rsidRDefault="00AD3E3C" w:rsidP="00FF11F5">
      <w:pPr>
        <w:pStyle w:val="af2"/>
        <w:ind w:firstLine="567"/>
        <w:jc w:val="both"/>
        <w:rPr>
          <w:rFonts w:ascii="Times New Roman" w:hAnsi="Times New Roman"/>
          <w:sz w:val="28"/>
          <w:szCs w:val="28"/>
        </w:rPr>
      </w:pPr>
      <w:r w:rsidRPr="00A04FE2">
        <w:rPr>
          <w:rFonts w:ascii="Times New Roman" w:hAnsi="Times New Roman"/>
          <w:bCs/>
          <w:spacing w:val="-10"/>
          <w:sz w:val="28"/>
          <w:szCs w:val="28"/>
          <w:highlight w:val="green"/>
        </w:rPr>
        <w:t>9.24 Наблюдения за деформациями исполнители должны выполнять отдельно для каждой составной части системы (подсистемы) здания (сооружения): «основание–фундамент–надземная часть» с учетом ветровых нагрузок, температурных и динамических воздействий (СП 20.13330).</w:t>
      </w:r>
    </w:p>
    <w:p w:rsidR="00AD3E3C" w:rsidRPr="00E227BF" w:rsidRDefault="00AD3E3C" w:rsidP="00AD3E3C">
      <w:pPr>
        <w:pStyle w:val="af2"/>
        <w:ind w:firstLine="567"/>
        <w:jc w:val="both"/>
        <w:rPr>
          <w:rFonts w:ascii="Times New Roman" w:hAnsi="Times New Roman"/>
          <w:b/>
          <w:sz w:val="28"/>
          <w:szCs w:val="28"/>
        </w:rPr>
      </w:pPr>
      <w:r>
        <w:rPr>
          <w:rFonts w:ascii="Times New Roman" w:hAnsi="Times New Roman"/>
          <w:b/>
          <w:sz w:val="28"/>
          <w:szCs w:val="28"/>
        </w:rPr>
        <w:t xml:space="preserve">9.19–9.24 </w:t>
      </w:r>
      <w:r w:rsidRPr="00E227BF">
        <w:rPr>
          <w:rFonts w:ascii="Times New Roman" w:hAnsi="Times New Roman"/>
          <w:b/>
          <w:sz w:val="28"/>
          <w:szCs w:val="28"/>
        </w:rPr>
        <w:t>(Измененная редакция, Изм. № 1).</w:t>
      </w:r>
    </w:p>
    <w:p w:rsidR="00A57B71" w:rsidRPr="00FF11F5" w:rsidRDefault="00A57B71" w:rsidP="00E94B73">
      <w:pPr>
        <w:pStyle w:val="af2"/>
        <w:ind w:firstLine="567"/>
        <w:jc w:val="both"/>
        <w:rPr>
          <w:rFonts w:ascii="Times New Roman" w:hAnsi="Times New Roman"/>
          <w:sz w:val="28"/>
          <w:szCs w:val="28"/>
          <w:lang w:eastAsia="ru-RU"/>
        </w:rPr>
      </w:pPr>
      <w:r w:rsidRPr="00E94B73">
        <w:rPr>
          <w:rFonts w:ascii="Times New Roman" w:hAnsi="Times New Roman"/>
          <w:b/>
          <w:bCs/>
          <w:sz w:val="28"/>
          <w:szCs w:val="28"/>
        </w:rPr>
        <w:t xml:space="preserve">9.25 </w:t>
      </w:r>
      <w:r w:rsidR="00E94B73" w:rsidRPr="00E94B73">
        <w:rPr>
          <w:rFonts w:ascii="Times New Roman" w:hAnsi="Times New Roman"/>
          <w:b/>
          <w:bCs/>
          <w:sz w:val="28"/>
          <w:szCs w:val="28"/>
        </w:rPr>
        <w:t>(</w:t>
      </w:r>
      <w:r w:rsidR="00E94B73" w:rsidRPr="00E227BF">
        <w:rPr>
          <w:rFonts w:ascii="Times New Roman" w:hAnsi="Times New Roman"/>
          <w:b/>
          <w:sz w:val="28"/>
          <w:szCs w:val="28"/>
        </w:rPr>
        <w:t>Исключен, Изм. № 1).</w:t>
      </w:r>
    </w:p>
    <w:p w:rsidR="00E94B73" w:rsidRPr="00A04FE2" w:rsidRDefault="00E94B73" w:rsidP="00E94B73">
      <w:pPr>
        <w:pStyle w:val="af2"/>
        <w:ind w:firstLine="567"/>
        <w:jc w:val="both"/>
        <w:rPr>
          <w:rFonts w:ascii="Times New Roman" w:hAnsi="Times New Roman"/>
          <w:sz w:val="28"/>
          <w:szCs w:val="28"/>
          <w:highlight w:val="green"/>
          <w:lang w:eastAsia="ru-RU"/>
        </w:rPr>
      </w:pPr>
      <w:r w:rsidRPr="00A04FE2">
        <w:rPr>
          <w:rFonts w:ascii="Times New Roman" w:hAnsi="Times New Roman"/>
          <w:sz w:val="28"/>
          <w:szCs w:val="28"/>
          <w:highlight w:val="green"/>
          <w:lang w:eastAsia="ru-RU"/>
        </w:rPr>
        <w:t>9.26 При геодезическом мониторинге деформаций возводимых зданий и строительных конструкций предельные показатели точности измерений должны быть заданы в проектной документации (ППГР) в соответствии с показателями предельных деформаций оснований фундаментов объектов нового строительства, указанными в СП 22.13330.2016 (приложение Г).</w:t>
      </w:r>
    </w:p>
    <w:p w:rsidR="00E94B73" w:rsidRPr="00A04FE2" w:rsidRDefault="00E94B73" w:rsidP="00E94B73">
      <w:pPr>
        <w:pStyle w:val="af2"/>
        <w:ind w:firstLine="567"/>
        <w:jc w:val="both"/>
        <w:rPr>
          <w:rFonts w:ascii="Times New Roman" w:hAnsi="Times New Roman"/>
          <w:sz w:val="28"/>
          <w:szCs w:val="28"/>
          <w:highlight w:val="green"/>
          <w:lang w:eastAsia="ru-RU"/>
        </w:rPr>
      </w:pPr>
      <w:r w:rsidRPr="00A04FE2">
        <w:rPr>
          <w:rFonts w:ascii="Times New Roman" w:hAnsi="Times New Roman"/>
          <w:sz w:val="28"/>
          <w:szCs w:val="28"/>
          <w:highlight w:val="green"/>
          <w:lang w:eastAsia="ru-RU"/>
        </w:rPr>
        <w:t>Деформационную основу следует сохранять на весь период строительства и последующей эксплуатации.</w:t>
      </w:r>
    </w:p>
    <w:p w:rsidR="00A57B71" w:rsidRPr="00FF11F5" w:rsidRDefault="00E94B73" w:rsidP="00E94B73">
      <w:pPr>
        <w:pStyle w:val="af2"/>
        <w:ind w:firstLine="567"/>
        <w:jc w:val="both"/>
        <w:rPr>
          <w:rFonts w:ascii="Times New Roman" w:hAnsi="Times New Roman"/>
          <w:sz w:val="28"/>
          <w:szCs w:val="28"/>
          <w:lang w:eastAsia="ru-RU"/>
        </w:rPr>
      </w:pPr>
      <w:r w:rsidRPr="00A04FE2">
        <w:rPr>
          <w:rFonts w:ascii="Times New Roman" w:hAnsi="Times New Roman"/>
          <w:sz w:val="28"/>
          <w:szCs w:val="28"/>
          <w:highlight w:val="green"/>
          <w:lang w:eastAsia="ru-RU"/>
        </w:rPr>
        <w:t>Периодичность проведения наблюдений за каждым видом деформаций при мониторинге технического состояния возводимых зданий и строительных конструкций приведена в таблице 9.1.</w:t>
      </w:r>
    </w:p>
    <w:p w:rsidR="00E94B73" w:rsidRPr="00E227BF" w:rsidRDefault="00E94B73" w:rsidP="00E94B73">
      <w:pPr>
        <w:pStyle w:val="af2"/>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180E92" w:rsidRPr="00E94B73" w:rsidRDefault="00180E92" w:rsidP="00FF11F5">
      <w:pPr>
        <w:pStyle w:val="af2"/>
        <w:ind w:firstLine="567"/>
        <w:jc w:val="both"/>
        <w:rPr>
          <w:rFonts w:ascii="Times New Roman" w:hAnsi="Times New Roman"/>
          <w:sz w:val="28"/>
          <w:szCs w:val="28"/>
          <w:lang w:eastAsia="ru-RU"/>
        </w:rPr>
      </w:pPr>
    </w:p>
    <w:p w:rsidR="00A57B71" w:rsidRPr="00B0644C" w:rsidRDefault="006B0B2C" w:rsidP="00A57B71">
      <w:pPr>
        <w:autoSpaceDE w:val="0"/>
        <w:autoSpaceDN w:val="0"/>
        <w:adjustRightInd w:val="0"/>
        <w:spacing w:after="0"/>
        <w:rPr>
          <w:rFonts w:ascii="Times New Roman" w:eastAsia="Times New Roman" w:hAnsi="Times New Roman"/>
          <w:sz w:val="28"/>
          <w:szCs w:val="28"/>
          <w:highlight w:val="green"/>
          <w:lang w:eastAsia="ru-RU"/>
        </w:rPr>
      </w:pPr>
      <w:r w:rsidRPr="00B0644C">
        <w:rPr>
          <w:rFonts w:ascii="Times New Roman" w:eastAsia="Times New Roman" w:hAnsi="Times New Roman"/>
          <w:sz w:val="28"/>
          <w:szCs w:val="28"/>
          <w:highlight w:val="green"/>
          <w:lang w:eastAsia="ru-RU"/>
        </w:rPr>
        <w:t>Т а б л и ц а</w:t>
      </w:r>
      <w:r w:rsidR="00A57B71" w:rsidRPr="00B0644C">
        <w:rPr>
          <w:rFonts w:ascii="Times New Roman" w:eastAsia="Times New Roman" w:hAnsi="Times New Roman"/>
          <w:bCs/>
          <w:spacing w:val="50"/>
          <w:sz w:val="28"/>
          <w:szCs w:val="28"/>
          <w:highlight w:val="green"/>
          <w:lang w:eastAsia="ru-RU"/>
        </w:rPr>
        <w:t xml:space="preserve"> </w:t>
      </w:r>
      <w:r w:rsidR="00966558" w:rsidRPr="00B0644C">
        <w:rPr>
          <w:rFonts w:ascii="Times New Roman" w:eastAsia="Times New Roman" w:hAnsi="Times New Roman"/>
          <w:bCs/>
          <w:spacing w:val="50"/>
          <w:sz w:val="28"/>
          <w:szCs w:val="28"/>
          <w:highlight w:val="green"/>
          <w:lang w:eastAsia="ru-RU"/>
        </w:rPr>
        <w:t xml:space="preserve">  </w:t>
      </w:r>
      <w:r w:rsidR="008E7489" w:rsidRPr="00B0644C">
        <w:rPr>
          <w:rFonts w:ascii="Times New Roman" w:eastAsia="Times New Roman" w:hAnsi="Times New Roman"/>
          <w:sz w:val="28"/>
          <w:szCs w:val="28"/>
          <w:highlight w:val="green"/>
          <w:lang w:eastAsia="ru-RU"/>
        </w:rPr>
        <w:t>9.1</w:t>
      </w:r>
    </w:p>
    <w:tbl>
      <w:tblPr>
        <w:tblW w:w="9781" w:type="dxa"/>
        <w:tblInd w:w="-14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127"/>
        <w:gridCol w:w="1532"/>
        <w:gridCol w:w="1019"/>
        <w:gridCol w:w="1391"/>
        <w:gridCol w:w="1276"/>
        <w:gridCol w:w="992"/>
        <w:gridCol w:w="1444"/>
      </w:tblGrid>
      <w:tr w:rsidR="00A57B71" w:rsidRPr="00B0644C" w:rsidTr="00966558">
        <w:trPr>
          <w:trHeight w:val="249"/>
        </w:trPr>
        <w:tc>
          <w:tcPr>
            <w:tcW w:w="2127" w:type="dxa"/>
            <w:vMerge w:val="restart"/>
            <w:vAlign w:val="center"/>
          </w:tcPr>
          <w:p w:rsidR="00A57B71" w:rsidRPr="00B0644C" w:rsidRDefault="00A57B71" w:rsidP="00966558">
            <w:pPr>
              <w:spacing w:after="0" w:line="240" w:lineRule="auto"/>
              <w:jc w:val="center"/>
              <w:rPr>
                <w:rFonts w:ascii="Times New Roman" w:eastAsia="Times New Roman" w:hAnsi="Times New Roman"/>
                <w:b/>
                <w:sz w:val="24"/>
                <w:szCs w:val="24"/>
                <w:highlight w:val="green"/>
                <w:lang w:eastAsia="ru-RU"/>
              </w:rPr>
            </w:pPr>
            <w:r w:rsidRPr="00B0644C">
              <w:rPr>
                <w:rFonts w:ascii="Times New Roman" w:eastAsia="Times New Roman" w:hAnsi="Times New Roman"/>
                <w:bCs/>
                <w:sz w:val="24"/>
                <w:szCs w:val="24"/>
                <w:highlight w:val="green"/>
                <w:lang w:eastAsia="ru-RU"/>
              </w:rPr>
              <w:t>Вид деформации</w:t>
            </w:r>
          </w:p>
        </w:tc>
        <w:tc>
          <w:tcPr>
            <w:tcW w:w="7654" w:type="dxa"/>
            <w:gridSpan w:val="6"/>
          </w:tcPr>
          <w:p w:rsidR="00A57B71" w:rsidRPr="00B0644C" w:rsidRDefault="00A57B71" w:rsidP="00966558">
            <w:pPr>
              <w:spacing w:after="0" w:line="240" w:lineRule="auto"/>
              <w:jc w:val="center"/>
              <w:rPr>
                <w:rFonts w:ascii="Times New Roman" w:eastAsia="Times New Roman" w:hAnsi="Times New Roman"/>
                <w:b/>
                <w:sz w:val="24"/>
                <w:szCs w:val="24"/>
                <w:highlight w:val="green"/>
                <w:lang w:eastAsia="ru-RU"/>
              </w:rPr>
            </w:pPr>
            <w:r w:rsidRPr="00B0644C">
              <w:rPr>
                <w:rFonts w:ascii="Times New Roman" w:eastAsia="Times New Roman" w:hAnsi="Times New Roman"/>
                <w:bCs/>
                <w:sz w:val="24"/>
                <w:szCs w:val="24"/>
                <w:highlight w:val="green"/>
                <w:lang w:eastAsia="ru-RU"/>
              </w:rPr>
              <w:t>Цикличность</w:t>
            </w:r>
          </w:p>
        </w:tc>
      </w:tr>
      <w:tr w:rsidR="00A57B71" w:rsidRPr="00B0644C" w:rsidTr="00966558">
        <w:trPr>
          <w:trHeight w:val="547"/>
        </w:trPr>
        <w:tc>
          <w:tcPr>
            <w:tcW w:w="2127" w:type="dxa"/>
            <w:vMerge/>
          </w:tcPr>
          <w:p w:rsidR="00A57B71" w:rsidRPr="00B0644C" w:rsidRDefault="00A57B71" w:rsidP="00966558">
            <w:pPr>
              <w:spacing w:after="0" w:line="240" w:lineRule="auto"/>
              <w:jc w:val="center"/>
              <w:rPr>
                <w:rFonts w:ascii="Times New Roman" w:eastAsia="Times New Roman" w:hAnsi="Times New Roman"/>
                <w:bCs/>
                <w:sz w:val="24"/>
                <w:szCs w:val="24"/>
                <w:highlight w:val="green"/>
                <w:lang w:eastAsia="ru-RU"/>
              </w:rPr>
            </w:pPr>
          </w:p>
        </w:tc>
        <w:tc>
          <w:tcPr>
            <w:tcW w:w="3942" w:type="dxa"/>
            <w:gridSpan w:val="3"/>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
                <w:sz w:val="24"/>
                <w:szCs w:val="24"/>
                <w:highlight w:val="green"/>
                <w:lang w:eastAsia="ru-RU"/>
              </w:rPr>
            </w:pPr>
            <w:r w:rsidRPr="00B0644C">
              <w:rPr>
                <w:rFonts w:ascii="Times New Roman" w:eastAsia="Times New Roman" w:hAnsi="Times New Roman"/>
                <w:bCs/>
                <w:sz w:val="24"/>
                <w:szCs w:val="24"/>
                <w:highlight w:val="green"/>
                <w:lang w:eastAsia="ru-RU"/>
              </w:rPr>
              <w:t>во время строительства</w:t>
            </w:r>
          </w:p>
        </w:tc>
        <w:tc>
          <w:tcPr>
            <w:tcW w:w="1276" w:type="dxa"/>
          </w:tcPr>
          <w:p w:rsidR="00A57B71" w:rsidRPr="00B0644C" w:rsidRDefault="001F2319"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1–</w:t>
            </w:r>
            <w:r w:rsidR="00A57B71" w:rsidRPr="00B0644C">
              <w:rPr>
                <w:rFonts w:ascii="Times New Roman" w:eastAsia="Times New Roman" w:hAnsi="Times New Roman"/>
                <w:bCs/>
                <w:sz w:val="24"/>
                <w:szCs w:val="24"/>
                <w:highlight w:val="green"/>
                <w:lang w:eastAsia="ru-RU"/>
              </w:rPr>
              <w:t>3 года</w:t>
            </w:r>
          </w:p>
          <w:p w:rsidR="00A57B71" w:rsidRPr="00B0644C" w:rsidRDefault="00A57B71" w:rsidP="00966558">
            <w:pPr>
              <w:autoSpaceDE w:val="0"/>
              <w:autoSpaceDN w:val="0"/>
              <w:adjustRightInd w:val="0"/>
              <w:spacing w:after="0" w:line="240" w:lineRule="auto"/>
              <w:ind w:right="-108"/>
              <w:jc w:val="center"/>
              <w:rPr>
                <w:rFonts w:ascii="Times New Roman" w:eastAsia="Times New Roman" w:hAnsi="Times New Roman"/>
                <w:b/>
                <w:sz w:val="24"/>
                <w:szCs w:val="24"/>
                <w:highlight w:val="green"/>
                <w:lang w:eastAsia="ru-RU"/>
              </w:rPr>
            </w:pPr>
            <w:r w:rsidRPr="00B0644C">
              <w:rPr>
                <w:rFonts w:ascii="Times New Roman" w:eastAsia="Times New Roman" w:hAnsi="Times New Roman"/>
                <w:bCs/>
                <w:sz w:val="24"/>
                <w:szCs w:val="24"/>
                <w:highlight w:val="green"/>
                <w:lang w:eastAsia="ru-RU"/>
              </w:rPr>
              <w:t>после строитель</w:t>
            </w:r>
            <w:r w:rsidR="001F2319" w:rsidRPr="00B0644C">
              <w:rPr>
                <w:rFonts w:ascii="Times New Roman" w:eastAsia="Times New Roman" w:hAnsi="Times New Roman"/>
                <w:bCs/>
                <w:sz w:val="24"/>
                <w:szCs w:val="24"/>
                <w:highlight w:val="green"/>
                <w:lang w:eastAsia="ru-RU"/>
              </w:rPr>
              <w:t>-</w:t>
            </w:r>
            <w:proofErr w:type="spellStart"/>
            <w:r w:rsidRPr="00B0644C">
              <w:rPr>
                <w:rFonts w:ascii="Times New Roman" w:eastAsia="Times New Roman" w:hAnsi="Times New Roman"/>
                <w:bCs/>
                <w:sz w:val="24"/>
                <w:szCs w:val="24"/>
                <w:highlight w:val="green"/>
                <w:lang w:eastAsia="ru-RU"/>
              </w:rPr>
              <w:t>ства</w:t>
            </w:r>
            <w:proofErr w:type="spellEnd"/>
          </w:p>
        </w:tc>
        <w:tc>
          <w:tcPr>
            <w:tcW w:w="2436" w:type="dxa"/>
            <w:gridSpan w:val="2"/>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
                <w:sz w:val="24"/>
                <w:szCs w:val="24"/>
                <w:highlight w:val="green"/>
                <w:lang w:eastAsia="ru-RU"/>
              </w:rPr>
            </w:pPr>
            <w:r w:rsidRPr="00B0644C">
              <w:rPr>
                <w:rFonts w:ascii="Times New Roman" w:eastAsia="Times New Roman" w:hAnsi="Times New Roman"/>
                <w:bCs/>
                <w:sz w:val="24"/>
                <w:szCs w:val="24"/>
                <w:highlight w:val="green"/>
                <w:lang w:eastAsia="ru-RU"/>
              </w:rPr>
              <w:t>эксплуатация</w:t>
            </w:r>
          </w:p>
        </w:tc>
      </w:tr>
      <w:tr w:rsidR="00A57B71" w:rsidRPr="00B0644C" w:rsidTr="00966558">
        <w:trPr>
          <w:trHeight w:val="547"/>
        </w:trPr>
        <w:tc>
          <w:tcPr>
            <w:tcW w:w="2127" w:type="dxa"/>
            <w:vMerge/>
          </w:tcPr>
          <w:p w:rsidR="00A57B71" w:rsidRPr="00B0644C" w:rsidRDefault="00A57B71" w:rsidP="00966558">
            <w:pPr>
              <w:spacing w:after="0" w:line="240" w:lineRule="auto"/>
              <w:jc w:val="center"/>
              <w:rPr>
                <w:rFonts w:ascii="Times New Roman" w:eastAsia="Times New Roman" w:hAnsi="Times New Roman"/>
                <w:bCs/>
                <w:sz w:val="24"/>
                <w:szCs w:val="24"/>
                <w:highlight w:val="green"/>
                <w:lang w:eastAsia="ru-RU"/>
              </w:rPr>
            </w:pPr>
          </w:p>
        </w:tc>
        <w:tc>
          <w:tcPr>
            <w:tcW w:w="1532" w:type="dxa"/>
          </w:tcPr>
          <w:p w:rsidR="00A57B71" w:rsidRPr="00B0644C" w:rsidRDefault="00826A83" w:rsidP="00966558">
            <w:pPr>
              <w:autoSpaceDE w:val="0"/>
              <w:autoSpaceDN w:val="0"/>
              <w:adjustRightInd w:val="0"/>
              <w:spacing w:after="0" w:line="240" w:lineRule="auto"/>
              <w:jc w:val="center"/>
              <w:rPr>
                <w:rFonts w:ascii="Times New Roman" w:eastAsia="Times New Roman" w:hAnsi="Times New Roman"/>
                <w:sz w:val="24"/>
                <w:szCs w:val="24"/>
                <w:highlight w:val="green"/>
                <w:lang w:eastAsia="ru-RU"/>
              </w:rPr>
            </w:pPr>
            <w:r w:rsidRPr="00B0644C">
              <w:rPr>
                <w:rFonts w:ascii="Times New Roman" w:eastAsia="Times New Roman" w:hAnsi="Times New Roman"/>
                <w:bCs/>
                <w:sz w:val="24"/>
                <w:szCs w:val="24"/>
                <w:highlight w:val="green"/>
                <w:lang w:eastAsia="ru-RU"/>
              </w:rPr>
              <w:t>возведения фундамен</w:t>
            </w:r>
            <w:r w:rsidR="00966558" w:rsidRPr="00B0644C">
              <w:rPr>
                <w:rFonts w:ascii="Times New Roman" w:eastAsia="Times New Roman" w:hAnsi="Times New Roman"/>
                <w:bCs/>
                <w:sz w:val="24"/>
                <w:szCs w:val="24"/>
                <w:highlight w:val="green"/>
                <w:lang w:eastAsia="ru-RU"/>
              </w:rPr>
              <w:t>т</w:t>
            </w:r>
            <w:r w:rsidR="00A57B71" w:rsidRPr="00B0644C">
              <w:rPr>
                <w:rFonts w:ascii="Times New Roman" w:eastAsia="Times New Roman" w:hAnsi="Times New Roman"/>
                <w:bCs/>
                <w:sz w:val="24"/>
                <w:szCs w:val="24"/>
                <w:highlight w:val="green"/>
                <w:lang w:eastAsia="ru-RU"/>
              </w:rPr>
              <w:t>а</w:t>
            </w:r>
          </w:p>
        </w:tc>
        <w:tc>
          <w:tcPr>
            <w:tcW w:w="1019" w:type="dxa"/>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sz w:val="24"/>
                <w:szCs w:val="24"/>
                <w:highlight w:val="green"/>
                <w:lang w:eastAsia="ru-RU"/>
              </w:rPr>
            </w:pPr>
            <w:r w:rsidRPr="00B0644C">
              <w:rPr>
                <w:rFonts w:ascii="Times New Roman" w:eastAsia="Times New Roman" w:hAnsi="Times New Roman"/>
                <w:bCs/>
                <w:sz w:val="24"/>
                <w:szCs w:val="24"/>
                <w:highlight w:val="green"/>
                <w:lang w:eastAsia="ru-RU"/>
              </w:rPr>
              <w:t>через каждые 5 этажей</w:t>
            </w:r>
          </w:p>
        </w:tc>
        <w:tc>
          <w:tcPr>
            <w:tcW w:w="1391" w:type="dxa"/>
          </w:tcPr>
          <w:p w:rsidR="00A57B71" w:rsidRPr="00B0644C" w:rsidRDefault="00826A83" w:rsidP="00966558">
            <w:pPr>
              <w:autoSpaceDE w:val="0"/>
              <w:autoSpaceDN w:val="0"/>
              <w:adjustRightInd w:val="0"/>
              <w:spacing w:after="0" w:line="240" w:lineRule="auto"/>
              <w:ind w:right="-108"/>
              <w:jc w:val="center"/>
              <w:rPr>
                <w:rFonts w:ascii="Times New Roman" w:eastAsia="Times New Roman" w:hAnsi="Times New Roman"/>
                <w:sz w:val="24"/>
                <w:szCs w:val="24"/>
                <w:highlight w:val="green"/>
                <w:lang w:eastAsia="ru-RU"/>
              </w:rPr>
            </w:pPr>
            <w:r w:rsidRPr="00B0644C">
              <w:rPr>
                <w:rFonts w:ascii="Times New Roman" w:eastAsia="Times New Roman" w:hAnsi="Times New Roman"/>
                <w:bCs/>
                <w:sz w:val="24"/>
                <w:szCs w:val="24"/>
                <w:highlight w:val="green"/>
                <w:lang w:eastAsia="ru-RU"/>
              </w:rPr>
              <w:t>окончание строитель</w:t>
            </w:r>
            <w:r w:rsidR="00966558" w:rsidRPr="00B0644C">
              <w:rPr>
                <w:rFonts w:ascii="Times New Roman" w:eastAsia="Times New Roman" w:hAnsi="Times New Roman"/>
                <w:bCs/>
                <w:sz w:val="24"/>
                <w:szCs w:val="24"/>
                <w:highlight w:val="green"/>
                <w:lang w:eastAsia="ru-RU"/>
              </w:rPr>
              <w:t>-</w:t>
            </w:r>
            <w:proofErr w:type="spellStart"/>
            <w:r w:rsidRPr="00B0644C">
              <w:rPr>
                <w:rFonts w:ascii="Times New Roman" w:eastAsia="Times New Roman" w:hAnsi="Times New Roman"/>
                <w:bCs/>
                <w:sz w:val="24"/>
                <w:szCs w:val="24"/>
                <w:highlight w:val="green"/>
                <w:lang w:eastAsia="ru-RU"/>
              </w:rPr>
              <w:t>ст</w:t>
            </w:r>
            <w:r w:rsidR="00881130" w:rsidRPr="00B0644C">
              <w:rPr>
                <w:rFonts w:ascii="Times New Roman" w:eastAsia="Times New Roman" w:hAnsi="Times New Roman"/>
                <w:bCs/>
                <w:sz w:val="24"/>
                <w:szCs w:val="24"/>
                <w:highlight w:val="green"/>
                <w:lang w:eastAsia="ru-RU"/>
              </w:rPr>
              <w:t>в</w:t>
            </w:r>
            <w:r w:rsidR="00A57B71" w:rsidRPr="00B0644C">
              <w:rPr>
                <w:rFonts w:ascii="Times New Roman" w:eastAsia="Times New Roman" w:hAnsi="Times New Roman"/>
                <w:bCs/>
                <w:sz w:val="24"/>
                <w:szCs w:val="24"/>
                <w:highlight w:val="green"/>
                <w:lang w:eastAsia="ru-RU"/>
              </w:rPr>
              <w:t>а</w:t>
            </w:r>
            <w:proofErr w:type="spellEnd"/>
          </w:p>
        </w:tc>
        <w:tc>
          <w:tcPr>
            <w:tcW w:w="1276" w:type="dxa"/>
          </w:tcPr>
          <w:p w:rsidR="00A57B71" w:rsidRPr="00B0644C" w:rsidRDefault="001F2319" w:rsidP="00966558">
            <w:pPr>
              <w:autoSpaceDE w:val="0"/>
              <w:autoSpaceDN w:val="0"/>
              <w:adjustRightInd w:val="0"/>
              <w:spacing w:after="0" w:line="240" w:lineRule="auto"/>
              <w:jc w:val="center"/>
              <w:rPr>
                <w:rFonts w:ascii="Times New Roman" w:eastAsia="Times New Roman" w:hAnsi="Times New Roman"/>
                <w:sz w:val="24"/>
                <w:szCs w:val="24"/>
                <w:highlight w:val="green"/>
                <w:lang w:eastAsia="ru-RU"/>
              </w:rPr>
            </w:pPr>
            <w:r w:rsidRPr="00B0644C">
              <w:rPr>
                <w:rFonts w:ascii="Times New Roman" w:eastAsia="Times New Roman" w:hAnsi="Times New Roman"/>
                <w:bCs/>
                <w:spacing w:val="20"/>
                <w:sz w:val="24"/>
                <w:szCs w:val="24"/>
                <w:highlight w:val="green"/>
                <w:lang w:eastAsia="ru-RU"/>
              </w:rPr>
              <w:t>1–</w:t>
            </w:r>
            <w:r w:rsidR="00A57B71" w:rsidRPr="00B0644C">
              <w:rPr>
                <w:rFonts w:ascii="Times New Roman" w:eastAsia="Times New Roman" w:hAnsi="Times New Roman"/>
                <w:bCs/>
                <w:spacing w:val="20"/>
                <w:sz w:val="24"/>
                <w:szCs w:val="24"/>
                <w:highlight w:val="green"/>
                <w:lang w:eastAsia="ru-RU"/>
              </w:rPr>
              <w:t xml:space="preserve">2 </w:t>
            </w:r>
            <w:r w:rsidR="00A57B71" w:rsidRPr="00B0644C">
              <w:rPr>
                <w:rFonts w:ascii="Times New Roman" w:eastAsia="Times New Roman" w:hAnsi="Times New Roman"/>
                <w:bCs/>
                <w:sz w:val="24"/>
                <w:szCs w:val="24"/>
                <w:highlight w:val="green"/>
                <w:lang w:eastAsia="ru-RU"/>
              </w:rPr>
              <w:t>раза в квартал</w:t>
            </w:r>
          </w:p>
        </w:tc>
        <w:tc>
          <w:tcPr>
            <w:tcW w:w="992" w:type="dxa"/>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sz w:val="24"/>
                <w:szCs w:val="24"/>
                <w:highlight w:val="green"/>
                <w:lang w:eastAsia="ru-RU"/>
              </w:rPr>
            </w:pPr>
            <w:r w:rsidRPr="00B0644C">
              <w:rPr>
                <w:rFonts w:ascii="Times New Roman" w:eastAsia="Times New Roman" w:hAnsi="Times New Roman"/>
                <w:bCs/>
                <w:sz w:val="24"/>
                <w:szCs w:val="24"/>
                <w:highlight w:val="green"/>
                <w:lang w:eastAsia="ru-RU"/>
              </w:rPr>
              <w:t>2 раза в год</w:t>
            </w:r>
          </w:p>
        </w:tc>
        <w:tc>
          <w:tcPr>
            <w:tcW w:w="1444" w:type="dxa"/>
          </w:tcPr>
          <w:p w:rsidR="00A57B71" w:rsidRPr="00B0644C" w:rsidRDefault="00A57B71" w:rsidP="00966558">
            <w:pPr>
              <w:autoSpaceDE w:val="0"/>
              <w:autoSpaceDN w:val="0"/>
              <w:adjustRightInd w:val="0"/>
              <w:spacing w:after="0" w:line="240" w:lineRule="auto"/>
              <w:ind w:right="-108"/>
              <w:jc w:val="center"/>
              <w:rPr>
                <w:rFonts w:ascii="Times New Roman" w:eastAsia="Times New Roman" w:hAnsi="Times New Roman"/>
                <w:sz w:val="24"/>
                <w:szCs w:val="24"/>
                <w:highlight w:val="green"/>
                <w:lang w:eastAsia="ru-RU"/>
              </w:rPr>
            </w:pPr>
            <w:r w:rsidRPr="00B0644C">
              <w:rPr>
                <w:rFonts w:ascii="Times New Roman" w:eastAsia="Times New Roman" w:hAnsi="Times New Roman"/>
                <w:bCs/>
                <w:sz w:val="24"/>
                <w:szCs w:val="24"/>
                <w:highlight w:val="green"/>
                <w:lang w:eastAsia="ru-RU"/>
              </w:rPr>
              <w:t>постоянно*</w:t>
            </w:r>
          </w:p>
        </w:tc>
      </w:tr>
      <w:tr w:rsidR="00A57B71" w:rsidRPr="00B0644C" w:rsidTr="00966558">
        <w:tblPrEx>
          <w:tblLook w:val="0000" w:firstRow="0" w:lastRow="0" w:firstColumn="0" w:lastColumn="0" w:noHBand="0" w:noVBand="0"/>
        </w:tblPrEx>
        <w:trPr>
          <w:trHeight w:val="388"/>
        </w:trPr>
        <w:tc>
          <w:tcPr>
            <w:tcW w:w="2127" w:type="dxa"/>
            <w:shd w:val="clear" w:color="000000" w:fill="auto"/>
          </w:tcPr>
          <w:p w:rsidR="00A57B71" w:rsidRPr="00B0644C" w:rsidRDefault="00A57B71" w:rsidP="00966558">
            <w:pPr>
              <w:autoSpaceDE w:val="0"/>
              <w:autoSpaceDN w:val="0"/>
              <w:adjustRightInd w:val="0"/>
              <w:spacing w:after="0" w:line="240" w:lineRule="auto"/>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1 Абсолютная осадка</w:t>
            </w:r>
          </w:p>
        </w:tc>
        <w:tc>
          <w:tcPr>
            <w:tcW w:w="1532"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019"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391"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276"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992"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444" w:type="dxa"/>
            <w:shd w:val="clear" w:color="000000" w:fill="auto"/>
          </w:tcPr>
          <w:p w:rsidR="00A57B71" w:rsidRPr="00B0644C" w:rsidRDefault="00BF3A94" w:rsidP="00966558">
            <w:pPr>
              <w:autoSpaceDE w:val="0"/>
              <w:autoSpaceDN w:val="0"/>
              <w:adjustRightInd w:val="0"/>
              <w:spacing w:after="0" w:line="240" w:lineRule="auto"/>
              <w:jc w:val="center"/>
              <w:rPr>
                <w:rFonts w:ascii="Times New Roman" w:eastAsia="Times New Roman" w:hAnsi="Times New Roman"/>
                <w:sz w:val="24"/>
                <w:szCs w:val="24"/>
                <w:highlight w:val="green"/>
                <w:lang w:eastAsia="ru-RU"/>
              </w:rPr>
            </w:pPr>
            <w:r w:rsidRPr="00B0644C">
              <w:rPr>
                <w:rFonts w:ascii="Times New Roman" w:eastAsia="Times New Roman" w:hAnsi="Times New Roman"/>
                <w:sz w:val="24"/>
                <w:szCs w:val="24"/>
                <w:highlight w:val="green"/>
                <w:lang w:eastAsia="ru-RU"/>
              </w:rPr>
              <w:t>–</w:t>
            </w:r>
          </w:p>
        </w:tc>
      </w:tr>
      <w:tr w:rsidR="00A57B71" w:rsidRPr="00B0644C" w:rsidTr="00966558">
        <w:tblPrEx>
          <w:tblLook w:val="0000" w:firstRow="0" w:lastRow="0" w:firstColumn="0" w:lastColumn="0" w:noHBand="0" w:noVBand="0"/>
        </w:tblPrEx>
        <w:tc>
          <w:tcPr>
            <w:tcW w:w="2127" w:type="dxa"/>
            <w:shd w:val="clear" w:color="000000" w:fill="auto"/>
          </w:tcPr>
          <w:p w:rsidR="00A57B71" w:rsidRPr="00B0644C" w:rsidRDefault="00A57B71" w:rsidP="00966558">
            <w:pPr>
              <w:autoSpaceDE w:val="0"/>
              <w:autoSpaceDN w:val="0"/>
              <w:adjustRightInd w:val="0"/>
              <w:spacing w:after="0" w:line="240" w:lineRule="auto"/>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2 Неравномерная осадка</w:t>
            </w:r>
          </w:p>
        </w:tc>
        <w:tc>
          <w:tcPr>
            <w:tcW w:w="1532"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019"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391"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276"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992"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444" w:type="dxa"/>
            <w:shd w:val="clear" w:color="000000" w:fill="auto"/>
          </w:tcPr>
          <w:p w:rsidR="00A57B71" w:rsidRPr="00B0644C" w:rsidRDefault="00BF3A94"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r>
      <w:tr w:rsidR="00A57B71" w:rsidRPr="00B0644C" w:rsidTr="00966558">
        <w:tblPrEx>
          <w:tblLook w:val="0000" w:firstRow="0" w:lastRow="0" w:firstColumn="0" w:lastColumn="0" w:noHBand="0" w:noVBand="0"/>
        </w:tblPrEx>
        <w:trPr>
          <w:trHeight w:val="344"/>
        </w:trPr>
        <w:tc>
          <w:tcPr>
            <w:tcW w:w="2127" w:type="dxa"/>
            <w:shd w:val="clear" w:color="000000" w:fill="auto"/>
          </w:tcPr>
          <w:p w:rsidR="00A57B71" w:rsidRPr="00B0644C" w:rsidRDefault="00A57B71" w:rsidP="00966558">
            <w:pPr>
              <w:autoSpaceDE w:val="0"/>
              <w:autoSpaceDN w:val="0"/>
              <w:adjustRightInd w:val="0"/>
              <w:spacing w:after="0" w:line="240" w:lineRule="auto"/>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3 Крен фундаментов</w:t>
            </w:r>
          </w:p>
        </w:tc>
        <w:tc>
          <w:tcPr>
            <w:tcW w:w="1532"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019"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391"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276"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992"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444"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r>
      <w:tr w:rsidR="00A57B71" w:rsidRPr="00B0644C" w:rsidTr="00966558">
        <w:tblPrEx>
          <w:tblLook w:val="0000" w:firstRow="0" w:lastRow="0" w:firstColumn="0" w:lastColumn="0" w:noHBand="0" w:noVBand="0"/>
        </w:tblPrEx>
        <w:tc>
          <w:tcPr>
            <w:tcW w:w="2127" w:type="dxa"/>
            <w:shd w:val="clear" w:color="000000" w:fill="auto"/>
          </w:tcPr>
          <w:p w:rsidR="00A57B71" w:rsidRPr="00B0644C" w:rsidRDefault="00A57B71" w:rsidP="00966558">
            <w:pPr>
              <w:autoSpaceDE w:val="0"/>
              <w:autoSpaceDN w:val="0"/>
              <w:adjustRightInd w:val="0"/>
              <w:spacing w:after="0" w:line="240" w:lineRule="auto"/>
              <w:rPr>
                <w:rFonts w:ascii="Times New Roman" w:eastAsia="Times New Roman" w:hAnsi="Times New Roman"/>
                <w:bCs/>
                <w:sz w:val="24"/>
                <w:szCs w:val="24"/>
                <w:highlight w:val="green"/>
                <w:lang w:eastAsia="ru-RU"/>
              </w:rPr>
            </w:pPr>
            <w:r w:rsidRPr="00B0644C">
              <w:rPr>
                <w:rFonts w:ascii="Times New Roman" w:eastAsia="Times New Roman" w:hAnsi="Times New Roman"/>
                <w:sz w:val="24"/>
                <w:szCs w:val="24"/>
                <w:highlight w:val="green"/>
                <w:lang w:eastAsia="ru-RU"/>
              </w:rPr>
              <w:t xml:space="preserve">4 </w:t>
            </w:r>
            <w:r w:rsidRPr="00B0644C">
              <w:rPr>
                <w:rFonts w:ascii="Times New Roman" w:eastAsia="Times New Roman" w:hAnsi="Times New Roman"/>
                <w:bCs/>
                <w:sz w:val="24"/>
                <w:szCs w:val="24"/>
                <w:highlight w:val="green"/>
                <w:lang w:eastAsia="ru-RU"/>
              </w:rPr>
              <w:t>Прогиб фундаментов</w:t>
            </w:r>
          </w:p>
        </w:tc>
        <w:tc>
          <w:tcPr>
            <w:tcW w:w="1532"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019"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391"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276"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992"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444" w:type="dxa"/>
            <w:shd w:val="clear" w:color="000000" w:fill="auto"/>
          </w:tcPr>
          <w:p w:rsidR="00A57B71" w:rsidRPr="00B0644C" w:rsidRDefault="00BF3A94"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r>
      <w:tr w:rsidR="00A57B71" w:rsidRPr="00B0644C" w:rsidTr="00966558">
        <w:tblPrEx>
          <w:tblLook w:val="0000" w:firstRow="0" w:lastRow="0" w:firstColumn="0" w:lastColumn="0" w:noHBand="0" w:noVBand="0"/>
        </w:tblPrEx>
        <w:tc>
          <w:tcPr>
            <w:tcW w:w="2127" w:type="dxa"/>
            <w:shd w:val="clear" w:color="000000" w:fill="auto"/>
          </w:tcPr>
          <w:p w:rsidR="00A57B71" w:rsidRPr="00B0644C" w:rsidRDefault="00A57B71" w:rsidP="00966558">
            <w:pPr>
              <w:autoSpaceDE w:val="0"/>
              <w:autoSpaceDN w:val="0"/>
              <w:adjustRightInd w:val="0"/>
              <w:spacing w:after="0" w:line="240" w:lineRule="auto"/>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5 Отклонение от вертикали (крен):</w:t>
            </w:r>
          </w:p>
        </w:tc>
        <w:tc>
          <w:tcPr>
            <w:tcW w:w="1532" w:type="dxa"/>
            <w:shd w:val="clear" w:color="000000" w:fill="auto"/>
          </w:tcPr>
          <w:p w:rsidR="00A57B71" w:rsidRPr="00B0644C" w:rsidRDefault="00A57B71" w:rsidP="00966558">
            <w:pPr>
              <w:autoSpaceDE w:val="0"/>
              <w:autoSpaceDN w:val="0"/>
              <w:adjustRightInd w:val="0"/>
              <w:spacing w:after="0" w:line="240" w:lineRule="auto"/>
              <w:rPr>
                <w:rFonts w:ascii="Times New Roman" w:eastAsia="Times New Roman" w:hAnsi="Times New Roman"/>
                <w:sz w:val="24"/>
                <w:szCs w:val="24"/>
                <w:highlight w:val="green"/>
                <w:lang w:eastAsia="ru-RU"/>
              </w:rPr>
            </w:pPr>
          </w:p>
        </w:tc>
        <w:tc>
          <w:tcPr>
            <w:tcW w:w="1019" w:type="dxa"/>
            <w:shd w:val="clear" w:color="000000" w:fill="auto"/>
          </w:tcPr>
          <w:p w:rsidR="00A57B71" w:rsidRPr="00B0644C" w:rsidRDefault="00A57B71" w:rsidP="00966558">
            <w:pPr>
              <w:autoSpaceDE w:val="0"/>
              <w:autoSpaceDN w:val="0"/>
              <w:adjustRightInd w:val="0"/>
              <w:spacing w:after="0" w:line="240" w:lineRule="auto"/>
              <w:rPr>
                <w:rFonts w:ascii="Times New Roman" w:eastAsia="Times New Roman" w:hAnsi="Times New Roman"/>
                <w:sz w:val="24"/>
                <w:szCs w:val="24"/>
                <w:highlight w:val="green"/>
                <w:lang w:eastAsia="ru-RU"/>
              </w:rPr>
            </w:pPr>
          </w:p>
        </w:tc>
        <w:tc>
          <w:tcPr>
            <w:tcW w:w="1391" w:type="dxa"/>
            <w:shd w:val="clear" w:color="000000" w:fill="auto"/>
          </w:tcPr>
          <w:p w:rsidR="00A57B71" w:rsidRPr="00B0644C" w:rsidRDefault="00A57B71" w:rsidP="00966558">
            <w:pPr>
              <w:autoSpaceDE w:val="0"/>
              <w:autoSpaceDN w:val="0"/>
              <w:adjustRightInd w:val="0"/>
              <w:spacing w:after="0" w:line="240" w:lineRule="auto"/>
              <w:rPr>
                <w:rFonts w:ascii="Times New Roman" w:eastAsia="Times New Roman" w:hAnsi="Times New Roman"/>
                <w:sz w:val="24"/>
                <w:szCs w:val="24"/>
                <w:highlight w:val="green"/>
                <w:lang w:eastAsia="ru-RU"/>
              </w:rPr>
            </w:pPr>
          </w:p>
        </w:tc>
        <w:tc>
          <w:tcPr>
            <w:tcW w:w="1276" w:type="dxa"/>
            <w:shd w:val="clear" w:color="000000" w:fill="auto"/>
          </w:tcPr>
          <w:p w:rsidR="00A57B71" w:rsidRPr="00B0644C" w:rsidRDefault="00A57B71" w:rsidP="00966558">
            <w:pPr>
              <w:autoSpaceDE w:val="0"/>
              <w:autoSpaceDN w:val="0"/>
              <w:adjustRightInd w:val="0"/>
              <w:spacing w:after="0" w:line="240" w:lineRule="auto"/>
              <w:rPr>
                <w:rFonts w:ascii="Times New Roman" w:eastAsia="Times New Roman" w:hAnsi="Times New Roman"/>
                <w:sz w:val="24"/>
                <w:szCs w:val="24"/>
                <w:highlight w:val="green"/>
                <w:lang w:eastAsia="ru-RU"/>
              </w:rPr>
            </w:pPr>
          </w:p>
        </w:tc>
        <w:tc>
          <w:tcPr>
            <w:tcW w:w="992" w:type="dxa"/>
            <w:shd w:val="clear" w:color="000000" w:fill="auto"/>
          </w:tcPr>
          <w:p w:rsidR="00A57B71" w:rsidRPr="00B0644C" w:rsidRDefault="00A57B71" w:rsidP="00966558">
            <w:pPr>
              <w:autoSpaceDE w:val="0"/>
              <w:autoSpaceDN w:val="0"/>
              <w:adjustRightInd w:val="0"/>
              <w:spacing w:after="0" w:line="240" w:lineRule="auto"/>
              <w:rPr>
                <w:rFonts w:ascii="Times New Roman" w:eastAsia="Times New Roman" w:hAnsi="Times New Roman"/>
                <w:sz w:val="24"/>
                <w:szCs w:val="24"/>
                <w:highlight w:val="green"/>
                <w:lang w:eastAsia="ru-RU"/>
              </w:rPr>
            </w:pPr>
          </w:p>
        </w:tc>
        <w:tc>
          <w:tcPr>
            <w:tcW w:w="1444" w:type="dxa"/>
            <w:shd w:val="clear" w:color="000000" w:fill="auto"/>
          </w:tcPr>
          <w:p w:rsidR="00A57B71" w:rsidRPr="00B0644C" w:rsidRDefault="00A57B71" w:rsidP="00966558">
            <w:pPr>
              <w:autoSpaceDE w:val="0"/>
              <w:autoSpaceDN w:val="0"/>
              <w:adjustRightInd w:val="0"/>
              <w:spacing w:after="0" w:line="240" w:lineRule="auto"/>
              <w:rPr>
                <w:rFonts w:ascii="Times New Roman" w:eastAsia="Times New Roman" w:hAnsi="Times New Roman"/>
                <w:sz w:val="24"/>
                <w:szCs w:val="24"/>
                <w:highlight w:val="green"/>
                <w:lang w:eastAsia="ru-RU"/>
              </w:rPr>
            </w:pPr>
          </w:p>
        </w:tc>
      </w:tr>
      <w:tr w:rsidR="00A57B71" w:rsidRPr="00B0644C" w:rsidTr="00966558">
        <w:tblPrEx>
          <w:tblLook w:val="0000" w:firstRow="0" w:lastRow="0" w:firstColumn="0" w:lastColumn="0" w:noHBand="0" w:noVBand="0"/>
        </w:tblPrEx>
        <w:trPr>
          <w:trHeight w:val="305"/>
        </w:trPr>
        <w:tc>
          <w:tcPr>
            <w:tcW w:w="2127" w:type="dxa"/>
            <w:shd w:val="clear" w:color="000000" w:fill="auto"/>
          </w:tcPr>
          <w:p w:rsidR="00A57B71" w:rsidRPr="00B0644C" w:rsidRDefault="00A57B71" w:rsidP="00966558">
            <w:pPr>
              <w:autoSpaceDE w:val="0"/>
              <w:autoSpaceDN w:val="0"/>
              <w:adjustRightInd w:val="0"/>
              <w:spacing w:after="0" w:line="240" w:lineRule="auto"/>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колонн</w:t>
            </w:r>
          </w:p>
        </w:tc>
        <w:tc>
          <w:tcPr>
            <w:tcW w:w="1532" w:type="dxa"/>
            <w:shd w:val="clear" w:color="000000" w:fill="auto"/>
          </w:tcPr>
          <w:p w:rsidR="00A57B71" w:rsidRPr="00B0644C" w:rsidRDefault="00BF3A94"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019"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391"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276" w:type="dxa"/>
            <w:shd w:val="clear" w:color="000000" w:fill="auto"/>
          </w:tcPr>
          <w:p w:rsidR="00A57B71" w:rsidRPr="00B0644C" w:rsidRDefault="00BF3A94"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992" w:type="dxa"/>
            <w:shd w:val="clear" w:color="000000" w:fill="auto"/>
          </w:tcPr>
          <w:p w:rsidR="00A57B71" w:rsidRPr="00B0644C" w:rsidRDefault="00BF3A94" w:rsidP="00966558">
            <w:pPr>
              <w:autoSpaceDE w:val="0"/>
              <w:autoSpaceDN w:val="0"/>
              <w:adjustRightInd w:val="0"/>
              <w:spacing w:after="0" w:line="240" w:lineRule="auto"/>
              <w:jc w:val="center"/>
              <w:rPr>
                <w:rFonts w:ascii="Times New Roman" w:eastAsia="Times New Roman" w:hAnsi="Times New Roman"/>
                <w:sz w:val="24"/>
                <w:szCs w:val="24"/>
                <w:highlight w:val="green"/>
                <w:lang w:eastAsia="ru-RU"/>
              </w:rPr>
            </w:pPr>
            <w:r w:rsidRPr="00B0644C">
              <w:rPr>
                <w:rFonts w:ascii="Times New Roman" w:eastAsia="Times New Roman" w:hAnsi="Times New Roman"/>
                <w:sz w:val="24"/>
                <w:szCs w:val="24"/>
                <w:highlight w:val="green"/>
                <w:lang w:eastAsia="ru-RU"/>
              </w:rPr>
              <w:t>–</w:t>
            </w:r>
          </w:p>
        </w:tc>
        <w:tc>
          <w:tcPr>
            <w:tcW w:w="1444" w:type="dxa"/>
            <w:shd w:val="clear" w:color="000000" w:fill="auto"/>
          </w:tcPr>
          <w:p w:rsidR="00A57B71" w:rsidRPr="00B0644C" w:rsidRDefault="00BF3A94" w:rsidP="00966558">
            <w:pPr>
              <w:autoSpaceDE w:val="0"/>
              <w:autoSpaceDN w:val="0"/>
              <w:adjustRightInd w:val="0"/>
              <w:spacing w:after="0" w:line="240" w:lineRule="auto"/>
              <w:jc w:val="center"/>
              <w:rPr>
                <w:rFonts w:ascii="Times New Roman" w:eastAsia="Times New Roman" w:hAnsi="Times New Roman"/>
                <w:sz w:val="24"/>
                <w:szCs w:val="24"/>
                <w:highlight w:val="green"/>
                <w:lang w:eastAsia="ru-RU"/>
              </w:rPr>
            </w:pPr>
            <w:r w:rsidRPr="00B0644C">
              <w:rPr>
                <w:rFonts w:ascii="Times New Roman" w:eastAsia="Times New Roman" w:hAnsi="Times New Roman"/>
                <w:sz w:val="24"/>
                <w:szCs w:val="24"/>
                <w:highlight w:val="green"/>
                <w:lang w:eastAsia="ru-RU"/>
              </w:rPr>
              <w:t>–</w:t>
            </w:r>
          </w:p>
        </w:tc>
      </w:tr>
      <w:tr w:rsidR="00A57B71" w:rsidRPr="00B0644C" w:rsidTr="00966558">
        <w:tblPrEx>
          <w:tblLook w:val="0000" w:firstRow="0" w:lastRow="0" w:firstColumn="0" w:lastColumn="0" w:noHBand="0" w:noVBand="0"/>
        </w:tblPrEx>
        <w:trPr>
          <w:trHeight w:val="253"/>
        </w:trPr>
        <w:tc>
          <w:tcPr>
            <w:tcW w:w="2127" w:type="dxa"/>
            <w:shd w:val="clear" w:color="000000" w:fill="auto"/>
          </w:tcPr>
          <w:p w:rsidR="00A57B71" w:rsidRPr="00B0644C" w:rsidRDefault="00A57B71" w:rsidP="00966558">
            <w:pPr>
              <w:autoSpaceDE w:val="0"/>
              <w:autoSpaceDN w:val="0"/>
              <w:adjustRightInd w:val="0"/>
              <w:spacing w:after="0" w:line="240" w:lineRule="auto"/>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lastRenderedPageBreak/>
              <w:t>лифтовых шахт</w:t>
            </w:r>
          </w:p>
        </w:tc>
        <w:tc>
          <w:tcPr>
            <w:tcW w:w="1532" w:type="dxa"/>
            <w:shd w:val="clear" w:color="000000" w:fill="auto"/>
          </w:tcPr>
          <w:p w:rsidR="00A57B71" w:rsidRPr="00B0644C" w:rsidRDefault="00BF3A94"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019"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391"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276" w:type="dxa"/>
            <w:shd w:val="clear" w:color="000000" w:fill="auto"/>
          </w:tcPr>
          <w:p w:rsidR="00A57B71" w:rsidRPr="00B0644C" w:rsidRDefault="00BF3A94"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992" w:type="dxa"/>
            <w:shd w:val="clear" w:color="000000" w:fill="auto"/>
          </w:tcPr>
          <w:p w:rsidR="00A57B71" w:rsidRPr="00B0644C" w:rsidRDefault="00BF3A94"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444" w:type="dxa"/>
            <w:shd w:val="clear" w:color="000000" w:fill="auto"/>
          </w:tcPr>
          <w:p w:rsidR="00A57B71" w:rsidRPr="00B0644C" w:rsidRDefault="00BF3A94"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r>
      <w:tr w:rsidR="00A57B71" w:rsidRPr="00B0644C" w:rsidTr="00966558">
        <w:tblPrEx>
          <w:tblLook w:val="0000" w:firstRow="0" w:lastRow="0" w:firstColumn="0" w:lastColumn="0" w:noHBand="0" w:noVBand="0"/>
        </w:tblPrEx>
        <w:trPr>
          <w:trHeight w:val="273"/>
        </w:trPr>
        <w:tc>
          <w:tcPr>
            <w:tcW w:w="2127" w:type="dxa"/>
            <w:shd w:val="clear" w:color="000000" w:fill="auto"/>
          </w:tcPr>
          <w:p w:rsidR="00A57B71" w:rsidRPr="00B0644C" w:rsidRDefault="00A57B71" w:rsidP="00966558">
            <w:pPr>
              <w:autoSpaceDE w:val="0"/>
              <w:autoSpaceDN w:val="0"/>
              <w:adjustRightInd w:val="0"/>
              <w:spacing w:after="0" w:line="240" w:lineRule="auto"/>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монолитной части</w:t>
            </w:r>
          </w:p>
        </w:tc>
        <w:tc>
          <w:tcPr>
            <w:tcW w:w="1532" w:type="dxa"/>
            <w:shd w:val="clear" w:color="000000" w:fill="auto"/>
          </w:tcPr>
          <w:p w:rsidR="00A57B71" w:rsidRPr="00B0644C" w:rsidRDefault="00A57B71" w:rsidP="00966558">
            <w:pPr>
              <w:autoSpaceDE w:val="0"/>
              <w:autoSpaceDN w:val="0"/>
              <w:adjustRightInd w:val="0"/>
              <w:spacing w:after="0" w:line="240" w:lineRule="auto"/>
              <w:rPr>
                <w:rFonts w:ascii="Times New Roman" w:eastAsia="Times New Roman" w:hAnsi="Times New Roman"/>
                <w:sz w:val="24"/>
                <w:szCs w:val="24"/>
                <w:highlight w:val="green"/>
                <w:lang w:eastAsia="ru-RU"/>
              </w:rPr>
            </w:pPr>
          </w:p>
        </w:tc>
        <w:tc>
          <w:tcPr>
            <w:tcW w:w="1019"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391"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276" w:type="dxa"/>
            <w:shd w:val="clear" w:color="000000" w:fill="auto"/>
          </w:tcPr>
          <w:p w:rsidR="00A57B71" w:rsidRPr="00B0644C" w:rsidRDefault="00BF3A94"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992" w:type="dxa"/>
            <w:shd w:val="clear" w:color="000000" w:fill="auto"/>
          </w:tcPr>
          <w:p w:rsidR="00A57B71" w:rsidRPr="00B0644C" w:rsidRDefault="00BF3A94"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444" w:type="dxa"/>
            <w:shd w:val="clear" w:color="000000" w:fill="auto"/>
          </w:tcPr>
          <w:p w:rsidR="00A57B71" w:rsidRPr="00B0644C" w:rsidRDefault="00BF3A94" w:rsidP="00966558">
            <w:pPr>
              <w:autoSpaceDE w:val="0"/>
              <w:autoSpaceDN w:val="0"/>
              <w:adjustRightInd w:val="0"/>
              <w:spacing w:after="0" w:line="240" w:lineRule="auto"/>
              <w:jc w:val="center"/>
              <w:rPr>
                <w:rFonts w:ascii="Times New Roman" w:eastAsia="Times New Roman" w:hAnsi="Times New Roman"/>
                <w:sz w:val="24"/>
                <w:szCs w:val="24"/>
                <w:highlight w:val="green"/>
                <w:lang w:eastAsia="ru-RU"/>
              </w:rPr>
            </w:pPr>
            <w:r w:rsidRPr="00B0644C">
              <w:rPr>
                <w:rFonts w:ascii="Times New Roman" w:eastAsia="Times New Roman" w:hAnsi="Times New Roman"/>
                <w:sz w:val="24"/>
                <w:szCs w:val="24"/>
                <w:highlight w:val="green"/>
                <w:lang w:eastAsia="ru-RU"/>
              </w:rPr>
              <w:t>–</w:t>
            </w:r>
          </w:p>
        </w:tc>
      </w:tr>
      <w:tr w:rsidR="00A57B71" w:rsidRPr="00B0644C" w:rsidTr="00966558">
        <w:tblPrEx>
          <w:tblLook w:val="0000" w:firstRow="0" w:lastRow="0" w:firstColumn="0" w:lastColumn="0" w:noHBand="0" w:noVBand="0"/>
        </w:tblPrEx>
        <w:tc>
          <w:tcPr>
            <w:tcW w:w="2127" w:type="dxa"/>
            <w:shd w:val="clear" w:color="000000" w:fill="auto"/>
          </w:tcPr>
          <w:p w:rsidR="00A57B71" w:rsidRPr="00B0644C" w:rsidRDefault="00A57B71" w:rsidP="00966558">
            <w:pPr>
              <w:autoSpaceDE w:val="0"/>
              <w:autoSpaceDN w:val="0"/>
              <w:adjustRightInd w:val="0"/>
              <w:spacing w:after="0" w:line="240" w:lineRule="auto"/>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6 Сжатие или усадка колонн</w:t>
            </w:r>
          </w:p>
        </w:tc>
        <w:tc>
          <w:tcPr>
            <w:tcW w:w="1532" w:type="dxa"/>
            <w:shd w:val="clear" w:color="000000" w:fill="auto"/>
          </w:tcPr>
          <w:p w:rsidR="00A57B71" w:rsidRPr="00B0644C" w:rsidRDefault="00A57B71" w:rsidP="00966558">
            <w:pPr>
              <w:autoSpaceDE w:val="0"/>
              <w:autoSpaceDN w:val="0"/>
              <w:adjustRightInd w:val="0"/>
              <w:spacing w:after="0" w:line="240" w:lineRule="auto"/>
              <w:rPr>
                <w:rFonts w:ascii="Times New Roman" w:eastAsia="Times New Roman" w:hAnsi="Times New Roman"/>
                <w:sz w:val="24"/>
                <w:szCs w:val="24"/>
                <w:highlight w:val="green"/>
                <w:lang w:eastAsia="ru-RU"/>
              </w:rPr>
            </w:pPr>
          </w:p>
        </w:tc>
        <w:tc>
          <w:tcPr>
            <w:tcW w:w="1019"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391"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276" w:type="dxa"/>
            <w:shd w:val="clear" w:color="000000" w:fill="auto"/>
          </w:tcPr>
          <w:p w:rsidR="00A57B71" w:rsidRPr="00B0644C" w:rsidRDefault="00BF3A94"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992" w:type="dxa"/>
            <w:shd w:val="clear" w:color="000000" w:fill="auto"/>
          </w:tcPr>
          <w:p w:rsidR="00A57B71" w:rsidRPr="00B0644C" w:rsidRDefault="00BF3A94" w:rsidP="00966558">
            <w:pPr>
              <w:autoSpaceDE w:val="0"/>
              <w:autoSpaceDN w:val="0"/>
              <w:adjustRightInd w:val="0"/>
              <w:spacing w:after="0" w:line="240" w:lineRule="auto"/>
              <w:jc w:val="center"/>
              <w:rPr>
                <w:rFonts w:ascii="Times New Roman" w:eastAsia="Times New Roman" w:hAnsi="Times New Roman"/>
                <w:sz w:val="24"/>
                <w:szCs w:val="24"/>
                <w:highlight w:val="green"/>
                <w:lang w:eastAsia="ru-RU"/>
              </w:rPr>
            </w:pPr>
            <w:r w:rsidRPr="00B0644C">
              <w:rPr>
                <w:rFonts w:ascii="Times New Roman" w:eastAsia="Times New Roman" w:hAnsi="Times New Roman"/>
                <w:sz w:val="24"/>
                <w:szCs w:val="24"/>
                <w:highlight w:val="green"/>
                <w:lang w:eastAsia="ru-RU"/>
              </w:rPr>
              <w:t>–</w:t>
            </w:r>
          </w:p>
        </w:tc>
        <w:tc>
          <w:tcPr>
            <w:tcW w:w="1444" w:type="dxa"/>
            <w:shd w:val="clear" w:color="000000" w:fill="auto"/>
          </w:tcPr>
          <w:p w:rsidR="00A57B71" w:rsidRPr="00B0644C" w:rsidRDefault="00BF3A94" w:rsidP="00966558">
            <w:pPr>
              <w:autoSpaceDE w:val="0"/>
              <w:autoSpaceDN w:val="0"/>
              <w:adjustRightInd w:val="0"/>
              <w:spacing w:after="0" w:line="240" w:lineRule="auto"/>
              <w:jc w:val="center"/>
              <w:rPr>
                <w:rFonts w:ascii="Times New Roman" w:eastAsia="Times New Roman" w:hAnsi="Times New Roman"/>
                <w:sz w:val="24"/>
                <w:szCs w:val="24"/>
                <w:highlight w:val="green"/>
                <w:lang w:eastAsia="ru-RU"/>
              </w:rPr>
            </w:pPr>
            <w:r w:rsidRPr="00B0644C">
              <w:rPr>
                <w:rFonts w:ascii="Times New Roman" w:eastAsia="Times New Roman" w:hAnsi="Times New Roman"/>
                <w:sz w:val="24"/>
                <w:szCs w:val="24"/>
                <w:highlight w:val="green"/>
                <w:lang w:eastAsia="ru-RU"/>
              </w:rPr>
              <w:t>–</w:t>
            </w:r>
          </w:p>
        </w:tc>
      </w:tr>
      <w:tr w:rsidR="00A57B71" w:rsidRPr="00B0644C" w:rsidTr="00966558">
        <w:tblPrEx>
          <w:tblLook w:val="0000" w:firstRow="0" w:lastRow="0" w:firstColumn="0" w:lastColumn="0" w:noHBand="0" w:noVBand="0"/>
        </w:tblPrEx>
        <w:tc>
          <w:tcPr>
            <w:tcW w:w="2127" w:type="dxa"/>
            <w:shd w:val="clear" w:color="000000" w:fill="auto"/>
          </w:tcPr>
          <w:p w:rsidR="00A57B71" w:rsidRPr="00B0644C" w:rsidRDefault="00A57B71" w:rsidP="00966558">
            <w:pPr>
              <w:autoSpaceDE w:val="0"/>
              <w:autoSpaceDN w:val="0"/>
              <w:adjustRightInd w:val="0"/>
              <w:spacing w:after="0" w:line="240" w:lineRule="auto"/>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7 Крен верхней части строи</w:t>
            </w:r>
            <w:r w:rsidRPr="00B0644C">
              <w:rPr>
                <w:rFonts w:ascii="Times New Roman" w:eastAsia="Times New Roman" w:hAnsi="Times New Roman"/>
                <w:bCs/>
                <w:sz w:val="24"/>
                <w:szCs w:val="24"/>
                <w:highlight w:val="green"/>
                <w:lang w:eastAsia="ru-RU"/>
              </w:rPr>
              <w:softHyphen/>
              <w:t>тельных конструкций</w:t>
            </w:r>
          </w:p>
        </w:tc>
        <w:tc>
          <w:tcPr>
            <w:tcW w:w="1532" w:type="dxa"/>
            <w:shd w:val="clear" w:color="000000" w:fill="auto"/>
          </w:tcPr>
          <w:p w:rsidR="00A57B71" w:rsidRPr="00B0644C" w:rsidRDefault="00BF3A94"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019" w:type="dxa"/>
            <w:shd w:val="clear" w:color="000000" w:fill="auto"/>
          </w:tcPr>
          <w:p w:rsidR="00A57B71" w:rsidRPr="00B0644C" w:rsidRDefault="00BF3A94"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391"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276"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992"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c>
          <w:tcPr>
            <w:tcW w:w="1444" w:type="dxa"/>
            <w:shd w:val="clear" w:color="000000" w:fill="auto"/>
          </w:tcPr>
          <w:p w:rsidR="00A57B71" w:rsidRPr="00B0644C" w:rsidRDefault="00A57B71" w:rsidP="00966558">
            <w:pPr>
              <w:autoSpaceDE w:val="0"/>
              <w:autoSpaceDN w:val="0"/>
              <w:adjustRightInd w:val="0"/>
              <w:spacing w:after="0" w:line="240" w:lineRule="auto"/>
              <w:jc w:val="center"/>
              <w:rPr>
                <w:rFonts w:ascii="Times New Roman" w:eastAsia="Times New Roman" w:hAnsi="Times New Roman"/>
                <w:bCs/>
                <w:sz w:val="24"/>
                <w:szCs w:val="24"/>
                <w:highlight w:val="green"/>
                <w:lang w:eastAsia="ru-RU"/>
              </w:rPr>
            </w:pPr>
            <w:r w:rsidRPr="00B0644C">
              <w:rPr>
                <w:rFonts w:ascii="Times New Roman" w:eastAsia="Times New Roman" w:hAnsi="Times New Roman"/>
                <w:bCs/>
                <w:sz w:val="24"/>
                <w:szCs w:val="24"/>
                <w:highlight w:val="green"/>
                <w:lang w:eastAsia="ru-RU"/>
              </w:rPr>
              <w:t>+</w:t>
            </w:r>
          </w:p>
        </w:tc>
      </w:tr>
      <w:tr w:rsidR="00A57B71" w:rsidRPr="00DB4CE7" w:rsidTr="00966558">
        <w:tblPrEx>
          <w:tblLook w:val="0000" w:firstRow="0" w:lastRow="0" w:firstColumn="0" w:lastColumn="0" w:noHBand="0" w:noVBand="0"/>
        </w:tblPrEx>
        <w:trPr>
          <w:trHeight w:val="128"/>
        </w:trPr>
        <w:tc>
          <w:tcPr>
            <w:tcW w:w="9781" w:type="dxa"/>
            <w:gridSpan w:val="7"/>
            <w:shd w:val="clear" w:color="000000" w:fill="auto"/>
          </w:tcPr>
          <w:p w:rsidR="00A57B71" w:rsidRPr="00966558" w:rsidRDefault="00A57B71" w:rsidP="00966558">
            <w:pPr>
              <w:spacing w:after="0" w:line="240" w:lineRule="auto"/>
              <w:ind w:firstLine="458"/>
              <w:jc w:val="both"/>
              <w:rPr>
                <w:rFonts w:ascii="Times New Roman" w:hAnsi="Times New Roman"/>
                <w:b/>
                <w:sz w:val="20"/>
                <w:szCs w:val="20"/>
              </w:rPr>
            </w:pPr>
            <w:r w:rsidRPr="00B0644C">
              <w:rPr>
                <w:rFonts w:ascii="Times New Roman" w:hAnsi="Times New Roman"/>
                <w:bCs/>
                <w:position w:val="8"/>
                <w:sz w:val="20"/>
                <w:szCs w:val="20"/>
                <w:highlight w:val="green"/>
              </w:rPr>
              <w:t>* Рекомендуется использовать автоматизированные системы.</w:t>
            </w:r>
          </w:p>
        </w:tc>
      </w:tr>
    </w:tbl>
    <w:p w:rsidR="00966558" w:rsidRDefault="00966558" w:rsidP="00966558">
      <w:pPr>
        <w:pStyle w:val="af2"/>
        <w:ind w:firstLine="567"/>
        <w:jc w:val="both"/>
        <w:rPr>
          <w:rFonts w:ascii="Times New Roman" w:eastAsia="Times New Roman" w:hAnsi="Times New Roman"/>
          <w:bCs/>
          <w:sz w:val="28"/>
          <w:szCs w:val="28"/>
          <w:lang w:eastAsia="ru-RU"/>
        </w:rPr>
      </w:pPr>
    </w:p>
    <w:p w:rsidR="00A57B71" w:rsidRPr="00966558" w:rsidRDefault="00A57B71" w:rsidP="00966558">
      <w:pPr>
        <w:pStyle w:val="af2"/>
        <w:ind w:firstLine="567"/>
        <w:jc w:val="both"/>
        <w:rPr>
          <w:rFonts w:ascii="Times New Roman" w:eastAsia="Times New Roman" w:hAnsi="Times New Roman"/>
          <w:b/>
          <w:sz w:val="28"/>
          <w:szCs w:val="28"/>
          <w:lang w:eastAsia="ru-RU"/>
        </w:rPr>
      </w:pPr>
      <w:r w:rsidRPr="00966558">
        <w:rPr>
          <w:rFonts w:ascii="Times New Roman" w:eastAsia="Times New Roman" w:hAnsi="Times New Roman"/>
          <w:b/>
          <w:sz w:val="28"/>
          <w:szCs w:val="28"/>
          <w:lang w:eastAsia="ru-RU"/>
        </w:rPr>
        <w:t>9.27</w:t>
      </w:r>
      <w:r w:rsidRPr="00966558">
        <w:rPr>
          <w:rFonts w:ascii="Times New Roman" w:hAnsi="Times New Roman"/>
          <w:b/>
          <w:sz w:val="28"/>
          <w:szCs w:val="28"/>
        </w:rPr>
        <w:t xml:space="preserve"> </w:t>
      </w:r>
      <w:r w:rsidR="00E94B73" w:rsidRPr="00966558">
        <w:rPr>
          <w:rFonts w:ascii="Times New Roman" w:hAnsi="Times New Roman"/>
          <w:b/>
          <w:sz w:val="28"/>
          <w:szCs w:val="28"/>
        </w:rPr>
        <w:t>(Исключен, Изм. № 1).</w:t>
      </w:r>
    </w:p>
    <w:p w:rsidR="00966558" w:rsidRPr="00A04FE2" w:rsidRDefault="00966558" w:rsidP="00966558">
      <w:pPr>
        <w:pStyle w:val="af2"/>
        <w:ind w:firstLine="567"/>
        <w:jc w:val="both"/>
        <w:rPr>
          <w:rFonts w:ascii="Times New Roman" w:eastAsia="Times New Roman" w:hAnsi="Times New Roman"/>
          <w:sz w:val="28"/>
          <w:szCs w:val="28"/>
          <w:highlight w:val="green"/>
          <w:lang w:eastAsia="ru-RU"/>
        </w:rPr>
      </w:pPr>
      <w:r w:rsidRPr="00A04FE2">
        <w:rPr>
          <w:rFonts w:ascii="Times New Roman" w:eastAsia="Times New Roman" w:hAnsi="Times New Roman"/>
          <w:sz w:val="28"/>
          <w:szCs w:val="28"/>
          <w:highlight w:val="green"/>
          <w:lang w:eastAsia="ru-RU"/>
        </w:rPr>
        <w:t>9.28 При геодезическом мониторинге в период строительства высотных зданий (комплексов) и других сооружений и выборе методов измерений учитывают следующие особенности высотного строительства:</w:t>
      </w:r>
    </w:p>
    <w:p w:rsidR="00966558" w:rsidRPr="00A04FE2" w:rsidRDefault="00966558" w:rsidP="00966558">
      <w:pPr>
        <w:pStyle w:val="af2"/>
        <w:ind w:firstLine="567"/>
        <w:jc w:val="both"/>
        <w:rPr>
          <w:rFonts w:ascii="Times New Roman" w:eastAsia="Times New Roman" w:hAnsi="Times New Roman"/>
          <w:sz w:val="28"/>
          <w:szCs w:val="28"/>
          <w:highlight w:val="green"/>
          <w:lang w:eastAsia="ru-RU"/>
        </w:rPr>
      </w:pPr>
      <w:r w:rsidRPr="00A04FE2">
        <w:rPr>
          <w:rFonts w:ascii="Times New Roman" w:eastAsia="Times New Roman" w:hAnsi="Times New Roman"/>
          <w:sz w:val="28"/>
          <w:szCs w:val="28"/>
          <w:highlight w:val="green"/>
          <w:lang w:eastAsia="ru-RU"/>
        </w:rPr>
        <w:t xml:space="preserve">- природно-климатические колебания температуры воздуха; </w:t>
      </w:r>
    </w:p>
    <w:p w:rsidR="00966558" w:rsidRPr="00A04FE2" w:rsidRDefault="00966558" w:rsidP="00966558">
      <w:pPr>
        <w:pStyle w:val="af2"/>
        <w:ind w:firstLine="567"/>
        <w:jc w:val="both"/>
        <w:rPr>
          <w:rFonts w:ascii="Times New Roman" w:eastAsia="Times New Roman" w:hAnsi="Times New Roman"/>
          <w:sz w:val="28"/>
          <w:szCs w:val="28"/>
          <w:highlight w:val="green"/>
          <w:lang w:eastAsia="ru-RU"/>
        </w:rPr>
      </w:pPr>
      <w:r w:rsidRPr="00A04FE2">
        <w:rPr>
          <w:rFonts w:ascii="Times New Roman" w:eastAsia="Times New Roman" w:hAnsi="Times New Roman"/>
          <w:sz w:val="28"/>
          <w:szCs w:val="28"/>
          <w:highlight w:val="green"/>
          <w:lang w:eastAsia="ru-RU"/>
        </w:rPr>
        <w:t>- односторонний солнечный нагрев;</w:t>
      </w:r>
    </w:p>
    <w:p w:rsidR="00966558" w:rsidRPr="00A04FE2" w:rsidRDefault="00966558" w:rsidP="00966558">
      <w:pPr>
        <w:pStyle w:val="af2"/>
        <w:ind w:firstLine="567"/>
        <w:jc w:val="both"/>
        <w:rPr>
          <w:rFonts w:ascii="Times New Roman" w:eastAsia="Times New Roman" w:hAnsi="Times New Roman"/>
          <w:sz w:val="28"/>
          <w:szCs w:val="28"/>
          <w:highlight w:val="green"/>
          <w:lang w:eastAsia="ru-RU"/>
        </w:rPr>
      </w:pPr>
      <w:r w:rsidRPr="00A04FE2">
        <w:rPr>
          <w:rFonts w:ascii="Times New Roman" w:eastAsia="Times New Roman" w:hAnsi="Times New Roman"/>
          <w:sz w:val="28"/>
          <w:szCs w:val="28"/>
          <w:highlight w:val="green"/>
          <w:lang w:eastAsia="ru-RU"/>
        </w:rPr>
        <w:t>- ветровую нагрузку (внешние факторы);</w:t>
      </w:r>
    </w:p>
    <w:p w:rsidR="00966558" w:rsidRPr="00A04FE2" w:rsidRDefault="00966558" w:rsidP="00966558">
      <w:pPr>
        <w:pStyle w:val="af2"/>
        <w:ind w:firstLine="567"/>
        <w:jc w:val="both"/>
        <w:rPr>
          <w:rFonts w:ascii="Times New Roman" w:eastAsia="Times New Roman" w:hAnsi="Times New Roman"/>
          <w:sz w:val="28"/>
          <w:szCs w:val="28"/>
          <w:highlight w:val="green"/>
          <w:lang w:eastAsia="ru-RU"/>
        </w:rPr>
      </w:pPr>
      <w:r w:rsidRPr="00A04FE2">
        <w:rPr>
          <w:rFonts w:ascii="Times New Roman" w:eastAsia="Times New Roman" w:hAnsi="Times New Roman"/>
          <w:sz w:val="28"/>
          <w:szCs w:val="28"/>
          <w:highlight w:val="green"/>
          <w:lang w:eastAsia="ru-RU"/>
        </w:rPr>
        <w:t xml:space="preserve">- наличие вибрации; </w:t>
      </w:r>
    </w:p>
    <w:p w:rsidR="00966558" w:rsidRPr="00A04FE2" w:rsidRDefault="00966558" w:rsidP="00966558">
      <w:pPr>
        <w:pStyle w:val="af2"/>
        <w:ind w:firstLine="567"/>
        <w:jc w:val="both"/>
        <w:rPr>
          <w:rFonts w:ascii="Times New Roman" w:eastAsia="Times New Roman" w:hAnsi="Times New Roman"/>
          <w:sz w:val="28"/>
          <w:szCs w:val="28"/>
          <w:highlight w:val="green"/>
          <w:lang w:eastAsia="ru-RU"/>
        </w:rPr>
      </w:pPr>
      <w:r w:rsidRPr="00A04FE2">
        <w:rPr>
          <w:rFonts w:ascii="Times New Roman" w:eastAsia="Times New Roman" w:hAnsi="Times New Roman"/>
          <w:sz w:val="28"/>
          <w:szCs w:val="28"/>
          <w:highlight w:val="green"/>
          <w:lang w:eastAsia="ru-RU"/>
        </w:rPr>
        <w:t xml:space="preserve">- неравномерность нагрузки под действием передвижных подъемных устройств (техногенные факторы); </w:t>
      </w:r>
    </w:p>
    <w:p w:rsidR="00966558" w:rsidRPr="00A04FE2" w:rsidRDefault="00966558" w:rsidP="00966558">
      <w:pPr>
        <w:pStyle w:val="af2"/>
        <w:ind w:firstLine="567"/>
        <w:jc w:val="both"/>
        <w:rPr>
          <w:rFonts w:ascii="Times New Roman" w:eastAsia="Times New Roman" w:hAnsi="Times New Roman"/>
          <w:sz w:val="28"/>
          <w:szCs w:val="28"/>
          <w:highlight w:val="green"/>
          <w:lang w:eastAsia="ru-RU"/>
        </w:rPr>
      </w:pPr>
      <w:r w:rsidRPr="00A04FE2">
        <w:rPr>
          <w:rFonts w:ascii="Times New Roman" w:eastAsia="Times New Roman" w:hAnsi="Times New Roman"/>
          <w:sz w:val="28"/>
          <w:szCs w:val="28"/>
          <w:highlight w:val="green"/>
          <w:lang w:eastAsia="ru-RU"/>
        </w:rPr>
        <w:t>- стесненные условия (как внутри, так и вокруг строительства) и малые пространства для наблюдений за состоянием фундаментов (СП 267.1325800).</w:t>
      </w:r>
    </w:p>
    <w:p w:rsidR="00A57B71" w:rsidRPr="00966558" w:rsidRDefault="00966558" w:rsidP="00966558">
      <w:pPr>
        <w:pStyle w:val="af2"/>
        <w:ind w:firstLine="567"/>
        <w:jc w:val="both"/>
        <w:rPr>
          <w:rFonts w:ascii="Times New Roman" w:eastAsia="Times New Roman" w:hAnsi="Times New Roman"/>
          <w:sz w:val="28"/>
          <w:szCs w:val="28"/>
          <w:lang w:eastAsia="ru-RU"/>
        </w:rPr>
      </w:pPr>
      <w:r w:rsidRPr="00A04FE2">
        <w:rPr>
          <w:rFonts w:ascii="Times New Roman" w:eastAsia="Times New Roman" w:hAnsi="Times New Roman"/>
          <w:sz w:val="28"/>
          <w:szCs w:val="28"/>
          <w:highlight w:val="green"/>
          <w:lang w:eastAsia="ru-RU"/>
        </w:rPr>
        <w:t>Для измерений следует выбирать время суток, когда исключено или минимизировано влияние вышеуказанных факторов воздействия.</w:t>
      </w:r>
    </w:p>
    <w:p w:rsidR="00A57B71" w:rsidRPr="00966558" w:rsidRDefault="00A57B71" w:rsidP="00966558">
      <w:pPr>
        <w:pStyle w:val="af2"/>
        <w:ind w:firstLine="567"/>
        <w:jc w:val="both"/>
        <w:rPr>
          <w:rFonts w:ascii="Times New Roman" w:eastAsia="Times New Roman" w:hAnsi="Times New Roman"/>
          <w:sz w:val="28"/>
          <w:szCs w:val="28"/>
          <w:lang w:eastAsia="ru-RU"/>
        </w:rPr>
      </w:pPr>
      <w:r w:rsidRPr="00966558">
        <w:rPr>
          <w:rFonts w:ascii="Times New Roman" w:eastAsia="Times New Roman" w:hAnsi="Times New Roman"/>
          <w:sz w:val="28"/>
          <w:szCs w:val="28"/>
          <w:lang w:eastAsia="ru-RU"/>
        </w:rPr>
        <w:t xml:space="preserve">9.29 При строительстве высотных зданий </w:t>
      </w:r>
      <w:r w:rsidR="005D7BAD" w:rsidRPr="00966558">
        <w:rPr>
          <w:rFonts w:ascii="Times New Roman" w:eastAsia="Times New Roman" w:hAnsi="Times New Roman"/>
          <w:sz w:val="28"/>
          <w:szCs w:val="28"/>
          <w:lang w:eastAsia="ru-RU"/>
        </w:rPr>
        <w:t xml:space="preserve">и комплексов </w:t>
      </w:r>
      <w:r w:rsidRPr="00966558">
        <w:rPr>
          <w:rFonts w:ascii="Times New Roman" w:eastAsia="Times New Roman" w:hAnsi="Times New Roman"/>
          <w:sz w:val="28"/>
          <w:szCs w:val="28"/>
          <w:lang w:eastAsia="ru-RU"/>
        </w:rPr>
        <w:t>и других сооружений применяют следующие методы измерений: геометрическое нивелирование коротким лучом визирования, гидростатическое нивелирование.</w:t>
      </w:r>
    </w:p>
    <w:p w:rsidR="00A57B71" w:rsidRPr="00966558" w:rsidRDefault="00966558" w:rsidP="00966558">
      <w:pPr>
        <w:pStyle w:val="af2"/>
        <w:ind w:firstLine="567"/>
        <w:jc w:val="both"/>
        <w:rPr>
          <w:rFonts w:ascii="Times New Roman" w:eastAsia="Times New Roman" w:hAnsi="Times New Roman"/>
          <w:sz w:val="28"/>
          <w:szCs w:val="28"/>
          <w:lang w:eastAsia="ru-RU"/>
        </w:rPr>
      </w:pPr>
      <w:r w:rsidRPr="00966558">
        <w:rPr>
          <w:rFonts w:ascii="Times New Roman" w:eastAsia="Times New Roman" w:hAnsi="Times New Roman"/>
          <w:sz w:val="28"/>
          <w:szCs w:val="28"/>
          <w:lang w:eastAsia="ru-RU"/>
        </w:rPr>
        <w:t>Измерения крена зданий (сооружений) проводят с помощью датчиков наклона, спутниковых технологий, электронных тахеометров и приборов вертикального проектирования.</w:t>
      </w:r>
    </w:p>
    <w:p w:rsidR="007B3DF1" w:rsidRPr="00966558" w:rsidRDefault="00BA31BA" w:rsidP="00966558">
      <w:pPr>
        <w:pStyle w:val="af2"/>
        <w:ind w:firstLine="567"/>
        <w:jc w:val="both"/>
        <w:rPr>
          <w:rFonts w:ascii="Times New Roman" w:eastAsia="Times New Roman" w:hAnsi="Times New Roman"/>
          <w:i/>
          <w:sz w:val="28"/>
          <w:szCs w:val="28"/>
          <w:lang w:eastAsia="ru-RU"/>
        </w:rPr>
      </w:pPr>
      <w:r w:rsidRPr="00966558">
        <w:rPr>
          <w:rFonts w:ascii="Times New Roman" w:eastAsia="Times New Roman" w:hAnsi="Times New Roman"/>
          <w:sz w:val="28"/>
          <w:szCs w:val="28"/>
          <w:lang w:eastAsia="ru-RU"/>
        </w:rPr>
        <w:t>Измерения про</w:t>
      </w:r>
      <w:r w:rsidR="007B3DF1" w:rsidRPr="00966558">
        <w:rPr>
          <w:rFonts w:ascii="Times New Roman" w:eastAsia="Times New Roman" w:hAnsi="Times New Roman"/>
          <w:sz w:val="28"/>
          <w:szCs w:val="28"/>
          <w:lang w:eastAsia="ru-RU"/>
        </w:rPr>
        <w:t>водят нивелированием контрольных точек на поверхности монтажного горизонта.</w:t>
      </w:r>
    </w:p>
    <w:p w:rsidR="00966558" w:rsidRPr="00A04FE2" w:rsidRDefault="00966558" w:rsidP="00966558">
      <w:pPr>
        <w:pStyle w:val="af2"/>
        <w:ind w:firstLine="567"/>
        <w:jc w:val="both"/>
        <w:rPr>
          <w:rFonts w:ascii="Times New Roman" w:eastAsia="Times New Roman" w:hAnsi="Times New Roman"/>
          <w:bCs/>
          <w:sz w:val="28"/>
          <w:szCs w:val="28"/>
          <w:highlight w:val="green"/>
          <w:lang w:eastAsia="ru-RU"/>
        </w:rPr>
      </w:pPr>
      <w:r w:rsidRPr="00A04FE2">
        <w:rPr>
          <w:rFonts w:ascii="Times New Roman" w:eastAsia="Times New Roman" w:hAnsi="Times New Roman"/>
          <w:bCs/>
          <w:sz w:val="28"/>
          <w:szCs w:val="28"/>
          <w:highlight w:val="green"/>
          <w:lang w:eastAsia="ru-RU"/>
        </w:rPr>
        <w:t>9.30 Деформации основания фундаментов высотных зданий (комплексов) и других сооружений следует измерять согласно разделу по геодезическому мониторингу в процессе строительства, приведенному в ППГР, включающему в том числе вопросы проектирования, изготовления и технологии установки геодезических и деформационных знаков (точек контроля), их местоположения и глубины заложения (в зависимости от методов измерений и с учетом инженерно-геологических условий основания).</w:t>
      </w:r>
    </w:p>
    <w:p w:rsidR="00A57B71" w:rsidRPr="00966558" w:rsidRDefault="00966558" w:rsidP="00966558">
      <w:pPr>
        <w:pStyle w:val="af2"/>
        <w:ind w:firstLine="567"/>
        <w:jc w:val="both"/>
        <w:rPr>
          <w:rFonts w:ascii="Times New Roman" w:eastAsia="Times New Roman" w:hAnsi="Times New Roman"/>
          <w:sz w:val="28"/>
          <w:szCs w:val="28"/>
          <w:lang w:eastAsia="ru-RU"/>
        </w:rPr>
      </w:pPr>
      <w:r w:rsidRPr="00A04FE2">
        <w:rPr>
          <w:rFonts w:ascii="Times New Roman" w:eastAsia="Times New Roman" w:hAnsi="Times New Roman"/>
          <w:bCs/>
          <w:sz w:val="28"/>
          <w:szCs w:val="28"/>
          <w:highlight w:val="green"/>
          <w:lang w:eastAsia="ru-RU"/>
        </w:rPr>
        <w:t>Расчет средних квадратических погрешностей (СКП) измерений деформаций должны выполнять в соответствии с требованиями ГОСТ 24846 и с учетом предельных деформаций основания фундаментов зданий и сооружений для нового строительства, приведенных в СП 22.13330.2016 (приложение Г).</w:t>
      </w:r>
    </w:p>
    <w:p w:rsidR="00966558" w:rsidRPr="00E227BF" w:rsidRDefault="00966558" w:rsidP="00966558">
      <w:pPr>
        <w:pStyle w:val="af2"/>
        <w:ind w:firstLine="567"/>
        <w:jc w:val="both"/>
        <w:rPr>
          <w:rFonts w:ascii="Times New Roman" w:hAnsi="Times New Roman"/>
          <w:b/>
          <w:sz w:val="28"/>
          <w:szCs w:val="28"/>
        </w:rPr>
      </w:pPr>
      <w:r>
        <w:rPr>
          <w:rFonts w:ascii="Times New Roman" w:hAnsi="Times New Roman"/>
          <w:b/>
          <w:sz w:val="28"/>
          <w:szCs w:val="28"/>
        </w:rPr>
        <w:lastRenderedPageBreak/>
        <w:t xml:space="preserve">9.28–9.30 </w:t>
      </w:r>
      <w:r w:rsidRPr="00E227BF">
        <w:rPr>
          <w:rFonts w:ascii="Times New Roman" w:hAnsi="Times New Roman"/>
          <w:b/>
          <w:sz w:val="28"/>
          <w:szCs w:val="28"/>
        </w:rPr>
        <w:t>(Измененная редакция, Изм. № 1).</w:t>
      </w:r>
    </w:p>
    <w:p w:rsidR="00966558" w:rsidRPr="00E227BF" w:rsidRDefault="00966558" w:rsidP="00966558">
      <w:pPr>
        <w:pStyle w:val="af2"/>
        <w:ind w:firstLine="567"/>
        <w:jc w:val="both"/>
        <w:rPr>
          <w:rFonts w:ascii="Times New Roman" w:hAnsi="Times New Roman"/>
          <w:b/>
          <w:sz w:val="28"/>
          <w:szCs w:val="28"/>
        </w:rPr>
      </w:pPr>
      <w:r>
        <w:rPr>
          <w:rFonts w:ascii="Times New Roman" w:hAnsi="Times New Roman"/>
          <w:b/>
          <w:sz w:val="28"/>
          <w:szCs w:val="28"/>
        </w:rPr>
        <w:t xml:space="preserve">Таблица 9.2 </w:t>
      </w:r>
      <w:r w:rsidRPr="00E227BF">
        <w:rPr>
          <w:rFonts w:ascii="Times New Roman" w:hAnsi="Times New Roman"/>
          <w:b/>
          <w:sz w:val="28"/>
          <w:szCs w:val="28"/>
        </w:rPr>
        <w:t>(Исключен</w:t>
      </w:r>
      <w:r>
        <w:rPr>
          <w:rFonts w:ascii="Times New Roman" w:hAnsi="Times New Roman"/>
          <w:b/>
          <w:sz w:val="28"/>
          <w:szCs w:val="28"/>
        </w:rPr>
        <w:t>а</w:t>
      </w:r>
      <w:r w:rsidRPr="00E227BF">
        <w:rPr>
          <w:rFonts w:ascii="Times New Roman" w:hAnsi="Times New Roman"/>
          <w:b/>
          <w:sz w:val="28"/>
          <w:szCs w:val="28"/>
        </w:rPr>
        <w:t>, Изм. № 1).</w:t>
      </w:r>
    </w:p>
    <w:p w:rsidR="00254C21" w:rsidRPr="00100EA6" w:rsidRDefault="00254C21" w:rsidP="00100EA6">
      <w:pPr>
        <w:pStyle w:val="af2"/>
        <w:ind w:firstLine="567"/>
        <w:jc w:val="both"/>
        <w:rPr>
          <w:rFonts w:ascii="Times New Roman" w:hAnsi="Times New Roman"/>
          <w:sz w:val="28"/>
          <w:szCs w:val="28"/>
          <w:lang w:eastAsia="ru-RU"/>
        </w:rPr>
      </w:pPr>
    </w:p>
    <w:p w:rsidR="00A57B71" w:rsidRPr="00100EA6" w:rsidRDefault="00A57B71" w:rsidP="00100EA6">
      <w:pPr>
        <w:pStyle w:val="af2"/>
        <w:ind w:firstLine="567"/>
        <w:jc w:val="both"/>
        <w:rPr>
          <w:rFonts w:ascii="Times New Roman" w:hAnsi="Times New Roman"/>
          <w:bCs/>
          <w:sz w:val="28"/>
          <w:szCs w:val="28"/>
          <w:lang w:eastAsia="ru-RU"/>
        </w:rPr>
      </w:pPr>
      <w:r w:rsidRPr="00012CE7">
        <w:rPr>
          <w:rFonts w:ascii="Times New Roman" w:hAnsi="Times New Roman"/>
          <w:sz w:val="28"/>
          <w:szCs w:val="28"/>
          <w:highlight w:val="green"/>
          <w:lang w:eastAsia="ru-RU"/>
        </w:rPr>
        <w:t>9.31 Обработка результатов измерений должна включать в себя проверки полевых журналов, вычисление значений деформаций, оценку точности проведенных полевых работ, составление ведомостей по каждому циклу измерений и их графическое оформление и завершатьс</w:t>
      </w:r>
      <w:r w:rsidR="007D18BA" w:rsidRPr="00012CE7">
        <w:rPr>
          <w:rFonts w:ascii="Times New Roman" w:hAnsi="Times New Roman"/>
          <w:sz w:val="28"/>
          <w:szCs w:val="28"/>
          <w:highlight w:val="green"/>
          <w:lang w:eastAsia="ru-RU"/>
        </w:rPr>
        <w:t>я составлением технического отче</w:t>
      </w:r>
      <w:r w:rsidRPr="00012CE7">
        <w:rPr>
          <w:rFonts w:ascii="Times New Roman" w:hAnsi="Times New Roman"/>
          <w:sz w:val="28"/>
          <w:szCs w:val="28"/>
          <w:highlight w:val="green"/>
          <w:lang w:eastAsia="ru-RU"/>
        </w:rPr>
        <w:t>та.</w:t>
      </w:r>
    </w:p>
    <w:p w:rsidR="00A57B71" w:rsidRDefault="00A57B71" w:rsidP="00100EA6">
      <w:pPr>
        <w:pStyle w:val="af2"/>
        <w:ind w:firstLine="567"/>
        <w:jc w:val="both"/>
        <w:rPr>
          <w:rFonts w:ascii="Times New Roman" w:hAnsi="Times New Roman"/>
          <w:sz w:val="28"/>
          <w:szCs w:val="28"/>
          <w:lang w:eastAsia="ru-RU"/>
        </w:rPr>
      </w:pPr>
      <w:r w:rsidRPr="00100EA6">
        <w:rPr>
          <w:rFonts w:ascii="Times New Roman" w:hAnsi="Times New Roman"/>
          <w:sz w:val="28"/>
          <w:szCs w:val="28"/>
          <w:lang w:eastAsia="ru-RU"/>
        </w:rPr>
        <w:t xml:space="preserve">9.32 Указания по процессу мониторинга зданий и сооружений после окончания строительства, в процессе эксплуатации приведены в </w:t>
      </w:r>
      <w:r w:rsidR="002C32CE" w:rsidRPr="00100EA6">
        <w:rPr>
          <w:rFonts w:ascii="Times New Roman" w:hAnsi="Times New Roman"/>
          <w:sz w:val="28"/>
          <w:szCs w:val="28"/>
          <w:lang w:eastAsia="ru-RU"/>
        </w:rPr>
        <w:t>п</w:t>
      </w:r>
      <w:r w:rsidR="0038227F" w:rsidRPr="00100EA6">
        <w:rPr>
          <w:rFonts w:ascii="Times New Roman" w:hAnsi="Times New Roman"/>
          <w:sz w:val="28"/>
          <w:szCs w:val="28"/>
          <w:lang w:eastAsia="ru-RU"/>
        </w:rPr>
        <w:t xml:space="preserve">риложении </w:t>
      </w:r>
      <w:r w:rsidR="00461C95" w:rsidRPr="00100EA6">
        <w:rPr>
          <w:rFonts w:ascii="Times New Roman" w:hAnsi="Times New Roman"/>
          <w:sz w:val="28"/>
          <w:szCs w:val="28"/>
          <w:lang w:eastAsia="ru-RU"/>
        </w:rPr>
        <w:t>Е</w:t>
      </w:r>
      <w:r w:rsidRPr="00100EA6">
        <w:rPr>
          <w:rFonts w:ascii="Times New Roman" w:hAnsi="Times New Roman"/>
          <w:sz w:val="28"/>
          <w:szCs w:val="28"/>
          <w:lang w:eastAsia="ru-RU"/>
        </w:rPr>
        <w:t>.</w:t>
      </w:r>
    </w:p>
    <w:p w:rsidR="00E07980" w:rsidRPr="00100EA6" w:rsidRDefault="00E07980" w:rsidP="00100EA6">
      <w:pPr>
        <w:pStyle w:val="af2"/>
        <w:ind w:firstLine="567"/>
        <w:jc w:val="both"/>
        <w:rPr>
          <w:rFonts w:ascii="Times New Roman" w:hAnsi="Times New Roman"/>
          <w:sz w:val="28"/>
          <w:szCs w:val="28"/>
          <w:lang w:eastAsia="ru-RU"/>
        </w:rPr>
      </w:pPr>
    </w:p>
    <w:p w:rsidR="006912CB" w:rsidRPr="00100EA6" w:rsidRDefault="00E07980" w:rsidP="00E07980">
      <w:pPr>
        <w:pStyle w:val="af2"/>
        <w:ind w:left="567"/>
        <w:jc w:val="both"/>
        <w:rPr>
          <w:rFonts w:ascii="Times New Roman" w:hAnsi="Times New Roman"/>
          <w:bCs/>
          <w:kern w:val="32"/>
          <w:sz w:val="28"/>
          <w:szCs w:val="28"/>
          <w:lang w:eastAsia="ru-RU"/>
        </w:rPr>
      </w:pPr>
      <w:r w:rsidRPr="00E07980">
        <w:rPr>
          <w:rFonts w:ascii="Times New Roman" w:hAnsi="Times New Roman"/>
          <w:b/>
          <w:bCs/>
          <w:kern w:val="32"/>
          <w:sz w:val="28"/>
          <w:szCs w:val="28"/>
          <w:lang w:eastAsia="ru-RU"/>
        </w:rPr>
        <w:t>10 Исполнительная и контрольная геодезические съемки сетей инженерно-технического обеспечения и подземных частей зданий и сооружений. Документация</w:t>
      </w:r>
    </w:p>
    <w:p w:rsidR="00E07980" w:rsidRPr="00E227BF" w:rsidRDefault="00E07980" w:rsidP="00E07980">
      <w:pPr>
        <w:pStyle w:val="af2"/>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E07980" w:rsidRPr="00E07980" w:rsidRDefault="00E07980" w:rsidP="00E07980">
      <w:pPr>
        <w:pStyle w:val="af2"/>
        <w:ind w:firstLine="567"/>
        <w:jc w:val="both"/>
        <w:rPr>
          <w:rFonts w:ascii="Times New Roman" w:hAnsi="Times New Roman"/>
          <w:sz w:val="28"/>
          <w:szCs w:val="28"/>
          <w:lang w:eastAsia="ru-RU"/>
        </w:rPr>
      </w:pPr>
      <w:r w:rsidRPr="00E07980">
        <w:rPr>
          <w:rFonts w:ascii="Times New Roman" w:hAnsi="Times New Roman"/>
          <w:sz w:val="28"/>
          <w:szCs w:val="28"/>
          <w:lang w:eastAsia="ru-RU"/>
        </w:rPr>
        <w:t>10.1 Исполнительную геодезическую съемку сетей инженерно-технического обеспечения и подземных частей зданий и сооружений для составления исполнительных чертежей проводят после завершения всех видов работ по прокладке, установке и креплению запорных устройств и других элементов коммуникаций, а также после установки в проектное положение и закрепления подземных конструктивных элементов зданий и сооружений – до засыпки траншей (котлованов).</w:t>
      </w:r>
    </w:p>
    <w:p w:rsidR="00E07980" w:rsidRPr="00012CE7" w:rsidRDefault="00E07980" w:rsidP="00E07980">
      <w:pPr>
        <w:pStyle w:val="af2"/>
        <w:ind w:firstLine="567"/>
        <w:jc w:val="both"/>
        <w:rPr>
          <w:rFonts w:ascii="Times New Roman" w:hAnsi="Times New Roman"/>
          <w:sz w:val="28"/>
          <w:szCs w:val="28"/>
          <w:highlight w:val="green"/>
          <w:lang w:eastAsia="ru-RU"/>
        </w:rPr>
      </w:pPr>
      <w:r w:rsidRPr="00012CE7">
        <w:rPr>
          <w:rFonts w:ascii="Times New Roman" w:hAnsi="Times New Roman"/>
          <w:sz w:val="28"/>
          <w:szCs w:val="28"/>
          <w:highlight w:val="green"/>
          <w:lang w:eastAsia="ru-RU"/>
        </w:rPr>
        <w:t>10.2 Требования к составу, содержанию, оформлению и проверке исполнительных чертежей и исполнительных схем подземной сети инженерно-технического обеспечения, подземных частей зданий и сооружений устанавливают в соответствии ГОСТ Р 51872.</w:t>
      </w:r>
    </w:p>
    <w:p w:rsidR="006912CB" w:rsidRPr="00100EA6" w:rsidRDefault="00E07980" w:rsidP="00E07980">
      <w:pPr>
        <w:pStyle w:val="af2"/>
        <w:ind w:firstLine="567"/>
        <w:jc w:val="both"/>
        <w:rPr>
          <w:rFonts w:ascii="Times New Roman" w:hAnsi="Times New Roman"/>
          <w:bCs/>
          <w:iCs/>
          <w:sz w:val="28"/>
          <w:szCs w:val="28"/>
          <w:lang w:eastAsia="ru-RU"/>
        </w:rPr>
      </w:pPr>
      <w:r w:rsidRPr="00012CE7">
        <w:rPr>
          <w:rFonts w:ascii="Times New Roman" w:hAnsi="Times New Roman"/>
          <w:sz w:val="28"/>
          <w:szCs w:val="28"/>
          <w:highlight w:val="green"/>
          <w:lang w:eastAsia="ru-RU"/>
        </w:rPr>
        <w:t xml:space="preserve">Правила выполнения исполнительной геодезической съемки сетей инженерно-технического обеспечения устанавливают в соответствии с </w:t>
      </w:r>
      <w:r w:rsidRPr="00012CE7">
        <w:rPr>
          <w:rFonts w:ascii="Times New Roman" w:hAnsi="Times New Roman"/>
          <w:sz w:val="28"/>
          <w:szCs w:val="28"/>
          <w:highlight w:val="green"/>
          <w:lang w:eastAsia="ru-RU"/>
        </w:rPr>
        <w:br/>
        <w:t>СП 317.1325800.</w:t>
      </w:r>
    </w:p>
    <w:p w:rsidR="00E07980" w:rsidRPr="00E227BF" w:rsidRDefault="00E07980" w:rsidP="00E07980">
      <w:pPr>
        <w:pStyle w:val="af2"/>
        <w:ind w:firstLine="567"/>
        <w:jc w:val="both"/>
        <w:rPr>
          <w:rFonts w:ascii="Times New Roman" w:hAnsi="Times New Roman"/>
          <w:b/>
          <w:sz w:val="28"/>
          <w:szCs w:val="28"/>
        </w:rPr>
      </w:pPr>
      <w:r>
        <w:rPr>
          <w:rFonts w:ascii="Times New Roman" w:hAnsi="Times New Roman"/>
          <w:b/>
          <w:sz w:val="28"/>
          <w:szCs w:val="28"/>
        </w:rPr>
        <w:t xml:space="preserve">10.1, 10.2 </w:t>
      </w:r>
      <w:r w:rsidRPr="00E227BF">
        <w:rPr>
          <w:rFonts w:ascii="Times New Roman" w:hAnsi="Times New Roman"/>
          <w:b/>
          <w:sz w:val="28"/>
          <w:szCs w:val="28"/>
        </w:rPr>
        <w:t>(Измененная редакция, Изм. № 1).</w:t>
      </w:r>
    </w:p>
    <w:p w:rsidR="006912CB" w:rsidRPr="00CD734E" w:rsidRDefault="006912CB" w:rsidP="00100EA6">
      <w:pPr>
        <w:pStyle w:val="af2"/>
        <w:ind w:firstLine="567"/>
        <w:jc w:val="both"/>
        <w:rPr>
          <w:rFonts w:ascii="Times New Roman" w:hAnsi="Times New Roman"/>
          <w:bCs/>
          <w:iCs/>
          <w:sz w:val="28"/>
          <w:szCs w:val="28"/>
          <w:highlight w:val="green"/>
          <w:lang w:eastAsia="ru-RU"/>
        </w:rPr>
      </w:pPr>
      <w:r w:rsidRPr="00CD734E">
        <w:rPr>
          <w:rFonts w:ascii="Times New Roman" w:hAnsi="Times New Roman"/>
          <w:bCs/>
          <w:iCs/>
          <w:sz w:val="28"/>
          <w:szCs w:val="28"/>
          <w:highlight w:val="green"/>
          <w:lang w:eastAsia="ru-RU"/>
        </w:rPr>
        <w:t xml:space="preserve">10.3 Исполнительные чертежи сетей </w:t>
      </w:r>
      <w:r w:rsidR="00EB07CE" w:rsidRPr="00CD734E">
        <w:rPr>
          <w:rFonts w:ascii="Times New Roman" w:hAnsi="Times New Roman"/>
          <w:sz w:val="28"/>
          <w:szCs w:val="28"/>
          <w:highlight w:val="green"/>
        </w:rPr>
        <w:t>инженерно-технического обеспечения</w:t>
      </w:r>
      <w:r w:rsidR="00EB07CE" w:rsidRPr="00CD734E">
        <w:rPr>
          <w:rFonts w:ascii="Times New Roman" w:hAnsi="Times New Roman"/>
          <w:bCs/>
          <w:iCs/>
          <w:sz w:val="28"/>
          <w:szCs w:val="28"/>
          <w:highlight w:val="green"/>
          <w:lang w:eastAsia="ru-RU"/>
        </w:rPr>
        <w:t xml:space="preserve"> </w:t>
      </w:r>
      <w:r w:rsidRPr="00CD734E">
        <w:rPr>
          <w:rFonts w:ascii="Times New Roman" w:hAnsi="Times New Roman"/>
          <w:bCs/>
          <w:iCs/>
          <w:sz w:val="28"/>
          <w:szCs w:val="28"/>
          <w:highlight w:val="green"/>
          <w:lang w:eastAsia="ru-RU"/>
        </w:rPr>
        <w:t>составляют на:</w:t>
      </w:r>
    </w:p>
    <w:p w:rsidR="006912CB" w:rsidRPr="00CD734E" w:rsidRDefault="00481578" w:rsidP="00100EA6">
      <w:pPr>
        <w:pStyle w:val="af2"/>
        <w:ind w:firstLine="567"/>
        <w:jc w:val="both"/>
        <w:rPr>
          <w:rFonts w:ascii="Times New Roman" w:hAnsi="Times New Roman"/>
          <w:bCs/>
          <w:iCs/>
          <w:sz w:val="28"/>
          <w:szCs w:val="28"/>
          <w:highlight w:val="green"/>
          <w:lang w:eastAsia="ru-RU"/>
        </w:rPr>
      </w:pPr>
      <w:r w:rsidRPr="00CD734E">
        <w:rPr>
          <w:rFonts w:ascii="Times New Roman" w:hAnsi="Times New Roman"/>
          <w:bCs/>
          <w:iCs/>
          <w:sz w:val="28"/>
          <w:szCs w:val="28"/>
          <w:highlight w:val="green"/>
          <w:lang w:eastAsia="ru-RU"/>
        </w:rPr>
        <w:t xml:space="preserve">- </w:t>
      </w:r>
      <w:r w:rsidR="006912CB" w:rsidRPr="00CD734E">
        <w:rPr>
          <w:rFonts w:ascii="Times New Roman" w:hAnsi="Times New Roman"/>
          <w:bCs/>
          <w:iCs/>
          <w:sz w:val="28"/>
          <w:szCs w:val="28"/>
          <w:highlight w:val="green"/>
          <w:lang w:eastAsia="ru-RU"/>
        </w:rPr>
        <w:t xml:space="preserve">вновь построенные и существующие подземные коммуникации, включая газовые врезки, вынос газопроводов на стены зданий, светофорные объекты; </w:t>
      </w:r>
    </w:p>
    <w:p w:rsidR="006912CB" w:rsidRPr="00CD734E" w:rsidRDefault="00481578" w:rsidP="00100EA6">
      <w:pPr>
        <w:pStyle w:val="af2"/>
        <w:ind w:firstLine="567"/>
        <w:jc w:val="both"/>
        <w:rPr>
          <w:rFonts w:ascii="Times New Roman" w:hAnsi="Times New Roman"/>
          <w:bCs/>
          <w:iCs/>
          <w:sz w:val="28"/>
          <w:szCs w:val="28"/>
          <w:highlight w:val="green"/>
          <w:lang w:eastAsia="ru-RU"/>
        </w:rPr>
      </w:pPr>
      <w:r w:rsidRPr="00CD734E">
        <w:rPr>
          <w:rFonts w:ascii="Times New Roman" w:hAnsi="Times New Roman"/>
          <w:bCs/>
          <w:iCs/>
          <w:sz w:val="28"/>
          <w:szCs w:val="28"/>
          <w:highlight w:val="green"/>
          <w:lang w:eastAsia="ru-RU"/>
        </w:rPr>
        <w:t xml:space="preserve">- </w:t>
      </w:r>
      <w:r w:rsidR="006912CB" w:rsidRPr="00CD734E">
        <w:rPr>
          <w:rFonts w:ascii="Times New Roman" w:hAnsi="Times New Roman"/>
          <w:bCs/>
          <w:iCs/>
          <w:sz w:val="28"/>
          <w:szCs w:val="28"/>
          <w:highlight w:val="green"/>
          <w:lang w:eastAsia="ru-RU"/>
        </w:rPr>
        <w:t xml:space="preserve">капитальный ремонт, перекладку и реконструкцию инженерных коммуникаций, включая методы санации, </w:t>
      </w:r>
      <w:proofErr w:type="spellStart"/>
      <w:r w:rsidR="006912CB" w:rsidRPr="00CD734E">
        <w:rPr>
          <w:rFonts w:ascii="Times New Roman" w:hAnsi="Times New Roman"/>
          <w:bCs/>
          <w:iCs/>
          <w:sz w:val="28"/>
          <w:szCs w:val="28"/>
          <w:highlight w:val="green"/>
          <w:lang w:eastAsia="ru-RU"/>
        </w:rPr>
        <w:t>пневмопробойника</w:t>
      </w:r>
      <w:proofErr w:type="spellEnd"/>
      <w:r w:rsidR="006912CB" w:rsidRPr="00CD734E">
        <w:rPr>
          <w:rFonts w:ascii="Times New Roman" w:hAnsi="Times New Roman"/>
          <w:bCs/>
          <w:iCs/>
          <w:sz w:val="28"/>
          <w:szCs w:val="28"/>
          <w:highlight w:val="green"/>
          <w:lang w:eastAsia="ru-RU"/>
        </w:rPr>
        <w:t>, протяжки внутри реконструируемых трубопроводов полиэтиленовых труб;</w:t>
      </w:r>
    </w:p>
    <w:p w:rsidR="006912CB" w:rsidRPr="00CD734E" w:rsidRDefault="00EC6EDA" w:rsidP="00100EA6">
      <w:pPr>
        <w:pStyle w:val="af2"/>
        <w:ind w:firstLine="567"/>
        <w:jc w:val="both"/>
        <w:rPr>
          <w:rFonts w:ascii="Times New Roman" w:hAnsi="Times New Roman"/>
          <w:bCs/>
          <w:iCs/>
          <w:sz w:val="28"/>
          <w:szCs w:val="28"/>
          <w:highlight w:val="green"/>
          <w:lang w:eastAsia="ru-RU"/>
        </w:rPr>
      </w:pPr>
      <w:r w:rsidRPr="00CD734E">
        <w:rPr>
          <w:rFonts w:ascii="Times New Roman" w:hAnsi="Times New Roman"/>
          <w:bCs/>
          <w:iCs/>
          <w:sz w:val="28"/>
          <w:szCs w:val="28"/>
          <w:highlight w:val="green"/>
          <w:lang w:eastAsia="ru-RU"/>
        </w:rPr>
        <w:t xml:space="preserve">- </w:t>
      </w:r>
      <w:r w:rsidR="006912CB" w:rsidRPr="00CD734E">
        <w:rPr>
          <w:rFonts w:ascii="Times New Roman" w:hAnsi="Times New Roman"/>
          <w:bCs/>
          <w:iCs/>
          <w:sz w:val="28"/>
          <w:szCs w:val="28"/>
          <w:highlight w:val="green"/>
          <w:lang w:eastAsia="ru-RU"/>
        </w:rPr>
        <w:t xml:space="preserve">закладку и </w:t>
      </w:r>
      <w:proofErr w:type="spellStart"/>
      <w:r w:rsidR="00BF3A94" w:rsidRPr="00CD734E">
        <w:rPr>
          <w:rFonts w:ascii="Times New Roman" w:hAnsi="Times New Roman"/>
          <w:bCs/>
          <w:iCs/>
          <w:sz w:val="28"/>
          <w:szCs w:val="28"/>
          <w:highlight w:val="green"/>
          <w:lang w:eastAsia="ru-RU"/>
        </w:rPr>
        <w:t>до</w:t>
      </w:r>
      <w:r w:rsidR="00F50A39" w:rsidRPr="00CD734E">
        <w:rPr>
          <w:rFonts w:ascii="Times New Roman" w:hAnsi="Times New Roman"/>
          <w:bCs/>
          <w:iCs/>
          <w:sz w:val="28"/>
          <w:szCs w:val="28"/>
          <w:highlight w:val="green"/>
          <w:lang w:eastAsia="ru-RU"/>
        </w:rPr>
        <w:t>кладку</w:t>
      </w:r>
      <w:proofErr w:type="spellEnd"/>
      <w:r w:rsidR="006912CB" w:rsidRPr="00CD734E">
        <w:rPr>
          <w:rFonts w:ascii="Times New Roman" w:hAnsi="Times New Roman"/>
          <w:bCs/>
          <w:iCs/>
          <w:sz w:val="28"/>
          <w:szCs w:val="28"/>
          <w:highlight w:val="green"/>
          <w:lang w:eastAsia="ru-RU"/>
        </w:rPr>
        <w:t xml:space="preserve"> резервных труб под дорогами.</w:t>
      </w:r>
    </w:p>
    <w:p w:rsidR="006912CB" w:rsidRPr="00CD734E" w:rsidRDefault="006912CB" w:rsidP="00100EA6">
      <w:pPr>
        <w:pStyle w:val="af2"/>
        <w:ind w:firstLine="567"/>
        <w:jc w:val="both"/>
        <w:rPr>
          <w:rFonts w:ascii="Times New Roman" w:hAnsi="Times New Roman"/>
          <w:bCs/>
          <w:iCs/>
          <w:sz w:val="28"/>
          <w:szCs w:val="28"/>
          <w:highlight w:val="green"/>
          <w:lang w:eastAsia="ru-RU"/>
        </w:rPr>
      </w:pPr>
      <w:r w:rsidRPr="00CD734E">
        <w:rPr>
          <w:rFonts w:ascii="Times New Roman" w:hAnsi="Times New Roman"/>
          <w:bCs/>
          <w:iCs/>
          <w:sz w:val="28"/>
          <w:szCs w:val="28"/>
          <w:highlight w:val="green"/>
          <w:lang w:eastAsia="ru-RU"/>
        </w:rPr>
        <w:t>Исполнительные схемы частей зданий и сооружений составляют на:</w:t>
      </w:r>
    </w:p>
    <w:p w:rsidR="006912CB" w:rsidRPr="00CD734E" w:rsidRDefault="00481578" w:rsidP="00100EA6">
      <w:pPr>
        <w:pStyle w:val="af2"/>
        <w:ind w:firstLine="567"/>
        <w:jc w:val="both"/>
        <w:rPr>
          <w:rFonts w:ascii="Times New Roman" w:hAnsi="Times New Roman"/>
          <w:bCs/>
          <w:iCs/>
          <w:sz w:val="28"/>
          <w:szCs w:val="28"/>
          <w:highlight w:val="green"/>
          <w:lang w:eastAsia="ru-RU"/>
        </w:rPr>
      </w:pPr>
      <w:r w:rsidRPr="00CD734E">
        <w:rPr>
          <w:rFonts w:ascii="Times New Roman" w:hAnsi="Times New Roman"/>
          <w:bCs/>
          <w:iCs/>
          <w:sz w:val="28"/>
          <w:szCs w:val="28"/>
          <w:highlight w:val="green"/>
          <w:lang w:eastAsia="ru-RU"/>
        </w:rPr>
        <w:t xml:space="preserve">- </w:t>
      </w:r>
      <w:r w:rsidR="00BF3A94" w:rsidRPr="00CD734E">
        <w:rPr>
          <w:rFonts w:ascii="Times New Roman" w:hAnsi="Times New Roman"/>
          <w:bCs/>
          <w:iCs/>
          <w:sz w:val="28"/>
          <w:szCs w:val="28"/>
          <w:highlight w:val="green"/>
          <w:lang w:eastAsia="ru-RU"/>
        </w:rPr>
        <w:t>п</w:t>
      </w:r>
      <w:r w:rsidR="006912CB" w:rsidRPr="00CD734E">
        <w:rPr>
          <w:rFonts w:ascii="Times New Roman" w:hAnsi="Times New Roman"/>
          <w:bCs/>
          <w:iCs/>
          <w:sz w:val="28"/>
          <w:szCs w:val="28"/>
          <w:highlight w:val="green"/>
          <w:lang w:eastAsia="ru-RU"/>
        </w:rPr>
        <w:t>одземные</w:t>
      </w:r>
      <w:r w:rsidR="009B3852" w:rsidRPr="00CD734E">
        <w:rPr>
          <w:rFonts w:ascii="Times New Roman" w:hAnsi="Times New Roman"/>
          <w:bCs/>
          <w:iCs/>
          <w:sz w:val="28"/>
          <w:szCs w:val="28"/>
          <w:highlight w:val="green"/>
          <w:lang w:eastAsia="ru-RU"/>
        </w:rPr>
        <w:t xml:space="preserve"> и наземные</w:t>
      </w:r>
      <w:r w:rsidR="006912CB" w:rsidRPr="00CD734E">
        <w:rPr>
          <w:rFonts w:ascii="Times New Roman" w:hAnsi="Times New Roman"/>
          <w:bCs/>
          <w:iCs/>
          <w:sz w:val="28"/>
          <w:szCs w:val="28"/>
          <w:highlight w:val="green"/>
          <w:lang w:eastAsia="ru-RU"/>
        </w:rPr>
        <w:t xml:space="preserve"> части вновь построенных зданий и сооружений;</w:t>
      </w:r>
    </w:p>
    <w:p w:rsidR="006912CB" w:rsidRPr="00CD734E" w:rsidRDefault="00481578" w:rsidP="00100EA6">
      <w:pPr>
        <w:pStyle w:val="af2"/>
        <w:ind w:firstLine="567"/>
        <w:jc w:val="both"/>
        <w:rPr>
          <w:rFonts w:ascii="Times New Roman" w:hAnsi="Times New Roman"/>
          <w:bCs/>
          <w:iCs/>
          <w:sz w:val="28"/>
          <w:szCs w:val="28"/>
          <w:highlight w:val="green"/>
          <w:lang w:eastAsia="ru-RU"/>
        </w:rPr>
      </w:pPr>
      <w:r w:rsidRPr="00CD734E">
        <w:rPr>
          <w:rFonts w:ascii="Times New Roman" w:hAnsi="Times New Roman"/>
          <w:bCs/>
          <w:iCs/>
          <w:sz w:val="28"/>
          <w:szCs w:val="28"/>
          <w:highlight w:val="green"/>
          <w:lang w:eastAsia="ru-RU"/>
        </w:rPr>
        <w:t xml:space="preserve">- </w:t>
      </w:r>
      <w:r w:rsidR="00BF3A94" w:rsidRPr="00CD734E">
        <w:rPr>
          <w:rFonts w:ascii="Times New Roman" w:hAnsi="Times New Roman"/>
          <w:bCs/>
          <w:iCs/>
          <w:sz w:val="28"/>
          <w:szCs w:val="28"/>
          <w:highlight w:val="green"/>
          <w:lang w:eastAsia="ru-RU"/>
        </w:rPr>
        <w:t>п</w:t>
      </w:r>
      <w:r w:rsidR="006912CB" w:rsidRPr="00CD734E">
        <w:rPr>
          <w:rFonts w:ascii="Times New Roman" w:hAnsi="Times New Roman"/>
          <w:bCs/>
          <w:iCs/>
          <w:sz w:val="28"/>
          <w:szCs w:val="28"/>
          <w:highlight w:val="green"/>
          <w:lang w:eastAsia="ru-RU"/>
        </w:rPr>
        <w:t>одземные</w:t>
      </w:r>
      <w:r w:rsidR="009B3852" w:rsidRPr="00CD734E">
        <w:rPr>
          <w:rFonts w:ascii="Times New Roman" w:hAnsi="Times New Roman"/>
          <w:bCs/>
          <w:iCs/>
          <w:sz w:val="28"/>
          <w:szCs w:val="28"/>
          <w:highlight w:val="green"/>
          <w:lang w:eastAsia="ru-RU"/>
        </w:rPr>
        <w:t xml:space="preserve"> и наземные</w:t>
      </w:r>
      <w:r w:rsidR="006912CB" w:rsidRPr="00CD734E">
        <w:rPr>
          <w:rFonts w:ascii="Times New Roman" w:hAnsi="Times New Roman"/>
          <w:bCs/>
          <w:iCs/>
          <w:sz w:val="28"/>
          <w:szCs w:val="28"/>
          <w:highlight w:val="green"/>
          <w:lang w:eastAsia="ru-RU"/>
        </w:rPr>
        <w:t xml:space="preserve"> части реконструированных зданий и сооружений.</w:t>
      </w:r>
    </w:p>
    <w:p w:rsidR="006912CB" w:rsidRPr="00CD734E" w:rsidRDefault="006912CB" w:rsidP="00100EA6">
      <w:pPr>
        <w:pStyle w:val="af2"/>
        <w:ind w:firstLine="567"/>
        <w:jc w:val="both"/>
        <w:rPr>
          <w:rFonts w:ascii="Times New Roman" w:hAnsi="Times New Roman"/>
          <w:sz w:val="28"/>
          <w:szCs w:val="28"/>
          <w:highlight w:val="green"/>
        </w:rPr>
      </w:pPr>
      <w:r w:rsidRPr="00CD734E">
        <w:rPr>
          <w:rFonts w:ascii="Times New Roman" w:hAnsi="Times New Roman"/>
          <w:sz w:val="28"/>
          <w:szCs w:val="28"/>
          <w:highlight w:val="green"/>
        </w:rPr>
        <w:lastRenderedPageBreak/>
        <w:t xml:space="preserve">10.4 При исполнительной </w:t>
      </w:r>
      <w:r w:rsidR="00EC6EDA" w:rsidRPr="00CD734E">
        <w:rPr>
          <w:rFonts w:ascii="Times New Roman" w:hAnsi="Times New Roman"/>
          <w:sz w:val="28"/>
          <w:szCs w:val="28"/>
          <w:highlight w:val="green"/>
        </w:rPr>
        <w:t xml:space="preserve">геодезической </w:t>
      </w:r>
      <w:r w:rsidRPr="00CD734E">
        <w:rPr>
          <w:rFonts w:ascii="Times New Roman" w:hAnsi="Times New Roman"/>
          <w:sz w:val="28"/>
          <w:szCs w:val="28"/>
          <w:highlight w:val="green"/>
        </w:rPr>
        <w:t>съемке сетей</w:t>
      </w:r>
      <w:r w:rsidR="00EB07CE" w:rsidRPr="00CD734E">
        <w:rPr>
          <w:rFonts w:ascii="Times New Roman" w:hAnsi="Times New Roman"/>
          <w:sz w:val="28"/>
          <w:szCs w:val="28"/>
          <w:highlight w:val="green"/>
        </w:rPr>
        <w:t xml:space="preserve"> инженерно-технического обеспечения</w:t>
      </w:r>
      <w:r w:rsidRPr="00CD734E">
        <w:rPr>
          <w:rFonts w:ascii="Times New Roman" w:hAnsi="Times New Roman"/>
          <w:sz w:val="28"/>
          <w:szCs w:val="28"/>
          <w:highlight w:val="green"/>
        </w:rPr>
        <w:t xml:space="preserve"> определению подлежат</w:t>
      </w:r>
      <w:r w:rsidR="005005F2" w:rsidRPr="00CD734E">
        <w:rPr>
          <w:rFonts w:ascii="Times New Roman" w:hAnsi="Times New Roman"/>
          <w:sz w:val="28"/>
          <w:szCs w:val="28"/>
          <w:highlight w:val="green"/>
        </w:rPr>
        <w:t xml:space="preserve"> плановые и высотные положения</w:t>
      </w:r>
      <w:r w:rsidRPr="00CD734E">
        <w:rPr>
          <w:rFonts w:ascii="Times New Roman" w:hAnsi="Times New Roman"/>
          <w:sz w:val="28"/>
          <w:szCs w:val="28"/>
          <w:highlight w:val="green"/>
        </w:rPr>
        <w:t>:</w:t>
      </w:r>
    </w:p>
    <w:p w:rsidR="006912CB" w:rsidRPr="00CD734E" w:rsidRDefault="005005F2" w:rsidP="00100EA6">
      <w:pPr>
        <w:pStyle w:val="af2"/>
        <w:ind w:firstLine="567"/>
        <w:jc w:val="both"/>
        <w:rPr>
          <w:rFonts w:ascii="Times New Roman" w:hAnsi="Times New Roman"/>
          <w:sz w:val="28"/>
          <w:szCs w:val="28"/>
          <w:highlight w:val="green"/>
        </w:rPr>
      </w:pPr>
      <w:r w:rsidRPr="00CD734E">
        <w:rPr>
          <w:rFonts w:ascii="Times New Roman" w:hAnsi="Times New Roman"/>
          <w:sz w:val="28"/>
          <w:szCs w:val="28"/>
          <w:highlight w:val="green"/>
        </w:rPr>
        <w:t xml:space="preserve">- </w:t>
      </w:r>
      <w:r w:rsidR="006912CB" w:rsidRPr="00CD734E">
        <w:rPr>
          <w:rFonts w:ascii="Times New Roman" w:hAnsi="Times New Roman"/>
          <w:sz w:val="28"/>
          <w:szCs w:val="28"/>
          <w:highlight w:val="green"/>
        </w:rPr>
        <w:t>всех подземных частей здания и сооружени</w:t>
      </w:r>
      <w:r w:rsidR="00BF3A94" w:rsidRPr="00CD734E">
        <w:rPr>
          <w:rFonts w:ascii="Times New Roman" w:hAnsi="Times New Roman"/>
          <w:sz w:val="28"/>
          <w:szCs w:val="28"/>
          <w:highlight w:val="green"/>
        </w:rPr>
        <w:t>я с заглублением более чем на 0,</w:t>
      </w:r>
      <w:r w:rsidR="006912CB" w:rsidRPr="00CD734E">
        <w:rPr>
          <w:rFonts w:ascii="Times New Roman" w:hAnsi="Times New Roman"/>
          <w:sz w:val="28"/>
          <w:szCs w:val="28"/>
          <w:highlight w:val="green"/>
        </w:rPr>
        <w:t>5 м;</w:t>
      </w:r>
    </w:p>
    <w:p w:rsidR="006912CB" w:rsidRPr="00CD734E" w:rsidRDefault="005005F2" w:rsidP="00100EA6">
      <w:pPr>
        <w:pStyle w:val="af2"/>
        <w:ind w:firstLine="567"/>
        <w:jc w:val="both"/>
        <w:rPr>
          <w:rFonts w:ascii="Times New Roman" w:hAnsi="Times New Roman"/>
          <w:sz w:val="28"/>
          <w:szCs w:val="28"/>
          <w:highlight w:val="green"/>
        </w:rPr>
      </w:pPr>
      <w:r w:rsidRPr="00CD734E">
        <w:rPr>
          <w:rFonts w:ascii="Times New Roman" w:hAnsi="Times New Roman"/>
          <w:sz w:val="28"/>
          <w:szCs w:val="28"/>
          <w:highlight w:val="green"/>
        </w:rPr>
        <w:t xml:space="preserve">- </w:t>
      </w:r>
      <w:r w:rsidR="006912CB" w:rsidRPr="00CD734E">
        <w:rPr>
          <w:rFonts w:ascii="Times New Roman" w:hAnsi="Times New Roman"/>
          <w:sz w:val="28"/>
          <w:szCs w:val="28"/>
          <w:highlight w:val="green"/>
        </w:rPr>
        <w:t xml:space="preserve">всех углов поворота, места изменения уклонов </w:t>
      </w:r>
      <w:r w:rsidR="00EB07CE" w:rsidRPr="00CD734E">
        <w:rPr>
          <w:rFonts w:ascii="Times New Roman" w:hAnsi="Times New Roman"/>
          <w:sz w:val="28"/>
          <w:szCs w:val="28"/>
          <w:highlight w:val="green"/>
        </w:rPr>
        <w:t>сетей инженерно-технического обеспечения</w:t>
      </w:r>
      <w:r w:rsidR="006912CB" w:rsidRPr="00CD734E">
        <w:rPr>
          <w:rFonts w:ascii="Times New Roman" w:hAnsi="Times New Roman"/>
          <w:sz w:val="28"/>
          <w:szCs w:val="28"/>
          <w:highlight w:val="green"/>
        </w:rPr>
        <w:t xml:space="preserve">, диаметров труб, места присоединения ответвлений, пересечения с другими </w:t>
      </w:r>
      <w:r w:rsidR="00F05F01" w:rsidRPr="00CD734E">
        <w:rPr>
          <w:rFonts w:ascii="Times New Roman" w:hAnsi="Times New Roman"/>
          <w:sz w:val="28"/>
          <w:szCs w:val="28"/>
          <w:highlight w:val="green"/>
        </w:rPr>
        <w:t>сетями инженерно-технического обеспечения</w:t>
      </w:r>
      <w:r w:rsidR="006912CB" w:rsidRPr="00CD734E">
        <w:rPr>
          <w:rFonts w:ascii="Times New Roman" w:hAnsi="Times New Roman"/>
          <w:sz w:val="28"/>
          <w:szCs w:val="28"/>
          <w:highlight w:val="green"/>
        </w:rPr>
        <w:t>, а также другие видимые точки и т</w:t>
      </w:r>
      <w:r w:rsidR="007D18BA" w:rsidRPr="00CD734E">
        <w:rPr>
          <w:rFonts w:ascii="Times New Roman" w:hAnsi="Times New Roman"/>
          <w:sz w:val="28"/>
          <w:szCs w:val="28"/>
          <w:highlight w:val="green"/>
        </w:rPr>
        <w:t>очки на прямых участках не реже</w:t>
      </w:r>
      <w:r w:rsidR="006912CB" w:rsidRPr="00CD734E">
        <w:rPr>
          <w:rFonts w:ascii="Times New Roman" w:hAnsi="Times New Roman"/>
          <w:sz w:val="28"/>
          <w:szCs w:val="28"/>
          <w:highlight w:val="green"/>
        </w:rPr>
        <w:t xml:space="preserve"> чем через 50 м:</w:t>
      </w:r>
    </w:p>
    <w:p w:rsidR="006912CB" w:rsidRPr="00CD734E" w:rsidRDefault="007D18BA" w:rsidP="00100EA6">
      <w:pPr>
        <w:pStyle w:val="af2"/>
        <w:ind w:firstLine="567"/>
        <w:jc w:val="both"/>
        <w:rPr>
          <w:rFonts w:ascii="Times New Roman" w:hAnsi="Times New Roman"/>
          <w:sz w:val="28"/>
          <w:szCs w:val="28"/>
          <w:highlight w:val="green"/>
        </w:rPr>
      </w:pPr>
      <w:r w:rsidRPr="00CD734E">
        <w:rPr>
          <w:rFonts w:ascii="Times New Roman" w:hAnsi="Times New Roman"/>
          <w:sz w:val="28"/>
          <w:szCs w:val="28"/>
          <w:highlight w:val="green"/>
        </w:rPr>
        <w:t>на теплосети:</w:t>
      </w:r>
      <w:r w:rsidR="006912CB" w:rsidRPr="00CD734E">
        <w:rPr>
          <w:rFonts w:ascii="Times New Roman" w:hAnsi="Times New Roman"/>
          <w:sz w:val="28"/>
          <w:szCs w:val="28"/>
          <w:highlight w:val="green"/>
        </w:rPr>
        <w:t xml:space="preserve"> камеры</w:t>
      </w:r>
      <w:r w:rsidRPr="00CD734E">
        <w:rPr>
          <w:rFonts w:ascii="Times New Roman" w:hAnsi="Times New Roman"/>
          <w:sz w:val="28"/>
          <w:szCs w:val="28"/>
          <w:highlight w:val="green"/>
        </w:rPr>
        <w:t>,</w:t>
      </w:r>
      <w:r w:rsidR="006912CB" w:rsidRPr="00CD734E">
        <w:rPr>
          <w:rFonts w:ascii="Times New Roman" w:hAnsi="Times New Roman"/>
          <w:sz w:val="28"/>
          <w:szCs w:val="28"/>
          <w:highlight w:val="green"/>
        </w:rPr>
        <w:t xml:space="preserve"> смотровые люки, компенсаторы, неподвижные опоры. В зависимости от стадии строительства теплосети определяют сечение канала, диаметр труб, отметки низа канала или верха канала, отметки верха труб, наземные павильоны над камерами;</w:t>
      </w:r>
    </w:p>
    <w:p w:rsidR="006912CB" w:rsidRPr="00CD734E" w:rsidRDefault="006912CB" w:rsidP="00100EA6">
      <w:pPr>
        <w:pStyle w:val="af2"/>
        <w:ind w:firstLine="567"/>
        <w:jc w:val="both"/>
        <w:rPr>
          <w:rFonts w:ascii="Times New Roman" w:hAnsi="Times New Roman"/>
          <w:sz w:val="28"/>
          <w:szCs w:val="28"/>
          <w:highlight w:val="green"/>
        </w:rPr>
      </w:pPr>
      <w:r w:rsidRPr="00CD734E">
        <w:rPr>
          <w:rFonts w:ascii="Times New Roman" w:hAnsi="Times New Roman"/>
          <w:sz w:val="28"/>
          <w:szCs w:val="28"/>
          <w:highlight w:val="green"/>
        </w:rPr>
        <w:t>на водоводе, водопроводе, напорной канализации, газопроводе и других напорных трубных прокладках</w:t>
      </w:r>
      <w:r w:rsidR="005005F2" w:rsidRPr="00CD734E">
        <w:rPr>
          <w:rFonts w:ascii="Times New Roman" w:hAnsi="Times New Roman"/>
          <w:sz w:val="28"/>
          <w:szCs w:val="28"/>
          <w:highlight w:val="green"/>
        </w:rPr>
        <w:t>:</w:t>
      </w:r>
      <w:r w:rsidRPr="00CD734E">
        <w:rPr>
          <w:rFonts w:ascii="Times New Roman" w:hAnsi="Times New Roman"/>
          <w:sz w:val="28"/>
          <w:szCs w:val="28"/>
          <w:highlight w:val="green"/>
        </w:rPr>
        <w:t xml:space="preserve"> колодцы, </w:t>
      </w:r>
      <w:proofErr w:type="spellStart"/>
      <w:r w:rsidRPr="00CD734E">
        <w:rPr>
          <w:rFonts w:ascii="Times New Roman" w:hAnsi="Times New Roman"/>
          <w:sz w:val="28"/>
          <w:szCs w:val="28"/>
          <w:highlight w:val="green"/>
        </w:rPr>
        <w:t>коверы</w:t>
      </w:r>
      <w:proofErr w:type="spellEnd"/>
      <w:r w:rsidRPr="00CD734E">
        <w:rPr>
          <w:rFonts w:ascii="Times New Roman" w:hAnsi="Times New Roman"/>
          <w:sz w:val="28"/>
          <w:szCs w:val="28"/>
          <w:highlight w:val="green"/>
        </w:rPr>
        <w:t>, контрольные трубки, регуляторы давления, гидравлические затворы, аварийные выпуски, водоразборные колонки, гидранты</w:t>
      </w:r>
      <w:r w:rsidR="005005F2" w:rsidRPr="00CD734E">
        <w:rPr>
          <w:rFonts w:ascii="Times New Roman" w:hAnsi="Times New Roman"/>
          <w:sz w:val="28"/>
          <w:szCs w:val="28"/>
          <w:highlight w:val="green"/>
        </w:rPr>
        <w:t>,</w:t>
      </w:r>
      <w:r w:rsidRPr="00CD734E">
        <w:rPr>
          <w:rFonts w:ascii="Times New Roman" w:hAnsi="Times New Roman"/>
          <w:sz w:val="28"/>
          <w:szCs w:val="28"/>
          <w:highlight w:val="green"/>
        </w:rPr>
        <w:t xml:space="preserve"> верх труб, обечаек колодцев (если установлены), дна колодца, верха и низа камеры</w:t>
      </w:r>
      <w:r w:rsidR="00EC6EDA" w:rsidRPr="00CD734E">
        <w:rPr>
          <w:rFonts w:ascii="Times New Roman" w:hAnsi="Times New Roman"/>
          <w:sz w:val="28"/>
          <w:szCs w:val="28"/>
          <w:highlight w:val="green"/>
        </w:rPr>
        <w:t>,</w:t>
      </w:r>
      <w:r w:rsidRPr="00CD734E">
        <w:rPr>
          <w:rFonts w:ascii="Times New Roman" w:hAnsi="Times New Roman"/>
          <w:sz w:val="28"/>
          <w:szCs w:val="28"/>
          <w:highlight w:val="green"/>
        </w:rPr>
        <w:t xml:space="preserve"> а также диаметры труб и их назначение;</w:t>
      </w:r>
    </w:p>
    <w:p w:rsidR="006912CB" w:rsidRPr="00CD734E" w:rsidRDefault="006912CB" w:rsidP="00100EA6">
      <w:pPr>
        <w:pStyle w:val="af2"/>
        <w:ind w:firstLine="567"/>
        <w:jc w:val="both"/>
        <w:rPr>
          <w:rFonts w:ascii="Times New Roman" w:hAnsi="Times New Roman"/>
          <w:sz w:val="28"/>
          <w:szCs w:val="28"/>
          <w:highlight w:val="green"/>
        </w:rPr>
      </w:pPr>
      <w:r w:rsidRPr="00CD734E">
        <w:rPr>
          <w:rFonts w:ascii="Times New Roman" w:hAnsi="Times New Roman"/>
          <w:sz w:val="28"/>
          <w:szCs w:val="28"/>
          <w:highlight w:val="green"/>
        </w:rPr>
        <w:t>на самотечной канализации, водостоке (ливневой канализации), дренаже: колодцы, решетки, ливнеспуски, камеры</w:t>
      </w:r>
      <w:r w:rsidR="005005F2" w:rsidRPr="00CD734E">
        <w:rPr>
          <w:rFonts w:ascii="Times New Roman" w:hAnsi="Times New Roman"/>
          <w:sz w:val="28"/>
          <w:szCs w:val="28"/>
          <w:highlight w:val="green"/>
        </w:rPr>
        <w:t>,</w:t>
      </w:r>
      <w:r w:rsidRPr="00CD734E">
        <w:rPr>
          <w:rFonts w:ascii="Times New Roman" w:hAnsi="Times New Roman"/>
          <w:sz w:val="28"/>
          <w:szCs w:val="28"/>
          <w:highlight w:val="green"/>
        </w:rPr>
        <w:t xml:space="preserve"> лотк</w:t>
      </w:r>
      <w:r w:rsidR="005005F2" w:rsidRPr="00CD734E">
        <w:rPr>
          <w:rFonts w:ascii="Times New Roman" w:hAnsi="Times New Roman"/>
          <w:sz w:val="28"/>
          <w:szCs w:val="28"/>
          <w:highlight w:val="green"/>
        </w:rPr>
        <w:t>и</w:t>
      </w:r>
      <w:r w:rsidRPr="00CD734E">
        <w:rPr>
          <w:rFonts w:ascii="Times New Roman" w:hAnsi="Times New Roman"/>
          <w:sz w:val="28"/>
          <w:szCs w:val="28"/>
          <w:highlight w:val="green"/>
        </w:rPr>
        <w:t xml:space="preserve"> труб и обечаек колодцев (если установлены), дна колодца, верха и низа камеры, а также диаметры труб;</w:t>
      </w:r>
    </w:p>
    <w:p w:rsidR="006912CB" w:rsidRPr="00CD734E" w:rsidRDefault="00EC6EDA" w:rsidP="00100EA6">
      <w:pPr>
        <w:pStyle w:val="af2"/>
        <w:ind w:firstLine="567"/>
        <w:jc w:val="both"/>
        <w:rPr>
          <w:rFonts w:ascii="Times New Roman" w:hAnsi="Times New Roman"/>
          <w:sz w:val="28"/>
          <w:szCs w:val="28"/>
          <w:highlight w:val="green"/>
        </w:rPr>
      </w:pPr>
      <w:r w:rsidRPr="00CD734E">
        <w:rPr>
          <w:rFonts w:ascii="Times New Roman" w:hAnsi="Times New Roman"/>
          <w:sz w:val="28"/>
          <w:szCs w:val="28"/>
          <w:highlight w:val="green"/>
        </w:rPr>
        <w:t>при геодезической съемке</w:t>
      </w:r>
      <w:r w:rsidR="006912CB" w:rsidRPr="00CD734E">
        <w:rPr>
          <w:rFonts w:ascii="Times New Roman" w:hAnsi="Times New Roman"/>
          <w:sz w:val="28"/>
          <w:szCs w:val="28"/>
          <w:highlight w:val="green"/>
        </w:rPr>
        <w:t xml:space="preserve"> </w:t>
      </w:r>
      <w:r w:rsidR="00AA68CD" w:rsidRPr="00CD734E">
        <w:rPr>
          <w:rFonts w:ascii="Times New Roman" w:hAnsi="Times New Roman"/>
          <w:sz w:val="28"/>
          <w:szCs w:val="28"/>
          <w:highlight w:val="green"/>
        </w:rPr>
        <w:t>сети инженерно-технического обеспечения</w:t>
      </w:r>
      <w:r w:rsidR="006912CB" w:rsidRPr="00CD734E">
        <w:rPr>
          <w:rFonts w:ascii="Times New Roman" w:hAnsi="Times New Roman"/>
          <w:sz w:val="28"/>
          <w:szCs w:val="28"/>
          <w:highlight w:val="green"/>
        </w:rPr>
        <w:t xml:space="preserve">, расположенной на поверхности земли, по зданию, мосту, забору, эстакаде и прочее – опорные элементы трассы; </w:t>
      </w:r>
    </w:p>
    <w:p w:rsidR="006912CB" w:rsidRPr="00CD734E" w:rsidRDefault="006912CB" w:rsidP="00100EA6">
      <w:pPr>
        <w:pStyle w:val="af2"/>
        <w:ind w:firstLine="567"/>
        <w:jc w:val="both"/>
        <w:rPr>
          <w:rFonts w:ascii="Times New Roman" w:hAnsi="Times New Roman"/>
          <w:sz w:val="28"/>
          <w:szCs w:val="28"/>
          <w:highlight w:val="green"/>
        </w:rPr>
      </w:pPr>
      <w:r w:rsidRPr="00CD734E">
        <w:rPr>
          <w:rFonts w:ascii="Times New Roman" w:hAnsi="Times New Roman"/>
          <w:sz w:val="28"/>
          <w:szCs w:val="28"/>
          <w:highlight w:val="green"/>
        </w:rPr>
        <w:t>на телефонной канализации – колодцы. Определяют отметки обечаек, верха труб, дна, высот</w:t>
      </w:r>
      <w:r w:rsidR="0096648C" w:rsidRPr="00CD734E">
        <w:rPr>
          <w:rFonts w:ascii="Times New Roman" w:hAnsi="Times New Roman"/>
          <w:sz w:val="28"/>
          <w:szCs w:val="28"/>
          <w:highlight w:val="green"/>
        </w:rPr>
        <w:t>ы</w:t>
      </w:r>
      <w:r w:rsidRPr="00CD734E">
        <w:rPr>
          <w:rFonts w:ascii="Times New Roman" w:hAnsi="Times New Roman"/>
          <w:sz w:val="28"/>
          <w:szCs w:val="28"/>
          <w:highlight w:val="green"/>
        </w:rPr>
        <w:t xml:space="preserve"> горловины колодца;</w:t>
      </w:r>
    </w:p>
    <w:p w:rsidR="006912CB" w:rsidRPr="00CD734E" w:rsidRDefault="006912CB" w:rsidP="00100EA6">
      <w:pPr>
        <w:pStyle w:val="af2"/>
        <w:ind w:firstLine="567"/>
        <w:jc w:val="both"/>
        <w:rPr>
          <w:rFonts w:ascii="Times New Roman" w:hAnsi="Times New Roman"/>
          <w:sz w:val="28"/>
          <w:szCs w:val="28"/>
          <w:highlight w:val="green"/>
        </w:rPr>
      </w:pPr>
      <w:r w:rsidRPr="00CD734E">
        <w:rPr>
          <w:rFonts w:ascii="Times New Roman" w:hAnsi="Times New Roman"/>
          <w:sz w:val="28"/>
          <w:szCs w:val="28"/>
          <w:highlight w:val="green"/>
        </w:rPr>
        <w:t>на кабельных сетях – количество кабелей или труб, углы поворотов, места выходов на стены зданий, опоры, их число, камеры и люки;</w:t>
      </w:r>
    </w:p>
    <w:p w:rsidR="006912CB" w:rsidRPr="00CD734E" w:rsidRDefault="006912CB" w:rsidP="00100EA6">
      <w:pPr>
        <w:pStyle w:val="af2"/>
        <w:ind w:firstLine="567"/>
        <w:jc w:val="both"/>
        <w:rPr>
          <w:rFonts w:ascii="Times New Roman" w:hAnsi="Times New Roman"/>
          <w:sz w:val="28"/>
          <w:szCs w:val="28"/>
          <w:highlight w:val="green"/>
        </w:rPr>
      </w:pPr>
      <w:r w:rsidRPr="00CD734E">
        <w:rPr>
          <w:rFonts w:ascii="Times New Roman" w:hAnsi="Times New Roman"/>
          <w:sz w:val="28"/>
          <w:szCs w:val="28"/>
          <w:highlight w:val="green"/>
        </w:rPr>
        <w:t>на коллекторах – камеры, смотровые люки, углы поворота, места изменения сечений. Определя</w:t>
      </w:r>
      <w:r w:rsidR="0096648C" w:rsidRPr="00CD734E">
        <w:rPr>
          <w:rFonts w:ascii="Times New Roman" w:hAnsi="Times New Roman"/>
          <w:sz w:val="28"/>
          <w:szCs w:val="28"/>
          <w:highlight w:val="green"/>
        </w:rPr>
        <w:t>ю</w:t>
      </w:r>
      <w:r w:rsidRPr="00CD734E">
        <w:rPr>
          <w:rFonts w:ascii="Times New Roman" w:hAnsi="Times New Roman"/>
          <w:sz w:val="28"/>
          <w:szCs w:val="28"/>
          <w:highlight w:val="green"/>
        </w:rPr>
        <w:t>т сечение канала и отметки низа или верха канала;</w:t>
      </w:r>
    </w:p>
    <w:p w:rsidR="006912CB" w:rsidRPr="00CD734E" w:rsidRDefault="006912CB" w:rsidP="00100EA6">
      <w:pPr>
        <w:pStyle w:val="af2"/>
        <w:ind w:firstLine="567"/>
        <w:jc w:val="both"/>
        <w:rPr>
          <w:rFonts w:ascii="Times New Roman" w:hAnsi="Times New Roman"/>
          <w:sz w:val="28"/>
          <w:szCs w:val="28"/>
          <w:highlight w:val="green"/>
        </w:rPr>
      </w:pPr>
      <w:r w:rsidRPr="00CD734E">
        <w:rPr>
          <w:rFonts w:ascii="Times New Roman" w:hAnsi="Times New Roman"/>
          <w:sz w:val="28"/>
          <w:szCs w:val="28"/>
          <w:highlight w:val="green"/>
        </w:rPr>
        <w:t>на электрозащите от коррозии – количество кабелей или труб, углы поворота, контактные устройства, анодные заземления, дроссели, электрозащитные установки и их размеры, точки контура анодного заземления;</w:t>
      </w:r>
    </w:p>
    <w:p w:rsidR="006912CB" w:rsidRPr="00CD734E" w:rsidRDefault="00EC6EDA" w:rsidP="00100EA6">
      <w:pPr>
        <w:pStyle w:val="af2"/>
        <w:ind w:firstLine="567"/>
        <w:jc w:val="both"/>
        <w:rPr>
          <w:rFonts w:ascii="Times New Roman" w:hAnsi="Times New Roman"/>
          <w:bCs/>
          <w:iCs/>
          <w:sz w:val="28"/>
          <w:szCs w:val="28"/>
          <w:highlight w:val="green"/>
          <w:lang w:eastAsia="ru-RU"/>
        </w:rPr>
      </w:pPr>
      <w:r w:rsidRPr="00CD734E">
        <w:rPr>
          <w:rFonts w:ascii="Times New Roman" w:hAnsi="Times New Roman"/>
          <w:bCs/>
          <w:iCs/>
          <w:sz w:val="28"/>
          <w:szCs w:val="28"/>
          <w:highlight w:val="green"/>
          <w:lang w:eastAsia="ru-RU"/>
        </w:rPr>
        <w:t>при обследовании и геодезической</w:t>
      </w:r>
      <w:r w:rsidR="006912CB" w:rsidRPr="00CD734E">
        <w:rPr>
          <w:rFonts w:ascii="Times New Roman" w:hAnsi="Times New Roman"/>
          <w:bCs/>
          <w:iCs/>
          <w:sz w:val="28"/>
          <w:szCs w:val="28"/>
          <w:highlight w:val="green"/>
          <w:lang w:eastAsia="ru-RU"/>
        </w:rPr>
        <w:t xml:space="preserve"> съемке колодцев – определяют высоты горловин колодцев с отображением результатов в абрисе.</w:t>
      </w:r>
    </w:p>
    <w:p w:rsidR="00EA0EC6" w:rsidRPr="00CD734E" w:rsidRDefault="00EC6EDA" w:rsidP="00100EA6">
      <w:pPr>
        <w:pStyle w:val="af2"/>
        <w:ind w:firstLine="567"/>
        <w:jc w:val="both"/>
        <w:rPr>
          <w:rFonts w:ascii="Times New Roman" w:hAnsi="Times New Roman"/>
          <w:bCs/>
          <w:iCs/>
          <w:sz w:val="28"/>
          <w:szCs w:val="28"/>
          <w:highlight w:val="green"/>
          <w:lang w:eastAsia="ru-RU"/>
        </w:rPr>
      </w:pPr>
      <w:r w:rsidRPr="00CD734E">
        <w:rPr>
          <w:rFonts w:ascii="Times New Roman" w:hAnsi="Times New Roman"/>
          <w:bCs/>
          <w:iCs/>
          <w:sz w:val="28"/>
          <w:szCs w:val="28"/>
          <w:highlight w:val="green"/>
          <w:lang w:eastAsia="ru-RU"/>
        </w:rPr>
        <w:t>При геодезической съемке</w:t>
      </w:r>
      <w:r w:rsidR="00EA0EC6" w:rsidRPr="00CD734E">
        <w:rPr>
          <w:rFonts w:ascii="Times New Roman" w:hAnsi="Times New Roman"/>
          <w:bCs/>
          <w:iCs/>
          <w:sz w:val="28"/>
          <w:szCs w:val="28"/>
          <w:highlight w:val="green"/>
          <w:lang w:eastAsia="ru-RU"/>
        </w:rPr>
        <w:t xml:space="preserve"> закрытых переходов, возводимых методом </w:t>
      </w:r>
      <w:r w:rsidRPr="00CD734E">
        <w:rPr>
          <w:rFonts w:ascii="Times New Roman" w:hAnsi="Times New Roman"/>
          <w:bCs/>
          <w:iCs/>
          <w:sz w:val="28"/>
          <w:szCs w:val="28"/>
          <w:highlight w:val="green"/>
          <w:lang w:eastAsia="ru-RU"/>
        </w:rPr>
        <w:t>горизонтального</w:t>
      </w:r>
      <w:r w:rsidR="00EA0EC6" w:rsidRPr="00CD734E">
        <w:rPr>
          <w:rFonts w:ascii="Times New Roman" w:hAnsi="Times New Roman"/>
          <w:bCs/>
          <w:iCs/>
          <w:sz w:val="28"/>
          <w:szCs w:val="28"/>
          <w:highlight w:val="green"/>
          <w:lang w:eastAsia="ru-RU"/>
        </w:rPr>
        <w:t xml:space="preserve"> направленного бурения (ГНБ) – фиксацию направлений, отметки проводят во время контрольной протяжки зонда.</w:t>
      </w:r>
    </w:p>
    <w:p w:rsidR="00EC6EDA" w:rsidRPr="00CD734E" w:rsidRDefault="00EC6EDA" w:rsidP="00EC6EDA">
      <w:pPr>
        <w:pStyle w:val="af2"/>
        <w:ind w:firstLine="567"/>
        <w:jc w:val="both"/>
        <w:rPr>
          <w:rFonts w:ascii="Times New Roman" w:hAnsi="Times New Roman"/>
          <w:sz w:val="28"/>
          <w:szCs w:val="28"/>
          <w:highlight w:val="green"/>
        </w:rPr>
      </w:pPr>
      <w:r w:rsidRPr="00CD734E">
        <w:rPr>
          <w:rFonts w:ascii="Times New Roman" w:hAnsi="Times New Roman"/>
          <w:sz w:val="28"/>
          <w:szCs w:val="28"/>
          <w:highlight w:val="green"/>
        </w:rPr>
        <w:lastRenderedPageBreak/>
        <w:t>10.5 Обязательной геодезической съемке подлежат все подземные сооружения, пересекающиеся или располагаемые параллельно прокладке, вскрытые траншеей.</w:t>
      </w:r>
    </w:p>
    <w:p w:rsidR="00EC6EDA" w:rsidRPr="00CD734E" w:rsidRDefault="00EC6EDA" w:rsidP="00EC6EDA">
      <w:pPr>
        <w:pStyle w:val="af2"/>
        <w:ind w:firstLine="567"/>
        <w:jc w:val="both"/>
        <w:rPr>
          <w:rFonts w:ascii="Times New Roman" w:hAnsi="Times New Roman"/>
          <w:sz w:val="28"/>
          <w:szCs w:val="28"/>
          <w:highlight w:val="green"/>
        </w:rPr>
      </w:pPr>
      <w:r w:rsidRPr="00CD734E">
        <w:rPr>
          <w:rFonts w:ascii="Times New Roman" w:hAnsi="Times New Roman"/>
          <w:sz w:val="28"/>
          <w:szCs w:val="28"/>
          <w:highlight w:val="green"/>
        </w:rPr>
        <w:t>Одновременно с геодезической съемкой указанных элементов сетей инженерно-технического обеспечения проводят съемку текущих изменений в границах участка, отведенного под строительство.</w:t>
      </w:r>
    </w:p>
    <w:p w:rsidR="00EC6EDA" w:rsidRPr="00CD734E" w:rsidRDefault="00EC6EDA" w:rsidP="00EC6EDA">
      <w:pPr>
        <w:pStyle w:val="af2"/>
        <w:ind w:firstLine="567"/>
        <w:jc w:val="both"/>
        <w:rPr>
          <w:rFonts w:ascii="Times New Roman" w:hAnsi="Times New Roman"/>
          <w:sz w:val="28"/>
          <w:szCs w:val="28"/>
          <w:highlight w:val="green"/>
        </w:rPr>
      </w:pPr>
      <w:r w:rsidRPr="00CD734E">
        <w:rPr>
          <w:rFonts w:ascii="Times New Roman" w:hAnsi="Times New Roman"/>
          <w:sz w:val="28"/>
          <w:szCs w:val="28"/>
          <w:highlight w:val="green"/>
        </w:rPr>
        <w:t>Основные требования к проведению исполнительной геодезической съемки и формированию исполнительной геодезической документации приведены в приложении В.</w:t>
      </w:r>
    </w:p>
    <w:p w:rsidR="00EC6EDA" w:rsidRPr="00EC6EDA" w:rsidRDefault="00EC6EDA" w:rsidP="00EC6EDA">
      <w:pPr>
        <w:pStyle w:val="af2"/>
        <w:ind w:firstLine="567"/>
        <w:jc w:val="both"/>
        <w:rPr>
          <w:rFonts w:ascii="Times New Roman" w:hAnsi="Times New Roman"/>
          <w:sz w:val="28"/>
          <w:szCs w:val="28"/>
        </w:rPr>
      </w:pPr>
      <w:r w:rsidRPr="00CD734E">
        <w:rPr>
          <w:rFonts w:ascii="Times New Roman" w:hAnsi="Times New Roman"/>
          <w:sz w:val="28"/>
          <w:szCs w:val="28"/>
          <w:highlight w:val="green"/>
        </w:rPr>
        <w:t>Минимальное расстояние (приближение) между существующими проложенными и пересекающимися сетями инженерно-технического обеспечения и их взаимное расположение приведено в приложении Л.</w:t>
      </w:r>
    </w:p>
    <w:p w:rsidR="00EC6EDA" w:rsidRPr="00012CE7" w:rsidRDefault="00EC6EDA" w:rsidP="00EC6EDA">
      <w:pPr>
        <w:pStyle w:val="af2"/>
        <w:ind w:firstLine="567"/>
        <w:jc w:val="both"/>
        <w:rPr>
          <w:rFonts w:ascii="Times New Roman" w:hAnsi="Times New Roman"/>
          <w:sz w:val="28"/>
          <w:szCs w:val="28"/>
          <w:highlight w:val="green"/>
        </w:rPr>
      </w:pPr>
      <w:r w:rsidRPr="00012CE7">
        <w:rPr>
          <w:rFonts w:ascii="Times New Roman" w:hAnsi="Times New Roman"/>
          <w:sz w:val="28"/>
          <w:szCs w:val="28"/>
          <w:highlight w:val="green"/>
        </w:rPr>
        <w:t>10.6 Плановое положение осей, габаритов и точек поворота сетей инженерно-технического обеспечения и сооружений определяют координированием с применением ГНСС-аппаратуры при наличии возможности определения собственного положения от пунктов опорной геодезической сети и точек, с которых выносилось в натуру место размещения коммуникаций, а также от твердых точек капитальной застройки (ГОСТ Р 53611).</w:t>
      </w:r>
    </w:p>
    <w:p w:rsidR="00EC6EDA" w:rsidRPr="00012CE7" w:rsidRDefault="00EC6EDA" w:rsidP="00EC6EDA">
      <w:pPr>
        <w:pStyle w:val="af2"/>
        <w:ind w:firstLine="567"/>
        <w:jc w:val="both"/>
        <w:rPr>
          <w:rFonts w:ascii="Times New Roman" w:hAnsi="Times New Roman"/>
          <w:sz w:val="28"/>
          <w:szCs w:val="28"/>
          <w:highlight w:val="green"/>
        </w:rPr>
      </w:pPr>
      <w:r w:rsidRPr="00012CE7">
        <w:rPr>
          <w:rFonts w:ascii="Times New Roman" w:hAnsi="Times New Roman"/>
          <w:sz w:val="28"/>
          <w:szCs w:val="28"/>
          <w:highlight w:val="green"/>
        </w:rPr>
        <w:t>При геодезическом обеспечении бестраншейной прокладки подземных коммуникаций следует соблюдать СП 249.1325800 и СП 341.1325800.</w:t>
      </w:r>
    </w:p>
    <w:p w:rsidR="00EC6EDA" w:rsidRPr="00EC6EDA" w:rsidRDefault="00EC6EDA" w:rsidP="00EC6EDA">
      <w:pPr>
        <w:pStyle w:val="af2"/>
        <w:ind w:firstLine="567"/>
        <w:jc w:val="both"/>
        <w:rPr>
          <w:rFonts w:ascii="Times New Roman" w:hAnsi="Times New Roman"/>
          <w:sz w:val="28"/>
          <w:szCs w:val="28"/>
        </w:rPr>
      </w:pPr>
      <w:r w:rsidRPr="00012CE7">
        <w:rPr>
          <w:rFonts w:ascii="Times New Roman" w:hAnsi="Times New Roman"/>
          <w:sz w:val="28"/>
          <w:szCs w:val="28"/>
          <w:highlight w:val="green"/>
        </w:rPr>
        <w:t>К исполнительному чертежу закрытых переходов методом горизонтального направленного бурения должен быть приложен протокол бурения.</w:t>
      </w:r>
    </w:p>
    <w:p w:rsidR="00EC6EDA" w:rsidRPr="00EC6EDA" w:rsidRDefault="00EC6EDA" w:rsidP="00EC6EDA">
      <w:pPr>
        <w:pStyle w:val="af2"/>
        <w:ind w:firstLine="567"/>
        <w:jc w:val="both"/>
        <w:rPr>
          <w:rFonts w:ascii="Times New Roman" w:hAnsi="Times New Roman"/>
          <w:sz w:val="28"/>
          <w:szCs w:val="28"/>
        </w:rPr>
      </w:pPr>
      <w:r w:rsidRPr="00012CE7">
        <w:rPr>
          <w:rFonts w:ascii="Times New Roman" w:hAnsi="Times New Roman"/>
          <w:sz w:val="28"/>
          <w:szCs w:val="28"/>
          <w:highlight w:val="green"/>
        </w:rPr>
        <w:t xml:space="preserve">10.7 Исполнительные геодезические съемки с применением ГНСС-аппаратуры должны выполнять с использованием сертифицированной сети региональных </w:t>
      </w:r>
      <w:proofErr w:type="spellStart"/>
      <w:r w:rsidRPr="00012CE7">
        <w:rPr>
          <w:rFonts w:ascii="Times New Roman" w:hAnsi="Times New Roman"/>
          <w:sz w:val="28"/>
          <w:szCs w:val="28"/>
          <w:highlight w:val="green"/>
        </w:rPr>
        <w:t>референцных</w:t>
      </w:r>
      <w:proofErr w:type="spellEnd"/>
      <w:r w:rsidRPr="00012CE7">
        <w:rPr>
          <w:rFonts w:ascii="Times New Roman" w:hAnsi="Times New Roman"/>
          <w:sz w:val="28"/>
          <w:szCs w:val="28"/>
          <w:highlight w:val="green"/>
        </w:rPr>
        <w:t xml:space="preserve"> станций с СКП взаимного положения точек съемочного обоснования относительно антенн базовых станций </w:t>
      </w:r>
      <w:proofErr w:type="spellStart"/>
      <w:r w:rsidRPr="00012CE7">
        <w:rPr>
          <w:rFonts w:ascii="Times New Roman" w:hAnsi="Times New Roman"/>
          <w:sz w:val="28"/>
          <w:szCs w:val="28"/>
          <w:highlight w:val="green"/>
        </w:rPr>
        <w:t>референцной</w:t>
      </w:r>
      <w:proofErr w:type="spellEnd"/>
      <w:r w:rsidRPr="00012CE7">
        <w:rPr>
          <w:rFonts w:ascii="Times New Roman" w:hAnsi="Times New Roman"/>
          <w:sz w:val="28"/>
          <w:szCs w:val="28"/>
          <w:highlight w:val="green"/>
        </w:rPr>
        <w:t xml:space="preserve"> сети в плане 5 ± 0,5·10</w:t>
      </w:r>
      <w:r w:rsidRPr="00012CE7">
        <w:rPr>
          <w:rFonts w:ascii="Times New Roman" w:hAnsi="Times New Roman"/>
          <w:sz w:val="28"/>
          <w:szCs w:val="28"/>
          <w:highlight w:val="green"/>
          <w:vertAlign w:val="superscript"/>
        </w:rPr>
        <w:t>–6</w:t>
      </w:r>
      <w:r w:rsidRPr="00012CE7">
        <w:rPr>
          <w:rFonts w:ascii="Times New Roman" w:hAnsi="Times New Roman"/>
          <w:sz w:val="28"/>
          <w:szCs w:val="28"/>
          <w:highlight w:val="green"/>
        </w:rPr>
        <w:t xml:space="preserve"> </w:t>
      </w:r>
      <w:r w:rsidRPr="00012CE7">
        <w:rPr>
          <w:rFonts w:ascii="Times New Roman" w:hAnsi="Times New Roman"/>
          <w:i/>
          <w:iCs/>
          <w:sz w:val="28"/>
          <w:szCs w:val="28"/>
          <w:highlight w:val="green"/>
        </w:rPr>
        <w:t>S</w:t>
      </w:r>
      <w:r w:rsidRPr="00012CE7">
        <w:rPr>
          <w:rFonts w:ascii="Times New Roman" w:hAnsi="Times New Roman"/>
          <w:sz w:val="28"/>
          <w:szCs w:val="28"/>
          <w:highlight w:val="green"/>
        </w:rPr>
        <w:t>, по высоте 10 ± 0,5·10</w:t>
      </w:r>
      <w:r w:rsidRPr="00012CE7">
        <w:rPr>
          <w:rFonts w:ascii="Times New Roman" w:hAnsi="Times New Roman"/>
          <w:sz w:val="28"/>
          <w:szCs w:val="28"/>
          <w:highlight w:val="green"/>
          <w:vertAlign w:val="superscript"/>
        </w:rPr>
        <w:t>–6</w:t>
      </w:r>
      <w:r w:rsidRPr="00012CE7">
        <w:rPr>
          <w:rFonts w:ascii="Times New Roman" w:hAnsi="Times New Roman"/>
          <w:sz w:val="28"/>
          <w:szCs w:val="28"/>
          <w:highlight w:val="green"/>
        </w:rPr>
        <w:t xml:space="preserve"> </w:t>
      </w:r>
      <w:r w:rsidRPr="00012CE7">
        <w:rPr>
          <w:rFonts w:ascii="Times New Roman" w:hAnsi="Times New Roman"/>
          <w:i/>
          <w:iCs/>
          <w:sz w:val="28"/>
          <w:szCs w:val="28"/>
          <w:highlight w:val="green"/>
        </w:rPr>
        <w:t>S</w:t>
      </w:r>
      <w:r w:rsidRPr="00012CE7">
        <w:rPr>
          <w:rFonts w:ascii="Times New Roman" w:hAnsi="Times New Roman"/>
          <w:sz w:val="28"/>
          <w:szCs w:val="28"/>
          <w:highlight w:val="green"/>
        </w:rPr>
        <w:t xml:space="preserve"> (где </w:t>
      </w:r>
      <w:r w:rsidRPr="00012CE7">
        <w:rPr>
          <w:rFonts w:ascii="Times New Roman" w:hAnsi="Times New Roman"/>
          <w:i/>
          <w:iCs/>
          <w:sz w:val="28"/>
          <w:szCs w:val="28"/>
          <w:highlight w:val="green"/>
        </w:rPr>
        <w:t>S</w:t>
      </w:r>
      <w:r w:rsidRPr="00012CE7">
        <w:rPr>
          <w:rFonts w:ascii="Times New Roman" w:hAnsi="Times New Roman"/>
          <w:sz w:val="28"/>
          <w:szCs w:val="28"/>
          <w:highlight w:val="green"/>
        </w:rPr>
        <w:t xml:space="preserve"> – расстояние в миллиметрах).</w:t>
      </w:r>
    </w:p>
    <w:p w:rsidR="00EC6EDA" w:rsidRPr="00EC6EDA" w:rsidRDefault="00EC6EDA" w:rsidP="00EC6EDA">
      <w:pPr>
        <w:pStyle w:val="af2"/>
        <w:ind w:firstLine="567"/>
        <w:jc w:val="both"/>
        <w:rPr>
          <w:rFonts w:ascii="Times New Roman" w:hAnsi="Times New Roman"/>
          <w:sz w:val="28"/>
          <w:szCs w:val="28"/>
        </w:rPr>
      </w:pPr>
      <w:r w:rsidRPr="00012CE7">
        <w:rPr>
          <w:rFonts w:ascii="Times New Roman" w:hAnsi="Times New Roman"/>
          <w:sz w:val="28"/>
          <w:szCs w:val="28"/>
          <w:highlight w:val="green"/>
        </w:rPr>
        <w:t>10.8 Предельная погрешность при определении координат пункта методом РРР с применением ГНСС-аппаратуры и для развития, сгущения или восстановления геодезической основы не должна превышать 20 мм (в режиме постобработки), а определение осей (габаритов) трасс коммуникаций при геодезической съемке – 50 мм (в режиме реального времени).</w:t>
      </w:r>
    </w:p>
    <w:p w:rsidR="00EC6EDA" w:rsidRPr="00EB5141" w:rsidRDefault="00EC6EDA" w:rsidP="00EC6EDA">
      <w:pPr>
        <w:pStyle w:val="af2"/>
        <w:ind w:firstLine="567"/>
        <w:jc w:val="both"/>
        <w:rPr>
          <w:rFonts w:ascii="Times New Roman" w:hAnsi="Times New Roman"/>
          <w:sz w:val="28"/>
          <w:szCs w:val="28"/>
          <w:highlight w:val="green"/>
        </w:rPr>
      </w:pPr>
      <w:r w:rsidRPr="00EB5141">
        <w:rPr>
          <w:rFonts w:ascii="Times New Roman" w:hAnsi="Times New Roman"/>
          <w:sz w:val="28"/>
          <w:szCs w:val="28"/>
          <w:highlight w:val="green"/>
        </w:rPr>
        <w:t>10.9 При исполнительной геодезической съемке колодцев, камер и коллекторов проводят обмеры внутреннего и внешнего габаритов сооружения и его конструктивных элементов, определяют расположение труб и фасонных частей с привязкой к отвесной линии, проходящей через центр крышки колодца. При этом должны быть установлены: назначение, конструкция колодцев, камер, коллекторов, распределительных шкафов и киосков, диаметры труб и другие конструктивные элементы подземных сооружений.</w:t>
      </w:r>
    </w:p>
    <w:p w:rsidR="00EC6EDA" w:rsidRPr="00EC6EDA" w:rsidRDefault="00EC6EDA" w:rsidP="00EC6EDA">
      <w:pPr>
        <w:pStyle w:val="af2"/>
        <w:ind w:firstLine="567"/>
        <w:jc w:val="both"/>
        <w:rPr>
          <w:rFonts w:ascii="Times New Roman" w:hAnsi="Times New Roman"/>
          <w:sz w:val="28"/>
          <w:szCs w:val="28"/>
        </w:rPr>
      </w:pPr>
      <w:r w:rsidRPr="00EB5141">
        <w:rPr>
          <w:rFonts w:ascii="Times New Roman" w:hAnsi="Times New Roman"/>
          <w:sz w:val="28"/>
          <w:szCs w:val="28"/>
          <w:highlight w:val="green"/>
        </w:rPr>
        <w:t xml:space="preserve">Предельные отклонения между значениями геометрических параметров подземных сетей инженерно-технического обеспечения на исполнительном </w:t>
      </w:r>
      <w:r w:rsidRPr="00EB5141">
        <w:rPr>
          <w:rFonts w:ascii="Times New Roman" w:hAnsi="Times New Roman"/>
          <w:sz w:val="28"/>
          <w:szCs w:val="28"/>
          <w:highlight w:val="green"/>
        </w:rPr>
        <w:lastRenderedPageBreak/>
        <w:t>чертеже и данными контрольно-геодезической съемки не должны превышать в плане 0,5 м, по высоте – 0,03 м для самотечных трубопроводов и 0,1 м – для остальных прокладок.</w:t>
      </w:r>
    </w:p>
    <w:p w:rsidR="00EC6EDA" w:rsidRPr="00F93C6D" w:rsidRDefault="00EC6EDA" w:rsidP="00EC6EDA">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Контрольную геодезическую съемку подземных коммуникаций выполняют для инструментальной проверки соответствия планового и высотного положения построенной подземной инженерной сети ее отображению на предъявляемом строительной организацией исполнительном чертеже и рабочем проекте.</w:t>
      </w:r>
    </w:p>
    <w:p w:rsidR="006912CB" w:rsidRPr="00100EA6" w:rsidRDefault="00EC6EDA" w:rsidP="00EC6EDA">
      <w:pPr>
        <w:pStyle w:val="af2"/>
        <w:ind w:firstLine="567"/>
        <w:jc w:val="both"/>
        <w:rPr>
          <w:rFonts w:ascii="Times New Roman" w:hAnsi="Times New Roman"/>
          <w:sz w:val="28"/>
          <w:szCs w:val="28"/>
        </w:rPr>
      </w:pPr>
      <w:r w:rsidRPr="00F93C6D">
        <w:rPr>
          <w:rFonts w:ascii="Times New Roman" w:hAnsi="Times New Roman"/>
          <w:sz w:val="28"/>
          <w:szCs w:val="28"/>
          <w:highlight w:val="green"/>
        </w:rPr>
        <w:t xml:space="preserve">В случае проведения комиссионных съемок в рамках проверки ранее выполненных геодезических работ, по возможности, выбирают время и </w:t>
      </w:r>
      <w:proofErr w:type="spellStart"/>
      <w:r w:rsidRPr="00F93C6D">
        <w:rPr>
          <w:rFonts w:ascii="Times New Roman" w:hAnsi="Times New Roman"/>
          <w:sz w:val="28"/>
          <w:szCs w:val="28"/>
          <w:highlight w:val="green"/>
        </w:rPr>
        <w:t>природно­климатические</w:t>
      </w:r>
      <w:proofErr w:type="spellEnd"/>
      <w:r w:rsidRPr="00F93C6D">
        <w:rPr>
          <w:rFonts w:ascii="Times New Roman" w:hAnsi="Times New Roman"/>
          <w:sz w:val="28"/>
          <w:szCs w:val="28"/>
          <w:highlight w:val="green"/>
        </w:rPr>
        <w:t xml:space="preserve"> условия, аналогичные при ранее выполненных геодезических работах.</w:t>
      </w:r>
    </w:p>
    <w:p w:rsidR="006912CB" w:rsidRPr="00100EA6" w:rsidRDefault="006E395C" w:rsidP="00100EA6">
      <w:pPr>
        <w:pStyle w:val="af2"/>
        <w:ind w:firstLine="567"/>
        <w:jc w:val="both"/>
        <w:rPr>
          <w:rFonts w:ascii="Times New Roman" w:hAnsi="Times New Roman"/>
          <w:bCs/>
          <w:iCs/>
          <w:sz w:val="28"/>
          <w:szCs w:val="28"/>
          <w:lang w:eastAsia="ru-RU"/>
        </w:rPr>
      </w:pPr>
      <w:r w:rsidRPr="000D02D3">
        <w:rPr>
          <w:rFonts w:ascii="Times New Roman" w:hAnsi="Times New Roman"/>
          <w:bCs/>
          <w:iCs/>
          <w:sz w:val="28"/>
          <w:szCs w:val="28"/>
          <w:highlight w:val="green"/>
          <w:lang w:eastAsia="ru-RU"/>
        </w:rPr>
        <w:t>10.10</w:t>
      </w:r>
      <w:r w:rsidR="006912CB" w:rsidRPr="000D02D3">
        <w:rPr>
          <w:rFonts w:ascii="Times New Roman" w:hAnsi="Times New Roman"/>
          <w:bCs/>
          <w:iCs/>
          <w:sz w:val="28"/>
          <w:szCs w:val="28"/>
          <w:highlight w:val="green"/>
          <w:lang w:eastAsia="ru-RU"/>
        </w:rPr>
        <w:t xml:space="preserve"> В состав </w:t>
      </w:r>
      <w:r w:rsidR="005C2B4A" w:rsidRPr="000D02D3">
        <w:rPr>
          <w:rFonts w:ascii="Times New Roman" w:hAnsi="Times New Roman"/>
          <w:bCs/>
          <w:iCs/>
          <w:sz w:val="28"/>
          <w:szCs w:val="28"/>
          <w:highlight w:val="green"/>
          <w:lang w:eastAsia="ru-RU"/>
        </w:rPr>
        <w:t>контрольно-исполнительного чертежа</w:t>
      </w:r>
      <w:r w:rsidR="006912CB" w:rsidRPr="000D02D3">
        <w:rPr>
          <w:rFonts w:ascii="Times New Roman" w:hAnsi="Times New Roman"/>
          <w:bCs/>
          <w:iCs/>
          <w:sz w:val="28"/>
          <w:szCs w:val="28"/>
          <w:highlight w:val="green"/>
          <w:lang w:eastAsia="ru-RU"/>
        </w:rPr>
        <w:t>, исполнительной схемы должен входить каталог координат характерных точек подземной части здания, сооружения и инженерной сети, составленный в системе координат и высот субъекта Российской Федерации.</w:t>
      </w:r>
    </w:p>
    <w:p w:rsidR="005C2B4A" w:rsidRPr="00E227BF" w:rsidRDefault="005C2B4A" w:rsidP="005C2B4A">
      <w:pPr>
        <w:pStyle w:val="af2"/>
        <w:ind w:firstLine="567"/>
        <w:jc w:val="both"/>
        <w:rPr>
          <w:rFonts w:ascii="Times New Roman" w:hAnsi="Times New Roman"/>
          <w:b/>
          <w:sz w:val="28"/>
          <w:szCs w:val="28"/>
        </w:rPr>
      </w:pPr>
      <w:r>
        <w:rPr>
          <w:rFonts w:ascii="Times New Roman" w:hAnsi="Times New Roman"/>
          <w:b/>
          <w:sz w:val="28"/>
          <w:szCs w:val="28"/>
        </w:rPr>
        <w:t xml:space="preserve">10.4–10.10 </w:t>
      </w:r>
      <w:r w:rsidRPr="00E227BF">
        <w:rPr>
          <w:rFonts w:ascii="Times New Roman" w:hAnsi="Times New Roman"/>
          <w:b/>
          <w:sz w:val="28"/>
          <w:szCs w:val="28"/>
        </w:rPr>
        <w:t>(Измененная редакция, Изм. № 1).</w:t>
      </w:r>
    </w:p>
    <w:p w:rsidR="006912CB" w:rsidRPr="000D02D3" w:rsidRDefault="006E395C" w:rsidP="00100EA6">
      <w:pPr>
        <w:pStyle w:val="af2"/>
        <w:ind w:firstLine="567"/>
        <w:jc w:val="both"/>
        <w:rPr>
          <w:rFonts w:ascii="Times New Roman" w:hAnsi="Times New Roman"/>
          <w:sz w:val="28"/>
          <w:szCs w:val="28"/>
          <w:highlight w:val="green"/>
        </w:rPr>
      </w:pPr>
      <w:r w:rsidRPr="000D02D3">
        <w:rPr>
          <w:rFonts w:ascii="Times New Roman" w:hAnsi="Times New Roman"/>
          <w:sz w:val="28"/>
          <w:szCs w:val="28"/>
          <w:highlight w:val="green"/>
        </w:rPr>
        <w:t>10.11</w:t>
      </w:r>
      <w:r w:rsidR="006912CB" w:rsidRPr="000D02D3">
        <w:rPr>
          <w:rFonts w:ascii="Times New Roman" w:hAnsi="Times New Roman"/>
          <w:sz w:val="28"/>
          <w:szCs w:val="28"/>
          <w:highlight w:val="green"/>
        </w:rPr>
        <w:t xml:space="preserve"> Для газовых и тепловых сетей фиксируют расположение стыков относительно люков колодцев и камер с указанием типа стыка.</w:t>
      </w:r>
    </w:p>
    <w:p w:rsidR="006912CB" w:rsidRPr="00100EA6" w:rsidRDefault="006E395C" w:rsidP="00100EA6">
      <w:pPr>
        <w:pStyle w:val="af2"/>
        <w:ind w:firstLine="567"/>
        <w:jc w:val="both"/>
        <w:rPr>
          <w:rFonts w:ascii="Times New Roman" w:hAnsi="Times New Roman"/>
          <w:sz w:val="28"/>
          <w:szCs w:val="28"/>
        </w:rPr>
      </w:pPr>
      <w:r w:rsidRPr="000D02D3">
        <w:rPr>
          <w:rFonts w:ascii="Times New Roman" w:hAnsi="Times New Roman"/>
          <w:sz w:val="28"/>
          <w:szCs w:val="28"/>
          <w:highlight w:val="green"/>
        </w:rPr>
        <w:t>10.12</w:t>
      </w:r>
      <w:r w:rsidR="006912CB" w:rsidRPr="000D02D3">
        <w:rPr>
          <w:rFonts w:ascii="Times New Roman" w:hAnsi="Times New Roman"/>
          <w:sz w:val="28"/>
          <w:szCs w:val="28"/>
          <w:highlight w:val="green"/>
        </w:rPr>
        <w:t xml:space="preserve"> </w:t>
      </w:r>
      <w:r w:rsidR="005C2B4A" w:rsidRPr="000D02D3">
        <w:rPr>
          <w:rFonts w:ascii="Times New Roman" w:hAnsi="Times New Roman"/>
          <w:sz w:val="28"/>
          <w:szCs w:val="28"/>
          <w:highlight w:val="green"/>
        </w:rPr>
        <w:t xml:space="preserve">При геодезической съемке </w:t>
      </w:r>
      <w:r w:rsidR="006912CB" w:rsidRPr="000D02D3">
        <w:rPr>
          <w:rFonts w:ascii="Times New Roman" w:hAnsi="Times New Roman"/>
          <w:sz w:val="28"/>
          <w:szCs w:val="28"/>
          <w:highlight w:val="green"/>
        </w:rPr>
        <w:t xml:space="preserve">элементов </w:t>
      </w:r>
      <w:r w:rsidR="008811AD" w:rsidRPr="000D02D3">
        <w:rPr>
          <w:rFonts w:ascii="Times New Roman" w:hAnsi="Times New Roman"/>
          <w:sz w:val="28"/>
          <w:szCs w:val="28"/>
          <w:highlight w:val="green"/>
        </w:rPr>
        <w:t>параллельно проложенных</w:t>
      </w:r>
      <w:r w:rsidR="006912CB" w:rsidRPr="000D02D3">
        <w:rPr>
          <w:rFonts w:ascii="Times New Roman" w:hAnsi="Times New Roman"/>
          <w:sz w:val="28"/>
          <w:szCs w:val="28"/>
          <w:highlight w:val="green"/>
        </w:rPr>
        <w:t xml:space="preserve"> </w:t>
      </w:r>
      <w:r w:rsidR="00C25617" w:rsidRPr="000D02D3">
        <w:rPr>
          <w:rFonts w:ascii="Times New Roman" w:hAnsi="Times New Roman"/>
          <w:sz w:val="28"/>
          <w:szCs w:val="28"/>
          <w:highlight w:val="green"/>
        </w:rPr>
        <w:t xml:space="preserve">сетей инженерно-технического обеспечения </w:t>
      </w:r>
      <w:r w:rsidR="006912CB" w:rsidRPr="000D02D3">
        <w:rPr>
          <w:rFonts w:ascii="Times New Roman" w:hAnsi="Times New Roman"/>
          <w:sz w:val="28"/>
          <w:szCs w:val="28"/>
          <w:highlight w:val="green"/>
        </w:rPr>
        <w:t xml:space="preserve">обязательным условием является контрольное измерение расстояний между ними. </w:t>
      </w:r>
      <w:r w:rsidR="005C2B4A" w:rsidRPr="000D02D3">
        <w:rPr>
          <w:rFonts w:ascii="Times New Roman" w:hAnsi="Times New Roman"/>
          <w:sz w:val="28"/>
          <w:szCs w:val="28"/>
          <w:highlight w:val="green"/>
        </w:rPr>
        <w:t>Предельные погрешности определения элементов подземной инженерной сети в плане не должны быть более 0,2 м.</w:t>
      </w:r>
    </w:p>
    <w:p w:rsidR="005C2B4A" w:rsidRPr="00E227BF" w:rsidRDefault="005C2B4A" w:rsidP="005C2B4A">
      <w:pPr>
        <w:pStyle w:val="af2"/>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6912CB" w:rsidRPr="00100EA6" w:rsidRDefault="006E395C" w:rsidP="00100EA6">
      <w:pPr>
        <w:pStyle w:val="af2"/>
        <w:ind w:firstLine="567"/>
        <w:jc w:val="both"/>
        <w:rPr>
          <w:rFonts w:ascii="Times New Roman" w:hAnsi="Times New Roman"/>
          <w:sz w:val="28"/>
          <w:szCs w:val="28"/>
        </w:rPr>
      </w:pPr>
      <w:r w:rsidRPr="00DC6D1A">
        <w:rPr>
          <w:rFonts w:ascii="Times New Roman" w:hAnsi="Times New Roman"/>
          <w:sz w:val="28"/>
          <w:szCs w:val="28"/>
          <w:highlight w:val="green"/>
        </w:rPr>
        <w:t>10.13</w:t>
      </w:r>
      <w:r w:rsidR="006912CB" w:rsidRPr="00DC6D1A">
        <w:rPr>
          <w:rFonts w:ascii="Times New Roman" w:hAnsi="Times New Roman"/>
          <w:sz w:val="28"/>
          <w:szCs w:val="28"/>
          <w:highlight w:val="green"/>
        </w:rPr>
        <w:t xml:space="preserve"> Высотное положение подземных </w:t>
      </w:r>
      <w:r w:rsidR="000C5E93" w:rsidRPr="00DC6D1A">
        <w:rPr>
          <w:rFonts w:ascii="Times New Roman" w:hAnsi="Times New Roman"/>
          <w:sz w:val="28"/>
          <w:szCs w:val="28"/>
          <w:highlight w:val="green"/>
        </w:rPr>
        <w:t xml:space="preserve">сетей инженерно-технического обеспечения </w:t>
      </w:r>
      <w:r w:rsidR="006912CB" w:rsidRPr="00DC6D1A">
        <w:rPr>
          <w:rFonts w:ascii="Times New Roman" w:hAnsi="Times New Roman"/>
          <w:sz w:val="28"/>
          <w:szCs w:val="28"/>
          <w:highlight w:val="green"/>
        </w:rPr>
        <w:t xml:space="preserve">определяется до засыпки траншеи (котлована) техническим нивелированием в соответствии с требованиями </w:t>
      </w:r>
      <w:r w:rsidR="00C84FD2" w:rsidRPr="00DC6D1A">
        <w:rPr>
          <w:rFonts w:ascii="Times New Roman" w:hAnsi="Times New Roman"/>
          <w:sz w:val="28"/>
          <w:szCs w:val="28"/>
          <w:highlight w:val="green"/>
        </w:rPr>
        <w:t xml:space="preserve">таблицы </w:t>
      </w:r>
      <w:r w:rsidR="002C32CE" w:rsidRPr="00DC6D1A">
        <w:rPr>
          <w:rFonts w:ascii="Times New Roman" w:hAnsi="Times New Roman"/>
          <w:sz w:val="28"/>
          <w:szCs w:val="28"/>
          <w:highlight w:val="green"/>
        </w:rPr>
        <w:t>7.1</w:t>
      </w:r>
      <w:r w:rsidR="006912CB" w:rsidRPr="00DC6D1A">
        <w:rPr>
          <w:rFonts w:ascii="Times New Roman" w:hAnsi="Times New Roman"/>
          <w:sz w:val="28"/>
          <w:szCs w:val="28"/>
          <w:highlight w:val="green"/>
        </w:rPr>
        <w:t>.  Высотное положение элементов сети</w:t>
      </w:r>
      <w:r w:rsidR="000C5E93" w:rsidRPr="00DC6D1A">
        <w:rPr>
          <w:rFonts w:ascii="Times New Roman" w:hAnsi="Times New Roman"/>
          <w:sz w:val="28"/>
          <w:szCs w:val="28"/>
          <w:highlight w:val="green"/>
        </w:rPr>
        <w:t xml:space="preserve"> инженерно-технического обеспечения</w:t>
      </w:r>
      <w:r w:rsidR="006912CB" w:rsidRPr="00DC6D1A">
        <w:rPr>
          <w:rFonts w:ascii="Times New Roman" w:hAnsi="Times New Roman"/>
          <w:sz w:val="28"/>
          <w:szCs w:val="28"/>
          <w:highlight w:val="green"/>
        </w:rPr>
        <w:t xml:space="preserve"> в проходном коллекторе определяют от проложенного внутри него нивелирного хода. Высотное положение подземных </w:t>
      </w:r>
      <w:r w:rsidR="006912CB" w:rsidRPr="00DC6D1A">
        <w:rPr>
          <w:rFonts w:ascii="Times New Roman" w:hAnsi="Times New Roman"/>
          <w:bCs/>
          <w:iCs/>
          <w:sz w:val="28"/>
          <w:szCs w:val="28"/>
          <w:highlight w:val="green"/>
        </w:rPr>
        <w:t>частей зданий и сооружений</w:t>
      </w:r>
      <w:r w:rsidR="006912CB" w:rsidRPr="00DC6D1A">
        <w:rPr>
          <w:rFonts w:ascii="Times New Roman" w:hAnsi="Times New Roman"/>
          <w:sz w:val="28"/>
          <w:szCs w:val="28"/>
          <w:highlight w:val="green"/>
        </w:rPr>
        <w:t xml:space="preserve"> </w:t>
      </w:r>
      <w:r w:rsidR="006912CB" w:rsidRPr="00DC6D1A">
        <w:rPr>
          <w:rFonts w:ascii="Times New Roman" w:hAnsi="Times New Roman"/>
          <w:bCs/>
          <w:iCs/>
          <w:sz w:val="28"/>
          <w:szCs w:val="28"/>
          <w:highlight w:val="green"/>
        </w:rPr>
        <w:t>определяется до засыпки котлована с точностью, указанной в ППГР.</w:t>
      </w:r>
    </w:p>
    <w:p w:rsidR="006912CB" w:rsidRPr="00100EA6" w:rsidRDefault="006E395C" w:rsidP="00100EA6">
      <w:pPr>
        <w:pStyle w:val="af2"/>
        <w:ind w:firstLine="567"/>
        <w:jc w:val="both"/>
        <w:rPr>
          <w:rFonts w:ascii="Times New Roman" w:hAnsi="Times New Roman"/>
          <w:sz w:val="28"/>
          <w:szCs w:val="28"/>
        </w:rPr>
      </w:pPr>
      <w:r w:rsidRPr="00100EA6">
        <w:rPr>
          <w:rFonts w:ascii="Times New Roman" w:hAnsi="Times New Roman"/>
          <w:sz w:val="28"/>
          <w:szCs w:val="28"/>
        </w:rPr>
        <w:t>10.14</w:t>
      </w:r>
      <w:r w:rsidR="006912CB" w:rsidRPr="00100EA6">
        <w:rPr>
          <w:rFonts w:ascii="Times New Roman" w:hAnsi="Times New Roman"/>
          <w:sz w:val="28"/>
          <w:szCs w:val="28"/>
        </w:rPr>
        <w:t xml:space="preserve"> Нивелированием определяют высотные отметки фундаментных плит, ростверков, фундаментов под входные группы, пандусы и пр., высоту пола и верха коллектора, верха и низа кабельной канализации в пакетах (блоках), верха бронированного кабеля, верха трубопроводов, поверхности земли (бровки траншеи) в характерных местах, углов поворота и точек изменения уклонов подземных коммуникаций, обечаек смотровых колодцев и всех остальных точек, заснятых в плане. В канализации (фекальной и ливневой), дренаже и других самотечных трубопроводов нивелируют лотки труб. Кроме того, определяют высоту элементов всех существующих инженерных коммуникаций, вскрытых в траншеях при строительстве.</w:t>
      </w:r>
    </w:p>
    <w:p w:rsidR="005C2B4A" w:rsidRPr="005C2B4A" w:rsidRDefault="005C2B4A" w:rsidP="005C2B4A">
      <w:pPr>
        <w:pStyle w:val="af2"/>
        <w:ind w:firstLine="567"/>
        <w:jc w:val="both"/>
        <w:rPr>
          <w:rFonts w:ascii="Times New Roman" w:hAnsi="Times New Roman"/>
          <w:sz w:val="28"/>
          <w:szCs w:val="28"/>
        </w:rPr>
      </w:pPr>
      <w:r w:rsidRPr="00DC6D1A">
        <w:rPr>
          <w:rFonts w:ascii="Times New Roman" w:hAnsi="Times New Roman"/>
          <w:sz w:val="28"/>
          <w:szCs w:val="28"/>
          <w:highlight w:val="green"/>
        </w:rPr>
        <w:lastRenderedPageBreak/>
        <w:t>10.15 К исполнительному чертежу закрытых переходов, выполненных методом горизонтального направленного бурения, должен прилагаться протокол бурения.</w:t>
      </w:r>
    </w:p>
    <w:p w:rsidR="006E395C" w:rsidRPr="00100EA6" w:rsidRDefault="005C2B4A" w:rsidP="005C2B4A">
      <w:pPr>
        <w:pStyle w:val="af2"/>
        <w:ind w:firstLine="567"/>
        <w:jc w:val="both"/>
        <w:rPr>
          <w:rFonts w:ascii="Times New Roman" w:hAnsi="Times New Roman"/>
          <w:sz w:val="28"/>
          <w:szCs w:val="28"/>
        </w:rPr>
      </w:pPr>
      <w:r w:rsidRPr="00DC6D1A">
        <w:rPr>
          <w:rFonts w:ascii="Times New Roman" w:hAnsi="Times New Roman"/>
          <w:sz w:val="28"/>
          <w:szCs w:val="28"/>
          <w:highlight w:val="green"/>
        </w:rPr>
        <w:t>10.16 На исполнительном чертеже должны быть нанесены границы охранных зон и территорий с особым режимом их использования [8], [9]. Границы следует наносить пунктирными линиями с обеих сторон сетей инженерно-технического обеспечения, если иные требования не указаны в проектной документации.</w:t>
      </w:r>
    </w:p>
    <w:p w:rsidR="00112E1B" w:rsidRPr="00DC6D1A" w:rsidRDefault="005C2B4A" w:rsidP="00100EA6">
      <w:pPr>
        <w:pStyle w:val="af2"/>
        <w:ind w:firstLine="567"/>
        <w:jc w:val="both"/>
        <w:rPr>
          <w:rFonts w:ascii="Times New Roman" w:hAnsi="Times New Roman"/>
          <w:sz w:val="28"/>
          <w:szCs w:val="28"/>
          <w:highlight w:val="green"/>
        </w:rPr>
      </w:pPr>
      <w:r w:rsidRPr="00DC6D1A">
        <w:rPr>
          <w:rFonts w:ascii="Times New Roman" w:hAnsi="Times New Roman"/>
          <w:sz w:val="28"/>
          <w:szCs w:val="28"/>
          <w:highlight w:val="green"/>
        </w:rPr>
        <w:t>10.17 Исполнительный чертеж составляют в масштабе разбивочного чертежа проектной документации на топографическом плане М 1:500 в бумажном виде и, при необходимости, дополнительно представляют в электронном виде (в согласованном формате записи с принимающей стороной) для внесения в информационные системы обеспечения градостроительной деятельности.</w:t>
      </w:r>
    </w:p>
    <w:p w:rsidR="00112E1B" w:rsidRPr="00100EA6" w:rsidRDefault="00112E1B" w:rsidP="00100EA6">
      <w:pPr>
        <w:pStyle w:val="af2"/>
        <w:ind w:firstLine="567"/>
        <w:jc w:val="both"/>
        <w:rPr>
          <w:rFonts w:ascii="Times New Roman" w:hAnsi="Times New Roman"/>
          <w:sz w:val="28"/>
          <w:szCs w:val="28"/>
        </w:rPr>
      </w:pPr>
      <w:r w:rsidRPr="00DC6D1A">
        <w:rPr>
          <w:rFonts w:ascii="Times New Roman" w:hAnsi="Times New Roman"/>
          <w:sz w:val="28"/>
          <w:szCs w:val="28"/>
          <w:highlight w:val="green"/>
        </w:rPr>
        <w:t xml:space="preserve">При размещении </w:t>
      </w:r>
      <w:r w:rsidR="00710CD3" w:rsidRPr="00DC6D1A">
        <w:rPr>
          <w:rFonts w:ascii="Times New Roman" w:hAnsi="Times New Roman"/>
          <w:sz w:val="28"/>
          <w:szCs w:val="28"/>
          <w:highlight w:val="green"/>
        </w:rPr>
        <w:t>сетей инженерно-технического обеспечения</w:t>
      </w:r>
      <w:r w:rsidRPr="00DC6D1A">
        <w:rPr>
          <w:rFonts w:ascii="Times New Roman" w:hAnsi="Times New Roman"/>
          <w:sz w:val="28"/>
          <w:szCs w:val="28"/>
          <w:highlight w:val="green"/>
        </w:rPr>
        <w:t xml:space="preserve"> в плотной городской застройке и большом количестве ранее проложенных </w:t>
      </w:r>
      <w:r w:rsidR="00710CD3" w:rsidRPr="00DC6D1A">
        <w:rPr>
          <w:rFonts w:ascii="Times New Roman" w:hAnsi="Times New Roman"/>
          <w:sz w:val="28"/>
          <w:szCs w:val="28"/>
          <w:highlight w:val="green"/>
        </w:rPr>
        <w:t>сетей инженерно-технического обеспечения</w:t>
      </w:r>
      <w:r w:rsidRPr="00DC6D1A">
        <w:rPr>
          <w:rFonts w:ascii="Times New Roman" w:hAnsi="Times New Roman"/>
          <w:sz w:val="28"/>
          <w:szCs w:val="28"/>
          <w:highlight w:val="green"/>
        </w:rPr>
        <w:t xml:space="preserve"> исполнительную документацию надлежит оформлять в более крупном масштабе (1:200, 1:100).</w:t>
      </w:r>
    </w:p>
    <w:p w:rsidR="00112E1B" w:rsidRPr="004C1894" w:rsidRDefault="009A7158" w:rsidP="00100EA6">
      <w:pPr>
        <w:pStyle w:val="af2"/>
        <w:ind w:firstLine="567"/>
        <w:jc w:val="both"/>
        <w:rPr>
          <w:rFonts w:ascii="Times New Roman" w:hAnsi="Times New Roman"/>
          <w:bCs/>
          <w:iCs/>
          <w:sz w:val="28"/>
          <w:szCs w:val="28"/>
          <w:highlight w:val="green"/>
          <w:lang w:eastAsia="ru-RU"/>
        </w:rPr>
      </w:pPr>
      <w:r w:rsidRPr="004C1894">
        <w:rPr>
          <w:rFonts w:ascii="Times New Roman" w:hAnsi="Times New Roman"/>
          <w:bCs/>
          <w:iCs/>
          <w:sz w:val="28"/>
          <w:szCs w:val="28"/>
          <w:highlight w:val="green"/>
          <w:lang w:eastAsia="ru-RU"/>
        </w:rPr>
        <w:t>10.18</w:t>
      </w:r>
      <w:r w:rsidR="00112E1B" w:rsidRPr="004C1894">
        <w:rPr>
          <w:rFonts w:ascii="Times New Roman" w:hAnsi="Times New Roman"/>
          <w:bCs/>
          <w:iCs/>
          <w:sz w:val="28"/>
          <w:szCs w:val="28"/>
          <w:highlight w:val="green"/>
          <w:lang w:eastAsia="ru-RU"/>
        </w:rPr>
        <w:t xml:space="preserve"> Правильность отображения подземной части здания и сооружения на исполнительной схеме проверяют по результатам контрольной геодезической съемки.</w:t>
      </w:r>
    </w:p>
    <w:p w:rsidR="00112E1B" w:rsidRPr="004C1894" w:rsidRDefault="00112E1B" w:rsidP="00100EA6">
      <w:pPr>
        <w:pStyle w:val="af2"/>
        <w:ind w:firstLine="567"/>
        <w:jc w:val="both"/>
        <w:rPr>
          <w:rFonts w:ascii="Times New Roman" w:hAnsi="Times New Roman"/>
          <w:bCs/>
          <w:iCs/>
          <w:sz w:val="28"/>
          <w:szCs w:val="28"/>
          <w:highlight w:val="green"/>
          <w:lang w:eastAsia="ru-RU"/>
        </w:rPr>
      </w:pPr>
      <w:r w:rsidRPr="004C1894">
        <w:rPr>
          <w:rFonts w:ascii="Times New Roman" w:hAnsi="Times New Roman"/>
          <w:bCs/>
          <w:iCs/>
          <w:sz w:val="28"/>
          <w:szCs w:val="28"/>
          <w:highlight w:val="green"/>
          <w:lang w:eastAsia="ru-RU"/>
        </w:rPr>
        <w:t xml:space="preserve">На исполнительных чертежах следует показывать оси или габариты </w:t>
      </w:r>
      <w:r w:rsidR="009B231B" w:rsidRPr="004C1894">
        <w:rPr>
          <w:rFonts w:ascii="Times New Roman" w:hAnsi="Times New Roman"/>
          <w:sz w:val="28"/>
          <w:szCs w:val="28"/>
          <w:highlight w:val="green"/>
        </w:rPr>
        <w:t>сетей инженерно-технического обеспечения</w:t>
      </w:r>
      <w:r w:rsidRPr="004C1894">
        <w:rPr>
          <w:rFonts w:ascii="Times New Roman" w:hAnsi="Times New Roman"/>
          <w:bCs/>
          <w:iCs/>
          <w:sz w:val="28"/>
          <w:szCs w:val="28"/>
          <w:highlight w:val="green"/>
          <w:lang w:eastAsia="ru-RU"/>
        </w:rPr>
        <w:t>, а также границы охранных зон</w:t>
      </w:r>
      <w:r w:rsidR="0096648C" w:rsidRPr="004C1894">
        <w:rPr>
          <w:rFonts w:ascii="Times New Roman" w:hAnsi="Times New Roman"/>
          <w:bCs/>
          <w:iCs/>
          <w:sz w:val="28"/>
          <w:szCs w:val="28"/>
          <w:highlight w:val="green"/>
          <w:lang w:eastAsia="ru-RU"/>
        </w:rPr>
        <w:t>,</w:t>
      </w:r>
      <w:r w:rsidRPr="004C1894">
        <w:rPr>
          <w:rFonts w:ascii="Times New Roman" w:hAnsi="Times New Roman"/>
          <w:bCs/>
          <w:iCs/>
          <w:sz w:val="28"/>
          <w:szCs w:val="28"/>
          <w:highlight w:val="green"/>
          <w:lang w:eastAsia="ru-RU"/>
        </w:rPr>
        <w:t xml:space="preserve"> нанесенных в соответствии с треб</w:t>
      </w:r>
      <w:r w:rsidR="00BF3A94" w:rsidRPr="004C1894">
        <w:rPr>
          <w:rFonts w:ascii="Times New Roman" w:hAnsi="Times New Roman"/>
          <w:bCs/>
          <w:iCs/>
          <w:sz w:val="28"/>
          <w:szCs w:val="28"/>
          <w:highlight w:val="green"/>
          <w:lang w:eastAsia="ru-RU"/>
        </w:rPr>
        <w:t xml:space="preserve">ованиями </w:t>
      </w:r>
      <w:r w:rsidR="005C2B4A" w:rsidRPr="004C1894">
        <w:rPr>
          <w:rFonts w:ascii="Times New Roman" w:hAnsi="Times New Roman"/>
          <w:bCs/>
          <w:iCs/>
          <w:sz w:val="28"/>
          <w:szCs w:val="28"/>
          <w:highlight w:val="green"/>
          <w:lang w:eastAsia="ru-RU"/>
        </w:rPr>
        <w:t xml:space="preserve">[8]–[11], СП 31.13330, </w:t>
      </w:r>
      <w:r w:rsidR="005C2B4A" w:rsidRPr="004C1894">
        <w:rPr>
          <w:rFonts w:ascii="Times New Roman" w:hAnsi="Times New Roman"/>
          <w:bCs/>
          <w:iCs/>
          <w:sz w:val="28"/>
          <w:szCs w:val="28"/>
          <w:highlight w:val="green"/>
          <w:lang w:eastAsia="ru-RU"/>
        </w:rPr>
        <w:br/>
        <w:t>СП 32.13330, СП 42.13330, СП 124.13330, СП 129.13330, СП 134.13330.</w:t>
      </w:r>
    </w:p>
    <w:p w:rsidR="00112E1B" w:rsidRPr="004C1894" w:rsidRDefault="00112E1B" w:rsidP="00100EA6">
      <w:pPr>
        <w:pStyle w:val="af2"/>
        <w:ind w:firstLine="567"/>
        <w:jc w:val="both"/>
        <w:rPr>
          <w:rFonts w:ascii="Times New Roman" w:hAnsi="Times New Roman"/>
          <w:bCs/>
          <w:iCs/>
          <w:sz w:val="28"/>
          <w:szCs w:val="28"/>
          <w:highlight w:val="green"/>
          <w:lang w:eastAsia="ru-RU"/>
        </w:rPr>
      </w:pPr>
      <w:r w:rsidRPr="004C1894">
        <w:rPr>
          <w:rFonts w:ascii="Times New Roman" w:hAnsi="Times New Roman"/>
          <w:bCs/>
          <w:iCs/>
          <w:sz w:val="28"/>
          <w:szCs w:val="28"/>
          <w:highlight w:val="green"/>
          <w:lang w:eastAsia="ru-RU"/>
        </w:rPr>
        <w:t xml:space="preserve">Правильность отображения подземных сетей </w:t>
      </w:r>
      <w:r w:rsidR="009B231B" w:rsidRPr="004C1894">
        <w:rPr>
          <w:rFonts w:ascii="Times New Roman" w:hAnsi="Times New Roman"/>
          <w:sz w:val="28"/>
          <w:szCs w:val="28"/>
          <w:highlight w:val="green"/>
        </w:rPr>
        <w:t>инженерно-технического обеспечения</w:t>
      </w:r>
      <w:r w:rsidR="009B231B" w:rsidRPr="004C1894">
        <w:rPr>
          <w:rFonts w:ascii="Times New Roman" w:hAnsi="Times New Roman"/>
          <w:bCs/>
          <w:iCs/>
          <w:sz w:val="28"/>
          <w:szCs w:val="28"/>
          <w:highlight w:val="green"/>
          <w:lang w:eastAsia="ru-RU"/>
        </w:rPr>
        <w:t xml:space="preserve"> </w:t>
      </w:r>
      <w:r w:rsidRPr="004C1894">
        <w:rPr>
          <w:rFonts w:ascii="Times New Roman" w:hAnsi="Times New Roman"/>
          <w:bCs/>
          <w:iCs/>
          <w:sz w:val="28"/>
          <w:szCs w:val="28"/>
          <w:highlight w:val="green"/>
          <w:lang w:eastAsia="ru-RU"/>
        </w:rPr>
        <w:t>на исполнительных чертежах должна проверяться по результатам контрольной геодезической съемки (КГС).</w:t>
      </w:r>
    </w:p>
    <w:p w:rsidR="00112E1B" w:rsidRPr="00100EA6" w:rsidRDefault="00112E1B" w:rsidP="00100EA6">
      <w:pPr>
        <w:pStyle w:val="af2"/>
        <w:ind w:firstLine="567"/>
        <w:jc w:val="both"/>
        <w:rPr>
          <w:rFonts w:ascii="Times New Roman" w:hAnsi="Times New Roman"/>
          <w:bCs/>
          <w:iCs/>
          <w:sz w:val="28"/>
          <w:szCs w:val="28"/>
          <w:lang w:eastAsia="ru-RU"/>
        </w:rPr>
      </w:pPr>
      <w:r w:rsidRPr="004C1894">
        <w:rPr>
          <w:rFonts w:ascii="Times New Roman" w:hAnsi="Times New Roman"/>
          <w:bCs/>
          <w:iCs/>
          <w:sz w:val="28"/>
          <w:szCs w:val="28"/>
          <w:highlight w:val="green"/>
          <w:lang w:eastAsia="ru-RU"/>
        </w:rPr>
        <w:t>КГС проводится организацией, уполномоченной местным органом власти.</w:t>
      </w:r>
    </w:p>
    <w:p w:rsidR="006912CB" w:rsidRPr="00100EA6" w:rsidRDefault="009A7158" w:rsidP="00100EA6">
      <w:pPr>
        <w:pStyle w:val="af2"/>
        <w:ind w:firstLine="567"/>
        <w:jc w:val="both"/>
        <w:rPr>
          <w:rFonts w:ascii="Times New Roman" w:hAnsi="Times New Roman"/>
          <w:bCs/>
          <w:iCs/>
          <w:sz w:val="28"/>
          <w:szCs w:val="28"/>
          <w:lang w:eastAsia="ru-RU"/>
        </w:rPr>
      </w:pPr>
      <w:r w:rsidRPr="00100EA6">
        <w:rPr>
          <w:rFonts w:ascii="Times New Roman" w:hAnsi="Times New Roman"/>
          <w:bCs/>
          <w:iCs/>
          <w:sz w:val="28"/>
          <w:szCs w:val="28"/>
          <w:lang w:eastAsia="ru-RU"/>
        </w:rPr>
        <w:t>10.19</w:t>
      </w:r>
      <w:r w:rsidR="006912CB" w:rsidRPr="00100EA6">
        <w:rPr>
          <w:rFonts w:ascii="Times New Roman" w:hAnsi="Times New Roman"/>
          <w:bCs/>
          <w:iCs/>
          <w:sz w:val="28"/>
          <w:szCs w:val="28"/>
          <w:lang w:eastAsia="ru-RU"/>
        </w:rPr>
        <w:t xml:space="preserve"> Проверку правильности составления исполнительных чертежей, исполнительных схем проводят:</w:t>
      </w:r>
    </w:p>
    <w:p w:rsidR="006912CB" w:rsidRPr="00100EA6" w:rsidRDefault="006912CB" w:rsidP="00100EA6">
      <w:pPr>
        <w:pStyle w:val="af2"/>
        <w:ind w:firstLine="567"/>
        <w:jc w:val="both"/>
        <w:rPr>
          <w:rFonts w:ascii="Times New Roman" w:hAnsi="Times New Roman"/>
          <w:sz w:val="28"/>
          <w:szCs w:val="28"/>
        </w:rPr>
      </w:pPr>
      <w:r w:rsidRPr="00100EA6">
        <w:rPr>
          <w:rFonts w:ascii="Times New Roman" w:hAnsi="Times New Roman"/>
          <w:sz w:val="28"/>
          <w:szCs w:val="28"/>
        </w:rPr>
        <w:t>сопоставлением координат и высот идентичных точек с данными КГС;</w:t>
      </w:r>
    </w:p>
    <w:p w:rsidR="006912CB" w:rsidRPr="00100EA6" w:rsidRDefault="006912CB" w:rsidP="00100EA6">
      <w:pPr>
        <w:pStyle w:val="af2"/>
        <w:ind w:firstLine="567"/>
        <w:jc w:val="both"/>
        <w:rPr>
          <w:rFonts w:ascii="Times New Roman" w:hAnsi="Times New Roman"/>
          <w:bCs/>
          <w:iCs/>
          <w:sz w:val="28"/>
          <w:szCs w:val="28"/>
        </w:rPr>
      </w:pPr>
      <w:r w:rsidRPr="00100EA6">
        <w:rPr>
          <w:rFonts w:ascii="Times New Roman" w:hAnsi="Times New Roman"/>
          <w:sz w:val="28"/>
          <w:szCs w:val="28"/>
        </w:rPr>
        <w:t xml:space="preserve">сопоставлением данных о местоположении построенных (реконструированных) подземных частей </w:t>
      </w:r>
      <w:r w:rsidRPr="00100EA6">
        <w:rPr>
          <w:rFonts w:ascii="Times New Roman" w:hAnsi="Times New Roman"/>
          <w:bCs/>
          <w:iCs/>
          <w:sz w:val="28"/>
          <w:szCs w:val="28"/>
        </w:rPr>
        <w:t>зданий и сооружений;</w:t>
      </w:r>
    </w:p>
    <w:p w:rsidR="006912CB" w:rsidRPr="00100EA6" w:rsidRDefault="006912CB" w:rsidP="00100EA6">
      <w:pPr>
        <w:pStyle w:val="af2"/>
        <w:ind w:firstLine="567"/>
        <w:jc w:val="both"/>
        <w:rPr>
          <w:rFonts w:ascii="Times New Roman" w:hAnsi="Times New Roman"/>
          <w:sz w:val="28"/>
          <w:szCs w:val="28"/>
        </w:rPr>
      </w:pPr>
      <w:r w:rsidRPr="00100EA6">
        <w:rPr>
          <w:rFonts w:ascii="Times New Roman" w:hAnsi="Times New Roman"/>
          <w:bCs/>
          <w:iCs/>
          <w:sz w:val="28"/>
          <w:szCs w:val="28"/>
        </w:rPr>
        <w:t>сопоставлением с требованиями к оформлению исполнительных схем;</w:t>
      </w:r>
    </w:p>
    <w:p w:rsidR="006912CB" w:rsidRPr="00100EA6" w:rsidRDefault="006912CB" w:rsidP="00100EA6">
      <w:pPr>
        <w:pStyle w:val="af2"/>
        <w:ind w:firstLine="567"/>
        <w:jc w:val="both"/>
        <w:rPr>
          <w:rFonts w:ascii="Times New Roman" w:hAnsi="Times New Roman"/>
          <w:sz w:val="28"/>
          <w:szCs w:val="28"/>
        </w:rPr>
      </w:pPr>
      <w:r w:rsidRPr="00100EA6">
        <w:rPr>
          <w:rFonts w:ascii="Times New Roman" w:hAnsi="Times New Roman"/>
          <w:sz w:val="28"/>
          <w:szCs w:val="28"/>
        </w:rPr>
        <w:t>сличением положения точек, полученных путем графических привязок к твердым контурам, и отметок на исполнительном чертеже с данными КГС;</w:t>
      </w:r>
    </w:p>
    <w:p w:rsidR="006912CB" w:rsidRPr="00100EA6" w:rsidRDefault="006912CB" w:rsidP="00100EA6">
      <w:pPr>
        <w:pStyle w:val="af2"/>
        <w:ind w:firstLine="567"/>
        <w:jc w:val="both"/>
        <w:rPr>
          <w:rFonts w:ascii="Times New Roman" w:hAnsi="Times New Roman"/>
          <w:sz w:val="28"/>
          <w:szCs w:val="28"/>
        </w:rPr>
      </w:pPr>
      <w:r w:rsidRPr="00100EA6">
        <w:rPr>
          <w:rFonts w:ascii="Times New Roman" w:hAnsi="Times New Roman"/>
          <w:sz w:val="28"/>
          <w:szCs w:val="28"/>
        </w:rPr>
        <w:t xml:space="preserve">определением соответствия примененных при составлении чертежа методов и приемов </w:t>
      </w:r>
      <w:r w:rsidR="009862EF" w:rsidRPr="009862EF">
        <w:rPr>
          <w:rFonts w:ascii="Times New Roman" w:hAnsi="Times New Roman"/>
          <w:sz w:val="28"/>
          <w:szCs w:val="28"/>
        </w:rPr>
        <w:t xml:space="preserve">геодезической </w:t>
      </w:r>
      <w:r w:rsidRPr="00100EA6">
        <w:rPr>
          <w:rFonts w:ascii="Times New Roman" w:hAnsi="Times New Roman"/>
          <w:sz w:val="28"/>
          <w:szCs w:val="28"/>
        </w:rPr>
        <w:t>съемки принятым нормативам – схема, длина и точность теодолитных и нивелирных ходов, длина створов и засечек, наличие и допустимость треугольников погрешности со стороной треугольника до 0,5 м в натуре (в масштабе 1:500 – 1 мм сторона треугольника погрешностей), привязка только к капитальной застройке.</w:t>
      </w:r>
    </w:p>
    <w:p w:rsidR="009862EF" w:rsidRPr="009862EF" w:rsidRDefault="009862EF" w:rsidP="009862EF">
      <w:pPr>
        <w:pStyle w:val="af2"/>
        <w:ind w:firstLine="567"/>
        <w:jc w:val="both"/>
        <w:rPr>
          <w:rFonts w:ascii="Times New Roman" w:hAnsi="Times New Roman"/>
          <w:sz w:val="28"/>
          <w:szCs w:val="28"/>
        </w:rPr>
      </w:pPr>
      <w:r w:rsidRPr="009862EF">
        <w:rPr>
          <w:rFonts w:ascii="Times New Roman" w:hAnsi="Times New Roman"/>
          <w:sz w:val="28"/>
          <w:szCs w:val="28"/>
        </w:rPr>
        <w:t>При полевом контроле проводят:</w:t>
      </w:r>
    </w:p>
    <w:p w:rsidR="009862EF" w:rsidRPr="009862EF" w:rsidRDefault="009862EF" w:rsidP="009862EF">
      <w:pPr>
        <w:pStyle w:val="af2"/>
        <w:ind w:firstLine="567"/>
        <w:jc w:val="both"/>
        <w:rPr>
          <w:rFonts w:ascii="Times New Roman" w:hAnsi="Times New Roman"/>
          <w:sz w:val="28"/>
          <w:szCs w:val="28"/>
        </w:rPr>
      </w:pPr>
      <w:r w:rsidRPr="009862EF">
        <w:rPr>
          <w:rFonts w:ascii="Times New Roman" w:hAnsi="Times New Roman"/>
          <w:sz w:val="28"/>
          <w:szCs w:val="28"/>
        </w:rPr>
        <w:lastRenderedPageBreak/>
        <w:t>- промеры между точками привязки характерных точек;</w:t>
      </w:r>
    </w:p>
    <w:p w:rsidR="009862EF" w:rsidRPr="009862EF" w:rsidRDefault="009862EF" w:rsidP="009862EF">
      <w:pPr>
        <w:pStyle w:val="af2"/>
        <w:ind w:firstLine="567"/>
        <w:jc w:val="both"/>
        <w:rPr>
          <w:rFonts w:ascii="Times New Roman" w:hAnsi="Times New Roman"/>
          <w:sz w:val="28"/>
          <w:szCs w:val="28"/>
        </w:rPr>
      </w:pPr>
      <w:r w:rsidRPr="009862EF">
        <w:rPr>
          <w:rFonts w:ascii="Times New Roman" w:hAnsi="Times New Roman"/>
          <w:sz w:val="28"/>
          <w:szCs w:val="28"/>
        </w:rPr>
        <w:t>- привязки люков и углов камер;</w:t>
      </w:r>
    </w:p>
    <w:p w:rsidR="009862EF" w:rsidRPr="009862EF" w:rsidRDefault="009862EF" w:rsidP="009862EF">
      <w:pPr>
        <w:pStyle w:val="af2"/>
        <w:ind w:firstLine="567"/>
        <w:jc w:val="both"/>
        <w:rPr>
          <w:rFonts w:ascii="Times New Roman" w:hAnsi="Times New Roman"/>
          <w:sz w:val="28"/>
          <w:szCs w:val="28"/>
        </w:rPr>
      </w:pPr>
      <w:r w:rsidRPr="009862EF">
        <w:rPr>
          <w:rFonts w:ascii="Times New Roman" w:hAnsi="Times New Roman"/>
          <w:sz w:val="28"/>
          <w:szCs w:val="28"/>
        </w:rPr>
        <w:t>- определение отметки дна камеры и колодцев, размеров сечений для каналов и коллекторов, количества, диаметров и материала трубопроводов;</w:t>
      </w:r>
    </w:p>
    <w:p w:rsidR="006912CB" w:rsidRPr="00100EA6" w:rsidRDefault="009862EF" w:rsidP="009862EF">
      <w:pPr>
        <w:pStyle w:val="af2"/>
        <w:ind w:firstLine="567"/>
        <w:jc w:val="both"/>
        <w:rPr>
          <w:rFonts w:ascii="Times New Roman" w:hAnsi="Times New Roman"/>
          <w:sz w:val="28"/>
          <w:szCs w:val="28"/>
        </w:rPr>
      </w:pPr>
      <w:r w:rsidRPr="009862EF">
        <w:rPr>
          <w:rFonts w:ascii="Times New Roman" w:hAnsi="Times New Roman"/>
          <w:sz w:val="28"/>
          <w:szCs w:val="28"/>
        </w:rPr>
        <w:t>- определение количества кабелей, отверстий, труб, размеров и привязок инженерного оборудования (обойм, футляров и др.).</w:t>
      </w:r>
    </w:p>
    <w:p w:rsidR="009862EF" w:rsidRPr="00E227BF" w:rsidRDefault="009862EF" w:rsidP="009862EF">
      <w:pPr>
        <w:pStyle w:val="af2"/>
        <w:ind w:firstLine="567"/>
        <w:jc w:val="both"/>
        <w:rPr>
          <w:rFonts w:ascii="Times New Roman" w:hAnsi="Times New Roman"/>
          <w:b/>
          <w:sz w:val="28"/>
          <w:szCs w:val="28"/>
        </w:rPr>
      </w:pPr>
      <w:r>
        <w:rPr>
          <w:rFonts w:ascii="Times New Roman" w:hAnsi="Times New Roman"/>
          <w:b/>
          <w:sz w:val="28"/>
          <w:szCs w:val="28"/>
        </w:rPr>
        <w:t xml:space="preserve">10.15–10.19 </w:t>
      </w:r>
      <w:r w:rsidRPr="00E227BF">
        <w:rPr>
          <w:rFonts w:ascii="Times New Roman" w:hAnsi="Times New Roman"/>
          <w:b/>
          <w:sz w:val="28"/>
          <w:szCs w:val="28"/>
        </w:rPr>
        <w:t>(Измененная редакция, Изм. № 1).</w:t>
      </w:r>
    </w:p>
    <w:p w:rsidR="006912CB" w:rsidRPr="00100EA6" w:rsidRDefault="009A7158" w:rsidP="00100EA6">
      <w:pPr>
        <w:pStyle w:val="af2"/>
        <w:ind w:firstLine="567"/>
        <w:jc w:val="both"/>
        <w:rPr>
          <w:rFonts w:ascii="Times New Roman" w:hAnsi="Times New Roman"/>
          <w:bCs/>
          <w:iCs/>
          <w:sz w:val="28"/>
          <w:szCs w:val="28"/>
          <w:lang w:eastAsia="ru-RU"/>
        </w:rPr>
      </w:pPr>
      <w:r w:rsidRPr="00DC6D1A">
        <w:rPr>
          <w:rFonts w:ascii="Times New Roman" w:hAnsi="Times New Roman"/>
          <w:bCs/>
          <w:iCs/>
          <w:sz w:val="28"/>
          <w:szCs w:val="28"/>
          <w:highlight w:val="green"/>
          <w:lang w:eastAsia="ru-RU"/>
        </w:rPr>
        <w:t>10.20</w:t>
      </w:r>
      <w:r w:rsidR="006912CB" w:rsidRPr="00DC6D1A">
        <w:rPr>
          <w:rFonts w:ascii="Times New Roman" w:hAnsi="Times New Roman"/>
          <w:bCs/>
          <w:iCs/>
          <w:sz w:val="28"/>
          <w:szCs w:val="28"/>
          <w:highlight w:val="green"/>
          <w:lang w:eastAsia="ru-RU"/>
        </w:rPr>
        <w:t xml:space="preserve"> При наличии расхождений планово-высотного положения </w:t>
      </w:r>
      <w:r w:rsidR="009B231B" w:rsidRPr="00DC6D1A">
        <w:rPr>
          <w:rFonts w:ascii="Times New Roman" w:hAnsi="Times New Roman"/>
          <w:sz w:val="28"/>
          <w:szCs w:val="28"/>
          <w:highlight w:val="green"/>
        </w:rPr>
        <w:t>сетей инженерно-технического обеспечения</w:t>
      </w:r>
      <w:r w:rsidR="009B231B" w:rsidRPr="00DC6D1A">
        <w:rPr>
          <w:rFonts w:ascii="Times New Roman" w:hAnsi="Times New Roman"/>
          <w:bCs/>
          <w:iCs/>
          <w:sz w:val="28"/>
          <w:szCs w:val="28"/>
          <w:highlight w:val="green"/>
          <w:lang w:eastAsia="ru-RU"/>
        </w:rPr>
        <w:t xml:space="preserve"> </w:t>
      </w:r>
      <w:r w:rsidR="00C21D29" w:rsidRPr="00DC6D1A">
        <w:rPr>
          <w:rFonts w:ascii="Times New Roman" w:hAnsi="Times New Roman"/>
          <w:bCs/>
          <w:iCs/>
          <w:sz w:val="28"/>
          <w:szCs w:val="28"/>
          <w:highlight w:val="green"/>
          <w:lang w:eastAsia="ru-RU"/>
        </w:rPr>
        <w:t xml:space="preserve">на </w:t>
      </w:r>
      <w:r w:rsidR="006912CB" w:rsidRPr="00DC6D1A">
        <w:rPr>
          <w:rFonts w:ascii="Times New Roman" w:hAnsi="Times New Roman"/>
          <w:bCs/>
          <w:iCs/>
          <w:sz w:val="28"/>
          <w:szCs w:val="28"/>
          <w:highlight w:val="green"/>
          <w:lang w:eastAsia="ru-RU"/>
        </w:rPr>
        <w:t>исполнительн</w:t>
      </w:r>
      <w:r w:rsidR="00C21D29" w:rsidRPr="00DC6D1A">
        <w:rPr>
          <w:rFonts w:ascii="Times New Roman" w:hAnsi="Times New Roman"/>
          <w:bCs/>
          <w:iCs/>
          <w:sz w:val="28"/>
          <w:szCs w:val="28"/>
          <w:highlight w:val="green"/>
          <w:lang w:eastAsia="ru-RU"/>
        </w:rPr>
        <w:t>ом</w:t>
      </w:r>
      <w:r w:rsidR="006912CB" w:rsidRPr="00DC6D1A">
        <w:rPr>
          <w:rFonts w:ascii="Times New Roman" w:hAnsi="Times New Roman"/>
          <w:bCs/>
          <w:iCs/>
          <w:sz w:val="28"/>
          <w:szCs w:val="28"/>
          <w:highlight w:val="green"/>
          <w:lang w:eastAsia="ru-RU"/>
        </w:rPr>
        <w:t xml:space="preserve"> чертеж</w:t>
      </w:r>
      <w:r w:rsidR="00C21D29" w:rsidRPr="00DC6D1A">
        <w:rPr>
          <w:rFonts w:ascii="Times New Roman" w:hAnsi="Times New Roman"/>
          <w:bCs/>
          <w:iCs/>
          <w:sz w:val="28"/>
          <w:szCs w:val="28"/>
          <w:highlight w:val="green"/>
          <w:lang w:eastAsia="ru-RU"/>
        </w:rPr>
        <w:t>е</w:t>
      </w:r>
      <w:r w:rsidR="00BF3A94" w:rsidRPr="00DC6D1A">
        <w:rPr>
          <w:rFonts w:ascii="Times New Roman" w:hAnsi="Times New Roman"/>
          <w:bCs/>
          <w:iCs/>
          <w:sz w:val="28"/>
          <w:szCs w:val="28"/>
          <w:highlight w:val="green"/>
          <w:lang w:eastAsia="ru-RU"/>
        </w:rPr>
        <w:t>,</w:t>
      </w:r>
      <w:r w:rsidR="00C21D29" w:rsidRPr="00DC6D1A">
        <w:rPr>
          <w:rFonts w:ascii="Times New Roman" w:hAnsi="Times New Roman"/>
          <w:bCs/>
          <w:iCs/>
          <w:sz w:val="28"/>
          <w:szCs w:val="28"/>
          <w:highlight w:val="green"/>
          <w:lang w:eastAsia="ru-RU"/>
        </w:rPr>
        <w:t xml:space="preserve"> представленном производителем работ</w:t>
      </w:r>
      <w:r w:rsidR="006912CB" w:rsidRPr="00DC6D1A">
        <w:rPr>
          <w:rFonts w:ascii="Times New Roman" w:hAnsi="Times New Roman"/>
          <w:bCs/>
          <w:iCs/>
          <w:sz w:val="28"/>
          <w:szCs w:val="28"/>
          <w:highlight w:val="green"/>
          <w:lang w:eastAsia="ru-RU"/>
        </w:rPr>
        <w:t xml:space="preserve">, </w:t>
      </w:r>
      <w:r w:rsidR="00C21D29" w:rsidRPr="00DC6D1A">
        <w:rPr>
          <w:rFonts w:ascii="Times New Roman" w:hAnsi="Times New Roman"/>
          <w:bCs/>
          <w:iCs/>
          <w:sz w:val="28"/>
          <w:szCs w:val="28"/>
          <w:highlight w:val="green"/>
          <w:lang w:eastAsia="ru-RU"/>
        </w:rPr>
        <w:t>чертеж</w:t>
      </w:r>
      <w:r w:rsidR="006912CB" w:rsidRPr="00DC6D1A">
        <w:rPr>
          <w:rFonts w:ascii="Times New Roman" w:hAnsi="Times New Roman"/>
          <w:bCs/>
          <w:iCs/>
          <w:sz w:val="28"/>
          <w:szCs w:val="28"/>
          <w:highlight w:val="green"/>
          <w:lang w:eastAsia="ru-RU"/>
        </w:rPr>
        <w:t xml:space="preserve"> возвращают представителю строительной организации на исправление.</w:t>
      </w:r>
    </w:p>
    <w:p w:rsidR="009862EF" w:rsidRPr="009862EF" w:rsidRDefault="009862EF" w:rsidP="009862EF">
      <w:pPr>
        <w:pStyle w:val="af2"/>
        <w:ind w:firstLine="567"/>
        <w:jc w:val="both"/>
        <w:rPr>
          <w:rFonts w:ascii="Times New Roman" w:hAnsi="Times New Roman"/>
          <w:bCs/>
          <w:iCs/>
          <w:sz w:val="28"/>
          <w:szCs w:val="28"/>
          <w:lang w:eastAsia="ru-RU"/>
        </w:rPr>
      </w:pPr>
      <w:r w:rsidRPr="00DC6D1A">
        <w:rPr>
          <w:rFonts w:ascii="Times New Roman" w:hAnsi="Times New Roman"/>
          <w:bCs/>
          <w:iCs/>
          <w:sz w:val="28"/>
          <w:szCs w:val="28"/>
          <w:highlight w:val="green"/>
          <w:lang w:eastAsia="ru-RU"/>
        </w:rPr>
        <w:t>10.21 Чертежи контрольно-исполнительной геодезической съемки и другие исполнительные схемы должны быть оформлены в полном соответствии с эталоном исполнительного чертежа, исполнительной схемы без исправлений, иметь штамп проверки на соответствие данным контрольной геодезической съемки и проекту, а также штампы строительной и эксплуатирующей организаций (ГОСТ Р 51872).</w:t>
      </w:r>
    </w:p>
    <w:p w:rsidR="006912CB" w:rsidRPr="00100EA6" w:rsidRDefault="009862EF" w:rsidP="009862EF">
      <w:pPr>
        <w:pStyle w:val="af2"/>
        <w:ind w:firstLine="567"/>
        <w:jc w:val="both"/>
        <w:rPr>
          <w:rFonts w:ascii="Times New Roman" w:hAnsi="Times New Roman"/>
          <w:bCs/>
          <w:iCs/>
          <w:sz w:val="28"/>
          <w:szCs w:val="28"/>
          <w:lang w:eastAsia="ru-RU"/>
        </w:rPr>
      </w:pPr>
      <w:r w:rsidRPr="009862EF">
        <w:rPr>
          <w:rFonts w:ascii="Times New Roman" w:hAnsi="Times New Roman"/>
          <w:bCs/>
          <w:iCs/>
          <w:sz w:val="28"/>
          <w:szCs w:val="28"/>
          <w:lang w:eastAsia="ru-RU"/>
        </w:rPr>
        <w:t>10.22 Контрольно-исполнительные чертежи подземных сетей инженерно-технического обеспечения, исполнительные схемы подземных частей зданий и сооружений, прошедшие контроль, сдают в бумажном и (или) электронном виде в информационные системы обеспечения градостроительной деятельности.</w:t>
      </w:r>
    </w:p>
    <w:p w:rsidR="009862EF" w:rsidRPr="00E227BF" w:rsidRDefault="009862EF" w:rsidP="009862EF">
      <w:pPr>
        <w:pStyle w:val="af2"/>
        <w:ind w:firstLine="567"/>
        <w:jc w:val="both"/>
        <w:rPr>
          <w:rFonts w:ascii="Times New Roman" w:hAnsi="Times New Roman"/>
          <w:b/>
          <w:sz w:val="28"/>
          <w:szCs w:val="28"/>
        </w:rPr>
      </w:pPr>
      <w:r>
        <w:rPr>
          <w:rFonts w:ascii="Times New Roman" w:hAnsi="Times New Roman"/>
          <w:b/>
          <w:sz w:val="28"/>
          <w:szCs w:val="28"/>
        </w:rPr>
        <w:t xml:space="preserve">10.21, 10.22 </w:t>
      </w:r>
      <w:r w:rsidRPr="00E227BF">
        <w:rPr>
          <w:rFonts w:ascii="Times New Roman" w:hAnsi="Times New Roman"/>
          <w:b/>
          <w:sz w:val="28"/>
          <w:szCs w:val="28"/>
        </w:rPr>
        <w:t>(Измененная редакция, Изм. № 1).</w:t>
      </w:r>
    </w:p>
    <w:p w:rsidR="009862EF" w:rsidRPr="009862EF" w:rsidRDefault="009862EF" w:rsidP="009862EF">
      <w:pPr>
        <w:pStyle w:val="af2"/>
        <w:ind w:firstLine="567"/>
        <w:jc w:val="both"/>
        <w:rPr>
          <w:rFonts w:ascii="Times New Roman" w:hAnsi="Times New Roman"/>
          <w:bCs/>
          <w:sz w:val="28"/>
          <w:szCs w:val="28"/>
        </w:rPr>
      </w:pPr>
      <w:r w:rsidRPr="009862EF">
        <w:rPr>
          <w:rFonts w:ascii="Times New Roman" w:hAnsi="Times New Roman"/>
          <w:bCs/>
          <w:sz w:val="28"/>
          <w:szCs w:val="28"/>
        </w:rPr>
        <w:t xml:space="preserve">10.23 По требованию заказчика допускается выполнять аэрофотосъемку строительного участка с применением беспилотных авиационных систем для создания </w:t>
      </w:r>
      <w:proofErr w:type="spellStart"/>
      <w:r w:rsidRPr="009862EF">
        <w:rPr>
          <w:rFonts w:ascii="Times New Roman" w:hAnsi="Times New Roman"/>
          <w:bCs/>
          <w:sz w:val="28"/>
          <w:szCs w:val="28"/>
        </w:rPr>
        <w:t>ортофотопланов</w:t>
      </w:r>
      <w:proofErr w:type="spellEnd"/>
      <w:r w:rsidRPr="009862EF">
        <w:rPr>
          <w:rFonts w:ascii="Times New Roman" w:hAnsi="Times New Roman"/>
          <w:bCs/>
          <w:sz w:val="28"/>
          <w:szCs w:val="28"/>
        </w:rPr>
        <w:t xml:space="preserve"> и 3D моделей местности для контроля хода выполнения строительно-монтажных работ, объемов выполненных грунтовых и иных работ.</w:t>
      </w:r>
    </w:p>
    <w:p w:rsidR="009862EF" w:rsidRPr="00DC6D1A" w:rsidRDefault="009862EF" w:rsidP="009862EF">
      <w:pPr>
        <w:pStyle w:val="af2"/>
        <w:ind w:firstLine="567"/>
        <w:jc w:val="both"/>
        <w:rPr>
          <w:rFonts w:ascii="Times New Roman" w:hAnsi="Times New Roman"/>
          <w:bCs/>
          <w:sz w:val="28"/>
          <w:szCs w:val="28"/>
          <w:highlight w:val="green"/>
        </w:rPr>
      </w:pPr>
      <w:r w:rsidRPr="00DC6D1A">
        <w:rPr>
          <w:rFonts w:ascii="Times New Roman" w:hAnsi="Times New Roman"/>
          <w:bCs/>
          <w:sz w:val="28"/>
          <w:szCs w:val="28"/>
          <w:highlight w:val="green"/>
        </w:rPr>
        <w:t>10.24 При организации работ по составлению графических схем и планов исполнительной геодезической документации решение о выборе конкретного программного обеспечения (ПО) должны принимать в ППГР в зависимости от задач, определенных содержанием этого проекта, а также от метода производства работ:</w:t>
      </w:r>
    </w:p>
    <w:p w:rsidR="009862EF" w:rsidRPr="00DC6D1A" w:rsidRDefault="009862EF" w:rsidP="009862EF">
      <w:pPr>
        <w:pStyle w:val="af2"/>
        <w:ind w:firstLine="567"/>
        <w:jc w:val="both"/>
        <w:rPr>
          <w:rFonts w:ascii="Times New Roman" w:hAnsi="Times New Roman"/>
          <w:bCs/>
          <w:sz w:val="28"/>
          <w:szCs w:val="28"/>
          <w:highlight w:val="green"/>
        </w:rPr>
      </w:pPr>
      <w:r w:rsidRPr="00DC6D1A">
        <w:rPr>
          <w:rFonts w:ascii="Times New Roman" w:hAnsi="Times New Roman"/>
          <w:bCs/>
          <w:sz w:val="28"/>
          <w:szCs w:val="28"/>
          <w:highlight w:val="green"/>
        </w:rPr>
        <w:t xml:space="preserve">- электронная тахеометрия (отражательная, </w:t>
      </w:r>
      <w:proofErr w:type="spellStart"/>
      <w:r w:rsidRPr="00DC6D1A">
        <w:rPr>
          <w:rFonts w:ascii="Times New Roman" w:hAnsi="Times New Roman"/>
          <w:bCs/>
          <w:sz w:val="28"/>
          <w:szCs w:val="28"/>
          <w:highlight w:val="green"/>
        </w:rPr>
        <w:t>безотражательная</w:t>
      </w:r>
      <w:proofErr w:type="spellEnd"/>
      <w:r w:rsidRPr="00DC6D1A">
        <w:rPr>
          <w:rFonts w:ascii="Times New Roman" w:hAnsi="Times New Roman"/>
          <w:bCs/>
          <w:sz w:val="28"/>
          <w:szCs w:val="28"/>
          <w:highlight w:val="green"/>
        </w:rPr>
        <w:t>);</w:t>
      </w:r>
    </w:p>
    <w:p w:rsidR="009862EF" w:rsidRPr="00DC6D1A" w:rsidRDefault="009862EF" w:rsidP="009862EF">
      <w:pPr>
        <w:pStyle w:val="af2"/>
        <w:ind w:firstLine="567"/>
        <w:jc w:val="both"/>
        <w:rPr>
          <w:rFonts w:ascii="Times New Roman" w:hAnsi="Times New Roman"/>
          <w:bCs/>
          <w:sz w:val="28"/>
          <w:szCs w:val="28"/>
          <w:highlight w:val="green"/>
        </w:rPr>
      </w:pPr>
      <w:r w:rsidRPr="00DC6D1A">
        <w:rPr>
          <w:rFonts w:ascii="Times New Roman" w:hAnsi="Times New Roman"/>
          <w:bCs/>
          <w:sz w:val="28"/>
          <w:szCs w:val="28"/>
          <w:highlight w:val="green"/>
        </w:rPr>
        <w:t>- лазерное сканирование (наземное статическое или мобильное, воздушное);</w:t>
      </w:r>
    </w:p>
    <w:p w:rsidR="009862EF" w:rsidRPr="00DC6D1A" w:rsidRDefault="009862EF" w:rsidP="009862EF">
      <w:pPr>
        <w:pStyle w:val="af2"/>
        <w:ind w:firstLine="567"/>
        <w:jc w:val="both"/>
        <w:rPr>
          <w:rFonts w:ascii="Times New Roman" w:hAnsi="Times New Roman"/>
          <w:bCs/>
          <w:sz w:val="28"/>
          <w:szCs w:val="28"/>
          <w:highlight w:val="green"/>
        </w:rPr>
      </w:pPr>
      <w:r w:rsidRPr="00DC6D1A">
        <w:rPr>
          <w:rFonts w:ascii="Times New Roman" w:hAnsi="Times New Roman"/>
          <w:bCs/>
          <w:sz w:val="28"/>
          <w:szCs w:val="28"/>
          <w:highlight w:val="green"/>
        </w:rPr>
        <w:t>- спутниковые геодезические определения (статика, быстрая статика, кинематика);</w:t>
      </w:r>
    </w:p>
    <w:p w:rsidR="009862EF" w:rsidRPr="00DC6D1A" w:rsidRDefault="009862EF" w:rsidP="009862EF">
      <w:pPr>
        <w:pStyle w:val="af2"/>
        <w:ind w:firstLine="567"/>
        <w:jc w:val="both"/>
        <w:rPr>
          <w:rFonts w:ascii="Times New Roman" w:hAnsi="Times New Roman"/>
          <w:bCs/>
          <w:sz w:val="28"/>
          <w:szCs w:val="28"/>
          <w:highlight w:val="green"/>
        </w:rPr>
      </w:pPr>
      <w:r w:rsidRPr="00DC6D1A">
        <w:rPr>
          <w:rFonts w:ascii="Times New Roman" w:hAnsi="Times New Roman"/>
          <w:bCs/>
          <w:sz w:val="28"/>
          <w:szCs w:val="28"/>
          <w:highlight w:val="green"/>
        </w:rPr>
        <w:t>- аэрофотосъемка с использованием беспилотных летательных аппаратов (БПЛА).</w:t>
      </w:r>
    </w:p>
    <w:p w:rsidR="009862EF" w:rsidRPr="00DC6D1A" w:rsidRDefault="009862EF" w:rsidP="009862EF">
      <w:pPr>
        <w:pStyle w:val="af2"/>
        <w:ind w:firstLine="567"/>
        <w:jc w:val="both"/>
        <w:rPr>
          <w:rFonts w:ascii="Times New Roman" w:hAnsi="Times New Roman"/>
          <w:bCs/>
          <w:sz w:val="28"/>
          <w:szCs w:val="28"/>
          <w:highlight w:val="green"/>
        </w:rPr>
      </w:pPr>
      <w:r w:rsidRPr="00DC6D1A">
        <w:rPr>
          <w:rFonts w:ascii="Times New Roman" w:hAnsi="Times New Roman"/>
          <w:bCs/>
          <w:sz w:val="28"/>
          <w:szCs w:val="28"/>
          <w:highlight w:val="green"/>
        </w:rPr>
        <w:t>При выполнении камеральных работ следует учитывать:</w:t>
      </w:r>
    </w:p>
    <w:p w:rsidR="009862EF" w:rsidRPr="00DC6D1A" w:rsidRDefault="009862EF" w:rsidP="009862EF">
      <w:pPr>
        <w:pStyle w:val="af2"/>
        <w:ind w:firstLine="567"/>
        <w:jc w:val="both"/>
        <w:rPr>
          <w:rFonts w:ascii="Times New Roman" w:hAnsi="Times New Roman"/>
          <w:bCs/>
          <w:sz w:val="28"/>
          <w:szCs w:val="28"/>
          <w:highlight w:val="green"/>
        </w:rPr>
      </w:pPr>
      <w:r w:rsidRPr="00DC6D1A">
        <w:rPr>
          <w:rFonts w:ascii="Times New Roman" w:hAnsi="Times New Roman"/>
          <w:bCs/>
          <w:sz w:val="28"/>
          <w:szCs w:val="28"/>
          <w:highlight w:val="green"/>
        </w:rPr>
        <w:t>- объемы выполняемых топографо-геодезических работ (вид объекта капитального строительства, методы выполнения исполнительной геодезической съемки при прокладке трасс подземных коммуникаций, сложности форм объектов съемки и т. п.);</w:t>
      </w:r>
    </w:p>
    <w:p w:rsidR="009862EF" w:rsidRPr="00DC6D1A" w:rsidRDefault="009862EF" w:rsidP="009862EF">
      <w:pPr>
        <w:pStyle w:val="af2"/>
        <w:ind w:firstLine="567"/>
        <w:jc w:val="both"/>
        <w:rPr>
          <w:rFonts w:ascii="Times New Roman" w:hAnsi="Times New Roman"/>
          <w:bCs/>
          <w:sz w:val="28"/>
          <w:szCs w:val="28"/>
          <w:highlight w:val="green"/>
        </w:rPr>
      </w:pPr>
      <w:r w:rsidRPr="00DC6D1A">
        <w:rPr>
          <w:rFonts w:ascii="Times New Roman" w:hAnsi="Times New Roman"/>
          <w:bCs/>
          <w:sz w:val="28"/>
          <w:szCs w:val="28"/>
          <w:highlight w:val="green"/>
        </w:rPr>
        <w:lastRenderedPageBreak/>
        <w:t>- вид, состав и сложность составления исполнительной геодезической документации (схем и чертежей, профилей, планов);</w:t>
      </w:r>
    </w:p>
    <w:p w:rsidR="009862EF" w:rsidRPr="00DC6D1A" w:rsidRDefault="009862EF" w:rsidP="009862EF">
      <w:pPr>
        <w:pStyle w:val="af2"/>
        <w:ind w:firstLine="567"/>
        <w:jc w:val="both"/>
        <w:rPr>
          <w:rFonts w:ascii="Times New Roman" w:hAnsi="Times New Roman"/>
          <w:bCs/>
          <w:sz w:val="28"/>
          <w:szCs w:val="28"/>
          <w:highlight w:val="green"/>
        </w:rPr>
      </w:pPr>
      <w:r w:rsidRPr="00DC6D1A">
        <w:rPr>
          <w:rFonts w:ascii="Times New Roman" w:hAnsi="Times New Roman"/>
          <w:bCs/>
          <w:sz w:val="28"/>
          <w:szCs w:val="28"/>
          <w:highlight w:val="green"/>
        </w:rPr>
        <w:t>- ведение и сохранение общей базы данных об объекте;</w:t>
      </w:r>
    </w:p>
    <w:p w:rsidR="009862EF" w:rsidRPr="009862EF" w:rsidRDefault="009862EF" w:rsidP="009862EF">
      <w:pPr>
        <w:pStyle w:val="af2"/>
        <w:ind w:firstLine="567"/>
        <w:jc w:val="both"/>
        <w:rPr>
          <w:rFonts w:ascii="Times New Roman" w:hAnsi="Times New Roman"/>
          <w:bCs/>
          <w:sz w:val="28"/>
          <w:szCs w:val="28"/>
        </w:rPr>
      </w:pPr>
      <w:r w:rsidRPr="00DC6D1A">
        <w:rPr>
          <w:rFonts w:ascii="Times New Roman" w:hAnsi="Times New Roman"/>
          <w:bCs/>
          <w:sz w:val="28"/>
          <w:szCs w:val="28"/>
          <w:highlight w:val="green"/>
        </w:rPr>
        <w:t>- необходимость создания 3D исполнительных схем и исполнительных чертежей.</w:t>
      </w:r>
    </w:p>
    <w:p w:rsidR="009862EF" w:rsidRPr="00DC6D1A" w:rsidRDefault="009862EF" w:rsidP="009862EF">
      <w:pPr>
        <w:pStyle w:val="af2"/>
        <w:ind w:firstLine="567"/>
        <w:jc w:val="both"/>
        <w:rPr>
          <w:rFonts w:ascii="Times New Roman" w:hAnsi="Times New Roman"/>
          <w:bCs/>
          <w:sz w:val="28"/>
          <w:szCs w:val="28"/>
          <w:highlight w:val="green"/>
        </w:rPr>
      </w:pPr>
      <w:r w:rsidRPr="00DC6D1A">
        <w:rPr>
          <w:rFonts w:ascii="Times New Roman" w:hAnsi="Times New Roman"/>
          <w:bCs/>
          <w:sz w:val="28"/>
          <w:szCs w:val="28"/>
          <w:highlight w:val="green"/>
        </w:rPr>
        <w:t>10.25 Программное обеспечение, применяемое при производстве исполнительных съемок, должно обладать функциональными возможностями для создания полноценных 3D моделей в процессе строительства, реконструкции и ремонта подземных инженерных коммуникаций и сооружений в соответствии с СП 333.1325800 и ГОСТ Р 10.0.03.</w:t>
      </w:r>
    </w:p>
    <w:p w:rsidR="009862EF" w:rsidRPr="009862EF" w:rsidRDefault="009862EF" w:rsidP="009862EF">
      <w:pPr>
        <w:pStyle w:val="af2"/>
        <w:ind w:firstLine="567"/>
        <w:jc w:val="both"/>
        <w:rPr>
          <w:rFonts w:ascii="Times New Roman" w:hAnsi="Times New Roman"/>
          <w:bCs/>
          <w:sz w:val="28"/>
          <w:szCs w:val="28"/>
        </w:rPr>
      </w:pPr>
      <w:r w:rsidRPr="00DC6D1A">
        <w:rPr>
          <w:rFonts w:ascii="Times New Roman" w:hAnsi="Times New Roman"/>
          <w:bCs/>
          <w:sz w:val="28"/>
          <w:szCs w:val="28"/>
          <w:highlight w:val="green"/>
        </w:rPr>
        <w:t>Типы ПО для обработки результатов полевых топографо-геодезических работ и создания исполнительных схем, чертежей, профилей и планов по устройству сетей инженерно-технического обеспечения должны устанавливать в составе ПОГР и ППГР.</w:t>
      </w:r>
    </w:p>
    <w:p w:rsidR="009862EF" w:rsidRPr="009862EF" w:rsidRDefault="009862EF" w:rsidP="009862EF">
      <w:pPr>
        <w:pStyle w:val="af2"/>
        <w:ind w:firstLine="567"/>
        <w:jc w:val="both"/>
        <w:rPr>
          <w:rFonts w:ascii="Times New Roman" w:hAnsi="Times New Roman"/>
          <w:bCs/>
          <w:sz w:val="28"/>
          <w:szCs w:val="28"/>
        </w:rPr>
      </w:pPr>
      <w:r w:rsidRPr="00DC6D1A">
        <w:rPr>
          <w:rFonts w:ascii="Times New Roman" w:hAnsi="Times New Roman"/>
          <w:bCs/>
          <w:sz w:val="28"/>
          <w:szCs w:val="28"/>
          <w:highlight w:val="green"/>
        </w:rPr>
        <w:t>При информационном моделировании при выборе ПО исполнитель должен согласовывать с заказчиком формат обмена данными, при этом, используемое ПО должно поддерживать импорт/экспорт информации в открытые форматы.</w:t>
      </w:r>
    </w:p>
    <w:p w:rsidR="009862EF" w:rsidRPr="00DC6D1A" w:rsidRDefault="009862EF" w:rsidP="009862EF">
      <w:pPr>
        <w:pStyle w:val="af2"/>
        <w:ind w:firstLine="567"/>
        <w:jc w:val="both"/>
        <w:rPr>
          <w:rFonts w:ascii="Times New Roman" w:hAnsi="Times New Roman"/>
          <w:bCs/>
          <w:sz w:val="28"/>
          <w:szCs w:val="28"/>
          <w:highlight w:val="green"/>
        </w:rPr>
      </w:pPr>
      <w:r w:rsidRPr="00DC6D1A">
        <w:rPr>
          <w:rFonts w:ascii="Times New Roman" w:hAnsi="Times New Roman"/>
          <w:bCs/>
          <w:sz w:val="28"/>
          <w:szCs w:val="28"/>
          <w:highlight w:val="green"/>
        </w:rPr>
        <w:t>10.26 Исполнительные чертежи, планы, продольные и поперечные профили подземных сетей инженерно-технического обеспечения создают в 3D или 2D векторном представлении информации.</w:t>
      </w:r>
    </w:p>
    <w:p w:rsidR="009862EF" w:rsidRPr="009862EF" w:rsidRDefault="009862EF" w:rsidP="009862EF">
      <w:pPr>
        <w:pStyle w:val="af2"/>
        <w:ind w:firstLine="567"/>
        <w:jc w:val="both"/>
        <w:rPr>
          <w:rFonts w:ascii="Times New Roman" w:hAnsi="Times New Roman"/>
          <w:bCs/>
          <w:sz w:val="28"/>
          <w:szCs w:val="28"/>
        </w:rPr>
      </w:pPr>
      <w:r w:rsidRPr="00DC6D1A">
        <w:rPr>
          <w:rFonts w:ascii="Times New Roman" w:hAnsi="Times New Roman"/>
          <w:bCs/>
          <w:sz w:val="28"/>
          <w:szCs w:val="28"/>
          <w:highlight w:val="green"/>
        </w:rPr>
        <w:t>Чертежи и профили должны формировать с использованием готовых шаблонов в соответствии с нормативными документами. При необходимости выполняют формирование новых шаблонов и корректировку имеющихся шаблонов.</w:t>
      </w:r>
    </w:p>
    <w:p w:rsidR="009862EF" w:rsidRPr="00ED294B" w:rsidRDefault="009862EF" w:rsidP="009862EF">
      <w:pPr>
        <w:pStyle w:val="af2"/>
        <w:ind w:firstLine="567"/>
        <w:jc w:val="both"/>
        <w:rPr>
          <w:rFonts w:ascii="Times New Roman" w:hAnsi="Times New Roman"/>
          <w:bCs/>
          <w:sz w:val="28"/>
          <w:szCs w:val="28"/>
          <w:highlight w:val="green"/>
        </w:rPr>
      </w:pPr>
      <w:r w:rsidRPr="00ED294B">
        <w:rPr>
          <w:rFonts w:ascii="Times New Roman" w:hAnsi="Times New Roman"/>
          <w:bCs/>
          <w:sz w:val="28"/>
          <w:szCs w:val="28"/>
          <w:highlight w:val="green"/>
        </w:rPr>
        <w:t>10.27 При составлении исполнительных схем, исполнительных чертежей и профилей подземных сетей инженерно-технического обеспечения с применением ПО допускается использование встроенных классификаторов (кодификаторов), как объектов строительства, так и отдельных конструктивных элементов сети. Цифровое описание атрибутивной информации и отображение условных обозначений объектов, входящих в состав документов, должны передаваться между различными программами с идентичным описанием в соответствующих обменных форматах.</w:t>
      </w:r>
    </w:p>
    <w:p w:rsidR="009862EF" w:rsidRPr="009862EF" w:rsidRDefault="009862EF" w:rsidP="009862EF">
      <w:pPr>
        <w:pStyle w:val="af2"/>
        <w:ind w:firstLine="567"/>
        <w:jc w:val="both"/>
        <w:rPr>
          <w:rFonts w:ascii="Times New Roman" w:hAnsi="Times New Roman"/>
          <w:bCs/>
          <w:sz w:val="28"/>
          <w:szCs w:val="28"/>
        </w:rPr>
      </w:pPr>
      <w:r w:rsidRPr="00ED294B">
        <w:rPr>
          <w:rFonts w:ascii="Times New Roman" w:hAnsi="Times New Roman"/>
          <w:bCs/>
          <w:sz w:val="28"/>
          <w:szCs w:val="28"/>
          <w:highlight w:val="green"/>
        </w:rPr>
        <w:t>Материалы и данные, представляемые в электронном виде, должны соответствовать по составу и полноте, формату записи и составу сопроводительных документов требованиям региональной информационной системы обеспечения градостроительной деятельности.</w:t>
      </w:r>
      <w:r w:rsidRPr="009862EF">
        <w:rPr>
          <w:rFonts w:ascii="Times New Roman" w:hAnsi="Times New Roman"/>
          <w:bCs/>
          <w:sz w:val="28"/>
          <w:szCs w:val="28"/>
        </w:rPr>
        <w:t xml:space="preserve"> </w:t>
      </w:r>
    </w:p>
    <w:p w:rsidR="009457B2" w:rsidRPr="009862EF" w:rsidRDefault="009862EF" w:rsidP="009862EF">
      <w:pPr>
        <w:pStyle w:val="af2"/>
        <w:ind w:firstLine="567"/>
        <w:jc w:val="both"/>
        <w:rPr>
          <w:rFonts w:ascii="Times New Roman" w:hAnsi="Times New Roman"/>
          <w:bCs/>
          <w:sz w:val="28"/>
          <w:szCs w:val="28"/>
        </w:rPr>
      </w:pPr>
      <w:r w:rsidRPr="009862EF">
        <w:rPr>
          <w:rFonts w:ascii="Times New Roman" w:hAnsi="Times New Roman"/>
          <w:bCs/>
          <w:sz w:val="28"/>
          <w:szCs w:val="28"/>
        </w:rPr>
        <w:t>10.28 Перечень исполнительной геодезической документации, формируемой на основе ЦИМ, приведен в В.9.</w:t>
      </w:r>
    </w:p>
    <w:p w:rsidR="009862EF" w:rsidRPr="00E227BF" w:rsidRDefault="009862EF" w:rsidP="009862EF">
      <w:pPr>
        <w:pStyle w:val="af2"/>
        <w:ind w:firstLine="567"/>
        <w:jc w:val="both"/>
        <w:rPr>
          <w:rFonts w:ascii="Times New Roman" w:hAnsi="Times New Roman"/>
          <w:b/>
          <w:sz w:val="28"/>
          <w:szCs w:val="28"/>
        </w:rPr>
      </w:pPr>
      <w:r w:rsidRPr="009862EF">
        <w:rPr>
          <w:rFonts w:ascii="Times New Roman" w:hAnsi="Times New Roman"/>
          <w:b/>
          <w:sz w:val="28"/>
          <w:szCs w:val="28"/>
        </w:rPr>
        <w:t xml:space="preserve">10.23–10.28 </w:t>
      </w:r>
      <w:r w:rsidRPr="00E227BF">
        <w:rPr>
          <w:rFonts w:ascii="Times New Roman" w:hAnsi="Times New Roman"/>
          <w:b/>
          <w:sz w:val="28"/>
          <w:szCs w:val="28"/>
        </w:rPr>
        <w:t>(Введен</w:t>
      </w:r>
      <w:r>
        <w:rPr>
          <w:rFonts w:ascii="Times New Roman" w:hAnsi="Times New Roman"/>
          <w:b/>
          <w:sz w:val="28"/>
          <w:szCs w:val="28"/>
        </w:rPr>
        <w:t>ы</w:t>
      </w:r>
      <w:r w:rsidRPr="00E227BF">
        <w:rPr>
          <w:rFonts w:ascii="Times New Roman" w:hAnsi="Times New Roman"/>
          <w:b/>
          <w:sz w:val="28"/>
          <w:szCs w:val="28"/>
        </w:rPr>
        <w:t xml:space="preserve"> дополнительно, Изм. № 1).</w:t>
      </w:r>
    </w:p>
    <w:p w:rsidR="009457B2" w:rsidRPr="009862EF" w:rsidRDefault="009457B2" w:rsidP="00100EA6">
      <w:pPr>
        <w:pStyle w:val="af2"/>
        <w:ind w:firstLine="567"/>
        <w:jc w:val="both"/>
        <w:rPr>
          <w:rFonts w:ascii="Times New Roman" w:hAnsi="Times New Roman"/>
          <w:bCs/>
          <w:sz w:val="28"/>
          <w:szCs w:val="28"/>
        </w:rPr>
      </w:pPr>
    </w:p>
    <w:p w:rsidR="009862EF" w:rsidRDefault="009862EF" w:rsidP="00100EA6">
      <w:pPr>
        <w:pStyle w:val="af2"/>
        <w:ind w:firstLine="567"/>
        <w:jc w:val="both"/>
        <w:rPr>
          <w:rFonts w:ascii="Times New Roman" w:hAnsi="Times New Roman"/>
          <w:bCs/>
          <w:sz w:val="28"/>
          <w:szCs w:val="28"/>
        </w:rPr>
      </w:pPr>
      <w:r>
        <w:rPr>
          <w:rFonts w:ascii="Times New Roman" w:hAnsi="Times New Roman"/>
          <w:bCs/>
          <w:sz w:val="28"/>
          <w:szCs w:val="28"/>
        </w:rPr>
        <w:br w:type="page"/>
      </w:r>
    </w:p>
    <w:p w:rsidR="002563EF" w:rsidRPr="00F93C6D" w:rsidRDefault="002563EF" w:rsidP="00C329B3">
      <w:pPr>
        <w:pStyle w:val="af2"/>
        <w:jc w:val="center"/>
        <w:rPr>
          <w:rFonts w:ascii="Times New Roman" w:hAnsi="Times New Roman"/>
          <w:b/>
          <w:bCs/>
          <w:sz w:val="28"/>
          <w:szCs w:val="28"/>
          <w:highlight w:val="green"/>
        </w:rPr>
      </w:pPr>
      <w:r w:rsidRPr="00F93C6D">
        <w:rPr>
          <w:rFonts w:ascii="Times New Roman" w:hAnsi="Times New Roman"/>
          <w:b/>
          <w:bCs/>
          <w:sz w:val="28"/>
          <w:szCs w:val="28"/>
          <w:highlight w:val="green"/>
        </w:rPr>
        <w:lastRenderedPageBreak/>
        <w:t xml:space="preserve">Приложение </w:t>
      </w:r>
      <w:r w:rsidR="00726A6A" w:rsidRPr="00F93C6D">
        <w:rPr>
          <w:rFonts w:ascii="Times New Roman" w:hAnsi="Times New Roman"/>
          <w:b/>
          <w:bCs/>
          <w:sz w:val="28"/>
          <w:szCs w:val="28"/>
          <w:highlight w:val="green"/>
        </w:rPr>
        <w:t>А</w:t>
      </w:r>
    </w:p>
    <w:p w:rsidR="002563EF" w:rsidRPr="00F93C6D" w:rsidRDefault="002563EF" w:rsidP="00C329B3">
      <w:pPr>
        <w:pStyle w:val="af2"/>
        <w:jc w:val="center"/>
        <w:rPr>
          <w:rFonts w:ascii="Times New Roman" w:hAnsi="Times New Roman"/>
          <w:b/>
          <w:bCs/>
          <w:sz w:val="28"/>
          <w:szCs w:val="28"/>
          <w:highlight w:val="green"/>
        </w:rPr>
      </w:pPr>
    </w:p>
    <w:p w:rsidR="00F83A30" w:rsidRPr="00F93C6D" w:rsidRDefault="00C329B3" w:rsidP="00C329B3">
      <w:pPr>
        <w:pStyle w:val="af2"/>
        <w:jc w:val="center"/>
        <w:rPr>
          <w:rFonts w:ascii="Times New Roman" w:hAnsi="Times New Roman"/>
          <w:b/>
          <w:bCs/>
          <w:sz w:val="28"/>
          <w:szCs w:val="28"/>
          <w:highlight w:val="green"/>
        </w:rPr>
      </w:pPr>
      <w:r w:rsidRPr="00F93C6D">
        <w:rPr>
          <w:rFonts w:ascii="Times New Roman" w:hAnsi="Times New Roman"/>
          <w:b/>
          <w:bCs/>
          <w:sz w:val="28"/>
          <w:szCs w:val="28"/>
          <w:highlight w:val="green"/>
        </w:rPr>
        <w:t>Функции застройщика (технического заказчика) по обеспечению выполнения геодезических работ</w:t>
      </w:r>
    </w:p>
    <w:p w:rsidR="00C329B3" w:rsidRPr="00F93C6D" w:rsidRDefault="00C329B3" w:rsidP="00C329B3">
      <w:pPr>
        <w:pStyle w:val="af2"/>
        <w:jc w:val="center"/>
        <w:rPr>
          <w:rFonts w:ascii="Times New Roman" w:hAnsi="Times New Roman"/>
          <w:b/>
          <w:sz w:val="28"/>
          <w:szCs w:val="28"/>
          <w:highlight w:val="green"/>
        </w:rPr>
      </w:pPr>
      <w:r w:rsidRPr="00F93C6D">
        <w:rPr>
          <w:rFonts w:ascii="Times New Roman" w:hAnsi="Times New Roman"/>
          <w:b/>
          <w:sz w:val="28"/>
          <w:szCs w:val="28"/>
          <w:highlight w:val="green"/>
        </w:rPr>
        <w:t>(Измененная редакция, Изм. № 1).</w:t>
      </w:r>
    </w:p>
    <w:p w:rsidR="00C329B3" w:rsidRPr="00F93C6D" w:rsidRDefault="00C329B3" w:rsidP="00C329B3">
      <w:pPr>
        <w:pStyle w:val="af2"/>
        <w:jc w:val="center"/>
        <w:rPr>
          <w:rFonts w:ascii="Times New Roman" w:hAnsi="Times New Roman"/>
          <w:b/>
          <w:bCs/>
          <w:sz w:val="28"/>
          <w:szCs w:val="28"/>
          <w:highlight w:val="green"/>
        </w:rPr>
      </w:pPr>
    </w:p>
    <w:p w:rsidR="002563EF" w:rsidRPr="00F93C6D" w:rsidRDefault="00726A6A" w:rsidP="00C329B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А</w:t>
      </w:r>
      <w:r w:rsidR="002563EF" w:rsidRPr="00F93C6D">
        <w:rPr>
          <w:rFonts w:ascii="Times New Roman" w:hAnsi="Times New Roman"/>
          <w:sz w:val="28"/>
          <w:szCs w:val="28"/>
          <w:highlight w:val="green"/>
        </w:rPr>
        <w:t>.1 К основным функциям застройщика (</w:t>
      </w:r>
      <w:r w:rsidR="005C0F80" w:rsidRPr="00F93C6D">
        <w:rPr>
          <w:rFonts w:ascii="Times New Roman" w:hAnsi="Times New Roman"/>
          <w:sz w:val="28"/>
          <w:szCs w:val="28"/>
          <w:highlight w:val="green"/>
        </w:rPr>
        <w:t xml:space="preserve">технического </w:t>
      </w:r>
      <w:r w:rsidR="002563EF" w:rsidRPr="00F93C6D">
        <w:rPr>
          <w:rFonts w:ascii="Times New Roman" w:hAnsi="Times New Roman"/>
          <w:sz w:val="28"/>
          <w:szCs w:val="28"/>
          <w:highlight w:val="green"/>
        </w:rPr>
        <w:t>заказчика) относятся:</w:t>
      </w:r>
    </w:p>
    <w:p w:rsidR="00C65C61" w:rsidRPr="00F93C6D" w:rsidRDefault="00A63DAD" w:rsidP="00C329B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xml:space="preserve">- </w:t>
      </w:r>
      <w:r w:rsidR="002563EF" w:rsidRPr="00F93C6D">
        <w:rPr>
          <w:rFonts w:ascii="Times New Roman" w:hAnsi="Times New Roman"/>
          <w:sz w:val="28"/>
          <w:szCs w:val="28"/>
          <w:highlight w:val="green"/>
        </w:rPr>
        <w:t xml:space="preserve">обеспечение строительства проектной документацией, прошедшей экспертизу и утвержденной в установленном порядке, для выполнения разбивочных работ, в том числе разделом «Геодезические работы проекта организации строительства (ПОГР)», включая генеральный (строительный) план, план фундаментов (котлованов); </w:t>
      </w:r>
    </w:p>
    <w:p w:rsidR="002563EF" w:rsidRPr="00F93C6D" w:rsidRDefault="00A63DAD" w:rsidP="00C329B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xml:space="preserve">- </w:t>
      </w:r>
      <w:r w:rsidR="002563EF" w:rsidRPr="00F93C6D">
        <w:rPr>
          <w:rFonts w:ascii="Times New Roman" w:hAnsi="Times New Roman"/>
          <w:sz w:val="28"/>
          <w:szCs w:val="28"/>
          <w:highlight w:val="green"/>
        </w:rPr>
        <w:t xml:space="preserve">создание геодезической разбивочной основы для строительства и геодезические измерения (мониторинг) деформаций оснований, конструкций зданий (сооружений) и их частей в процессе строительства; </w:t>
      </w:r>
    </w:p>
    <w:p w:rsidR="002563EF" w:rsidRPr="00F93C6D" w:rsidRDefault="00A63DAD" w:rsidP="00C329B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xml:space="preserve">- </w:t>
      </w:r>
      <w:r w:rsidR="002563EF" w:rsidRPr="00F93C6D">
        <w:rPr>
          <w:rFonts w:ascii="Times New Roman" w:hAnsi="Times New Roman"/>
          <w:sz w:val="28"/>
          <w:szCs w:val="28"/>
          <w:highlight w:val="green"/>
        </w:rPr>
        <w:t xml:space="preserve">комплектация, хранение и передача соответствующим организациям исполнительной геодезической документации, схем размещения </w:t>
      </w:r>
      <w:r w:rsidR="00C65C61" w:rsidRPr="00F93C6D">
        <w:rPr>
          <w:rFonts w:ascii="Times New Roman" w:hAnsi="Times New Roman"/>
          <w:sz w:val="28"/>
          <w:szCs w:val="28"/>
          <w:highlight w:val="green"/>
        </w:rPr>
        <w:t>знаков и других</w:t>
      </w:r>
      <w:r w:rsidR="002563EF" w:rsidRPr="00F93C6D">
        <w:rPr>
          <w:rFonts w:ascii="Times New Roman" w:hAnsi="Times New Roman"/>
          <w:sz w:val="28"/>
          <w:szCs w:val="28"/>
          <w:highlight w:val="green"/>
        </w:rPr>
        <w:t xml:space="preserve"> ориентиров для проведения мониторинга за </w:t>
      </w:r>
      <w:proofErr w:type="spellStart"/>
      <w:r w:rsidR="002563EF" w:rsidRPr="00F93C6D">
        <w:rPr>
          <w:rFonts w:ascii="Times New Roman" w:hAnsi="Times New Roman"/>
          <w:sz w:val="28"/>
          <w:szCs w:val="28"/>
          <w:highlight w:val="green"/>
        </w:rPr>
        <w:t>смещаемостью</w:t>
      </w:r>
      <w:proofErr w:type="spellEnd"/>
      <w:r w:rsidR="002563EF" w:rsidRPr="00F93C6D">
        <w:rPr>
          <w:rFonts w:ascii="Times New Roman" w:hAnsi="Times New Roman"/>
          <w:sz w:val="28"/>
          <w:szCs w:val="28"/>
          <w:highlight w:val="green"/>
        </w:rPr>
        <w:t xml:space="preserve"> и </w:t>
      </w:r>
      <w:proofErr w:type="spellStart"/>
      <w:r w:rsidR="002563EF" w:rsidRPr="00F93C6D">
        <w:rPr>
          <w:rFonts w:ascii="Times New Roman" w:hAnsi="Times New Roman"/>
          <w:sz w:val="28"/>
          <w:szCs w:val="28"/>
          <w:highlight w:val="green"/>
        </w:rPr>
        <w:t>деформативнос</w:t>
      </w:r>
      <w:r w:rsidR="00C65C61" w:rsidRPr="00F93C6D">
        <w:rPr>
          <w:rFonts w:ascii="Times New Roman" w:hAnsi="Times New Roman"/>
          <w:sz w:val="28"/>
          <w:szCs w:val="28"/>
          <w:highlight w:val="green"/>
        </w:rPr>
        <w:t>тью</w:t>
      </w:r>
      <w:proofErr w:type="spellEnd"/>
      <w:r w:rsidR="00C65C61" w:rsidRPr="00F93C6D">
        <w:rPr>
          <w:rFonts w:ascii="Times New Roman" w:hAnsi="Times New Roman"/>
          <w:sz w:val="28"/>
          <w:szCs w:val="28"/>
          <w:highlight w:val="green"/>
        </w:rPr>
        <w:t xml:space="preserve"> оснований, фундаментов и других</w:t>
      </w:r>
      <w:r w:rsidR="002563EF" w:rsidRPr="00F93C6D">
        <w:rPr>
          <w:rFonts w:ascii="Times New Roman" w:hAnsi="Times New Roman"/>
          <w:sz w:val="28"/>
          <w:szCs w:val="28"/>
          <w:highlight w:val="green"/>
        </w:rPr>
        <w:t xml:space="preserve"> конструкций возведенных сооружений, если это предусмотрено проектом. </w:t>
      </w:r>
    </w:p>
    <w:p w:rsidR="002563EF" w:rsidRPr="00F93C6D" w:rsidRDefault="00726A6A" w:rsidP="00C329B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А</w:t>
      </w:r>
      <w:r w:rsidR="002563EF" w:rsidRPr="00F93C6D">
        <w:rPr>
          <w:rFonts w:ascii="Times New Roman" w:hAnsi="Times New Roman"/>
          <w:sz w:val="28"/>
          <w:szCs w:val="28"/>
          <w:highlight w:val="green"/>
        </w:rPr>
        <w:t>.2 Застройщик (</w:t>
      </w:r>
      <w:r w:rsidR="005C0F80" w:rsidRPr="00F93C6D">
        <w:rPr>
          <w:rFonts w:ascii="Times New Roman" w:hAnsi="Times New Roman"/>
          <w:sz w:val="28"/>
          <w:szCs w:val="28"/>
          <w:highlight w:val="green"/>
        </w:rPr>
        <w:t xml:space="preserve">технический </w:t>
      </w:r>
      <w:r w:rsidR="002563EF" w:rsidRPr="00F93C6D">
        <w:rPr>
          <w:rFonts w:ascii="Times New Roman" w:hAnsi="Times New Roman"/>
          <w:sz w:val="28"/>
          <w:szCs w:val="28"/>
          <w:highlight w:val="green"/>
        </w:rPr>
        <w:t>заказчик) для осуществления своих функций по обеспечению геодезической разбивочной основой строительной площадки измерений деформаций, а также для обеспечения взаимодействия с органами государственного надзора и местного самоуправления может привлекать в соответствии с действующим законодательством специализированную организацию или специалиста соответствующей квалификации.</w:t>
      </w:r>
    </w:p>
    <w:p w:rsidR="002563EF" w:rsidRPr="00F93C6D" w:rsidRDefault="00726A6A" w:rsidP="00C329B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А</w:t>
      </w:r>
      <w:r w:rsidR="002563EF" w:rsidRPr="00F93C6D">
        <w:rPr>
          <w:rFonts w:ascii="Times New Roman" w:hAnsi="Times New Roman"/>
          <w:sz w:val="28"/>
          <w:szCs w:val="28"/>
          <w:highlight w:val="green"/>
        </w:rPr>
        <w:t xml:space="preserve">.3 Специализированная организация или специалист в соответствии с действующим законодательством должны </w:t>
      </w:r>
      <w:r w:rsidR="00907B4A" w:rsidRPr="00F93C6D">
        <w:rPr>
          <w:rFonts w:ascii="Times New Roman" w:hAnsi="Times New Roman"/>
          <w:sz w:val="28"/>
          <w:szCs w:val="28"/>
          <w:highlight w:val="green"/>
        </w:rPr>
        <w:t>являться членами</w:t>
      </w:r>
      <w:r w:rsidR="002563EF" w:rsidRPr="00F93C6D">
        <w:rPr>
          <w:rFonts w:ascii="Times New Roman" w:hAnsi="Times New Roman"/>
          <w:sz w:val="28"/>
          <w:szCs w:val="28"/>
          <w:highlight w:val="green"/>
        </w:rPr>
        <w:t xml:space="preserve"> саморегулируемой организаци</w:t>
      </w:r>
      <w:r w:rsidR="00907B4A" w:rsidRPr="00F93C6D">
        <w:rPr>
          <w:rFonts w:ascii="Times New Roman" w:hAnsi="Times New Roman"/>
          <w:sz w:val="28"/>
          <w:szCs w:val="28"/>
          <w:highlight w:val="green"/>
        </w:rPr>
        <w:t xml:space="preserve">и в области инженерных изысканий. </w:t>
      </w:r>
    </w:p>
    <w:p w:rsidR="002563EF" w:rsidRPr="00F93C6D" w:rsidRDefault="002563EF" w:rsidP="00C329B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Передачу застройщиком (</w:t>
      </w:r>
      <w:r w:rsidR="005C0F80" w:rsidRPr="00F93C6D">
        <w:rPr>
          <w:rFonts w:ascii="Times New Roman" w:hAnsi="Times New Roman"/>
          <w:sz w:val="28"/>
          <w:szCs w:val="28"/>
          <w:highlight w:val="green"/>
        </w:rPr>
        <w:t xml:space="preserve">техническим </w:t>
      </w:r>
      <w:r w:rsidRPr="00F93C6D">
        <w:rPr>
          <w:rFonts w:ascii="Times New Roman" w:hAnsi="Times New Roman"/>
          <w:sz w:val="28"/>
          <w:szCs w:val="28"/>
          <w:highlight w:val="green"/>
        </w:rPr>
        <w:t>заказчиком) вышеуказанных функций привлеч</w:t>
      </w:r>
      <w:r w:rsidR="006E75E7" w:rsidRPr="00F93C6D">
        <w:rPr>
          <w:rFonts w:ascii="Times New Roman" w:hAnsi="Times New Roman"/>
          <w:sz w:val="28"/>
          <w:szCs w:val="28"/>
          <w:highlight w:val="green"/>
        </w:rPr>
        <w:t>е</w:t>
      </w:r>
      <w:r w:rsidRPr="00F93C6D">
        <w:rPr>
          <w:rFonts w:ascii="Times New Roman" w:hAnsi="Times New Roman"/>
          <w:sz w:val="28"/>
          <w:szCs w:val="28"/>
          <w:highlight w:val="green"/>
        </w:rPr>
        <w:t>нной организации или специалисту оформляют договором между ними.</w:t>
      </w:r>
      <w:r w:rsidR="00907B4A" w:rsidRPr="00F93C6D">
        <w:rPr>
          <w:rFonts w:ascii="Times New Roman" w:hAnsi="Times New Roman"/>
          <w:sz w:val="28"/>
          <w:szCs w:val="28"/>
          <w:highlight w:val="green"/>
        </w:rPr>
        <w:t xml:space="preserve"> Выполнение инженерных изысканий по таким договора</w:t>
      </w:r>
      <w:r w:rsidR="00E972F5" w:rsidRPr="00F93C6D">
        <w:rPr>
          <w:rFonts w:ascii="Times New Roman" w:hAnsi="Times New Roman"/>
          <w:sz w:val="28"/>
          <w:szCs w:val="28"/>
          <w:highlight w:val="green"/>
        </w:rPr>
        <w:t>м</w:t>
      </w:r>
      <w:r w:rsidR="00907B4A" w:rsidRPr="00F93C6D">
        <w:rPr>
          <w:rFonts w:ascii="Times New Roman" w:hAnsi="Times New Roman"/>
          <w:sz w:val="28"/>
          <w:szCs w:val="28"/>
          <w:highlight w:val="green"/>
        </w:rPr>
        <w:t xml:space="preserve"> обеспечивается специалистами по организации инженерных изысканий (главными инженерами проекта)</w:t>
      </w:r>
      <w:r w:rsidR="00E972F5" w:rsidRPr="00F93C6D">
        <w:rPr>
          <w:rFonts w:ascii="Times New Roman" w:hAnsi="Times New Roman"/>
          <w:sz w:val="28"/>
          <w:szCs w:val="28"/>
          <w:highlight w:val="green"/>
        </w:rPr>
        <w:t>, сведения о которых включены в национальный реестр специалистов в области инженерных изысканий и архитектурно-строительного проектирования.</w:t>
      </w:r>
    </w:p>
    <w:p w:rsidR="00A63DAD" w:rsidRPr="00F93C6D" w:rsidRDefault="00726A6A" w:rsidP="00C329B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А</w:t>
      </w:r>
      <w:r w:rsidR="00F67C7B" w:rsidRPr="00F93C6D">
        <w:rPr>
          <w:rFonts w:ascii="Times New Roman" w:hAnsi="Times New Roman"/>
          <w:sz w:val="28"/>
          <w:szCs w:val="28"/>
          <w:highlight w:val="green"/>
        </w:rPr>
        <w:t xml:space="preserve">.4 До начала производства земляных работ при строительстве зданий, сооружений и прокладке трасс </w:t>
      </w:r>
      <w:r w:rsidR="00B86C8C" w:rsidRPr="00F93C6D">
        <w:rPr>
          <w:rFonts w:ascii="Times New Roman" w:hAnsi="Times New Roman"/>
          <w:sz w:val="28"/>
          <w:szCs w:val="28"/>
          <w:highlight w:val="green"/>
        </w:rPr>
        <w:t xml:space="preserve">сетей инженерно-технического обеспечения </w:t>
      </w:r>
      <w:r w:rsidR="00F67C7B" w:rsidRPr="00F93C6D">
        <w:rPr>
          <w:rFonts w:ascii="Times New Roman" w:hAnsi="Times New Roman"/>
          <w:sz w:val="28"/>
          <w:szCs w:val="28"/>
          <w:highlight w:val="green"/>
        </w:rPr>
        <w:t>предоставить генподрядчику</w:t>
      </w:r>
      <w:r w:rsidR="00A63DAD" w:rsidRPr="00F93C6D">
        <w:rPr>
          <w:rFonts w:ascii="Times New Roman" w:hAnsi="Times New Roman"/>
          <w:sz w:val="28"/>
          <w:szCs w:val="28"/>
          <w:highlight w:val="green"/>
        </w:rPr>
        <w:t>:</w:t>
      </w:r>
      <w:r w:rsidR="00B86C8C" w:rsidRPr="00F93C6D">
        <w:rPr>
          <w:rFonts w:ascii="Times New Roman" w:hAnsi="Times New Roman"/>
          <w:sz w:val="28"/>
          <w:szCs w:val="28"/>
          <w:highlight w:val="green"/>
        </w:rPr>
        <w:t xml:space="preserve"> </w:t>
      </w:r>
    </w:p>
    <w:p w:rsidR="00F67C7B" w:rsidRPr="00F93C6D" w:rsidRDefault="00A63DAD" w:rsidP="00C329B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xml:space="preserve">- акты выноса в натуру границ участка строительства, осей контура строительства зданий сооружений и трасс осей подземных </w:t>
      </w:r>
      <w:r w:rsidR="00B86C8C" w:rsidRPr="00F93C6D">
        <w:rPr>
          <w:rFonts w:ascii="Times New Roman" w:hAnsi="Times New Roman"/>
          <w:sz w:val="28"/>
          <w:szCs w:val="28"/>
          <w:highlight w:val="green"/>
        </w:rPr>
        <w:t xml:space="preserve">сетей инженерно-технического обеспечения </w:t>
      </w:r>
      <w:r w:rsidR="00463FA0" w:rsidRPr="00F93C6D">
        <w:rPr>
          <w:rFonts w:ascii="Times New Roman" w:hAnsi="Times New Roman"/>
          <w:sz w:val="28"/>
          <w:szCs w:val="28"/>
          <w:highlight w:val="green"/>
        </w:rPr>
        <w:t>(начало, все точки поворота тра</w:t>
      </w:r>
      <w:r w:rsidR="00C65C61" w:rsidRPr="00F93C6D">
        <w:rPr>
          <w:rFonts w:ascii="Times New Roman" w:hAnsi="Times New Roman"/>
          <w:sz w:val="28"/>
          <w:szCs w:val="28"/>
          <w:highlight w:val="green"/>
        </w:rPr>
        <w:t>ссы, точки не реже чем через 1,</w:t>
      </w:r>
      <w:r w:rsidRPr="00F93C6D">
        <w:rPr>
          <w:rFonts w:ascii="Times New Roman" w:hAnsi="Times New Roman"/>
          <w:sz w:val="28"/>
          <w:szCs w:val="28"/>
          <w:highlight w:val="green"/>
        </w:rPr>
        <w:t>0</w:t>
      </w:r>
      <w:r w:rsidR="00C93BC7" w:rsidRPr="00F93C6D">
        <w:rPr>
          <w:rFonts w:ascii="Times New Roman" w:hAnsi="Times New Roman"/>
          <w:sz w:val="28"/>
          <w:szCs w:val="28"/>
          <w:highlight w:val="green"/>
        </w:rPr>
        <w:t xml:space="preserve"> </w:t>
      </w:r>
      <w:r w:rsidR="006F7E3B" w:rsidRPr="00F93C6D">
        <w:rPr>
          <w:rFonts w:ascii="Times New Roman" w:hAnsi="Times New Roman"/>
          <w:sz w:val="28"/>
          <w:szCs w:val="28"/>
          <w:highlight w:val="green"/>
        </w:rPr>
        <w:t>км</w:t>
      </w:r>
      <w:r w:rsidR="00463FA0" w:rsidRPr="00F93C6D">
        <w:rPr>
          <w:rFonts w:ascii="Times New Roman" w:hAnsi="Times New Roman"/>
          <w:sz w:val="28"/>
          <w:szCs w:val="28"/>
          <w:highlight w:val="green"/>
        </w:rPr>
        <w:t>,</w:t>
      </w:r>
      <w:r w:rsidRPr="00F93C6D">
        <w:rPr>
          <w:rFonts w:ascii="Times New Roman" w:hAnsi="Times New Roman"/>
          <w:sz w:val="28"/>
          <w:szCs w:val="28"/>
          <w:highlight w:val="green"/>
        </w:rPr>
        <w:t xml:space="preserve"> окончание прокладки трассы), а также закрепленные </w:t>
      </w:r>
      <w:r w:rsidRPr="00F93C6D">
        <w:rPr>
          <w:rFonts w:ascii="Times New Roman" w:hAnsi="Times New Roman"/>
          <w:sz w:val="28"/>
          <w:szCs w:val="28"/>
          <w:highlight w:val="green"/>
        </w:rPr>
        <w:lastRenderedPageBreak/>
        <w:t>надлежащим образом знаки и пункты в земле или створы осей на близлежащих капитальных строениях, а также чертежи и схемы размещения этих знаков;</w:t>
      </w:r>
      <w:r w:rsidR="00B86C8C" w:rsidRPr="00F93C6D">
        <w:rPr>
          <w:rFonts w:ascii="Times New Roman" w:hAnsi="Times New Roman"/>
          <w:sz w:val="28"/>
          <w:szCs w:val="28"/>
          <w:highlight w:val="green"/>
        </w:rPr>
        <w:t xml:space="preserve"> </w:t>
      </w:r>
    </w:p>
    <w:p w:rsidR="00C93BC7" w:rsidRPr="00F93C6D" w:rsidRDefault="00C93BC7" w:rsidP="00C329B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xml:space="preserve">- акты обследования территорий застройки и трасс прокладываемых </w:t>
      </w:r>
      <w:r w:rsidR="00B86C8C" w:rsidRPr="00F93C6D">
        <w:rPr>
          <w:rFonts w:ascii="Times New Roman" w:hAnsi="Times New Roman"/>
          <w:sz w:val="28"/>
          <w:szCs w:val="28"/>
          <w:highlight w:val="green"/>
        </w:rPr>
        <w:t xml:space="preserve">сетей инженерно-технического обеспечения </w:t>
      </w:r>
      <w:r w:rsidRPr="00F93C6D">
        <w:rPr>
          <w:rFonts w:ascii="Times New Roman" w:hAnsi="Times New Roman"/>
          <w:sz w:val="28"/>
          <w:szCs w:val="28"/>
          <w:highlight w:val="green"/>
        </w:rPr>
        <w:t>с указанием наличия или отсутствия ране</w:t>
      </w:r>
      <w:r w:rsidR="00C65C61" w:rsidRPr="00F93C6D">
        <w:rPr>
          <w:rFonts w:ascii="Times New Roman" w:hAnsi="Times New Roman"/>
          <w:sz w:val="28"/>
          <w:szCs w:val="28"/>
          <w:highlight w:val="green"/>
        </w:rPr>
        <w:t xml:space="preserve">е проложенных </w:t>
      </w:r>
      <w:r w:rsidR="00B86C8C" w:rsidRPr="00F93C6D">
        <w:rPr>
          <w:rFonts w:ascii="Times New Roman" w:hAnsi="Times New Roman"/>
          <w:sz w:val="28"/>
          <w:szCs w:val="28"/>
          <w:highlight w:val="green"/>
        </w:rPr>
        <w:t xml:space="preserve">сетей инженерно-технического обеспечения </w:t>
      </w:r>
      <w:r w:rsidR="00C65C61" w:rsidRPr="00F93C6D">
        <w:rPr>
          <w:rFonts w:ascii="Times New Roman" w:hAnsi="Times New Roman"/>
          <w:sz w:val="28"/>
          <w:szCs w:val="28"/>
          <w:highlight w:val="green"/>
        </w:rPr>
        <w:t>(в том числе</w:t>
      </w:r>
      <w:r w:rsidRPr="00F93C6D">
        <w:rPr>
          <w:rFonts w:ascii="Times New Roman" w:hAnsi="Times New Roman"/>
          <w:sz w:val="28"/>
          <w:szCs w:val="28"/>
          <w:highlight w:val="green"/>
        </w:rPr>
        <w:t xml:space="preserve"> недействующих), а также чертежи и схемы размещения этих трасс в плане и по глубине залегания.</w:t>
      </w:r>
      <w:r w:rsidR="00B86C8C" w:rsidRPr="00F93C6D">
        <w:rPr>
          <w:rFonts w:ascii="Times New Roman" w:hAnsi="Times New Roman"/>
          <w:sz w:val="28"/>
          <w:szCs w:val="28"/>
          <w:highlight w:val="green"/>
        </w:rPr>
        <w:t xml:space="preserve"> </w:t>
      </w:r>
    </w:p>
    <w:p w:rsidR="00C93BC7" w:rsidRPr="00F93C6D" w:rsidRDefault="00726A6A" w:rsidP="00C329B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А</w:t>
      </w:r>
      <w:r w:rsidR="00C93BC7" w:rsidRPr="00F93C6D">
        <w:rPr>
          <w:rFonts w:ascii="Times New Roman" w:hAnsi="Times New Roman"/>
          <w:sz w:val="28"/>
          <w:szCs w:val="28"/>
          <w:highlight w:val="green"/>
        </w:rPr>
        <w:t>.5 Акты выноса в натуру границ строительного участка</w:t>
      </w:r>
      <w:r w:rsidR="00463FA0" w:rsidRPr="00F93C6D">
        <w:rPr>
          <w:rFonts w:ascii="Times New Roman" w:hAnsi="Times New Roman"/>
          <w:sz w:val="28"/>
          <w:szCs w:val="28"/>
          <w:highlight w:val="green"/>
        </w:rPr>
        <w:t>,</w:t>
      </w:r>
      <w:r w:rsidR="00C93BC7" w:rsidRPr="00F93C6D">
        <w:rPr>
          <w:rFonts w:ascii="Times New Roman" w:hAnsi="Times New Roman"/>
          <w:sz w:val="28"/>
          <w:szCs w:val="28"/>
          <w:highlight w:val="green"/>
        </w:rPr>
        <w:t xml:space="preserve"> осей по контуру строительства</w:t>
      </w:r>
      <w:r w:rsidR="00463FA0" w:rsidRPr="00F93C6D">
        <w:rPr>
          <w:rFonts w:ascii="Times New Roman" w:hAnsi="Times New Roman"/>
          <w:sz w:val="28"/>
          <w:szCs w:val="28"/>
          <w:highlight w:val="green"/>
        </w:rPr>
        <w:t>,</w:t>
      </w:r>
      <w:r w:rsidR="00C93BC7" w:rsidRPr="00F93C6D">
        <w:rPr>
          <w:rFonts w:ascii="Times New Roman" w:hAnsi="Times New Roman"/>
          <w:sz w:val="28"/>
          <w:szCs w:val="28"/>
          <w:highlight w:val="green"/>
        </w:rPr>
        <w:t xml:space="preserve"> осей трасс должны быть составлены</w:t>
      </w:r>
      <w:r w:rsidR="006F7E3B" w:rsidRPr="00F93C6D">
        <w:rPr>
          <w:rFonts w:ascii="Times New Roman" w:hAnsi="Times New Roman"/>
          <w:sz w:val="28"/>
          <w:szCs w:val="28"/>
          <w:highlight w:val="green"/>
        </w:rPr>
        <w:t xml:space="preserve"> до начала работы</w:t>
      </w:r>
      <w:r w:rsidR="00C65C61" w:rsidRPr="00F93C6D">
        <w:rPr>
          <w:rFonts w:ascii="Times New Roman" w:hAnsi="Times New Roman"/>
          <w:sz w:val="28"/>
          <w:szCs w:val="28"/>
          <w:highlight w:val="green"/>
        </w:rPr>
        <w:t>,</w:t>
      </w:r>
      <w:r w:rsidR="006F7E3B" w:rsidRPr="00F93C6D">
        <w:rPr>
          <w:rFonts w:ascii="Times New Roman" w:hAnsi="Times New Roman"/>
          <w:sz w:val="28"/>
          <w:szCs w:val="28"/>
          <w:highlight w:val="green"/>
        </w:rPr>
        <w:t xml:space="preserve"> но не позднее</w:t>
      </w:r>
      <w:r w:rsidR="00C93BC7" w:rsidRPr="00F93C6D">
        <w:rPr>
          <w:rFonts w:ascii="Times New Roman" w:hAnsi="Times New Roman"/>
          <w:sz w:val="28"/>
          <w:szCs w:val="28"/>
          <w:highlight w:val="green"/>
        </w:rPr>
        <w:t xml:space="preserve"> чем за 10 дней до начала земляных работ.</w:t>
      </w:r>
    </w:p>
    <w:p w:rsidR="00C329B3" w:rsidRPr="00F93C6D" w:rsidRDefault="00C329B3" w:rsidP="00C329B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А.6 Функции застройщика (технического заказчика), управляющего процессом информационного моделирования, в части обеспечения выполнения геодезических работ определяют объемом информационной модели конкретного объекта капитального строительства.</w:t>
      </w:r>
    </w:p>
    <w:p w:rsidR="00C329B3" w:rsidRPr="00F93C6D" w:rsidRDefault="00C329B3" w:rsidP="00C329B3">
      <w:pPr>
        <w:pStyle w:val="af2"/>
        <w:ind w:firstLine="567"/>
        <w:jc w:val="both"/>
        <w:rPr>
          <w:rFonts w:ascii="Times New Roman" w:hAnsi="Times New Roman"/>
          <w:b/>
          <w:sz w:val="28"/>
          <w:szCs w:val="28"/>
          <w:highlight w:val="green"/>
        </w:rPr>
      </w:pPr>
      <w:r w:rsidRPr="00F93C6D">
        <w:rPr>
          <w:rFonts w:ascii="Times New Roman" w:hAnsi="Times New Roman"/>
          <w:b/>
          <w:sz w:val="28"/>
          <w:szCs w:val="28"/>
          <w:highlight w:val="green"/>
        </w:rPr>
        <w:t>(Введен дополнительно, Изм. № 1).</w:t>
      </w:r>
    </w:p>
    <w:p w:rsidR="00C329B3" w:rsidRPr="00F93C6D" w:rsidRDefault="00C329B3" w:rsidP="00C329B3">
      <w:pPr>
        <w:pStyle w:val="af2"/>
        <w:ind w:firstLine="567"/>
        <w:jc w:val="both"/>
        <w:rPr>
          <w:rFonts w:ascii="Times New Roman" w:hAnsi="Times New Roman"/>
          <w:sz w:val="28"/>
          <w:szCs w:val="28"/>
          <w:highlight w:val="green"/>
        </w:rPr>
      </w:pPr>
    </w:p>
    <w:p w:rsidR="00C329B3" w:rsidRPr="00F93C6D" w:rsidRDefault="00C329B3" w:rsidP="00C329B3">
      <w:pPr>
        <w:pStyle w:val="af2"/>
        <w:ind w:firstLine="567"/>
        <w:jc w:val="both"/>
        <w:rPr>
          <w:rFonts w:ascii="Times New Roman" w:hAnsi="Times New Roman"/>
          <w:sz w:val="28"/>
          <w:szCs w:val="28"/>
          <w:highlight w:val="green"/>
        </w:rPr>
      </w:pPr>
    </w:p>
    <w:p w:rsidR="00C329B3" w:rsidRPr="00F93C6D" w:rsidRDefault="00C329B3" w:rsidP="00C329B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br w:type="page"/>
      </w:r>
    </w:p>
    <w:p w:rsidR="002563EF" w:rsidRPr="00F93C6D" w:rsidRDefault="002563EF" w:rsidP="00C329B3">
      <w:pPr>
        <w:pStyle w:val="af2"/>
        <w:jc w:val="center"/>
        <w:rPr>
          <w:rFonts w:ascii="Times New Roman" w:hAnsi="Times New Roman"/>
          <w:b/>
          <w:bCs/>
          <w:sz w:val="28"/>
          <w:szCs w:val="28"/>
          <w:highlight w:val="green"/>
        </w:rPr>
      </w:pPr>
      <w:r w:rsidRPr="00F93C6D">
        <w:rPr>
          <w:rFonts w:ascii="Times New Roman" w:hAnsi="Times New Roman"/>
          <w:b/>
          <w:bCs/>
          <w:sz w:val="28"/>
          <w:szCs w:val="28"/>
          <w:highlight w:val="green"/>
        </w:rPr>
        <w:lastRenderedPageBreak/>
        <w:t xml:space="preserve">Приложение </w:t>
      </w:r>
      <w:r w:rsidR="001F0D07" w:rsidRPr="00F93C6D">
        <w:rPr>
          <w:rFonts w:ascii="Times New Roman" w:hAnsi="Times New Roman"/>
          <w:b/>
          <w:bCs/>
          <w:sz w:val="28"/>
          <w:szCs w:val="28"/>
          <w:highlight w:val="green"/>
        </w:rPr>
        <w:t>Б</w:t>
      </w:r>
    </w:p>
    <w:p w:rsidR="002563EF" w:rsidRPr="00F93C6D" w:rsidRDefault="002563EF" w:rsidP="00C329B3">
      <w:pPr>
        <w:pStyle w:val="af2"/>
        <w:jc w:val="center"/>
        <w:rPr>
          <w:rFonts w:ascii="Times New Roman" w:hAnsi="Times New Roman"/>
          <w:b/>
          <w:bCs/>
          <w:sz w:val="28"/>
          <w:szCs w:val="28"/>
          <w:highlight w:val="green"/>
        </w:rPr>
      </w:pPr>
    </w:p>
    <w:p w:rsidR="00C329B3" w:rsidRPr="00F93C6D" w:rsidRDefault="00C329B3" w:rsidP="00C329B3">
      <w:pPr>
        <w:pStyle w:val="af2"/>
        <w:jc w:val="center"/>
        <w:rPr>
          <w:rFonts w:ascii="Times New Roman" w:hAnsi="Times New Roman"/>
          <w:b/>
          <w:bCs/>
          <w:sz w:val="28"/>
          <w:szCs w:val="28"/>
          <w:highlight w:val="green"/>
        </w:rPr>
      </w:pPr>
      <w:r w:rsidRPr="00F93C6D">
        <w:rPr>
          <w:rFonts w:ascii="Times New Roman" w:hAnsi="Times New Roman"/>
          <w:b/>
          <w:bCs/>
          <w:sz w:val="28"/>
          <w:szCs w:val="28"/>
          <w:highlight w:val="green"/>
        </w:rPr>
        <w:t>Акты приемки</w:t>
      </w:r>
    </w:p>
    <w:p w:rsidR="00C329B3" w:rsidRPr="00F93C6D" w:rsidRDefault="00C329B3" w:rsidP="00C329B3">
      <w:pPr>
        <w:pStyle w:val="af2"/>
        <w:jc w:val="center"/>
        <w:rPr>
          <w:rFonts w:ascii="Times New Roman" w:hAnsi="Times New Roman"/>
          <w:b/>
          <w:bCs/>
          <w:sz w:val="28"/>
          <w:szCs w:val="28"/>
          <w:highlight w:val="green"/>
        </w:rPr>
      </w:pPr>
    </w:p>
    <w:p w:rsidR="002563EF" w:rsidRPr="00F93C6D" w:rsidRDefault="002563EF" w:rsidP="00C329B3">
      <w:pPr>
        <w:pStyle w:val="af2"/>
        <w:jc w:val="center"/>
        <w:rPr>
          <w:rFonts w:ascii="Times New Roman" w:hAnsi="Times New Roman"/>
          <w:b/>
          <w:bCs/>
          <w:sz w:val="28"/>
          <w:szCs w:val="28"/>
          <w:highlight w:val="green"/>
        </w:rPr>
      </w:pPr>
      <w:r w:rsidRPr="00F93C6D">
        <w:rPr>
          <w:rFonts w:ascii="Times New Roman" w:hAnsi="Times New Roman"/>
          <w:b/>
          <w:bCs/>
          <w:sz w:val="28"/>
          <w:szCs w:val="28"/>
          <w:highlight w:val="green"/>
        </w:rPr>
        <w:t>АКТ</w:t>
      </w:r>
    </w:p>
    <w:p w:rsidR="002563EF" w:rsidRPr="00F93C6D" w:rsidRDefault="002563EF" w:rsidP="00C329B3">
      <w:pPr>
        <w:pStyle w:val="af2"/>
        <w:jc w:val="center"/>
        <w:rPr>
          <w:rFonts w:ascii="Times New Roman" w:hAnsi="Times New Roman"/>
          <w:b/>
          <w:bCs/>
          <w:sz w:val="28"/>
          <w:szCs w:val="28"/>
          <w:highlight w:val="green"/>
        </w:rPr>
      </w:pPr>
      <w:r w:rsidRPr="00F93C6D">
        <w:rPr>
          <w:rFonts w:ascii="Times New Roman" w:hAnsi="Times New Roman"/>
          <w:b/>
          <w:bCs/>
          <w:sz w:val="28"/>
          <w:szCs w:val="28"/>
          <w:highlight w:val="green"/>
        </w:rPr>
        <w:t>ПРИЕМКИ ГЕОДЕЗИЧЕСКОЙ РАЗБИВОЧНОЙ ОСНОВЫ</w:t>
      </w:r>
    </w:p>
    <w:p w:rsidR="002563EF" w:rsidRPr="00F93C6D" w:rsidRDefault="002563EF" w:rsidP="00C329B3">
      <w:pPr>
        <w:pStyle w:val="af2"/>
        <w:jc w:val="center"/>
        <w:rPr>
          <w:rFonts w:ascii="Times New Roman" w:hAnsi="Times New Roman"/>
          <w:b/>
          <w:bCs/>
          <w:sz w:val="28"/>
          <w:szCs w:val="28"/>
          <w:highlight w:val="green"/>
        </w:rPr>
      </w:pPr>
      <w:r w:rsidRPr="00F93C6D">
        <w:rPr>
          <w:rFonts w:ascii="Times New Roman" w:hAnsi="Times New Roman"/>
          <w:b/>
          <w:bCs/>
          <w:sz w:val="28"/>
          <w:szCs w:val="28"/>
          <w:highlight w:val="green"/>
        </w:rPr>
        <w:t>ДЛЯ СТРОИТЕЛЬСТВА</w:t>
      </w:r>
    </w:p>
    <w:p w:rsidR="002563EF" w:rsidRPr="00F93C6D" w:rsidRDefault="002563EF" w:rsidP="00C329B3">
      <w:pPr>
        <w:pStyle w:val="af2"/>
        <w:jc w:val="center"/>
        <w:rPr>
          <w:rFonts w:ascii="Times New Roman" w:hAnsi="Times New Roman"/>
          <w:b/>
          <w:bCs/>
          <w:sz w:val="28"/>
          <w:szCs w:val="28"/>
          <w:highlight w:val="green"/>
        </w:rPr>
      </w:pPr>
    </w:p>
    <w:p w:rsidR="002563EF" w:rsidRPr="00F93C6D" w:rsidRDefault="002563EF" w:rsidP="002563EF">
      <w:pPr>
        <w:spacing w:after="0" w:line="120" w:lineRule="auto"/>
        <w:rPr>
          <w:sz w:val="24"/>
          <w:szCs w:val="24"/>
          <w:highlight w:val="green"/>
        </w:rPr>
      </w:pPr>
      <w:r w:rsidRPr="00F93C6D">
        <w:rPr>
          <w:sz w:val="24"/>
          <w:szCs w:val="24"/>
          <w:highlight w:val="green"/>
          <w:u w:val="single"/>
        </w:rPr>
        <w:t xml:space="preserve">                                                                                                                                                                  </w:t>
      </w:r>
      <w:r w:rsidRPr="00F93C6D">
        <w:rPr>
          <w:sz w:val="24"/>
          <w:szCs w:val="24"/>
          <w:highlight w:val="green"/>
        </w:rPr>
        <w:t>.</w:t>
      </w:r>
    </w:p>
    <w:p w:rsidR="002563EF" w:rsidRPr="00F93C6D" w:rsidRDefault="002563EF" w:rsidP="002563EF">
      <w:pPr>
        <w:spacing w:line="120" w:lineRule="auto"/>
        <w:ind w:firstLine="708"/>
        <w:rPr>
          <w:rFonts w:ascii="Times New Roman" w:hAnsi="Times New Roman"/>
          <w:sz w:val="24"/>
          <w:szCs w:val="24"/>
          <w:highlight w:val="green"/>
          <w:vertAlign w:val="subscript"/>
        </w:rPr>
      </w:pPr>
      <w:r w:rsidRPr="00F93C6D">
        <w:rPr>
          <w:rFonts w:ascii="Times New Roman" w:hAnsi="Times New Roman"/>
          <w:sz w:val="24"/>
          <w:szCs w:val="24"/>
          <w:highlight w:val="green"/>
          <w:vertAlign w:val="subscript"/>
        </w:rPr>
        <w:t xml:space="preserve">                                                      (наименование объекта строительства) </w:t>
      </w:r>
    </w:p>
    <w:p w:rsidR="002563EF" w:rsidRPr="00F93C6D" w:rsidRDefault="002563EF" w:rsidP="0079381A">
      <w:pPr>
        <w:spacing w:after="0" w:line="120" w:lineRule="auto"/>
        <w:rPr>
          <w:sz w:val="24"/>
          <w:szCs w:val="24"/>
          <w:highlight w:val="green"/>
          <w:u w:val="single"/>
          <w:vertAlign w:val="subscript"/>
        </w:rPr>
      </w:pPr>
      <w:r w:rsidRPr="00F93C6D">
        <w:rPr>
          <w:sz w:val="24"/>
          <w:szCs w:val="24"/>
          <w:highlight w:val="green"/>
          <w:u w:val="single"/>
          <w:vertAlign w:val="subscript"/>
        </w:rPr>
        <w:t xml:space="preserve">                                                                                                                                                                                                                 </w:t>
      </w:r>
      <w:r w:rsidR="0079381A" w:rsidRPr="00F93C6D">
        <w:rPr>
          <w:sz w:val="24"/>
          <w:szCs w:val="24"/>
          <w:highlight w:val="green"/>
          <w:u w:val="single"/>
          <w:vertAlign w:val="subscript"/>
        </w:rPr>
        <w:t xml:space="preserve">                      </w:t>
      </w:r>
      <w:r w:rsidRPr="00F93C6D">
        <w:rPr>
          <w:sz w:val="24"/>
          <w:szCs w:val="24"/>
          <w:highlight w:val="green"/>
          <w:u w:val="single"/>
          <w:vertAlign w:val="subscript"/>
        </w:rPr>
        <w:t xml:space="preserve">        </w:t>
      </w:r>
      <w:r w:rsidRPr="00F93C6D">
        <w:rPr>
          <w:sz w:val="24"/>
          <w:szCs w:val="24"/>
          <w:highlight w:val="green"/>
        </w:rPr>
        <w:t xml:space="preserve">.   </w:t>
      </w:r>
    </w:p>
    <w:p w:rsidR="002563EF" w:rsidRPr="00F93C6D" w:rsidRDefault="002563EF" w:rsidP="002563EF">
      <w:pPr>
        <w:spacing w:after="0" w:line="240" w:lineRule="auto"/>
        <w:rPr>
          <w:rFonts w:ascii="Times New Roman" w:hAnsi="Times New Roman"/>
          <w:sz w:val="20"/>
          <w:szCs w:val="20"/>
          <w:highlight w:val="green"/>
        </w:rPr>
      </w:pPr>
      <w:r w:rsidRPr="00F93C6D">
        <w:rPr>
          <w:rFonts w:ascii="Times New Roman" w:hAnsi="Times New Roman"/>
          <w:sz w:val="20"/>
          <w:szCs w:val="20"/>
          <w:highlight w:val="green"/>
        </w:rPr>
        <w:t>Комиссия в составе:</w:t>
      </w:r>
    </w:p>
    <w:p w:rsidR="002563EF" w:rsidRPr="00F93C6D" w:rsidRDefault="002563EF" w:rsidP="002563EF">
      <w:pPr>
        <w:spacing w:after="0" w:line="240" w:lineRule="auto"/>
        <w:rPr>
          <w:sz w:val="20"/>
          <w:szCs w:val="20"/>
          <w:highlight w:val="green"/>
        </w:rPr>
      </w:pPr>
      <w:r w:rsidRPr="00F93C6D">
        <w:rPr>
          <w:rFonts w:ascii="Times New Roman" w:hAnsi="Times New Roman"/>
          <w:sz w:val="20"/>
          <w:szCs w:val="20"/>
          <w:highlight w:val="green"/>
        </w:rPr>
        <w:t>ответственного представителя заказчика</w:t>
      </w:r>
      <w:r w:rsidRPr="00F93C6D">
        <w:rPr>
          <w:sz w:val="20"/>
          <w:szCs w:val="20"/>
          <w:highlight w:val="green"/>
        </w:rPr>
        <w:t xml:space="preserve">         </w:t>
      </w:r>
      <w:r w:rsidRPr="00F93C6D">
        <w:rPr>
          <w:sz w:val="20"/>
          <w:szCs w:val="20"/>
          <w:highlight w:val="green"/>
          <w:u w:val="single"/>
        </w:rPr>
        <w:t xml:space="preserve">                                                                                                            </w:t>
      </w:r>
      <w:r w:rsidRPr="00F93C6D">
        <w:rPr>
          <w:sz w:val="20"/>
          <w:szCs w:val="20"/>
          <w:highlight w:val="green"/>
        </w:rPr>
        <w:t>.</w:t>
      </w:r>
    </w:p>
    <w:p w:rsidR="002563EF" w:rsidRPr="00F93C6D" w:rsidRDefault="002563EF" w:rsidP="002563EF">
      <w:pPr>
        <w:spacing w:after="0" w:line="240" w:lineRule="auto"/>
        <w:rPr>
          <w:sz w:val="20"/>
          <w:szCs w:val="20"/>
          <w:highlight w:val="green"/>
        </w:rPr>
      </w:pPr>
    </w:p>
    <w:p w:rsidR="002563EF" w:rsidRPr="00F93C6D" w:rsidRDefault="002563EF" w:rsidP="002563EF">
      <w:pPr>
        <w:spacing w:after="0" w:line="240" w:lineRule="auto"/>
        <w:rPr>
          <w:sz w:val="20"/>
          <w:szCs w:val="20"/>
          <w:highlight w:val="green"/>
        </w:rPr>
      </w:pPr>
      <w:r w:rsidRPr="00F93C6D">
        <w:rPr>
          <w:sz w:val="20"/>
          <w:szCs w:val="20"/>
          <w:highlight w:val="green"/>
          <w:u w:val="single"/>
        </w:rPr>
        <w:t xml:space="preserve">                                                                                                                                                                                                   </w:t>
      </w:r>
      <w:r w:rsidRPr="00F93C6D">
        <w:rPr>
          <w:sz w:val="20"/>
          <w:szCs w:val="20"/>
          <w:highlight w:val="green"/>
        </w:rPr>
        <w:t>.</w:t>
      </w:r>
    </w:p>
    <w:p w:rsidR="002563EF" w:rsidRPr="00F93C6D" w:rsidRDefault="002563EF" w:rsidP="002563EF">
      <w:pPr>
        <w:tabs>
          <w:tab w:val="left" w:pos="1227"/>
        </w:tabs>
        <w:spacing w:line="120" w:lineRule="auto"/>
        <w:rPr>
          <w:rFonts w:ascii="Times New Roman" w:hAnsi="Times New Roman"/>
          <w:sz w:val="24"/>
          <w:szCs w:val="24"/>
          <w:highlight w:val="green"/>
          <w:vertAlign w:val="subscript"/>
        </w:rPr>
      </w:pPr>
      <w:r w:rsidRPr="00F93C6D">
        <w:rPr>
          <w:sz w:val="24"/>
          <w:szCs w:val="24"/>
          <w:highlight w:val="green"/>
          <w:vertAlign w:val="subscript"/>
        </w:rPr>
        <w:t xml:space="preserve">                                                                           </w:t>
      </w:r>
      <w:r w:rsidRPr="00F93C6D">
        <w:rPr>
          <w:rFonts w:ascii="Times New Roman" w:hAnsi="Times New Roman"/>
          <w:sz w:val="24"/>
          <w:szCs w:val="24"/>
          <w:highlight w:val="green"/>
          <w:vertAlign w:val="subscript"/>
        </w:rPr>
        <w:t>(фамилия, инициалы, должность)</w:t>
      </w:r>
    </w:p>
    <w:p w:rsidR="002563EF" w:rsidRPr="00F93C6D" w:rsidRDefault="002563EF" w:rsidP="002563EF">
      <w:pPr>
        <w:tabs>
          <w:tab w:val="left" w:pos="1227"/>
        </w:tabs>
        <w:spacing w:line="120" w:lineRule="auto"/>
        <w:rPr>
          <w:sz w:val="24"/>
          <w:szCs w:val="24"/>
          <w:highlight w:val="green"/>
          <w:vertAlign w:val="subscript"/>
        </w:rPr>
      </w:pPr>
      <w:r w:rsidRPr="00F93C6D">
        <w:rPr>
          <w:sz w:val="24"/>
          <w:szCs w:val="24"/>
          <w:highlight w:val="green"/>
          <w:u w:val="single"/>
          <w:vertAlign w:val="subscript"/>
        </w:rPr>
        <w:t xml:space="preserve">                                                                                                                                                                                                                                                   </w:t>
      </w:r>
      <w:r w:rsidRPr="00F93C6D">
        <w:rPr>
          <w:sz w:val="24"/>
          <w:szCs w:val="24"/>
          <w:highlight w:val="green"/>
          <w:vertAlign w:val="subscript"/>
        </w:rPr>
        <w:t>.</w:t>
      </w:r>
    </w:p>
    <w:p w:rsidR="002563EF" w:rsidRPr="00F93C6D" w:rsidRDefault="002563EF" w:rsidP="002563EF">
      <w:pPr>
        <w:spacing w:after="0" w:line="240" w:lineRule="auto"/>
        <w:rPr>
          <w:sz w:val="20"/>
          <w:szCs w:val="20"/>
          <w:highlight w:val="green"/>
        </w:rPr>
      </w:pPr>
      <w:r w:rsidRPr="00F93C6D">
        <w:rPr>
          <w:rFonts w:ascii="Times New Roman" w:hAnsi="Times New Roman"/>
          <w:sz w:val="20"/>
          <w:szCs w:val="20"/>
          <w:highlight w:val="green"/>
        </w:rPr>
        <w:t>ответственных представителей генподрядной строительно-монтажной организации</w:t>
      </w:r>
      <w:r w:rsidRPr="00F93C6D">
        <w:rPr>
          <w:sz w:val="20"/>
          <w:szCs w:val="20"/>
          <w:highlight w:val="green"/>
        </w:rPr>
        <w:t xml:space="preserve">  </w:t>
      </w:r>
      <w:r w:rsidRPr="00F93C6D">
        <w:rPr>
          <w:sz w:val="20"/>
          <w:szCs w:val="20"/>
          <w:highlight w:val="green"/>
          <w:u w:val="single"/>
        </w:rPr>
        <w:t xml:space="preserve">                                </w:t>
      </w:r>
      <w:r w:rsidRPr="00F93C6D">
        <w:rPr>
          <w:sz w:val="20"/>
          <w:szCs w:val="20"/>
          <w:highlight w:val="green"/>
        </w:rPr>
        <w:t>.</w:t>
      </w:r>
    </w:p>
    <w:p w:rsidR="002563EF" w:rsidRPr="00F93C6D" w:rsidRDefault="002563EF" w:rsidP="002563EF">
      <w:pPr>
        <w:spacing w:after="0" w:line="240" w:lineRule="auto"/>
        <w:rPr>
          <w:sz w:val="20"/>
          <w:szCs w:val="20"/>
          <w:highlight w:val="green"/>
        </w:rPr>
      </w:pPr>
    </w:p>
    <w:p w:rsidR="002563EF" w:rsidRPr="00F93C6D" w:rsidRDefault="002563EF" w:rsidP="002563EF">
      <w:pPr>
        <w:spacing w:after="0" w:line="240" w:lineRule="auto"/>
        <w:rPr>
          <w:sz w:val="20"/>
          <w:szCs w:val="20"/>
          <w:highlight w:val="green"/>
        </w:rPr>
      </w:pPr>
      <w:r w:rsidRPr="00F93C6D">
        <w:rPr>
          <w:sz w:val="20"/>
          <w:szCs w:val="20"/>
          <w:highlight w:val="green"/>
          <w:u w:val="single"/>
        </w:rPr>
        <w:t xml:space="preserve">                                                                                                                                                                                                  </w:t>
      </w:r>
      <w:r w:rsidRPr="00F93C6D">
        <w:rPr>
          <w:sz w:val="20"/>
          <w:szCs w:val="20"/>
          <w:highlight w:val="green"/>
        </w:rPr>
        <w:t>.</w:t>
      </w:r>
    </w:p>
    <w:p w:rsidR="002563EF" w:rsidRPr="00F93C6D" w:rsidRDefault="002563EF" w:rsidP="002563EF">
      <w:pPr>
        <w:tabs>
          <w:tab w:val="left" w:pos="1227"/>
        </w:tabs>
        <w:spacing w:line="120" w:lineRule="auto"/>
        <w:jc w:val="center"/>
        <w:rPr>
          <w:rFonts w:ascii="Times New Roman" w:hAnsi="Times New Roman"/>
          <w:sz w:val="24"/>
          <w:szCs w:val="24"/>
          <w:highlight w:val="green"/>
          <w:vertAlign w:val="subscript"/>
        </w:rPr>
      </w:pPr>
      <w:r w:rsidRPr="00F93C6D">
        <w:rPr>
          <w:rFonts w:ascii="Times New Roman" w:hAnsi="Times New Roman"/>
          <w:sz w:val="24"/>
          <w:szCs w:val="24"/>
          <w:highlight w:val="green"/>
          <w:vertAlign w:val="subscript"/>
        </w:rPr>
        <w:t>(фамилия, инициалы, должность)</w:t>
      </w:r>
    </w:p>
    <w:p w:rsidR="002563EF" w:rsidRPr="00F93C6D" w:rsidRDefault="002563EF" w:rsidP="002563EF">
      <w:pPr>
        <w:tabs>
          <w:tab w:val="left" w:pos="1227"/>
        </w:tabs>
        <w:spacing w:line="120" w:lineRule="auto"/>
        <w:rPr>
          <w:sz w:val="24"/>
          <w:szCs w:val="24"/>
          <w:highlight w:val="green"/>
          <w:vertAlign w:val="subscript"/>
        </w:rPr>
      </w:pPr>
      <w:r w:rsidRPr="00F93C6D">
        <w:rPr>
          <w:sz w:val="24"/>
          <w:szCs w:val="24"/>
          <w:highlight w:val="green"/>
          <w:u w:val="single"/>
          <w:vertAlign w:val="subscript"/>
        </w:rPr>
        <w:t xml:space="preserve">                                                                                                                                                                                                                                                   </w:t>
      </w:r>
      <w:r w:rsidRPr="00F93C6D">
        <w:rPr>
          <w:sz w:val="24"/>
          <w:szCs w:val="24"/>
          <w:highlight w:val="green"/>
          <w:vertAlign w:val="subscript"/>
        </w:rPr>
        <w:t>.</w:t>
      </w:r>
    </w:p>
    <w:p w:rsidR="002563EF" w:rsidRPr="00F93C6D" w:rsidRDefault="002563EF" w:rsidP="002563EF">
      <w:pPr>
        <w:spacing w:after="0" w:line="240" w:lineRule="auto"/>
        <w:rPr>
          <w:sz w:val="20"/>
          <w:szCs w:val="20"/>
          <w:highlight w:val="green"/>
        </w:rPr>
      </w:pPr>
      <w:r w:rsidRPr="00F93C6D">
        <w:rPr>
          <w:rFonts w:ascii="Times New Roman" w:hAnsi="Times New Roman"/>
          <w:sz w:val="20"/>
          <w:szCs w:val="20"/>
          <w:highlight w:val="green"/>
        </w:rPr>
        <w:t>рассмотрела представленную техническую документацию на геодезическую разбивочную основу для строительства</w:t>
      </w:r>
      <w:r w:rsidRPr="00F93C6D">
        <w:rPr>
          <w:sz w:val="20"/>
          <w:szCs w:val="20"/>
          <w:highlight w:val="green"/>
        </w:rPr>
        <w:t xml:space="preserve"> </w:t>
      </w:r>
      <w:r w:rsidRPr="00F93C6D">
        <w:rPr>
          <w:sz w:val="20"/>
          <w:szCs w:val="20"/>
          <w:highlight w:val="green"/>
          <w:u w:val="single"/>
        </w:rPr>
        <w:t xml:space="preserve">                                                                                                                                                                        </w:t>
      </w:r>
      <w:r w:rsidRPr="00F93C6D">
        <w:rPr>
          <w:sz w:val="20"/>
          <w:szCs w:val="20"/>
          <w:highlight w:val="green"/>
        </w:rPr>
        <w:t>.</w:t>
      </w:r>
    </w:p>
    <w:p w:rsidR="002563EF" w:rsidRPr="00F93C6D" w:rsidRDefault="002563EF" w:rsidP="002563EF">
      <w:pPr>
        <w:spacing w:after="0" w:line="240" w:lineRule="auto"/>
        <w:rPr>
          <w:sz w:val="20"/>
          <w:szCs w:val="20"/>
          <w:highlight w:val="green"/>
        </w:rPr>
      </w:pPr>
    </w:p>
    <w:p w:rsidR="002563EF" w:rsidRPr="00F93C6D" w:rsidRDefault="002563EF" w:rsidP="002563EF">
      <w:pPr>
        <w:spacing w:after="0" w:line="240" w:lineRule="auto"/>
        <w:rPr>
          <w:sz w:val="20"/>
          <w:szCs w:val="20"/>
          <w:highlight w:val="green"/>
        </w:rPr>
      </w:pPr>
      <w:r w:rsidRPr="00F93C6D">
        <w:rPr>
          <w:sz w:val="20"/>
          <w:szCs w:val="20"/>
          <w:highlight w:val="green"/>
          <w:u w:val="single"/>
        </w:rPr>
        <w:t xml:space="preserve">                                                                                                                                                                                                    </w:t>
      </w:r>
      <w:r w:rsidRPr="00F93C6D">
        <w:rPr>
          <w:sz w:val="20"/>
          <w:szCs w:val="20"/>
          <w:highlight w:val="green"/>
        </w:rPr>
        <w:t>.</w:t>
      </w:r>
    </w:p>
    <w:p w:rsidR="002563EF" w:rsidRPr="00F93C6D" w:rsidRDefault="002563EF" w:rsidP="002563EF">
      <w:pPr>
        <w:spacing w:line="120" w:lineRule="auto"/>
        <w:ind w:firstLine="708"/>
        <w:rPr>
          <w:rFonts w:ascii="Times New Roman" w:hAnsi="Times New Roman"/>
          <w:sz w:val="24"/>
          <w:szCs w:val="24"/>
          <w:highlight w:val="green"/>
          <w:vertAlign w:val="subscript"/>
        </w:rPr>
      </w:pPr>
      <w:r w:rsidRPr="00F93C6D">
        <w:rPr>
          <w:sz w:val="24"/>
          <w:szCs w:val="24"/>
          <w:highlight w:val="green"/>
          <w:vertAlign w:val="subscript"/>
        </w:rPr>
        <w:tab/>
      </w:r>
      <w:r w:rsidRPr="00F93C6D">
        <w:rPr>
          <w:rFonts w:ascii="Times New Roman" w:hAnsi="Times New Roman"/>
          <w:sz w:val="24"/>
          <w:szCs w:val="24"/>
          <w:highlight w:val="green"/>
          <w:vertAlign w:val="subscript"/>
        </w:rPr>
        <w:t xml:space="preserve">                                     (наименование объекта строительства) </w:t>
      </w:r>
    </w:p>
    <w:p w:rsidR="002563EF" w:rsidRPr="00F93C6D" w:rsidRDefault="0079381A" w:rsidP="002563EF">
      <w:pPr>
        <w:spacing w:after="0" w:line="240" w:lineRule="auto"/>
        <w:rPr>
          <w:rFonts w:ascii="Times New Roman" w:hAnsi="Times New Roman"/>
          <w:sz w:val="20"/>
          <w:szCs w:val="20"/>
          <w:highlight w:val="green"/>
        </w:rPr>
      </w:pPr>
      <w:r w:rsidRPr="00F93C6D">
        <w:rPr>
          <w:rFonts w:ascii="Times New Roman" w:hAnsi="Times New Roman"/>
          <w:sz w:val="20"/>
          <w:szCs w:val="20"/>
          <w:highlight w:val="green"/>
        </w:rPr>
        <w:t>и про</w:t>
      </w:r>
      <w:r w:rsidR="002563EF" w:rsidRPr="00F93C6D">
        <w:rPr>
          <w:rFonts w:ascii="Times New Roman" w:hAnsi="Times New Roman"/>
          <w:sz w:val="20"/>
          <w:szCs w:val="20"/>
          <w:highlight w:val="green"/>
        </w:rPr>
        <w:t>вела осмотр закрепленных на местности знаков этой основы.</w:t>
      </w:r>
    </w:p>
    <w:p w:rsidR="002563EF" w:rsidRPr="00F93C6D" w:rsidRDefault="002563EF" w:rsidP="002563EF">
      <w:pPr>
        <w:spacing w:after="0" w:line="240" w:lineRule="auto"/>
        <w:rPr>
          <w:sz w:val="20"/>
          <w:szCs w:val="20"/>
          <w:highlight w:val="green"/>
        </w:rPr>
      </w:pPr>
    </w:p>
    <w:p w:rsidR="002563EF" w:rsidRPr="00F93C6D" w:rsidRDefault="002563EF" w:rsidP="002563EF">
      <w:pPr>
        <w:spacing w:line="240" w:lineRule="auto"/>
        <w:rPr>
          <w:rFonts w:ascii="Times New Roman" w:hAnsi="Times New Roman"/>
          <w:sz w:val="20"/>
          <w:szCs w:val="20"/>
          <w:highlight w:val="green"/>
        </w:rPr>
      </w:pPr>
      <w:r w:rsidRPr="00F93C6D">
        <w:rPr>
          <w:rFonts w:ascii="Times New Roman" w:hAnsi="Times New Roman"/>
          <w:sz w:val="20"/>
          <w:szCs w:val="20"/>
          <w:highlight w:val="green"/>
        </w:rPr>
        <w:t xml:space="preserve">  Предъявленные к приемке знаки геодезической разбивочной основы для строительства, их координаты, отметки, места установки и способы закрепления соответствуют представленной технической документации  </w:t>
      </w:r>
    </w:p>
    <w:p w:rsidR="002563EF" w:rsidRPr="00F93C6D" w:rsidRDefault="002563EF" w:rsidP="002563EF">
      <w:pPr>
        <w:spacing w:after="0" w:line="120" w:lineRule="auto"/>
        <w:rPr>
          <w:sz w:val="24"/>
          <w:szCs w:val="24"/>
          <w:highlight w:val="green"/>
          <w:vertAlign w:val="subscript"/>
        </w:rPr>
      </w:pPr>
      <w:r w:rsidRPr="00F93C6D">
        <w:rPr>
          <w:sz w:val="20"/>
          <w:szCs w:val="20"/>
          <w:highlight w:val="green"/>
          <w:u w:val="single"/>
        </w:rPr>
        <w:t xml:space="preserve">                                                                                                                                                                                                    </w:t>
      </w:r>
      <w:r w:rsidRPr="00F93C6D">
        <w:rPr>
          <w:sz w:val="20"/>
          <w:szCs w:val="20"/>
          <w:highlight w:val="green"/>
        </w:rPr>
        <w:t>.</w:t>
      </w:r>
    </w:p>
    <w:p w:rsidR="002563EF" w:rsidRPr="00F93C6D" w:rsidRDefault="002563EF" w:rsidP="002563EF">
      <w:pPr>
        <w:tabs>
          <w:tab w:val="left" w:pos="1866"/>
        </w:tabs>
        <w:spacing w:after="0" w:line="120" w:lineRule="auto"/>
        <w:rPr>
          <w:rFonts w:ascii="Times New Roman" w:hAnsi="Times New Roman"/>
          <w:sz w:val="24"/>
          <w:szCs w:val="24"/>
          <w:highlight w:val="green"/>
          <w:vertAlign w:val="subscript"/>
        </w:rPr>
      </w:pPr>
      <w:r w:rsidRPr="00F93C6D">
        <w:rPr>
          <w:rFonts w:ascii="Times New Roman" w:hAnsi="Times New Roman"/>
          <w:sz w:val="24"/>
          <w:szCs w:val="24"/>
          <w:highlight w:val="green"/>
          <w:vertAlign w:val="subscript"/>
        </w:rPr>
        <w:t xml:space="preserve">                                                     (наименование проектной организации, номера чертежей, дата выпуска)</w:t>
      </w:r>
    </w:p>
    <w:p w:rsidR="002563EF" w:rsidRPr="00F93C6D" w:rsidRDefault="002563EF" w:rsidP="002563EF">
      <w:pPr>
        <w:tabs>
          <w:tab w:val="left" w:pos="1866"/>
        </w:tabs>
        <w:spacing w:after="0" w:line="120" w:lineRule="auto"/>
        <w:rPr>
          <w:sz w:val="24"/>
          <w:szCs w:val="24"/>
          <w:highlight w:val="green"/>
          <w:vertAlign w:val="subscript"/>
        </w:rPr>
      </w:pPr>
    </w:p>
    <w:p w:rsidR="002563EF" w:rsidRPr="00F93C6D" w:rsidRDefault="002563EF" w:rsidP="002563EF">
      <w:pPr>
        <w:spacing w:after="0" w:line="240" w:lineRule="auto"/>
        <w:rPr>
          <w:rFonts w:ascii="Times New Roman" w:hAnsi="Times New Roman"/>
          <w:sz w:val="20"/>
          <w:szCs w:val="20"/>
          <w:highlight w:val="green"/>
        </w:rPr>
      </w:pPr>
      <w:r w:rsidRPr="00F93C6D">
        <w:rPr>
          <w:rFonts w:ascii="Times New Roman" w:hAnsi="Times New Roman"/>
          <w:sz w:val="20"/>
          <w:szCs w:val="20"/>
          <w:highlight w:val="green"/>
        </w:rPr>
        <w:t>и выполнены с соблюдением заданной точности построений и измерений.</w:t>
      </w:r>
    </w:p>
    <w:p w:rsidR="002563EF" w:rsidRPr="00F93C6D" w:rsidRDefault="002563EF" w:rsidP="002563EF">
      <w:pPr>
        <w:spacing w:after="0" w:line="240" w:lineRule="auto"/>
        <w:rPr>
          <w:rFonts w:ascii="Times New Roman" w:hAnsi="Times New Roman"/>
          <w:sz w:val="20"/>
          <w:szCs w:val="20"/>
          <w:highlight w:val="green"/>
        </w:rPr>
      </w:pPr>
      <w:r w:rsidRPr="00F93C6D">
        <w:rPr>
          <w:rFonts w:ascii="Times New Roman" w:hAnsi="Times New Roman"/>
          <w:sz w:val="20"/>
          <w:szCs w:val="20"/>
          <w:highlight w:val="green"/>
        </w:rPr>
        <w:t xml:space="preserve">  На основании изложенного комиссия считает, что заказчик сдал, а подрядчик принял знаки геодезической разбивочной основы для строительства (наименование объекта или его отдельных цехов, зданий, сооружений)</w:t>
      </w:r>
    </w:p>
    <w:p w:rsidR="002563EF" w:rsidRPr="00F93C6D" w:rsidRDefault="002563EF" w:rsidP="002563EF">
      <w:pPr>
        <w:spacing w:after="0" w:line="240" w:lineRule="auto"/>
        <w:rPr>
          <w:sz w:val="20"/>
          <w:szCs w:val="20"/>
          <w:highlight w:val="green"/>
        </w:rPr>
      </w:pPr>
      <w:r w:rsidRPr="00F93C6D">
        <w:rPr>
          <w:rFonts w:ascii="Times New Roman" w:hAnsi="Times New Roman"/>
          <w:sz w:val="20"/>
          <w:szCs w:val="20"/>
          <w:highlight w:val="green"/>
        </w:rPr>
        <w:t>Приложения:</w:t>
      </w:r>
      <w:r w:rsidRPr="00F93C6D">
        <w:rPr>
          <w:sz w:val="20"/>
          <w:szCs w:val="20"/>
          <w:highlight w:val="green"/>
        </w:rPr>
        <w:t xml:space="preserve"> </w:t>
      </w:r>
      <w:r w:rsidRPr="00F93C6D">
        <w:rPr>
          <w:sz w:val="20"/>
          <w:szCs w:val="20"/>
          <w:highlight w:val="green"/>
          <w:u w:val="single"/>
        </w:rPr>
        <w:t xml:space="preserve">                                                                                                                                                                            </w:t>
      </w:r>
      <w:r w:rsidRPr="00F93C6D">
        <w:rPr>
          <w:sz w:val="20"/>
          <w:szCs w:val="20"/>
          <w:highlight w:val="green"/>
        </w:rPr>
        <w:t>.</w:t>
      </w:r>
    </w:p>
    <w:p w:rsidR="002563EF" w:rsidRPr="00F93C6D" w:rsidRDefault="002563EF" w:rsidP="002563EF">
      <w:pPr>
        <w:tabs>
          <w:tab w:val="left" w:pos="1866"/>
        </w:tabs>
        <w:spacing w:after="0" w:line="120" w:lineRule="auto"/>
        <w:rPr>
          <w:rFonts w:ascii="Times New Roman" w:hAnsi="Times New Roman"/>
          <w:sz w:val="24"/>
          <w:szCs w:val="24"/>
          <w:highlight w:val="green"/>
        </w:rPr>
      </w:pPr>
      <w:r w:rsidRPr="00F93C6D">
        <w:rPr>
          <w:sz w:val="24"/>
          <w:szCs w:val="24"/>
          <w:highlight w:val="green"/>
          <w:vertAlign w:val="subscript"/>
        </w:rPr>
        <w:t xml:space="preserve">                                                                                                         </w:t>
      </w:r>
      <w:r w:rsidRPr="00F93C6D">
        <w:rPr>
          <w:rFonts w:ascii="Times New Roman" w:hAnsi="Times New Roman"/>
          <w:sz w:val="24"/>
          <w:szCs w:val="24"/>
          <w:highlight w:val="green"/>
          <w:vertAlign w:val="subscript"/>
        </w:rPr>
        <w:t xml:space="preserve">  (чертежи,  схемы,  ведомости  и  т.п.)</w:t>
      </w:r>
    </w:p>
    <w:p w:rsidR="002563EF" w:rsidRPr="00F93C6D" w:rsidRDefault="002563EF" w:rsidP="002563EF">
      <w:pPr>
        <w:tabs>
          <w:tab w:val="left" w:pos="1866"/>
        </w:tabs>
        <w:spacing w:after="0" w:line="120" w:lineRule="auto"/>
        <w:rPr>
          <w:sz w:val="24"/>
          <w:szCs w:val="24"/>
          <w:highlight w:val="green"/>
        </w:rPr>
      </w:pPr>
    </w:p>
    <w:p w:rsidR="002563EF" w:rsidRPr="00F93C6D" w:rsidRDefault="002563EF" w:rsidP="002563EF">
      <w:pPr>
        <w:tabs>
          <w:tab w:val="left" w:pos="1866"/>
        </w:tabs>
        <w:spacing w:after="0" w:line="120" w:lineRule="auto"/>
        <w:rPr>
          <w:sz w:val="24"/>
          <w:szCs w:val="24"/>
          <w:highlight w:val="green"/>
        </w:rPr>
      </w:pPr>
      <w:r w:rsidRPr="00F93C6D">
        <w:rPr>
          <w:sz w:val="24"/>
          <w:szCs w:val="24"/>
          <w:highlight w:val="green"/>
          <w:u w:val="single"/>
        </w:rPr>
        <w:t xml:space="preserve">                                                                                                                                                                      </w:t>
      </w:r>
      <w:r w:rsidRPr="00F93C6D">
        <w:rPr>
          <w:sz w:val="24"/>
          <w:szCs w:val="24"/>
          <w:highlight w:val="green"/>
        </w:rPr>
        <w:t>.</w:t>
      </w:r>
    </w:p>
    <w:p w:rsidR="002563EF" w:rsidRPr="00F93C6D" w:rsidRDefault="002563EF" w:rsidP="002563EF">
      <w:pPr>
        <w:tabs>
          <w:tab w:val="left" w:pos="1866"/>
        </w:tabs>
        <w:spacing w:after="0" w:line="120" w:lineRule="auto"/>
        <w:rPr>
          <w:sz w:val="24"/>
          <w:szCs w:val="24"/>
          <w:highlight w:val="green"/>
          <w:vertAlign w:val="subscript"/>
        </w:rPr>
      </w:pPr>
    </w:p>
    <w:p w:rsidR="002563EF" w:rsidRPr="00F93C6D" w:rsidRDefault="002563EF" w:rsidP="002563EF">
      <w:pPr>
        <w:tabs>
          <w:tab w:val="left" w:pos="1866"/>
        </w:tabs>
        <w:spacing w:after="0" w:line="120" w:lineRule="auto"/>
        <w:rPr>
          <w:sz w:val="24"/>
          <w:szCs w:val="24"/>
          <w:highlight w:val="green"/>
          <w:vertAlign w:val="subscript"/>
        </w:rPr>
      </w:pPr>
    </w:p>
    <w:p w:rsidR="002563EF" w:rsidRPr="00F93C6D" w:rsidRDefault="002563EF" w:rsidP="002563EF">
      <w:pPr>
        <w:tabs>
          <w:tab w:val="left" w:pos="1866"/>
        </w:tabs>
        <w:spacing w:after="0" w:line="120" w:lineRule="auto"/>
        <w:rPr>
          <w:sz w:val="24"/>
          <w:szCs w:val="24"/>
          <w:highlight w:val="green"/>
        </w:rPr>
      </w:pPr>
    </w:p>
    <w:p w:rsidR="002563EF" w:rsidRPr="00F93C6D" w:rsidRDefault="002563EF" w:rsidP="002563EF">
      <w:pPr>
        <w:spacing w:after="0" w:line="240" w:lineRule="auto"/>
        <w:rPr>
          <w:sz w:val="20"/>
          <w:szCs w:val="20"/>
          <w:highlight w:val="green"/>
        </w:rPr>
      </w:pPr>
      <w:r w:rsidRPr="00F93C6D">
        <w:rPr>
          <w:rFonts w:ascii="Times New Roman" w:hAnsi="Times New Roman"/>
          <w:sz w:val="20"/>
          <w:szCs w:val="20"/>
          <w:highlight w:val="green"/>
        </w:rPr>
        <w:t xml:space="preserve">                          Представитель заказчика</w:t>
      </w:r>
      <w:r w:rsidRPr="00F93C6D">
        <w:rPr>
          <w:sz w:val="20"/>
          <w:szCs w:val="20"/>
          <w:highlight w:val="green"/>
        </w:rPr>
        <w:t xml:space="preserve"> </w:t>
      </w:r>
      <w:r w:rsidRPr="00F93C6D">
        <w:rPr>
          <w:sz w:val="20"/>
          <w:szCs w:val="20"/>
          <w:highlight w:val="green"/>
          <w:u w:val="single"/>
        </w:rPr>
        <w:t xml:space="preserve">                                                                                                 </w:t>
      </w:r>
      <w:r w:rsidRPr="00F93C6D">
        <w:rPr>
          <w:sz w:val="20"/>
          <w:szCs w:val="20"/>
          <w:highlight w:val="green"/>
        </w:rPr>
        <w:t>.</w:t>
      </w:r>
    </w:p>
    <w:p w:rsidR="002563EF" w:rsidRPr="00F93C6D" w:rsidRDefault="002563EF" w:rsidP="002563EF">
      <w:pPr>
        <w:tabs>
          <w:tab w:val="left" w:pos="1866"/>
        </w:tabs>
        <w:spacing w:after="0" w:line="120" w:lineRule="auto"/>
        <w:rPr>
          <w:rFonts w:ascii="Times New Roman" w:hAnsi="Times New Roman"/>
          <w:sz w:val="24"/>
          <w:szCs w:val="24"/>
          <w:highlight w:val="green"/>
          <w:vertAlign w:val="subscript"/>
        </w:rPr>
      </w:pPr>
      <w:r w:rsidRPr="00F93C6D">
        <w:rPr>
          <w:sz w:val="24"/>
          <w:szCs w:val="24"/>
          <w:highlight w:val="green"/>
          <w:vertAlign w:val="subscript"/>
        </w:rPr>
        <w:tab/>
        <w:t xml:space="preserve">  </w:t>
      </w:r>
      <w:r w:rsidRPr="00F93C6D">
        <w:rPr>
          <w:sz w:val="24"/>
          <w:szCs w:val="24"/>
          <w:highlight w:val="green"/>
          <w:vertAlign w:val="subscript"/>
        </w:rPr>
        <w:tab/>
      </w:r>
      <w:r w:rsidRPr="00F93C6D">
        <w:rPr>
          <w:sz w:val="24"/>
          <w:szCs w:val="24"/>
          <w:highlight w:val="green"/>
          <w:vertAlign w:val="subscript"/>
        </w:rPr>
        <w:tab/>
      </w:r>
      <w:r w:rsidRPr="00F93C6D">
        <w:rPr>
          <w:sz w:val="24"/>
          <w:szCs w:val="24"/>
          <w:highlight w:val="green"/>
          <w:vertAlign w:val="subscript"/>
        </w:rPr>
        <w:tab/>
      </w:r>
      <w:r w:rsidRPr="00F93C6D">
        <w:rPr>
          <w:sz w:val="24"/>
          <w:szCs w:val="24"/>
          <w:highlight w:val="green"/>
          <w:vertAlign w:val="subscript"/>
        </w:rPr>
        <w:tab/>
      </w:r>
      <w:r w:rsidRPr="00F93C6D">
        <w:rPr>
          <w:sz w:val="24"/>
          <w:szCs w:val="24"/>
          <w:highlight w:val="green"/>
          <w:vertAlign w:val="subscript"/>
        </w:rPr>
        <w:tab/>
        <w:t xml:space="preserve">      </w:t>
      </w:r>
      <w:r w:rsidRPr="00F93C6D">
        <w:rPr>
          <w:rFonts w:ascii="Times New Roman" w:hAnsi="Times New Roman"/>
          <w:sz w:val="24"/>
          <w:szCs w:val="24"/>
          <w:highlight w:val="green"/>
          <w:vertAlign w:val="subscript"/>
        </w:rPr>
        <w:t>(подпись)</w:t>
      </w:r>
    </w:p>
    <w:p w:rsidR="002563EF" w:rsidRPr="00F93C6D" w:rsidRDefault="002563EF" w:rsidP="002563EF">
      <w:pPr>
        <w:tabs>
          <w:tab w:val="left" w:pos="1866"/>
        </w:tabs>
        <w:spacing w:after="0" w:line="120" w:lineRule="auto"/>
        <w:rPr>
          <w:sz w:val="24"/>
          <w:szCs w:val="24"/>
          <w:highlight w:val="green"/>
          <w:vertAlign w:val="subscript"/>
        </w:rPr>
      </w:pPr>
      <w:r w:rsidRPr="00F93C6D">
        <w:rPr>
          <w:sz w:val="24"/>
          <w:szCs w:val="24"/>
          <w:highlight w:val="green"/>
          <w:vertAlign w:val="subscript"/>
        </w:rPr>
        <w:t xml:space="preserve">  </w:t>
      </w:r>
    </w:p>
    <w:p w:rsidR="002563EF" w:rsidRPr="00F93C6D" w:rsidRDefault="002563EF" w:rsidP="002563EF">
      <w:pPr>
        <w:tabs>
          <w:tab w:val="left" w:pos="1866"/>
        </w:tabs>
        <w:spacing w:after="0" w:line="120" w:lineRule="auto"/>
        <w:rPr>
          <w:sz w:val="24"/>
          <w:szCs w:val="24"/>
          <w:highlight w:val="green"/>
        </w:rPr>
      </w:pPr>
    </w:p>
    <w:p w:rsidR="002563EF" w:rsidRPr="00F93C6D" w:rsidRDefault="002563EF" w:rsidP="002563EF">
      <w:pPr>
        <w:spacing w:after="0" w:line="240" w:lineRule="auto"/>
        <w:rPr>
          <w:rFonts w:ascii="Times New Roman" w:hAnsi="Times New Roman"/>
          <w:sz w:val="20"/>
          <w:szCs w:val="20"/>
          <w:highlight w:val="green"/>
        </w:rPr>
      </w:pPr>
      <w:r w:rsidRPr="00F93C6D">
        <w:rPr>
          <w:sz w:val="20"/>
          <w:szCs w:val="20"/>
          <w:highlight w:val="green"/>
        </w:rPr>
        <w:t xml:space="preserve">                          </w:t>
      </w:r>
      <w:r w:rsidRPr="00F93C6D">
        <w:rPr>
          <w:rFonts w:ascii="Times New Roman" w:hAnsi="Times New Roman"/>
          <w:sz w:val="20"/>
          <w:szCs w:val="20"/>
          <w:highlight w:val="green"/>
        </w:rPr>
        <w:t>Представители подрядчика:  производитель работ</w:t>
      </w:r>
    </w:p>
    <w:p w:rsidR="002563EF" w:rsidRPr="00F93C6D" w:rsidRDefault="002563EF" w:rsidP="002563EF">
      <w:pPr>
        <w:spacing w:after="0" w:line="240" w:lineRule="auto"/>
        <w:rPr>
          <w:sz w:val="20"/>
          <w:szCs w:val="20"/>
          <w:highlight w:val="green"/>
          <w:u w:val="single"/>
        </w:rPr>
      </w:pPr>
    </w:p>
    <w:p w:rsidR="002563EF" w:rsidRPr="00F93C6D" w:rsidRDefault="002563EF" w:rsidP="002563EF">
      <w:pPr>
        <w:spacing w:after="0" w:line="120" w:lineRule="auto"/>
        <w:rPr>
          <w:sz w:val="20"/>
          <w:szCs w:val="20"/>
          <w:highlight w:val="green"/>
          <w:u w:val="single"/>
        </w:rPr>
      </w:pPr>
      <w:r w:rsidRPr="00F93C6D">
        <w:rPr>
          <w:sz w:val="20"/>
          <w:szCs w:val="20"/>
          <w:highlight w:val="green"/>
        </w:rPr>
        <w:tab/>
      </w:r>
      <w:r w:rsidRPr="00F93C6D">
        <w:rPr>
          <w:sz w:val="20"/>
          <w:szCs w:val="20"/>
          <w:highlight w:val="green"/>
        </w:rPr>
        <w:tab/>
        <w:t xml:space="preserve">                                           </w:t>
      </w:r>
      <w:r w:rsidR="00C65C61" w:rsidRPr="00F93C6D">
        <w:rPr>
          <w:sz w:val="20"/>
          <w:szCs w:val="20"/>
          <w:highlight w:val="green"/>
        </w:rPr>
        <w:t xml:space="preserve">      </w:t>
      </w:r>
      <w:r w:rsidRPr="00F93C6D">
        <w:rPr>
          <w:sz w:val="20"/>
          <w:szCs w:val="20"/>
          <w:highlight w:val="green"/>
        </w:rPr>
        <w:t xml:space="preserve"> </w:t>
      </w:r>
      <w:r w:rsidRPr="00F93C6D">
        <w:rPr>
          <w:sz w:val="20"/>
          <w:szCs w:val="20"/>
          <w:highlight w:val="green"/>
          <w:u w:val="single"/>
        </w:rPr>
        <w:t xml:space="preserve">                                                                                                 </w:t>
      </w:r>
      <w:r w:rsidRPr="00F93C6D">
        <w:rPr>
          <w:sz w:val="20"/>
          <w:szCs w:val="20"/>
          <w:highlight w:val="green"/>
        </w:rPr>
        <w:t>.</w:t>
      </w:r>
    </w:p>
    <w:p w:rsidR="002563EF" w:rsidRPr="00F93C6D" w:rsidRDefault="002563EF" w:rsidP="002563EF">
      <w:pPr>
        <w:tabs>
          <w:tab w:val="left" w:pos="1490"/>
        </w:tabs>
        <w:spacing w:line="120" w:lineRule="auto"/>
        <w:rPr>
          <w:rFonts w:ascii="Times New Roman" w:hAnsi="Times New Roman"/>
          <w:sz w:val="24"/>
          <w:szCs w:val="24"/>
          <w:highlight w:val="green"/>
          <w:vertAlign w:val="subscript"/>
        </w:rPr>
      </w:pPr>
      <w:r w:rsidRPr="00F93C6D">
        <w:rPr>
          <w:sz w:val="24"/>
          <w:szCs w:val="24"/>
          <w:highlight w:val="green"/>
        </w:rPr>
        <w:tab/>
      </w:r>
      <w:r w:rsidRPr="00F93C6D">
        <w:rPr>
          <w:sz w:val="24"/>
          <w:szCs w:val="24"/>
          <w:highlight w:val="green"/>
        </w:rPr>
        <w:tab/>
      </w:r>
      <w:r w:rsidRPr="00F93C6D">
        <w:rPr>
          <w:sz w:val="24"/>
          <w:szCs w:val="24"/>
          <w:highlight w:val="green"/>
        </w:rPr>
        <w:tab/>
      </w:r>
      <w:r w:rsidRPr="00F93C6D">
        <w:rPr>
          <w:sz w:val="24"/>
          <w:szCs w:val="24"/>
          <w:highlight w:val="green"/>
        </w:rPr>
        <w:tab/>
        <w:t xml:space="preserve">                              </w:t>
      </w:r>
      <w:r w:rsidRPr="00F93C6D">
        <w:rPr>
          <w:rFonts w:ascii="Times New Roman" w:hAnsi="Times New Roman"/>
          <w:sz w:val="24"/>
          <w:szCs w:val="24"/>
          <w:highlight w:val="green"/>
          <w:vertAlign w:val="subscript"/>
        </w:rPr>
        <w:t>(подпись)</w:t>
      </w:r>
    </w:p>
    <w:p w:rsidR="002563EF" w:rsidRPr="00F93C6D" w:rsidRDefault="002563EF" w:rsidP="002563EF">
      <w:pPr>
        <w:spacing w:after="0" w:line="240" w:lineRule="auto"/>
        <w:rPr>
          <w:rFonts w:ascii="Times New Roman" w:hAnsi="Times New Roman"/>
          <w:sz w:val="20"/>
          <w:szCs w:val="20"/>
          <w:highlight w:val="green"/>
        </w:rPr>
      </w:pPr>
      <w:r w:rsidRPr="00F93C6D">
        <w:rPr>
          <w:sz w:val="20"/>
          <w:szCs w:val="20"/>
          <w:highlight w:val="green"/>
        </w:rPr>
        <w:t xml:space="preserve">                                                                                 </w:t>
      </w:r>
      <w:r w:rsidR="00C65C61" w:rsidRPr="00F93C6D">
        <w:rPr>
          <w:rFonts w:ascii="Times New Roman" w:hAnsi="Times New Roman"/>
          <w:sz w:val="20"/>
          <w:szCs w:val="20"/>
          <w:highlight w:val="green"/>
        </w:rPr>
        <w:t>р</w:t>
      </w:r>
      <w:r w:rsidRPr="00F93C6D">
        <w:rPr>
          <w:rFonts w:ascii="Times New Roman" w:hAnsi="Times New Roman"/>
          <w:sz w:val="20"/>
          <w:szCs w:val="20"/>
          <w:highlight w:val="green"/>
        </w:rPr>
        <w:t>аботник геодезической службы</w:t>
      </w:r>
    </w:p>
    <w:p w:rsidR="002563EF" w:rsidRPr="00F93C6D" w:rsidRDefault="002563EF" w:rsidP="002563EF">
      <w:pPr>
        <w:spacing w:after="0" w:line="240" w:lineRule="auto"/>
        <w:rPr>
          <w:sz w:val="20"/>
          <w:szCs w:val="20"/>
          <w:highlight w:val="green"/>
        </w:rPr>
      </w:pPr>
      <w:r w:rsidRPr="00F93C6D">
        <w:rPr>
          <w:sz w:val="20"/>
          <w:szCs w:val="20"/>
          <w:highlight w:val="green"/>
        </w:rPr>
        <w:t xml:space="preserve">                                                                            </w:t>
      </w:r>
      <w:r w:rsidR="00C65C61" w:rsidRPr="00F93C6D">
        <w:rPr>
          <w:sz w:val="20"/>
          <w:szCs w:val="20"/>
          <w:highlight w:val="green"/>
        </w:rPr>
        <w:t xml:space="preserve">    </w:t>
      </w:r>
      <w:r w:rsidRPr="00F93C6D">
        <w:rPr>
          <w:sz w:val="20"/>
          <w:szCs w:val="20"/>
          <w:highlight w:val="green"/>
        </w:rPr>
        <w:t xml:space="preserve"> </w:t>
      </w:r>
      <w:r w:rsidRPr="00F93C6D">
        <w:rPr>
          <w:sz w:val="20"/>
          <w:szCs w:val="20"/>
          <w:highlight w:val="green"/>
          <w:u w:val="single"/>
        </w:rPr>
        <w:t xml:space="preserve">                                                                                                 </w:t>
      </w:r>
      <w:r w:rsidRPr="00F93C6D">
        <w:rPr>
          <w:sz w:val="20"/>
          <w:szCs w:val="20"/>
          <w:highlight w:val="green"/>
        </w:rPr>
        <w:t>.</w:t>
      </w:r>
    </w:p>
    <w:p w:rsidR="002563EF" w:rsidRPr="00F93C6D" w:rsidRDefault="002563EF" w:rsidP="002563EF">
      <w:pPr>
        <w:tabs>
          <w:tab w:val="left" w:pos="1490"/>
        </w:tabs>
        <w:spacing w:line="120" w:lineRule="auto"/>
        <w:rPr>
          <w:rFonts w:ascii="Times New Roman" w:hAnsi="Times New Roman"/>
          <w:sz w:val="24"/>
          <w:szCs w:val="24"/>
          <w:highlight w:val="green"/>
          <w:vertAlign w:val="subscript"/>
        </w:rPr>
      </w:pPr>
      <w:r w:rsidRPr="00F93C6D">
        <w:rPr>
          <w:sz w:val="24"/>
          <w:szCs w:val="24"/>
          <w:highlight w:val="green"/>
        </w:rPr>
        <w:tab/>
      </w:r>
      <w:r w:rsidRPr="00F93C6D">
        <w:rPr>
          <w:sz w:val="24"/>
          <w:szCs w:val="24"/>
          <w:highlight w:val="green"/>
        </w:rPr>
        <w:tab/>
      </w:r>
      <w:r w:rsidRPr="00F93C6D">
        <w:rPr>
          <w:sz w:val="24"/>
          <w:szCs w:val="24"/>
          <w:highlight w:val="green"/>
        </w:rPr>
        <w:tab/>
      </w:r>
      <w:r w:rsidRPr="00F93C6D">
        <w:rPr>
          <w:sz w:val="24"/>
          <w:szCs w:val="24"/>
          <w:highlight w:val="green"/>
        </w:rPr>
        <w:tab/>
      </w:r>
      <w:r w:rsidRPr="00F93C6D">
        <w:rPr>
          <w:sz w:val="24"/>
          <w:szCs w:val="24"/>
          <w:highlight w:val="green"/>
        </w:rPr>
        <w:tab/>
        <w:t xml:space="preserve">              </w:t>
      </w:r>
      <w:r w:rsidRPr="00F93C6D">
        <w:rPr>
          <w:rFonts w:ascii="Times New Roman" w:hAnsi="Times New Roman"/>
          <w:sz w:val="24"/>
          <w:szCs w:val="24"/>
          <w:highlight w:val="green"/>
        </w:rPr>
        <w:t xml:space="preserve">   </w:t>
      </w:r>
      <w:r w:rsidRPr="00F93C6D">
        <w:rPr>
          <w:rFonts w:ascii="Times New Roman" w:hAnsi="Times New Roman"/>
          <w:sz w:val="24"/>
          <w:szCs w:val="24"/>
          <w:highlight w:val="green"/>
          <w:vertAlign w:val="subscript"/>
        </w:rPr>
        <w:t>(подпись)</w:t>
      </w:r>
    </w:p>
    <w:p w:rsidR="002563EF" w:rsidRPr="00F93C6D" w:rsidRDefault="002563EF" w:rsidP="002563EF">
      <w:pPr>
        <w:spacing w:after="0" w:line="240" w:lineRule="auto"/>
        <w:ind w:left="4956" w:hanging="703"/>
        <w:rPr>
          <w:rFonts w:ascii="Times New Roman" w:hAnsi="Times New Roman"/>
          <w:sz w:val="24"/>
          <w:szCs w:val="24"/>
          <w:highlight w:val="green"/>
        </w:rPr>
      </w:pPr>
    </w:p>
    <w:p w:rsidR="00BF32AC" w:rsidRPr="00F93C6D" w:rsidRDefault="00BF32AC" w:rsidP="002563EF">
      <w:pPr>
        <w:spacing w:after="0" w:line="240" w:lineRule="auto"/>
        <w:jc w:val="center"/>
        <w:rPr>
          <w:rFonts w:ascii="Times New Roman" w:hAnsi="Times New Roman"/>
          <w:b/>
          <w:sz w:val="24"/>
          <w:szCs w:val="24"/>
          <w:highlight w:val="green"/>
        </w:rPr>
      </w:pPr>
    </w:p>
    <w:p w:rsidR="00BF32AC" w:rsidRPr="00F93C6D" w:rsidRDefault="00BF32AC" w:rsidP="002563EF">
      <w:pPr>
        <w:spacing w:after="0" w:line="240" w:lineRule="auto"/>
        <w:jc w:val="center"/>
        <w:rPr>
          <w:rFonts w:ascii="Times New Roman" w:hAnsi="Times New Roman"/>
          <w:b/>
          <w:sz w:val="24"/>
          <w:szCs w:val="24"/>
          <w:highlight w:val="green"/>
        </w:rPr>
      </w:pPr>
    </w:p>
    <w:p w:rsidR="002563EF" w:rsidRPr="00F93C6D" w:rsidRDefault="002563EF" w:rsidP="002563EF">
      <w:pPr>
        <w:spacing w:after="0" w:line="240" w:lineRule="auto"/>
        <w:jc w:val="center"/>
        <w:rPr>
          <w:rFonts w:ascii="Times New Roman" w:hAnsi="Times New Roman"/>
          <w:b/>
          <w:sz w:val="28"/>
          <w:szCs w:val="28"/>
          <w:highlight w:val="green"/>
        </w:rPr>
      </w:pPr>
      <w:r w:rsidRPr="00F93C6D">
        <w:rPr>
          <w:rFonts w:ascii="Times New Roman" w:hAnsi="Times New Roman"/>
          <w:b/>
          <w:sz w:val="28"/>
          <w:szCs w:val="28"/>
          <w:highlight w:val="green"/>
        </w:rPr>
        <w:lastRenderedPageBreak/>
        <w:t>АКТ</w:t>
      </w:r>
    </w:p>
    <w:p w:rsidR="002563EF" w:rsidRPr="00F93C6D" w:rsidRDefault="002563EF" w:rsidP="002563EF">
      <w:pPr>
        <w:spacing w:after="0" w:line="240" w:lineRule="auto"/>
        <w:jc w:val="center"/>
        <w:rPr>
          <w:rFonts w:ascii="Times New Roman" w:hAnsi="Times New Roman"/>
          <w:b/>
          <w:sz w:val="28"/>
          <w:szCs w:val="28"/>
          <w:highlight w:val="green"/>
        </w:rPr>
      </w:pPr>
      <w:r w:rsidRPr="00F93C6D">
        <w:rPr>
          <w:rFonts w:ascii="Times New Roman" w:hAnsi="Times New Roman"/>
          <w:b/>
          <w:sz w:val="28"/>
          <w:szCs w:val="28"/>
          <w:highlight w:val="green"/>
        </w:rPr>
        <w:t>ПРИЕМКИ-ПЕРЕДАЧИ РЕЗУЛЬТАТОВ ГЕОДЕЗИЧЕСКИХ РАБОТ</w:t>
      </w:r>
    </w:p>
    <w:p w:rsidR="002563EF" w:rsidRPr="00F93C6D" w:rsidRDefault="002563EF" w:rsidP="002563EF">
      <w:pPr>
        <w:spacing w:after="0" w:line="240" w:lineRule="auto"/>
        <w:jc w:val="center"/>
        <w:rPr>
          <w:rFonts w:ascii="Times New Roman" w:hAnsi="Times New Roman"/>
          <w:b/>
          <w:sz w:val="28"/>
          <w:szCs w:val="28"/>
          <w:highlight w:val="green"/>
        </w:rPr>
      </w:pPr>
      <w:r w:rsidRPr="00F93C6D">
        <w:rPr>
          <w:rFonts w:ascii="Times New Roman" w:hAnsi="Times New Roman"/>
          <w:b/>
          <w:sz w:val="28"/>
          <w:szCs w:val="28"/>
          <w:highlight w:val="green"/>
        </w:rPr>
        <w:t>ПРИ СТРОИТЕЛЬСТВЕ ЗДАНИЙ, СООРУЖЕНИЙ</w:t>
      </w:r>
      <w:r w:rsidR="004E7770" w:rsidRPr="00F93C6D">
        <w:rPr>
          <w:rFonts w:ascii="Times New Roman" w:hAnsi="Times New Roman"/>
          <w:b/>
          <w:sz w:val="28"/>
          <w:szCs w:val="28"/>
          <w:highlight w:val="green"/>
        </w:rPr>
        <w:t>, ПРОКЛАДК</w:t>
      </w:r>
      <w:r w:rsidR="00082543" w:rsidRPr="00F93C6D">
        <w:rPr>
          <w:rFonts w:ascii="Times New Roman" w:hAnsi="Times New Roman"/>
          <w:b/>
          <w:sz w:val="28"/>
          <w:szCs w:val="28"/>
          <w:highlight w:val="green"/>
        </w:rPr>
        <w:t>Е</w:t>
      </w:r>
      <w:r w:rsidR="004E7770" w:rsidRPr="00F93C6D">
        <w:rPr>
          <w:rFonts w:ascii="Times New Roman" w:hAnsi="Times New Roman"/>
          <w:b/>
          <w:sz w:val="28"/>
          <w:szCs w:val="28"/>
          <w:highlight w:val="green"/>
        </w:rPr>
        <w:t xml:space="preserve"> КОММУНИКАЦИЙ</w:t>
      </w:r>
      <w:r w:rsidRPr="00F93C6D">
        <w:rPr>
          <w:rFonts w:ascii="Times New Roman" w:hAnsi="Times New Roman"/>
          <w:b/>
          <w:sz w:val="28"/>
          <w:szCs w:val="28"/>
          <w:highlight w:val="green"/>
        </w:rPr>
        <w:t xml:space="preserve">  </w:t>
      </w:r>
    </w:p>
    <w:p w:rsidR="002563EF" w:rsidRPr="00F93C6D" w:rsidRDefault="002563EF" w:rsidP="002563EF">
      <w:pPr>
        <w:spacing w:after="0" w:line="240" w:lineRule="auto"/>
        <w:rPr>
          <w:rFonts w:ascii="Times New Roman" w:hAnsi="Times New Roman"/>
          <w:sz w:val="24"/>
          <w:szCs w:val="24"/>
          <w:highlight w:val="green"/>
        </w:rPr>
      </w:pPr>
      <w:r w:rsidRPr="00F93C6D">
        <w:rPr>
          <w:rFonts w:ascii="Times New Roman" w:hAnsi="Times New Roman"/>
          <w:sz w:val="24"/>
          <w:szCs w:val="24"/>
          <w:highlight w:val="green"/>
        </w:rPr>
        <w:t xml:space="preserve">«      » </w:t>
      </w:r>
      <w:r w:rsidRPr="00F93C6D">
        <w:rPr>
          <w:rFonts w:ascii="Times New Roman" w:hAnsi="Times New Roman"/>
          <w:sz w:val="24"/>
          <w:szCs w:val="24"/>
          <w:highlight w:val="green"/>
          <w:u w:val="single"/>
        </w:rPr>
        <w:t xml:space="preserve">                                     </w:t>
      </w:r>
      <w:r w:rsidRPr="00F93C6D">
        <w:rPr>
          <w:rFonts w:ascii="Times New Roman" w:hAnsi="Times New Roman"/>
          <w:sz w:val="24"/>
          <w:szCs w:val="24"/>
          <w:highlight w:val="green"/>
        </w:rPr>
        <w:t xml:space="preserve">   </w:t>
      </w:r>
      <w:r w:rsidRPr="00F93C6D">
        <w:rPr>
          <w:rFonts w:ascii="Times New Roman" w:hAnsi="Times New Roman"/>
          <w:sz w:val="24"/>
          <w:szCs w:val="24"/>
          <w:highlight w:val="green"/>
          <w:u w:val="single"/>
        </w:rPr>
        <w:t xml:space="preserve">             </w:t>
      </w:r>
      <w:r w:rsidRPr="00F93C6D">
        <w:rPr>
          <w:rFonts w:ascii="Times New Roman" w:hAnsi="Times New Roman"/>
          <w:sz w:val="24"/>
          <w:szCs w:val="24"/>
          <w:highlight w:val="green"/>
        </w:rPr>
        <w:t xml:space="preserve"> г.       </w:t>
      </w:r>
      <w:r w:rsidRPr="00F93C6D">
        <w:rPr>
          <w:rFonts w:ascii="Times New Roman" w:hAnsi="Times New Roman"/>
          <w:sz w:val="24"/>
          <w:szCs w:val="24"/>
          <w:highlight w:val="green"/>
          <w:u w:val="single"/>
        </w:rPr>
        <w:t xml:space="preserve">                                                                              </w:t>
      </w:r>
      <w:r w:rsidRPr="00F93C6D">
        <w:rPr>
          <w:rFonts w:ascii="Times New Roman" w:hAnsi="Times New Roman"/>
          <w:sz w:val="24"/>
          <w:szCs w:val="24"/>
          <w:highlight w:val="green"/>
        </w:rPr>
        <w:t>.</w:t>
      </w:r>
    </w:p>
    <w:p w:rsidR="002563EF" w:rsidRPr="00F93C6D" w:rsidRDefault="002563EF" w:rsidP="002563EF">
      <w:pPr>
        <w:spacing w:line="240" w:lineRule="auto"/>
        <w:rPr>
          <w:rFonts w:ascii="Times New Roman" w:hAnsi="Times New Roman"/>
          <w:sz w:val="24"/>
          <w:szCs w:val="24"/>
          <w:highlight w:val="green"/>
          <w:vertAlign w:val="superscript"/>
        </w:rPr>
      </w:pPr>
      <w:r w:rsidRPr="00F93C6D">
        <w:rPr>
          <w:rFonts w:ascii="Times New Roman" w:hAnsi="Times New Roman"/>
          <w:highlight w:val="green"/>
          <w:vertAlign w:val="superscript"/>
        </w:rPr>
        <w:tab/>
      </w:r>
      <w:r w:rsidRPr="00F93C6D">
        <w:rPr>
          <w:rFonts w:ascii="Times New Roman" w:hAnsi="Times New Roman"/>
          <w:highlight w:val="green"/>
          <w:vertAlign w:val="superscript"/>
        </w:rPr>
        <w:tab/>
      </w:r>
      <w:r w:rsidRPr="00F93C6D">
        <w:rPr>
          <w:rFonts w:ascii="Times New Roman" w:hAnsi="Times New Roman"/>
          <w:highlight w:val="green"/>
          <w:vertAlign w:val="superscript"/>
        </w:rPr>
        <w:tab/>
      </w:r>
      <w:r w:rsidRPr="00F93C6D">
        <w:rPr>
          <w:rFonts w:ascii="Times New Roman" w:hAnsi="Times New Roman"/>
          <w:highlight w:val="green"/>
          <w:vertAlign w:val="superscript"/>
        </w:rPr>
        <w:tab/>
      </w:r>
      <w:r w:rsidRPr="00F93C6D">
        <w:rPr>
          <w:rFonts w:ascii="Times New Roman" w:hAnsi="Times New Roman"/>
          <w:highlight w:val="green"/>
          <w:vertAlign w:val="superscript"/>
        </w:rPr>
        <w:tab/>
      </w:r>
      <w:r w:rsidRPr="00F93C6D">
        <w:rPr>
          <w:rFonts w:ascii="Times New Roman" w:hAnsi="Times New Roman"/>
          <w:highlight w:val="green"/>
          <w:vertAlign w:val="superscript"/>
        </w:rPr>
        <w:tab/>
      </w:r>
      <w:r w:rsidRPr="00F93C6D">
        <w:rPr>
          <w:rFonts w:ascii="Times New Roman" w:hAnsi="Times New Roman"/>
          <w:highlight w:val="green"/>
          <w:vertAlign w:val="superscript"/>
        </w:rPr>
        <w:tab/>
      </w:r>
      <w:r w:rsidRPr="00F93C6D">
        <w:rPr>
          <w:rFonts w:ascii="Times New Roman" w:hAnsi="Times New Roman"/>
          <w:sz w:val="24"/>
          <w:szCs w:val="24"/>
          <w:highlight w:val="green"/>
          <w:vertAlign w:val="superscript"/>
        </w:rPr>
        <w:t xml:space="preserve">(место составления)            </w:t>
      </w:r>
    </w:p>
    <w:p w:rsidR="002563EF" w:rsidRPr="00F93C6D" w:rsidRDefault="002563EF" w:rsidP="002563EF">
      <w:pPr>
        <w:spacing w:line="240" w:lineRule="auto"/>
        <w:rPr>
          <w:rFonts w:ascii="Times New Roman" w:hAnsi="Times New Roman"/>
          <w:sz w:val="24"/>
          <w:szCs w:val="24"/>
          <w:highlight w:val="green"/>
          <w:vertAlign w:val="superscript"/>
        </w:rPr>
      </w:pPr>
      <w:r w:rsidRPr="00F93C6D">
        <w:rPr>
          <w:rFonts w:ascii="Times New Roman" w:hAnsi="Times New Roman"/>
          <w:sz w:val="20"/>
          <w:szCs w:val="20"/>
          <w:highlight w:val="green"/>
        </w:rPr>
        <w:t>Объект</w:t>
      </w:r>
      <w:r w:rsidRPr="00F93C6D">
        <w:rPr>
          <w:rFonts w:ascii="Times New Roman" w:hAnsi="Times New Roman"/>
          <w:sz w:val="24"/>
          <w:szCs w:val="24"/>
          <w:highlight w:val="green"/>
        </w:rPr>
        <w:t xml:space="preserve">   </w:t>
      </w:r>
      <w:r w:rsidRPr="00F93C6D">
        <w:rPr>
          <w:rFonts w:ascii="Times New Roman" w:hAnsi="Times New Roman"/>
          <w:sz w:val="24"/>
          <w:szCs w:val="24"/>
          <w:highlight w:val="green"/>
          <w:u w:val="single"/>
        </w:rPr>
        <w:t xml:space="preserve">                                                                                                                                             </w:t>
      </w:r>
      <w:r w:rsidRPr="00F93C6D">
        <w:rPr>
          <w:rFonts w:ascii="Times New Roman" w:hAnsi="Times New Roman"/>
          <w:sz w:val="24"/>
          <w:szCs w:val="24"/>
          <w:highlight w:val="green"/>
        </w:rPr>
        <w:t>.</w:t>
      </w:r>
    </w:p>
    <w:p w:rsidR="002563EF" w:rsidRPr="00F93C6D" w:rsidRDefault="002563EF" w:rsidP="002563EF">
      <w:pPr>
        <w:spacing w:after="0" w:line="120" w:lineRule="auto"/>
        <w:rPr>
          <w:rFonts w:ascii="Times New Roman" w:hAnsi="Times New Roman"/>
          <w:sz w:val="24"/>
          <w:szCs w:val="24"/>
          <w:highlight w:val="green"/>
          <w:vertAlign w:val="subscript"/>
        </w:rPr>
      </w:pPr>
      <w:r w:rsidRPr="00F93C6D">
        <w:rPr>
          <w:rFonts w:ascii="Times New Roman" w:hAnsi="Times New Roman"/>
          <w:sz w:val="24"/>
          <w:szCs w:val="24"/>
          <w:highlight w:val="green"/>
        </w:rPr>
        <w:t xml:space="preserve">                                                           </w:t>
      </w:r>
      <w:r w:rsidRPr="00F93C6D">
        <w:rPr>
          <w:rFonts w:ascii="Times New Roman" w:hAnsi="Times New Roman"/>
          <w:sz w:val="24"/>
          <w:szCs w:val="24"/>
          <w:highlight w:val="green"/>
          <w:vertAlign w:val="subscript"/>
        </w:rPr>
        <w:t xml:space="preserve"> (наименование объекта строительства)</w:t>
      </w:r>
    </w:p>
    <w:p w:rsidR="002563EF" w:rsidRPr="00F93C6D" w:rsidRDefault="002563EF" w:rsidP="002563EF">
      <w:pPr>
        <w:spacing w:after="0"/>
        <w:rPr>
          <w:rFonts w:ascii="Times New Roman" w:hAnsi="Times New Roman"/>
          <w:sz w:val="20"/>
          <w:szCs w:val="20"/>
          <w:highlight w:val="green"/>
        </w:rPr>
      </w:pPr>
      <w:r w:rsidRPr="00F93C6D">
        <w:rPr>
          <w:rFonts w:ascii="Times New Roman" w:hAnsi="Times New Roman"/>
          <w:sz w:val="20"/>
          <w:szCs w:val="20"/>
          <w:highlight w:val="green"/>
        </w:rPr>
        <w:t>Комиссия в составе:</w:t>
      </w:r>
    </w:p>
    <w:p w:rsidR="002563EF" w:rsidRPr="00F93C6D" w:rsidRDefault="002563EF" w:rsidP="002563EF">
      <w:pPr>
        <w:rPr>
          <w:rFonts w:ascii="Times New Roman" w:hAnsi="Times New Roman"/>
          <w:sz w:val="20"/>
          <w:szCs w:val="20"/>
          <w:highlight w:val="green"/>
          <w:u w:val="single"/>
        </w:rPr>
      </w:pPr>
      <w:r w:rsidRPr="00F93C6D">
        <w:rPr>
          <w:rFonts w:ascii="Times New Roman" w:hAnsi="Times New Roman"/>
          <w:sz w:val="20"/>
          <w:szCs w:val="20"/>
          <w:highlight w:val="green"/>
        </w:rPr>
        <w:t>ответственного представителя строительно-монтажной организации, передающей работы</w:t>
      </w:r>
      <w:r w:rsidR="007D7589" w:rsidRPr="00F93C6D">
        <w:rPr>
          <w:rFonts w:ascii="Times New Roman" w:hAnsi="Times New Roman"/>
          <w:sz w:val="20"/>
          <w:szCs w:val="20"/>
          <w:highlight w:val="green"/>
        </w:rPr>
        <w:t>,</w:t>
      </w:r>
      <w:r w:rsidRPr="00F93C6D">
        <w:rPr>
          <w:rFonts w:ascii="Times New Roman" w:hAnsi="Times New Roman"/>
          <w:sz w:val="20"/>
          <w:szCs w:val="20"/>
          <w:highlight w:val="green"/>
        </w:rPr>
        <w:t xml:space="preserve"> </w:t>
      </w:r>
      <w:r w:rsidRPr="00F93C6D">
        <w:rPr>
          <w:rFonts w:ascii="Times New Roman" w:hAnsi="Times New Roman"/>
          <w:sz w:val="20"/>
          <w:szCs w:val="20"/>
          <w:highlight w:val="green"/>
          <w:u w:val="single"/>
        </w:rPr>
        <w:t xml:space="preserve">  </w:t>
      </w:r>
    </w:p>
    <w:p w:rsidR="002563EF" w:rsidRPr="00F93C6D" w:rsidRDefault="002563EF" w:rsidP="002563EF">
      <w:pPr>
        <w:spacing w:after="0" w:line="120" w:lineRule="auto"/>
        <w:rPr>
          <w:rFonts w:ascii="Times New Roman" w:hAnsi="Times New Roman"/>
          <w:sz w:val="24"/>
          <w:szCs w:val="24"/>
          <w:highlight w:val="green"/>
        </w:rPr>
      </w:pPr>
      <w:r w:rsidRPr="00F93C6D">
        <w:rPr>
          <w:rFonts w:ascii="Times New Roman" w:hAnsi="Times New Roman"/>
          <w:sz w:val="24"/>
          <w:szCs w:val="24"/>
          <w:highlight w:val="green"/>
          <w:u w:val="single"/>
        </w:rPr>
        <w:t xml:space="preserve">                                                                                                                                                          </w:t>
      </w:r>
      <w:r w:rsidR="007D7589" w:rsidRPr="00F93C6D">
        <w:rPr>
          <w:rFonts w:ascii="Times New Roman" w:hAnsi="Times New Roman"/>
          <w:sz w:val="24"/>
          <w:szCs w:val="24"/>
          <w:highlight w:val="green"/>
          <w:u w:val="single"/>
        </w:rPr>
        <w:t>,</w:t>
      </w:r>
    </w:p>
    <w:p w:rsidR="002563EF" w:rsidRPr="00F93C6D" w:rsidRDefault="002563EF" w:rsidP="002563EF">
      <w:pPr>
        <w:spacing w:line="120" w:lineRule="auto"/>
        <w:rPr>
          <w:rFonts w:ascii="Times New Roman" w:hAnsi="Times New Roman"/>
          <w:sz w:val="24"/>
          <w:szCs w:val="24"/>
          <w:highlight w:val="green"/>
          <w:vertAlign w:val="subscript"/>
        </w:rPr>
      </w:pPr>
      <w:r w:rsidRPr="00F93C6D">
        <w:rPr>
          <w:rFonts w:ascii="Times New Roman" w:hAnsi="Times New Roman"/>
          <w:sz w:val="24"/>
          <w:szCs w:val="24"/>
          <w:highlight w:val="green"/>
          <w:vertAlign w:val="subscript"/>
        </w:rPr>
        <w:t xml:space="preserve">                                                                                             (фамилия, инициалы, должность)</w:t>
      </w:r>
    </w:p>
    <w:p w:rsidR="002563EF" w:rsidRPr="00F93C6D" w:rsidRDefault="002563EF" w:rsidP="002563EF">
      <w:pPr>
        <w:spacing w:line="120" w:lineRule="auto"/>
        <w:rPr>
          <w:rFonts w:ascii="Times New Roman" w:hAnsi="Times New Roman"/>
          <w:sz w:val="24"/>
          <w:szCs w:val="24"/>
          <w:highlight w:val="green"/>
          <w:vertAlign w:val="subscript"/>
        </w:rPr>
      </w:pPr>
      <w:r w:rsidRPr="00F93C6D">
        <w:rPr>
          <w:rFonts w:ascii="Times New Roman" w:hAnsi="Times New Roman"/>
          <w:sz w:val="20"/>
          <w:szCs w:val="20"/>
          <w:highlight w:val="green"/>
        </w:rPr>
        <w:t>ответственного представителя строительно-монтажной организации, принимающей работ</w:t>
      </w:r>
      <w:r w:rsidR="00C65C61" w:rsidRPr="00F93C6D">
        <w:rPr>
          <w:rFonts w:ascii="Times New Roman" w:hAnsi="Times New Roman"/>
          <w:sz w:val="20"/>
          <w:szCs w:val="20"/>
          <w:highlight w:val="green"/>
        </w:rPr>
        <w:t>ы</w:t>
      </w:r>
      <w:r w:rsidR="007D7589" w:rsidRPr="00F93C6D">
        <w:rPr>
          <w:rFonts w:ascii="Times New Roman" w:hAnsi="Times New Roman"/>
          <w:sz w:val="20"/>
          <w:szCs w:val="20"/>
          <w:highlight w:val="green"/>
        </w:rPr>
        <w:t>,_________</w:t>
      </w:r>
    </w:p>
    <w:p w:rsidR="002563EF" w:rsidRPr="00F93C6D" w:rsidRDefault="007D7589" w:rsidP="002563EF">
      <w:pPr>
        <w:spacing w:after="0" w:line="120" w:lineRule="auto"/>
        <w:rPr>
          <w:rFonts w:ascii="Times New Roman" w:hAnsi="Times New Roman"/>
          <w:sz w:val="20"/>
          <w:szCs w:val="20"/>
          <w:highlight w:val="green"/>
        </w:rPr>
      </w:pPr>
      <w:r w:rsidRPr="00F93C6D">
        <w:rPr>
          <w:rFonts w:ascii="Times New Roman" w:hAnsi="Times New Roman"/>
          <w:sz w:val="20"/>
          <w:szCs w:val="20"/>
          <w:highlight w:val="green"/>
          <w:u w:val="single"/>
        </w:rPr>
        <w:t>_____________________________________________________________________________________________</w:t>
      </w:r>
    </w:p>
    <w:p w:rsidR="002563EF" w:rsidRPr="00F93C6D" w:rsidRDefault="002563EF" w:rsidP="002563EF">
      <w:pPr>
        <w:spacing w:after="0" w:line="120" w:lineRule="auto"/>
        <w:rPr>
          <w:rFonts w:ascii="Times New Roman" w:hAnsi="Times New Roman"/>
          <w:sz w:val="24"/>
          <w:szCs w:val="24"/>
          <w:highlight w:val="green"/>
          <w:vertAlign w:val="subscript"/>
        </w:rPr>
      </w:pPr>
      <w:r w:rsidRPr="00F93C6D">
        <w:rPr>
          <w:rFonts w:ascii="Times New Roman" w:hAnsi="Times New Roman"/>
          <w:sz w:val="24"/>
          <w:szCs w:val="24"/>
          <w:highlight w:val="green"/>
          <w:vertAlign w:val="subscript"/>
        </w:rPr>
        <w:t xml:space="preserve">                                                                                             (фамилия, инициалы, должность)</w:t>
      </w:r>
    </w:p>
    <w:p w:rsidR="002563EF" w:rsidRPr="00F93C6D" w:rsidRDefault="002563EF" w:rsidP="002563EF">
      <w:pPr>
        <w:spacing w:after="0" w:line="120" w:lineRule="auto"/>
        <w:rPr>
          <w:rFonts w:ascii="Times New Roman" w:hAnsi="Times New Roman"/>
          <w:sz w:val="24"/>
          <w:szCs w:val="24"/>
          <w:highlight w:val="green"/>
          <w:vertAlign w:val="subscript"/>
        </w:rPr>
      </w:pPr>
    </w:p>
    <w:p w:rsidR="002563EF" w:rsidRPr="00F93C6D" w:rsidRDefault="002563EF" w:rsidP="002563EF">
      <w:pPr>
        <w:rPr>
          <w:rFonts w:ascii="Times New Roman" w:hAnsi="Times New Roman"/>
          <w:sz w:val="20"/>
          <w:szCs w:val="20"/>
          <w:highlight w:val="green"/>
          <w:u w:val="single"/>
        </w:rPr>
      </w:pPr>
      <w:r w:rsidRPr="00F93C6D">
        <w:rPr>
          <w:rFonts w:ascii="Times New Roman" w:hAnsi="Times New Roman"/>
          <w:sz w:val="20"/>
          <w:szCs w:val="20"/>
          <w:highlight w:val="green"/>
        </w:rPr>
        <w:t xml:space="preserve">рассмотрела представленную техническую документацию на выполненные геодезические работы (схемы геодезической разбивочной основы для строительства, внутренней разбивочной сети здания, сооружения, схемы исполнительных съемок, каталоги координат, отметок, ведомости и т.д.) при строительстве </w:t>
      </w:r>
      <w:r w:rsidRPr="00F93C6D">
        <w:rPr>
          <w:rFonts w:ascii="Times New Roman" w:hAnsi="Times New Roman"/>
          <w:sz w:val="20"/>
          <w:szCs w:val="20"/>
          <w:highlight w:val="green"/>
          <w:u w:val="single"/>
        </w:rPr>
        <w:t xml:space="preserve">   </w:t>
      </w:r>
    </w:p>
    <w:p w:rsidR="002563EF" w:rsidRPr="00F93C6D" w:rsidRDefault="007D7589" w:rsidP="002563EF">
      <w:pPr>
        <w:spacing w:after="0" w:line="120" w:lineRule="auto"/>
        <w:rPr>
          <w:sz w:val="20"/>
          <w:szCs w:val="20"/>
          <w:highlight w:val="green"/>
        </w:rPr>
      </w:pPr>
      <w:r w:rsidRPr="00F93C6D">
        <w:rPr>
          <w:sz w:val="20"/>
          <w:szCs w:val="20"/>
          <w:highlight w:val="green"/>
        </w:rPr>
        <w:t>_____________________________________________________________________________________________</w:t>
      </w:r>
    </w:p>
    <w:p w:rsidR="002563EF" w:rsidRPr="00F93C6D" w:rsidRDefault="002563EF" w:rsidP="002563EF">
      <w:pPr>
        <w:spacing w:after="0" w:line="120" w:lineRule="auto"/>
        <w:rPr>
          <w:rFonts w:ascii="Times New Roman" w:hAnsi="Times New Roman"/>
          <w:sz w:val="24"/>
          <w:szCs w:val="24"/>
          <w:highlight w:val="green"/>
          <w:vertAlign w:val="subscript"/>
        </w:rPr>
      </w:pPr>
      <w:r w:rsidRPr="00F93C6D">
        <w:rPr>
          <w:rFonts w:ascii="Times New Roman" w:hAnsi="Times New Roman"/>
          <w:sz w:val="24"/>
          <w:szCs w:val="24"/>
          <w:highlight w:val="green"/>
          <w:vertAlign w:val="subscript"/>
        </w:rPr>
        <w:t xml:space="preserve">                                                                                                   (наименование объекта)</w:t>
      </w:r>
    </w:p>
    <w:p w:rsidR="002563EF" w:rsidRPr="00F93C6D" w:rsidRDefault="002563EF" w:rsidP="002563EF">
      <w:pPr>
        <w:spacing w:after="0"/>
        <w:rPr>
          <w:sz w:val="20"/>
          <w:szCs w:val="20"/>
          <w:highlight w:val="green"/>
        </w:rPr>
      </w:pPr>
    </w:p>
    <w:p w:rsidR="002563EF" w:rsidRPr="00F93C6D" w:rsidRDefault="002563EF" w:rsidP="002563EF">
      <w:pPr>
        <w:rPr>
          <w:rFonts w:ascii="Times New Roman" w:hAnsi="Times New Roman"/>
          <w:sz w:val="20"/>
          <w:szCs w:val="20"/>
          <w:highlight w:val="green"/>
        </w:rPr>
      </w:pPr>
      <w:r w:rsidRPr="00F93C6D">
        <w:rPr>
          <w:rFonts w:ascii="Times New Roman" w:hAnsi="Times New Roman"/>
          <w:sz w:val="20"/>
          <w:szCs w:val="20"/>
          <w:highlight w:val="green"/>
        </w:rPr>
        <w:t>и провела осмотр закрепленных на местности и здании знаков сети.</w:t>
      </w:r>
    </w:p>
    <w:p w:rsidR="002563EF" w:rsidRPr="00F93C6D" w:rsidRDefault="002563EF" w:rsidP="002563EF">
      <w:pPr>
        <w:rPr>
          <w:rFonts w:ascii="Times New Roman" w:hAnsi="Times New Roman"/>
          <w:sz w:val="20"/>
          <w:szCs w:val="20"/>
          <w:highlight w:val="green"/>
        </w:rPr>
      </w:pPr>
      <w:r w:rsidRPr="00F93C6D">
        <w:rPr>
          <w:sz w:val="20"/>
          <w:szCs w:val="20"/>
          <w:highlight w:val="green"/>
        </w:rPr>
        <w:t xml:space="preserve">   </w:t>
      </w:r>
      <w:r w:rsidRPr="00F93C6D">
        <w:rPr>
          <w:rFonts w:ascii="Times New Roman" w:hAnsi="Times New Roman"/>
          <w:sz w:val="20"/>
          <w:szCs w:val="20"/>
          <w:highlight w:val="green"/>
        </w:rPr>
        <w:t>Предъявленные к приемке знаки разбивочной сети, их координаты, отметки, места установки и способы закрепления соответствуют представленной на них технической документации, и работы выполнены с соблюдением заданной точности построений и измерений.</w:t>
      </w:r>
    </w:p>
    <w:p w:rsidR="002563EF" w:rsidRPr="00F93C6D" w:rsidRDefault="002563EF" w:rsidP="002563EF">
      <w:pPr>
        <w:rPr>
          <w:sz w:val="24"/>
          <w:szCs w:val="24"/>
          <w:highlight w:val="green"/>
        </w:rPr>
      </w:pPr>
      <w:r w:rsidRPr="00F93C6D">
        <w:rPr>
          <w:sz w:val="20"/>
          <w:szCs w:val="20"/>
          <w:highlight w:val="green"/>
        </w:rPr>
        <w:t xml:space="preserve">   </w:t>
      </w:r>
      <w:r w:rsidRPr="00F93C6D">
        <w:rPr>
          <w:rFonts w:ascii="Times New Roman" w:hAnsi="Times New Roman"/>
          <w:sz w:val="20"/>
          <w:szCs w:val="20"/>
          <w:highlight w:val="green"/>
        </w:rPr>
        <w:t>На основании изложенного комиссия считает, что ответственный представитель строительно-монтажной</w:t>
      </w:r>
      <w:r w:rsidRPr="00F93C6D">
        <w:rPr>
          <w:sz w:val="20"/>
          <w:szCs w:val="20"/>
          <w:highlight w:val="green"/>
        </w:rPr>
        <w:t xml:space="preserve"> </w:t>
      </w:r>
      <w:r w:rsidRPr="00F93C6D">
        <w:rPr>
          <w:rFonts w:ascii="Times New Roman" w:hAnsi="Times New Roman"/>
          <w:sz w:val="20"/>
          <w:szCs w:val="20"/>
          <w:highlight w:val="green"/>
        </w:rPr>
        <w:t>организации</w:t>
      </w:r>
      <w:r w:rsidRPr="00F93C6D">
        <w:rPr>
          <w:sz w:val="24"/>
          <w:szCs w:val="24"/>
          <w:highlight w:val="green"/>
        </w:rPr>
        <w:t xml:space="preserve"> </w:t>
      </w:r>
      <w:r w:rsidR="007D7589" w:rsidRPr="00F93C6D">
        <w:rPr>
          <w:sz w:val="24"/>
          <w:szCs w:val="24"/>
          <w:highlight w:val="green"/>
        </w:rPr>
        <w:t>_________________________________________________________________</w:t>
      </w:r>
    </w:p>
    <w:p w:rsidR="007D7589" w:rsidRPr="00F93C6D" w:rsidRDefault="007D7589" w:rsidP="007D7589">
      <w:pPr>
        <w:spacing w:after="0" w:line="120" w:lineRule="auto"/>
        <w:rPr>
          <w:sz w:val="20"/>
          <w:szCs w:val="20"/>
          <w:highlight w:val="green"/>
        </w:rPr>
      </w:pPr>
      <w:r w:rsidRPr="00F93C6D">
        <w:rPr>
          <w:sz w:val="20"/>
          <w:szCs w:val="20"/>
          <w:highlight w:val="green"/>
          <w:u w:val="single"/>
        </w:rPr>
        <w:t>__________________________________________________________________________________________</w:t>
      </w:r>
    </w:p>
    <w:p w:rsidR="007D7589" w:rsidRPr="00F93C6D" w:rsidRDefault="007D7589" w:rsidP="007D7589">
      <w:pPr>
        <w:spacing w:after="0" w:line="120" w:lineRule="auto"/>
        <w:rPr>
          <w:rFonts w:ascii="Times New Roman" w:hAnsi="Times New Roman"/>
          <w:sz w:val="24"/>
          <w:szCs w:val="24"/>
          <w:highlight w:val="green"/>
          <w:vertAlign w:val="subscript"/>
        </w:rPr>
      </w:pPr>
      <w:r w:rsidRPr="00F93C6D">
        <w:rPr>
          <w:sz w:val="20"/>
          <w:szCs w:val="20"/>
          <w:highlight w:val="green"/>
          <w:vertAlign w:val="subscript"/>
        </w:rPr>
        <w:t xml:space="preserve">                                                                                                  </w:t>
      </w:r>
      <w:r w:rsidRPr="00F93C6D">
        <w:rPr>
          <w:rFonts w:ascii="Times New Roman" w:hAnsi="Times New Roman"/>
          <w:sz w:val="24"/>
          <w:szCs w:val="24"/>
          <w:highlight w:val="green"/>
          <w:vertAlign w:val="subscript"/>
        </w:rPr>
        <w:t>(наименование организации)</w:t>
      </w:r>
    </w:p>
    <w:p w:rsidR="002563EF" w:rsidRPr="00F93C6D" w:rsidRDefault="002563EF" w:rsidP="002563EF">
      <w:pPr>
        <w:rPr>
          <w:sz w:val="20"/>
          <w:szCs w:val="20"/>
          <w:highlight w:val="green"/>
        </w:rPr>
      </w:pPr>
      <w:r w:rsidRPr="00F93C6D">
        <w:rPr>
          <w:rFonts w:ascii="Times New Roman" w:hAnsi="Times New Roman"/>
          <w:sz w:val="20"/>
          <w:szCs w:val="20"/>
          <w:highlight w:val="green"/>
        </w:rPr>
        <w:t>сдал, а представитель строительно-монтажной организации</w:t>
      </w:r>
      <w:r w:rsidR="007D7589" w:rsidRPr="00F93C6D">
        <w:rPr>
          <w:sz w:val="20"/>
          <w:szCs w:val="20"/>
          <w:highlight w:val="green"/>
        </w:rPr>
        <w:t>_______________________________________</w:t>
      </w:r>
    </w:p>
    <w:p w:rsidR="002563EF" w:rsidRPr="00F93C6D" w:rsidRDefault="007D7589" w:rsidP="002563EF">
      <w:pPr>
        <w:spacing w:after="0" w:line="120" w:lineRule="auto"/>
        <w:rPr>
          <w:sz w:val="20"/>
          <w:szCs w:val="20"/>
          <w:highlight w:val="green"/>
        </w:rPr>
      </w:pPr>
      <w:r w:rsidRPr="00F93C6D">
        <w:rPr>
          <w:sz w:val="20"/>
          <w:szCs w:val="20"/>
          <w:highlight w:val="green"/>
          <w:u w:val="single"/>
        </w:rPr>
        <w:t>__________________________________________________________________________________________</w:t>
      </w:r>
    </w:p>
    <w:p w:rsidR="002563EF" w:rsidRPr="00F93C6D" w:rsidRDefault="002563EF" w:rsidP="002563EF">
      <w:pPr>
        <w:spacing w:after="0" w:line="120" w:lineRule="auto"/>
        <w:rPr>
          <w:rFonts w:ascii="Times New Roman" w:hAnsi="Times New Roman"/>
          <w:sz w:val="24"/>
          <w:szCs w:val="24"/>
          <w:highlight w:val="green"/>
          <w:vertAlign w:val="subscript"/>
        </w:rPr>
      </w:pPr>
      <w:r w:rsidRPr="00F93C6D">
        <w:rPr>
          <w:sz w:val="20"/>
          <w:szCs w:val="20"/>
          <w:highlight w:val="green"/>
          <w:vertAlign w:val="subscript"/>
        </w:rPr>
        <w:t xml:space="preserve">                                                                                                  </w:t>
      </w:r>
      <w:r w:rsidRPr="00F93C6D">
        <w:rPr>
          <w:rFonts w:ascii="Times New Roman" w:hAnsi="Times New Roman"/>
          <w:sz w:val="24"/>
          <w:szCs w:val="24"/>
          <w:highlight w:val="green"/>
          <w:vertAlign w:val="subscript"/>
        </w:rPr>
        <w:t>(наименование организации)</w:t>
      </w:r>
    </w:p>
    <w:p w:rsidR="002563EF" w:rsidRPr="00F93C6D" w:rsidRDefault="002563EF" w:rsidP="002563EF">
      <w:pPr>
        <w:spacing w:after="0" w:line="120" w:lineRule="auto"/>
        <w:rPr>
          <w:sz w:val="24"/>
          <w:szCs w:val="24"/>
          <w:highlight w:val="green"/>
          <w:vertAlign w:val="subscript"/>
        </w:rPr>
      </w:pPr>
    </w:p>
    <w:p w:rsidR="002563EF" w:rsidRPr="00F93C6D" w:rsidRDefault="002563EF" w:rsidP="002563EF">
      <w:pPr>
        <w:rPr>
          <w:sz w:val="20"/>
          <w:szCs w:val="20"/>
          <w:highlight w:val="green"/>
        </w:rPr>
      </w:pPr>
      <w:r w:rsidRPr="00F93C6D">
        <w:rPr>
          <w:rFonts w:ascii="Times New Roman" w:hAnsi="Times New Roman"/>
          <w:sz w:val="20"/>
          <w:szCs w:val="20"/>
          <w:highlight w:val="green"/>
        </w:rPr>
        <w:t>принял указанные выше работы по</w:t>
      </w:r>
      <w:r w:rsidRPr="00F93C6D">
        <w:rPr>
          <w:sz w:val="20"/>
          <w:szCs w:val="20"/>
          <w:highlight w:val="green"/>
        </w:rPr>
        <w:t xml:space="preserve">  </w:t>
      </w:r>
      <w:r w:rsidRPr="00F93C6D">
        <w:rPr>
          <w:sz w:val="20"/>
          <w:szCs w:val="20"/>
          <w:highlight w:val="green"/>
          <w:u w:val="single"/>
        </w:rPr>
        <w:t xml:space="preserve">                                                                                                                  </w:t>
      </w:r>
      <w:r w:rsidR="00C65C61" w:rsidRPr="00F93C6D">
        <w:rPr>
          <w:sz w:val="20"/>
          <w:szCs w:val="20"/>
          <w:highlight w:val="green"/>
          <w:u w:val="single"/>
        </w:rPr>
        <w:t xml:space="preserve"> </w:t>
      </w:r>
      <w:r w:rsidRPr="00F93C6D">
        <w:rPr>
          <w:sz w:val="20"/>
          <w:szCs w:val="20"/>
          <w:highlight w:val="green"/>
          <w:u w:val="single"/>
        </w:rPr>
        <w:t xml:space="preserve">         </w:t>
      </w:r>
      <w:r w:rsidRPr="00F93C6D">
        <w:rPr>
          <w:sz w:val="20"/>
          <w:szCs w:val="20"/>
          <w:highlight w:val="green"/>
        </w:rPr>
        <w:t xml:space="preserve"> .</w:t>
      </w:r>
    </w:p>
    <w:p w:rsidR="002563EF" w:rsidRPr="00F93C6D" w:rsidRDefault="002563EF" w:rsidP="002563EF">
      <w:pPr>
        <w:spacing w:after="0" w:line="120" w:lineRule="auto"/>
        <w:rPr>
          <w:sz w:val="20"/>
          <w:szCs w:val="20"/>
          <w:highlight w:val="green"/>
        </w:rPr>
      </w:pPr>
      <w:r w:rsidRPr="00F93C6D">
        <w:rPr>
          <w:sz w:val="20"/>
          <w:szCs w:val="20"/>
          <w:highlight w:val="green"/>
          <w:u w:val="single"/>
        </w:rPr>
        <w:t xml:space="preserve">                                                                                                                                                                                                 </w:t>
      </w:r>
      <w:r w:rsidRPr="00F93C6D">
        <w:rPr>
          <w:sz w:val="20"/>
          <w:szCs w:val="20"/>
          <w:highlight w:val="green"/>
        </w:rPr>
        <w:t>.</w:t>
      </w:r>
    </w:p>
    <w:p w:rsidR="002563EF" w:rsidRPr="00F93C6D" w:rsidRDefault="002563EF" w:rsidP="002563EF">
      <w:pPr>
        <w:spacing w:after="0" w:line="120" w:lineRule="auto"/>
        <w:rPr>
          <w:rFonts w:ascii="Times New Roman" w:hAnsi="Times New Roman"/>
          <w:sz w:val="24"/>
          <w:szCs w:val="24"/>
          <w:highlight w:val="green"/>
          <w:vertAlign w:val="subscript"/>
        </w:rPr>
      </w:pPr>
      <w:r w:rsidRPr="00F93C6D">
        <w:rPr>
          <w:sz w:val="20"/>
          <w:szCs w:val="20"/>
          <w:highlight w:val="green"/>
          <w:vertAlign w:val="subscript"/>
        </w:rPr>
        <w:t xml:space="preserve">                                                                   </w:t>
      </w:r>
      <w:r w:rsidRPr="00F93C6D">
        <w:rPr>
          <w:rFonts w:ascii="Times New Roman" w:hAnsi="Times New Roman"/>
          <w:sz w:val="20"/>
          <w:szCs w:val="20"/>
          <w:highlight w:val="green"/>
          <w:vertAlign w:val="subscript"/>
        </w:rPr>
        <w:t xml:space="preserve"> </w:t>
      </w:r>
      <w:r w:rsidRPr="00F93C6D">
        <w:rPr>
          <w:rFonts w:ascii="Times New Roman" w:hAnsi="Times New Roman"/>
          <w:sz w:val="24"/>
          <w:szCs w:val="24"/>
          <w:highlight w:val="green"/>
          <w:vertAlign w:val="subscript"/>
        </w:rPr>
        <w:t>(наименование объекта, отдельных частей зданий и сооружений)</w:t>
      </w:r>
    </w:p>
    <w:p w:rsidR="002563EF" w:rsidRPr="00F93C6D" w:rsidRDefault="002563EF" w:rsidP="002563EF">
      <w:pPr>
        <w:spacing w:after="0" w:line="120" w:lineRule="auto"/>
        <w:rPr>
          <w:sz w:val="24"/>
          <w:szCs w:val="24"/>
          <w:highlight w:val="green"/>
          <w:vertAlign w:val="subscript"/>
        </w:rPr>
      </w:pPr>
    </w:p>
    <w:p w:rsidR="002563EF" w:rsidRPr="00F93C6D" w:rsidRDefault="002563EF" w:rsidP="002563EF">
      <w:pPr>
        <w:spacing w:after="0" w:line="120" w:lineRule="auto"/>
        <w:rPr>
          <w:sz w:val="24"/>
          <w:szCs w:val="24"/>
          <w:highlight w:val="green"/>
          <w:vertAlign w:val="subscript"/>
        </w:rPr>
      </w:pPr>
    </w:p>
    <w:p w:rsidR="002563EF" w:rsidRPr="00F93C6D" w:rsidRDefault="002563EF" w:rsidP="002563EF">
      <w:pPr>
        <w:spacing w:after="0" w:line="120" w:lineRule="auto"/>
        <w:rPr>
          <w:sz w:val="20"/>
          <w:szCs w:val="20"/>
          <w:highlight w:val="green"/>
        </w:rPr>
      </w:pPr>
      <w:r w:rsidRPr="00F93C6D">
        <w:rPr>
          <w:rFonts w:ascii="Times New Roman" w:hAnsi="Times New Roman"/>
          <w:sz w:val="20"/>
          <w:szCs w:val="20"/>
          <w:highlight w:val="green"/>
        </w:rPr>
        <w:t>Приложения</w:t>
      </w:r>
      <w:r w:rsidRPr="00F93C6D">
        <w:rPr>
          <w:sz w:val="20"/>
          <w:szCs w:val="20"/>
          <w:highlight w:val="green"/>
        </w:rPr>
        <w:t xml:space="preserve">:    </w:t>
      </w:r>
      <w:r w:rsidRPr="00F93C6D">
        <w:rPr>
          <w:sz w:val="20"/>
          <w:szCs w:val="20"/>
          <w:highlight w:val="green"/>
          <w:u w:val="single"/>
        </w:rPr>
        <w:t xml:space="preserve">                                                                                                                                                                   </w:t>
      </w:r>
      <w:r w:rsidRPr="00F93C6D">
        <w:rPr>
          <w:sz w:val="20"/>
          <w:szCs w:val="20"/>
          <w:highlight w:val="green"/>
        </w:rPr>
        <w:t>.</w:t>
      </w:r>
    </w:p>
    <w:p w:rsidR="002563EF" w:rsidRPr="00F93C6D" w:rsidRDefault="002563EF" w:rsidP="002563EF">
      <w:pPr>
        <w:spacing w:after="0" w:line="120" w:lineRule="auto"/>
        <w:rPr>
          <w:rFonts w:ascii="Times New Roman" w:hAnsi="Times New Roman"/>
          <w:sz w:val="24"/>
          <w:szCs w:val="24"/>
          <w:highlight w:val="green"/>
          <w:vertAlign w:val="subscript"/>
        </w:rPr>
      </w:pPr>
      <w:r w:rsidRPr="00F93C6D">
        <w:rPr>
          <w:sz w:val="24"/>
          <w:szCs w:val="24"/>
          <w:highlight w:val="green"/>
          <w:vertAlign w:val="subscript"/>
        </w:rPr>
        <w:t xml:space="preserve">                                                                                         </w:t>
      </w:r>
      <w:r w:rsidRPr="00F93C6D">
        <w:rPr>
          <w:rFonts w:ascii="Times New Roman" w:hAnsi="Times New Roman"/>
          <w:sz w:val="24"/>
          <w:szCs w:val="24"/>
          <w:highlight w:val="green"/>
          <w:vertAlign w:val="subscript"/>
        </w:rPr>
        <w:t xml:space="preserve"> (чертежи, схемы, ведомости и </w:t>
      </w:r>
      <w:proofErr w:type="spellStart"/>
      <w:r w:rsidRPr="00F93C6D">
        <w:rPr>
          <w:rFonts w:ascii="Times New Roman" w:hAnsi="Times New Roman"/>
          <w:sz w:val="24"/>
          <w:szCs w:val="24"/>
          <w:highlight w:val="green"/>
          <w:vertAlign w:val="subscript"/>
        </w:rPr>
        <w:t>т..д</w:t>
      </w:r>
      <w:proofErr w:type="spellEnd"/>
      <w:r w:rsidRPr="00F93C6D">
        <w:rPr>
          <w:rFonts w:ascii="Times New Roman" w:hAnsi="Times New Roman"/>
          <w:sz w:val="24"/>
          <w:szCs w:val="24"/>
          <w:highlight w:val="green"/>
          <w:vertAlign w:val="subscript"/>
        </w:rPr>
        <w:t>.)</w:t>
      </w:r>
    </w:p>
    <w:p w:rsidR="002563EF" w:rsidRPr="00F93C6D" w:rsidRDefault="002563EF" w:rsidP="002563EF">
      <w:pPr>
        <w:spacing w:after="0" w:line="120" w:lineRule="auto"/>
        <w:rPr>
          <w:sz w:val="24"/>
          <w:szCs w:val="24"/>
          <w:highlight w:val="green"/>
          <w:vertAlign w:val="subscript"/>
        </w:rPr>
      </w:pPr>
    </w:p>
    <w:p w:rsidR="002563EF" w:rsidRPr="00F93C6D" w:rsidRDefault="002563EF" w:rsidP="002563EF">
      <w:pPr>
        <w:rPr>
          <w:sz w:val="20"/>
          <w:szCs w:val="20"/>
          <w:highlight w:val="green"/>
        </w:rPr>
      </w:pPr>
      <w:r w:rsidRPr="00F93C6D">
        <w:rPr>
          <w:rFonts w:ascii="Times New Roman" w:hAnsi="Times New Roman"/>
          <w:sz w:val="20"/>
          <w:szCs w:val="20"/>
          <w:highlight w:val="green"/>
        </w:rPr>
        <w:t>Представитель строительно-монтажной организации, передающей работы</w:t>
      </w:r>
      <w:r w:rsidRPr="00F93C6D">
        <w:rPr>
          <w:sz w:val="20"/>
          <w:szCs w:val="20"/>
          <w:highlight w:val="green"/>
        </w:rPr>
        <w:t xml:space="preserve"> </w:t>
      </w:r>
      <w:r w:rsidRPr="00F93C6D">
        <w:rPr>
          <w:sz w:val="20"/>
          <w:szCs w:val="20"/>
          <w:highlight w:val="green"/>
          <w:u w:val="single"/>
        </w:rPr>
        <w:t xml:space="preserve">                                        </w:t>
      </w:r>
      <w:r w:rsidR="00C65C61" w:rsidRPr="00F93C6D">
        <w:rPr>
          <w:sz w:val="20"/>
          <w:szCs w:val="20"/>
          <w:highlight w:val="green"/>
          <w:u w:val="single"/>
        </w:rPr>
        <w:t xml:space="preserve">   </w:t>
      </w:r>
      <w:r w:rsidRPr="00F93C6D">
        <w:rPr>
          <w:sz w:val="20"/>
          <w:szCs w:val="20"/>
          <w:highlight w:val="green"/>
          <w:u w:val="single"/>
        </w:rPr>
        <w:t xml:space="preserve">       </w:t>
      </w:r>
      <w:r w:rsidRPr="00F93C6D">
        <w:rPr>
          <w:sz w:val="20"/>
          <w:szCs w:val="20"/>
          <w:highlight w:val="green"/>
        </w:rPr>
        <w:t>.</w:t>
      </w:r>
    </w:p>
    <w:p w:rsidR="002563EF" w:rsidRPr="00F93C6D" w:rsidRDefault="002563EF" w:rsidP="002563EF">
      <w:pPr>
        <w:spacing w:after="0" w:line="120" w:lineRule="auto"/>
        <w:rPr>
          <w:sz w:val="20"/>
          <w:szCs w:val="20"/>
          <w:highlight w:val="green"/>
        </w:rPr>
      </w:pPr>
      <w:r w:rsidRPr="00F93C6D">
        <w:rPr>
          <w:sz w:val="20"/>
          <w:szCs w:val="20"/>
          <w:highlight w:val="green"/>
          <w:u w:val="single"/>
        </w:rPr>
        <w:t xml:space="preserve">                                                                                                                                                                                                </w:t>
      </w:r>
      <w:r w:rsidRPr="00F93C6D">
        <w:rPr>
          <w:sz w:val="20"/>
          <w:szCs w:val="20"/>
          <w:highlight w:val="green"/>
        </w:rPr>
        <w:t>.</w:t>
      </w:r>
    </w:p>
    <w:p w:rsidR="002563EF" w:rsidRPr="00F93C6D" w:rsidRDefault="002563EF" w:rsidP="002563EF">
      <w:pPr>
        <w:spacing w:after="0" w:line="120" w:lineRule="auto"/>
        <w:rPr>
          <w:rFonts w:ascii="Times New Roman" w:hAnsi="Times New Roman"/>
          <w:sz w:val="24"/>
          <w:szCs w:val="24"/>
          <w:highlight w:val="green"/>
          <w:vertAlign w:val="subscript"/>
        </w:rPr>
      </w:pPr>
      <w:r w:rsidRPr="00F93C6D">
        <w:rPr>
          <w:sz w:val="20"/>
          <w:szCs w:val="20"/>
          <w:highlight w:val="green"/>
          <w:vertAlign w:val="subscript"/>
        </w:rPr>
        <w:t xml:space="preserve">                                                                       </w:t>
      </w:r>
      <w:r w:rsidRPr="00F93C6D">
        <w:rPr>
          <w:sz w:val="24"/>
          <w:szCs w:val="24"/>
          <w:highlight w:val="green"/>
          <w:vertAlign w:val="subscript"/>
        </w:rPr>
        <w:t>(</w:t>
      </w:r>
      <w:r w:rsidRPr="00F93C6D">
        <w:rPr>
          <w:rFonts w:ascii="Times New Roman" w:hAnsi="Times New Roman"/>
          <w:sz w:val="24"/>
          <w:szCs w:val="24"/>
          <w:highlight w:val="green"/>
          <w:vertAlign w:val="subscript"/>
        </w:rPr>
        <w:t>подписи производителя работ, работника геодезической службы)</w:t>
      </w:r>
    </w:p>
    <w:p w:rsidR="002563EF" w:rsidRPr="00F93C6D" w:rsidRDefault="002563EF" w:rsidP="002563EF">
      <w:pPr>
        <w:spacing w:after="0" w:line="120" w:lineRule="auto"/>
        <w:rPr>
          <w:sz w:val="24"/>
          <w:szCs w:val="24"/>
          <w:highlight w:val="green"/>
          <w:vertAlign w:val="subscript"/>
        </w:rPr>
      </w:pPr>
    </w:p>
    <w:p w:rsidR="002563EF" w:rsidRPr="00F93C6D" w:rsidRDefault="002563EF" w:rsidP="002563EF">
      <w:pPr>
        <w:rPr>
          <w:sz w:val="20"/>
          <w:szCs w:val="20"/>
          <w:highlight w:val="green"/>
        </w:rPr>
      </w:pPr>
      <w:r w:rsidRPr="00F93C6D">
        <w:rPr>
          <w:rFonts w:ascii="Times New Roman" w:hAnsi="Times New Roman"/>
          <w:sz w:val="20"/>
          <w:szCs w:val="20"/>
          <w:highlight w:val="green"/>
        </w:rPr>
        <w:t>Представитель строительно-монтажной организации, принимающей работы</w:t>
      </w:r>
      <w:r w:rsidRPr="00F93C6D">
        <w:rPr>
          <w:sz w:val="20"/>
          <w:szCs w:val="20"/>
          <w:highlight w:val="green"/>
        </w:rPr>
        <w:t xml:space="preserve">  </w:t>
      </w:r>
      <w:r w:rsidRPr="00F93C6D">
        <w:rPr>
          <w:sz w:val="20"/>
          <w:szCs w:val="20"/>
          <w:highlight w:val="green"/>
          <w:u w:val="single"/>
        </w:rPr>
        <w:t xml:space="preserve">                                           </w:t>
      </w:r>
      <w:r w:rsidR="00C65C61" w:rsidRPr="00F93C6D">
        <w:rPr>
          <w:sz w:val="20"/>
          <w:szCs w:val="20"/>
          <w:highlight w:val="green"/>
          <w:u w:val="single"/>
        </w:rPr>
        <w:t xml:space="preserve">  </w:t>
      </w:r>
      <w:r w:rsidRPr="00F93C6D">
        <w:rPr>
          <w:sz w:val="20"/>
          <w:szCs w:val="20"/>
          <w:highlight w:val="green"/>
          <w:u w:val="single"/>
        </w:rPr>
        <w:t xml:space="preserve"> </w:t>
      </w:r>
      <w:r w:rsidRPr="00F93C6D">
        <w:rPr>
          <w:sz w:val="20"/>
          <w:szCs w:val="20"/>
          <w:highlight w:val="green"/>
        </w:rPr>
        <w:t>.</w:t>
      </w:r>
    </w:p>
    <w:p w:rsidR="002563EF" w:rsidRPr="00F93C6D" w:rsidRDefault="002563EF" w:rsidP="002563EF">
      <w:pPr>
        <w:spacing w:after="0" w:line="120" w:lineRule="auto"/>
        <w:rPr>
          <w:sz w:val="20"/>
          <w:szCs w:val="20"/>
          <w:highlight w:val="green"/>
        </w:rPr>
      </w:pPr>
      <w:r w:rsidRPr="00F93C6D">
        <w:rPr>
          <w:sz w:val="20"/>
          <w:szCs w:val="20"/>
          <w:highlight w:val="green"/>
          <w:u w:val="single"/>
        </w:rPr>
        <w:t xml:space="preserve">                                                                                                                                                                                                  </w:t>
      </w:r>
      <w:r w:rsidRPr="00F93C6D">
        <w:rPr>
          <w:sz w:val="20"/>
          <w:szCs w:val="20"/>
          <w:highlight w:val="green"/>
        </w:rPr>
        <w:t>.</w:t>
      </w:r>
    </w:p>
    <w:p w:rsidR="002563EF" w:rsidRPr="00F93C6D" w:rsidRDefault="002563EF" w:rsidP="002563EF">
      <w:pPr>
        <w:spacing w:after="0" w:line="120" w:lineRule="auto"/>
        <w:rPr>
          <w:rFonts w:ascii="Times New Roman" w:hAnsi="Times New Roman"/>
          <w:sz w:val="24"/>
          <w:szCs w:val="24"/>
          <w:highlight w:val="green"/>
          <w:vertAlign w:val="subscript"/>
        </w:rPr>
      </w:pPr>
      <w:r w:rsidRPr="00F93C6D">
        <w:rPr>
          <w:sz w:val="20"/>
          <w:szCs w:val="20"/>
          <w:highlight w:val="green"/>
          <w:vertAlign w:val="subscript"/>
        </w:rPr>
        <w:t xml:space="preserve">                                                </w:t>
      </w:r>
      <w:r w:rsidRPr="00F93C6D">
        <w:rPr>
          <w:rFonts w:ascii="Times New Roman" w:hAnsi="Times New Roman"/>
          <w:sz w:val="20"/>
          <w:szCs w:val="20"/>
          <w:highlight w:val="green"/>
          <w:vertAlign w:val="subscript"/>
        </w:rPr>
        <w:t xml:space="preserve">     (</w:t>
      </w:r>
      <w:r w:rsidRPr="00F93C6D">
        <w:rPr>
          <w:rFonts w:ascii="Times New Roman" w:hAnsi="Times New Roman"/>
          <w:sz w:val="24"/>
          <w:szCs w:val="24"/>
          <w:highlight w:val="green"/>
          <w:vertAlign w:val="subscript"/>
        </w:rPr>
        <w:t>подписи производителя работ, работника геодезической службы)</w:t>
      </w:r>
    </w:p>
    <w:p w:rsidR="002563EF" w:rsidRPr="00F93C6D" w:rsidRDefault="002563EF" w:rsidP="002563EF">
      <w:pPr>
        <w:spacing w:after="0" w:line="240" w:lineRule="auto"/>
        <w:ind w:left="6372" w:firstLine="708"/>
        <w:jc w:val="right"/>
        <w:rPr>
          <w:rFonts w:ascii="Times New Roman" w:hAnsi="Times New Roman"/>
          <w:sz w:val="24"/>
          <w:szCs w:val="24"/>
          <w:highlight w:val="green"/>
        </w:rPr>
      </w:pPr>
    </w:p>
    <w:p w:rsidR="00537D3D" w:rsidRPr="00F93C6D" w:rsidRDefault="00537D3D" w:rsidP="002563EF">
      <w:pPr>
        <w:spacing w:after="0" w:line="240" w:lineRule="auto"/>
        <w:rPr>
          <w:rFonts w:ascii="Times New Roman" w:hAnsi="Times New Roman"/>
          <w:sz w:val="24"/>
          <w:szCs w:val="24"/>
          <w:highlight w:val="green"/>
        </w:rPr>
      </w:pPr>
    </w:p>
    <w:p w:rsidR="00C329B3" w:rsidRPr="00F93C6D" w:rsidRDefault="00C329B3" w:rsidP="002563EF">
      <w:pPr>
        <w:spacing w:after="0" w:line="240" w:lineRule="auto"/>
        <w:rPr>
          <w:rFonts w:ascii="Times New Roman" w:hAnsi="Times New Roman"/>
          <w:sz w:val="24"/>
          <w:szCs w:val="24"/>
          <w:highlight w:val="green"/>
        </w:rPr>
      </w:pPr>
      <w:r w:rsidRPr="00F93C6D">
        <w:rPr>
          <w:rFonts w:ascii="Times New Roman" w:hAnsi="Times New Roman"/>
          <w:sz w:val="24"/>
          <w:szCs w:val="24"/>
          <w:highlight w:val="green"/>
        </w:rPr>
        <w:br w:type="page"/>
      </w:r>
    </w:p>
    <w:p w:rsidR="002563EF" w:rsidRPr="00F93C6D" w:rsidRDefault="002563EF" w:rsidP="00537D3D">
      <w:pPr>
        <w:spacing w:after="0" w:line="240" w:lineRule="auto"/>
        <w:jc w:val="center"/>
        <w:rPr>
          <w:rFonts w:ascii="Times New Roman" w:hAnsi="Times New Roman"/>
          <w:b/>
          <w:sz w:val="28"/>
          <w:szCs w:val="28"/>
          <w:highlight w:val="green"/>
        </w:rPr>
      </w:pPr>
      <w:r w:rsidRPr="00F93C6D">
        <w:rPr>
          <w:rFonts w:ascii="Times New Roman" w:hAnsi="Times New Roman"/>
          <w:b/>
          <w:sz w:val="28"/>
          <w:szCs w:val="28"/>
          <w:highlight w:val="green"/>
        </w:rPr>
        <w:lastRenderedPageBreak/>
        <w:t>П</w:t>
      </w:r>
      <w:r w:rsidR="00A26910" w:rsidRPr="00F93C6D">
        <w:rPr>
          <w:rFonts w:ascii="Times New Roman" w:hAnsi="Times New Roman"/>
          <w:b/>
          <w:sz w:val="28"/>
          <w:szCs w:val="28"/>
          <w:highlight w:val="green"/>
        </w:rPr>
        <w:t xml:space="preserve">риложение </w:t>
      </w:r>
      <w:r w:rsidR="001F0D07" w:rsidRPr="00F93C6D">
        <w:rPr>
          <w:rFonts w:ascii="Times New Roman" w:hAnsi="Times New Roman"/>
          <w:b/>
          <w:sz w:val="28"/>
          <w:szCs w:val="28"/>
          <w:highlight w:val="green"/>
        </w:rPr>
        <w:t>В</w:t>
      </w:r>
    </w:p>
    <w:p w:rsidR="00C329B3" w:rsidRPr="00F93C6D" w:rsidRDefault="00C329B3" w:rsidP="00537D3D">
      <w:pPr>
        <w:spacing w:after="0" w:line="240" w:lineRule="auto"/>
        <w:jc w:val="center"/>
        <w:rPr>
          <w:rFonts w:ascii="Times New Roman" w:hAnsi="Times New Roman"/>
          <w:b/>
          <w:sz w:val="28"/>
          <w:szCs w:val="28"/>
          <w:highlight w:val="green"/>
        </w:rPr>
      </w:pPr>
    </w:p>
    <w:p w:rsidR="00EA5731" w:rsidRPr="00F93C6D" w:rsidRDefault="00C329B3" w:rsidP="00537D3D">
      <w:pPr>
        <w:spacing w:after="0" w:line="240" w:lineRule="auto"/>
        <w:jc w:val="center"/>
        <w:rPr>
          <w:rFonts w:ascii="Times New Roman" w:hAnsi="Times New Roman"/>
          <w:b/>
          <w:sz w:val="28"/>
          <w:szCs w:val="28"/>
          <w:highlight w:val="green"/>
        </w:rPr>
      </w:pPr>
      <w:r w:rsidRPr="00F93C6D">
        <w:rPr>
          <w:rFonts w:ascii="Times New Roman" w:hAnsi="Times New Roman"/>
          <w:b/>
          <w:sz w:val="28"/>
          <w:szCs w:val="28"/>
          <w:highlight w:val="green"/>
        </w:rPr>
        <w:t>Основные требования к проведению исполнительной геодезической съемки и формированию исполнительной геодезической документации</w:t>
      </w:r>
    </w:p>
    <w:p w:rsidR="00C329B3" w:rsidRPr="00F93C6D" w:rsidRDefault="00C329B3" w:rsidP="00537D3D">
      <w:pPr>
        <w:spacing w:after="0" w:line="240" w:lineRule="auto"/>
        <w:jc w:val="center"/>
        <w:rPr>
          <w:rFonts w:ascii="Times New Roman" w:hAnsi="Times New Roman"/>
          <w:b/>
          <w:sz w:val="28"/>
          <w:szCs w:val="28"/>
          <w:highlight w:val="green"/>
        </w:rPr>
      </w:pPr>
      <w:r w:rsidRPr="00F93C6D">
        <w:rPr>
          <w:rFonts w:ascii="Times New Roman" w:hAnsi="Times New Roman"/>
          <w:b/>
          <w:sz w:val="28"/>
          <w:szCs w:val="28"/>
          <w:highlight w:val="green"/>
        </w:rPr>
        <w:t>(Измененная редакция, Изм. № 1).</w:t>
      </w:r>
    </w:p>
    <w:p w:rsidR="00C329B3" w:rsidRPr="00F93C6D" w:rsidRDefault="00C329B3" w:rsidP="00537D3D">
      <w:pPr>
        <w:spacing w:after="0" w:line="240" w:lineRule="auto"/>
        <w:jc w:val="center"/>
        <w:rPr>
          <w:rFonts w:ascii="Times New Roman" w:hAnsi="Times New Roman"/>
          <w:b/>
          <w:sz w:val="26"/>
          <w:szCs w:val="26"/>
          <w:highlight w:val="green"/>
        </w:rPr>
      </w:pPr>
    </w:p>
    <w:p w:rsidR="004E7770" w:rsidRPr="00F93C6D" w:rsidRDefault="004A5607" w:rsidP="004A5607">
      <w:pPr>
        <w:spacing w:after="0" w:line="240" w:lineRule="auto"/>
        <w:ind w:firstLine="567"/>
        <w:jc w:val="both"/>
        <w:rPr>
          <w:rFonts w:ascii="Times New Roman" w:hAnsi="Times New Roman"/>
          <w:b/>
          <w:sz w:val="28"/>
          <w:szCs w:val="28"/>
          <w:highlight w:val="green"/>
        </w:rPr>
      </w:pPr>
      <w:r w:rsidRPr="00F93C6D">
        <w:rPr>
          <w:rFonts w:ascii="Times New Roman" w:hAnsi="Times New Roman"/>
          <w:b/>
          <w:sz w:val="28"/>
          <w:szCs w:val="28"/>
          <w:highlight w:val="green"/>
        </w:rPr>
        <w:t>В.1 Перечень технических характеристик сетей инженерно-технического обеспечения, строительных конструкций, отображаемых на схемах и чертежах при исполнительных геодезических съемках</w:t>
      </w:r>
    </w:p>
    <w:p w:rsidR="002563EF" w:rsidRPr="00F93C6D" w:rsidRDefault="002563EF" w:rsidP="004A5607">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При составлении исполнительной геодезической документации на возведенные подземные (до засыпки траншей)</w:t>
      </w:r>
      <w:r w:rsidR="00EA5731" w:rsidRPr="00F93C6D">
        <w:rPr>
          <w:rFonts w:ascii="Times New Roman" w:hAnsi="Times New Roman"/>
          <w:sz w:val="28"/>
          <w:szCs w:val="28"/>
          <w:highlight w:val="green"/>
        </w:rPr>
        <w:t>,</w:t>
      </w:r>
      <w:r w:rsidRPr="00F93C6D">
        <w:rPr>
          <w:rFonts w:ascii="Times New Roman" w:hAnsi="Times New Roman"/>
          <w:sz w:val="28"/>
          <w:szCs w:val="28"/>
          <w:highlight w:val="green"/>
        </w:rPr>
        <w:t xml:space="preserve"> </w:t>
      </w:r>
      <w:r w:rsidR="004E7770" w:rsidRPr="00F93C6D">
        <w:rPr>
          <w:rFonts w:ascii="Times New Roman" w:hAnsi="Times New Roman"/>
          <w:sz w:val="28"/>
          <w:szCs w:val="28"/>
          <w:highlight w:val="green"/>
        </w:rPr>
        <w:t xml:space="preserve">наземные и </w:t>
      </w:r>
      <w:r w:rsidR="00EA5731" w:rsidRPr="00F93C6D">
        <w:rPr>
          <w:rFonts w:ascii="Times New Roman" w:hAnsi="Times New Roman"/>
          <w:sz w:val="28"/>
          <w:szCs w:val="28"/>
          <w:highlight w:val="green"/>
        </w:rPr>
        <w:t>воздушные</w:t>
      </w:r>
      <w:r w:rsidR="004E7770" w:rsidRPr="00F93C6D">
        <w:rPr>
          <w:rFonts w:ascii="Times New Roman" w:hAnsi="Times New Roman"/>
          <w:sz w:val="28"/>
          <w:szCs w:val="28"/>
          <w:highlight w:val="green"/>
        </w:rPr>
        <w:t xml:space="preserve"> </w:t>
      </w:r>
      <w:r w:rsidRPr="00F93C6D">
        <w:rPr>
          <w:rFonts w:ascii="Times New Roman" w:hAnsi="Times New Roman"/>
          <w:sz w:val="28"/>
          <w:szCs w:val="28"/>
          <w:highlight w:val="green"/>
        </w:rPr>
        <w:t>сооружения должны быть зафиксированы следующие технические характеристики:</w:t>
      </w:r>
    </w:p>
    <w:p w:rsidR="002563EF" w:rsidRPr="00F93C6D" w:rsidRDefault="002563EF" w:rsidP="004A5607">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по водопроводу:</w:t>
      </w:r>
    </w:p>
    <w:p w:rsidR="000E3019" w:rsidRPr="00F93C6D" w:rsidRDefault="002563EF" w:rsidP="004A5607">
      <w:pPr>
        <w:pStyle w:val="Style1"/>
        <w:widowControl/>
        <w:spacing w:line="240" w:lineRule="auto"/>
        <w:ind w:firstLine="851"/>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материал и наружный диаметр труб</w:t>
      </w:r>
      <w:r w:rsidR="000E3019" w:rsidRPr="00F93C6D">
        <w:rPr>
          <w:rStyle w:val="FontStyle32"/>
          <w:rFonts w:ascii="Times New Roman" w:hAnsi="Times New Roman" w:cs="Times New Roman"/>
          <w:sz w:val="28"/>
          <w:szCs w:val="28"/>
          <w:highlight w:val="green"/>
        </w:rPr>
        <w:t>;</w:t>
      </w:r>
      <w:r w:rsidRPr="00F93C6D">
        <w:rPr>
          <w:rStyle w:val="FontStyle32"/>
          <w:rFonts w:ascii="Times New Roman" w:hAnsi="Times New Roman" w:cs="Times New Roman"/>
          <w:sz w:val="28"/>
          <w:szCs w:val="28"/>
          <w:highlight w:val="green"/>
        </w:rPr>
        <w:t xml:space="preserve"> </w:t>
      </w:r>
    </w:p>
    <w:p w:rsidR="002563EF" w:rsidRPr="00F93C6D" w:rsidRDefault="002563EF" w:rsidP="004A5607">
      <w:pPr>
        <w:pStyle w:val="Style1"/>
        <w:widowControl/>
        <w:spacing w:line="240" w:lineRule="auto"/>
        <w:ind w:firstLine="851"/>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назначение (хозяйственно-питьевой, производственный)</w:t>
      </w:r>
      <w:r w:rsidR="000E3019" w:rsidRPr="00F93C6D">
        <w:rPr>
          <w:rStyle w:val="FontStyle32"/>
          <w:rFonts w:ascii="Times New Roman" w:hAnsi="Times New Roman" w:cs="Times New Roman"/>
          <w:sz w:val="28"/>
          <w:szCs w:val="28"/>
          <w:highlight w:val="green"/>
        </w:rPr>
        <w:t>;</w:t>
      </w:r>
    </w:p>
    <w:p w:rsidR="002563EF" w:rsidRPr="00F93C6D" w:rsidRDefault="002563EF" w:rsidP="004A5607">
      <w:pPr>
        <w:pStyle w:val="Style1"/>
        <w:widowControl/>
        <w:spacing w:line="240" w:lineRule="auto"/>
        <w:ind w:firstLine="567"/>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по канализации:</w:t>
      </w:r>
    </w:p>
    <w:p w:rsidR="002563EF" w:rsidRPr="00F93C6D" w:rsidRDefault="002563EF" w:rsidP="004A5607">
      <w:pPr>
        <w:pStyle w:val="Style1"/>
        <w:widowControl/>
        <w:spacing w:line="240" w:lineRule="auto"/>
        <w:ind w:firstLine="851"/>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характеристика сети (напорная, самотечная)</w:t>
      </w:r>
      <w:r w:rsidR="000E3019" w:rsidRPr="00F93C6D">
        <w:rPr>
          <w:rStyle w:val="FontStyle32"/>
          <w:rFonts w:ascii="Times New Roman" w:hAnsi="Times New Roman" w:cs="Times New Roman"/>
          <w:sz w:val="28"/>
          <w:szCs w:val="28"/>
          <w:highlight w:val="green"/>
        </w:rPr>
        <w:t>;</w:t>
      </w:r>
      <w:r w:rsidRPr="00F93C6D">
        <w:rPr>
          <w:rStyle w:val="FontStyle32"/>
          <w:rFonts w:ascii="Times New Roman" w:hAnsi="Times New Roman" w:cs="Times New Roman"/>
          <w:sz w:val="28"/>
          <w:szCs w:val="28"/>
          <w:highlight w:val="green"/>
        </w:rPr>
        <w:t xml:space="preserve"> </w:t>
      </w:r>
    </w:p>
    <w:p w:rsidR="002563EF" w:rsidRPr="00F93C6D" w:rsidRDefault="002563EF" w:rsidP="004A5607">
      <w:pPr>
        <w:pStyle w:val="Style1"/>
        <w:widowControl/>
        <w:spacing w:line="240" w:lineRule="auto"/>
        <w:ind w:firstLine="851"/>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назначение (бытовая, производственная, дождевая)</w:t>
      </w:r>
      <w:r w:rsidR="000E3019" w:rsidRPr="00F93C6D">
        <w:rPr>
          <w:rStyle w:val="FontStyle32"/>
          <w:rFonts w:ascii="Times New Roman" w:hAnsi="Times New Roman" w:cs="Times New Roman"/>
          <w:sz w:val="28"/>
          <w:szCs w:val="28"/>
          <w:highlight w:val="green"/>
        </w:rPr>
        <w:t>;</w:t>
      </w:r>
    </w:p>
    <w:p w:rsidR="002563EF" w:rsidRPr="00F93C6D" w:rsidRDefault="002563EF" w:rsidP="004A5607">
      <w:pPr>
        <w:pStyle w:val="Style1"/>
        <w:widowControl/>
        <w:spacing w:line="240" w:lineRule="auto"/>
        <w:ind w:firstLine="851"/>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 xml:space="preserve">материал и диаметр труб (внутренний для самотечных и наружный для напорных сетей); </w:t>
      </w:r>
    </w:p>
    <w:p w:rsidR="002563EF" w:rsidRPr="00F93C6D" w:rsidRDefault="002563EF" w:rsidP="004A5607">
      <w:pPr>
        <w:pStyle w:val="Style1"/>
        <w:widowControl/>
        <w:spacing w:line="240" w:lineRule="auto"/>
        <w:ind w:firstLine="567"/>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по теплосети:</w:t>
      </w:r>
    </w:p>
    <w:p w:rsidR="002563EF" w:rsidRPr="00F93C6D" w:rsidRDefault="002563EF" w:rsidP="004A5607">
      <w:pPr>
        <w:pStyle w:val="Style1"/>
        <w:widowControl/>
        <w:spacing w:line="240" w:lineRule="auto"/>
        <w:ind w:firstLine="851"/>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 xml:space="preserve">тип прокладки (канальная или </w:t>
      </w:r>
      <w:proofErr w:type="spellStart"/>
      <w:r w:rsidRPr="00F93C6D">
        <w:rPr>
          <w:rStyle w:val="FontStyle32"/>
          <w:rFonts w:ascii="Times New Roman" w:hAnsi="Times New Roman" w:cs="Times New Roman"/>
          <w:sz w:val="28"/>
          <w:szCs w:val="28"/>
          <w:highlight w:val="green"/>
        </w:rPr>
        <w:t>бесканальная</w:t>
      </w:r>
      <w:proofErr w:type="spellEnd"/>
      <w:r w:rsidRPr="00F93C6D">
        <w:rPr>
          <w:rStyle w:val="FontStyle32"/>
          <w:rFonts w:ascii="Times New Roman" w:hAnsi="Times New Roman" w:cs="Times New Roman"/>
          <w:sz w:val="28"/>
          <w:szCs w:val="28"/>
          <w:highlight w:val="green"/>
        </w:rPr>
        <w:t>)</w:t>
      </w:r>
      <w:r w:rsidR="000E3019" w:rsidRPr="00F93C6D">
        <w:rPr>
          <w:rStyle w:val="FontStyle32"/>
          <w:rFonts w:ascii="Times New Roman" w:hAnsi="Times New Roman" w:cs="Times New Roman"/>
          <w:sz w:val="28"/>
          <w:szCs w:val="28"/>
          <w:highlight w:val="green"/>
        </w:rPr>
        <w:t>;</w:t>
      </w:r>
      <w:r w:rsidRPr="00F93C6D">
        <w:rPr>
          <w:rStyle w:val="FontStyle32"/>
          <w:rFonts w:ascii="Times New Roman" w:hAnsi="Times New Roman" w:cs="Times New Roman"/>
          <w:sz w:val="28"/>
          <w:szCs w:val="28"/>
          <w:highlight w:val="green"/>
        </w:rPr>
        <w:t xml:space="preserve"> </w:t>
      </w:r>
    </w:p>
    <w:p w:rsidR="002563EF" w:rsidRPr="00F93C6D" w:rsidRDefault="002563EF" w:rsidP="004A5607">
      <w:pPr>
        <w:pStyle w:val="Style1"/>
        <w:widowControl/>
        <w:spacing w:line="240" w:lineRule="auto"/>
        <w:ind w:firstLine="851"/>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тип канала (проходной, полупроходной, непроходной)</w:t>
      </w:r>
      <w:r w:rsidR="000E3019" w:rsidRPr="00F93C6D">
        <w:rPr>
          <w:rStyle w:val="FontStyle32"/>
          <w:rFonts w:ascii="Times New Roman" w:hAnsi="Times New Roman" w:cs="Times New Roman"/>
          <w:sz w:val="28"/>
          <w:szCs w:val="28"/>
          <w:highlight w:val="green"/>
        </w:rPr>
        <w:t>;</w:t>
      </w:r>
      <w:r w:rsidRPr="00F93C6D">
        <w:rPr>
          <w:rStyle w:val="FontStyle32"/>
          <w:rFonts w:ascii="Times New Roman" w:hAnsi="Times New Roman" w:cs="Times New Roman"/>
          <w:sz w:val="28"/>
          <w:szCs w:val="28"/>
          <w:highlight w:val="green"/>
        </w:rPr>
        <w:t xml:space="preserve"> </w:t>
      </w:r>
    </w:p>
    <w:p w:rsidR="002563EF" w:rsidRPr="00F93C6D" w:rsidRDefault="002563EF" w:rsidP="004A5607">
      <w:pPr>
        <w:pStyle w:val="Style1"/>
        <w:widowControl/>
        <w:spacing w:line="240" w:lineRule="auto"/>
        <w:ind w:firstLine="851"/>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материал и внутренние размеры канала</w:t>
      </w:r>
      <w:r w:rsidR="000E3019" w:rsidRPr="00F93C6D">
        <w:rPr>
          <w:rStyle w:val="FontStyle32"/>
          <w:rFonts w:ascii="Times New Roman" w:hAnsi="Times New Roman" w:cs="Times New Roman"/>
          <w:sz w:val="28"/>
          <w:szCs w:val="28"/>
          <w:highlight w:val="green"/>
        </w:rPr>
        <w:t>;</w:t>
      </w:r>
      <w:r w:rsidRPr="00F93C6D">
        <w:rPr>
          <w:rStyle w:val="FontStyle32"/>
          <w:rFonts w:ascii="Times New Roman" w:hAnsi="Times New Roman" w:cs="Times New Roman"/>
          <w:sz w:val="28"/>
          <w:szCs w:val="28"/>
          <w:highlight w:val="green"/>
        </w:rPr>
        <w:t xml:space="preserve"> </w:t>
      </w:r>
    </w:p>
    <w:p w:rsidR="002563EF" w:rsidRPr="00F93C6D" w:rsidRDefault="002563EF" w:rsidP="004A5607">
      <w:pPr>
        <w:pStyle w:val="Style1"/>
        <w:widowControl/>
        <w:spacing w:line="240" w:lineRule="auto"/>
        <w:ind w:firstLine="851"/>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 xml:space="preserve">количество и наружный диаметр труб; </w:t>
      </w:r>
    </w:p>
    <w:p w:rsidR="002563EF" w:rsidRPr="00F93C6D" w:rsidRDefault="002563EF" w:rsidP="004A5607">
      <w:pPr>
        <w:pStyle w:val="Style1"/>
        <w:widowControl/>
        <w:spacing w:line="240" w:lineRule="auto"/>
        <w:ind w:firstLine="567"/>
        <w:rPr>
          <w:rStyle w:val="FontStyle32"/>
          <w:rFonts w:ascii="Times New Roman" w:hAnsi="Times New Roman" w:cs="Times New Roman"/>
          <w:b/>
          <w:sz w:val="28"/>
          <w:szCs w:val="28"/>
          <w:highlight w:val="green"/>
        </w:rPr>
      </w:pPr>
      <w:r w:rsidRPr="00F93C6D">
        <w:rPr>
          <w:rStyle w:val="FontStyle32"/>
          <w:rFonts w:ascii="Times New Roman" w:hAnsi="Times New Roman" w:cs="Times New Roman"/>
          <w:sz w:val="28"/>
          <w:szCs w:val="28"/>
          <w:highlight w:val="green"/>
        </w:rPr>
        <w:t>по газопроводу:</w:t>
      </w:r>
    </w:p>
    <w:p w:rsidR="002563EF" w:rsidRPr="00F93C6D" w:rsidRDefault="002563EF" w:rsidP="004A5607">
      <w:pPr>
        <w:pStyle w:val="Style1"/>
        <w:widowControl/>
        <w:spacing w:line="240" w:lineRule="auto"/>
        <w:ind w:firstLine="851"/>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 xml:space="preserve">наружный диаметр и материал труб; </w:t>
      </w:r>
    </w:p>
    <w:p w:rsidR="002563EF" w:rsidRPr="00F93C6D" w:rsidRDefault="002563EF" w:rsidP="004A5607">
      <w:pPr>
        <w:pStyle w:val="Style1"/>
        <w:widowControl/>
        <w:spacing w:line="240" w:lineRule="auto"/>
        <w:ind w:firstLine="851"/>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 xml:space="preserve">давление газа (низкое, среднее, высокое); </w:t>
      </w:r>
    </w:p>
    <w:p w:rsidR="002563EF" w:rsidRPr="00F93C6D" w:rsidRDefault="002563EF" w:rsidP="004A5607">
      <w:pPr>
        <w:pStyle w:val="Style1"/>
        <w:widowControl/>
        <w:spacing w:line="240" w:lineRule="auto"/>
        <w:ind w:firstLine="567"/>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по кабельным сетям:</w:t>
      </w:r>
    </w:p>
    <w:p w:rsidR="000E3019" w:rsidRPr="00F93C6D" w:rsidRDefault="002563EF" w:rsidP="004A5607">
      <w:pPr>
        <w:pStyle w:val="Style1"/>
        <w:widowControl/>
        <w:spacing w:line="240" w:lineRule="auto"/>
        <w:ind w:firstLine="851"/>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напряжение электрических кабелей (высоковольтные 6</w:t>
      </w:r>
      <w:r w:rsidRPr="00F93C6D">
        <w:rPr>
          <w:rStyle w:val="FontStyle37"/>
          <w:rFonts w:ascii="Times New Roman" w:hAnsi="Times New Roman" w:cs="Times New Roman"/>
          <w:sz w:val="28"/>
          <w:szCs w:val="28"/>
          <w:highlight w:val="green"/>
        </w:rPr>
        <w:t xml:space="preserve"> </w:t>
      </w:r>
      <w:proofErr w:type="spellStart"/>
      <w:r w:rsidR="000E3019" w:rsidRPr="00F93C6D">
        <w:rPr>
          <w:rStyle w:val="FontStyle32"/>
          <w:rFonts w:ascii="Times New Roman" w:hAnsi="Times New Roman" w:cs="Times New Roman"/>
          <w:sz w:val="28"/>
          <w:szCs w:val="28"/>
          <w:highlight w:val="green"/>
        </w:rPr>
        <w:t>кВ</w:t>
      </w:r>
      <w:proofErr w:type="spellEnd"/>
      <w:r w:rsidR="000E3019" w:rsidRPr="00F93C6D">
        <w:rPr>
          <w:rStyle w:val="FontStyle32"/>
          <w:rFonts w:ascii="Times New Roman" w:hAnsi="Times New Roman" w:cs="Times New Roman"/>
          <w:sz w:val="28"/>
          <w:szCs w:val="28"/>
          <w:highlight w:val="green"/>
        </w:rPr>
        <w:t xml:space="preserve"> и выше, низковольтные);</w:t>
      </w:r>
      <w:r w:rsidRPr="00F93C6D">
        <w:rPr>
          <w:rStyle w:val="FontStyle32"/>
          <w:rFonts w:ascii="Times New Roman" w:hAnsi="Times New Roman" w:cs="Times New Roman"/>
          <w:sz w:val="28"/>
          <w:szCs w:val="28"/>
          <w:highlight w:val="green"/>
        </w:rPr>
        <w:t xml:space="preserve"> </w:t>
      </w:r>
    </w:p>
    <w:p w:rsidR="000E3019" w:rsidRPr="00F93C6D" w:rsidRDefault="002563EF" w:rsidP="004A5607">
      <w:pPr>
        <w:pStyle w:val="Style1"/>
        <w:widowControl/>
        <w:spacing w:line="240" w:lineRule="auto"/>
        <w:ind w:firstLine="851"/>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направление (номера трансформаторных подстан</w:t>
      </w:r>
      <w:r w:rsidR="000E3019" w:rsidRPr="00F93C6D">
        <w:rPr>
          <w:rStyle w:val="FontStyle32"/>
          <w:rFonts w:ascii="Times New Roman" w:hAnsi="Times New Roman" w:cs="Times New Roman"/>
          <w:sz w:val="28"/>
          <w:szCs w:val="28"/>
          <w:highlight w:val="green"/>
        </w:rPr>
        <w:t>ций) для высоковольтных кабелей;</w:t>
      </w:r>
    </w:p>
    <w:p w:rsidR="002563EF" w:rsidRPr="00F93C6D" w:rsidRDefault="002563EF" w:rsidP="004A5607">
      <w:pPr>
        <w:pStyle w:val="Style1"/>
        <w:widowControl/>
        <w:spacing w:line="240" w:lineRule="auto"/>
        <w:ind w:firstLine="851"/>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 xml:space="preserve">условия прокладки (в канализации, в коллекторах, бронированный кабель), принадлежность кабелей связи; </w:t>
      </w:r>
    </w:p>
    <w:p w:rsidR="002563EF" w:rsidRPr="00F93C6D" w:rsidRDefault="002563EF" w:rsidP="004A5607">
      <w:pPr>
        <w:pStyle w:val="Style1"/>
        <w:widowControl/>
        <w:spacing w:line="240" w:lineRule="auto"/>
        <w:ind w:firstLine="851"/>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число отверстий в телефонной канализации;</w:t>
      </w:r>
    </w:p>
    <w:p w:rsidR="002563EF" w:rsidRPr="00F93C6D" w:rsidRDefault="002563EF" w:rsidP="004A5607">
      <w:pPr>
        <w:pStyle w:val="Style1"/>
        <w:widowControl/>
        <w:spacing w:line="240" w:lineRule="auto"/>
        <w:ind w:firstLine="851"/>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 xml:space="preserve">материал и размеры распределительных пунктов, трансформаторных подстанций, телефонных шкафов и коробок; </w:t>
      </w:r>
    </w:p>
    <w:p w:rsidR="002563EF" w:rsidRPr="00F93C6D" w:rsidRDefault="002563EF" w:rsidP="004A5607">
      <w:pPr>
        <w:pStyle w:val="Style1"/>
        <w:widowControl/>
        <w:spacing w:line="240" w:lineRule="auto"/>
        <w:ind w:firstLine="567"/>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 xml:space="preserve">по подземному дренажу: </w:t>
      </w:r>
    </w:p>
    <w:p w:rsidR="002563EF" w:rsidRPr="00F93C6D" w:rsidRDefault="002563EF" w:rsidP="004A5607">
      <w:pPr>
        <w:pStyle w:val="Style1"/>
        <w:widowControl/>
        <w:spacing w:line="240" w:lineRule="auto"/>
        <w:ind w:firstLine="851"/>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м</w:t>
      </w:r>
      <w:r w:rsidR="000E3019" w:rsidRPr="00F93C6D">
        <w:rPr>
          <w:rStyle w:val="FontStyle32"/>
          <w:rFonts w:ascii="Times New Roman" w:hAnsi="Times New Roman" w:cs="Times New Roman"/>
          <w:sz w:val="28"/>
          <w:szCs w:val="28"/>
          <w:highlight w:val="green"/>
        </w:rPr>
        <w:t>атериал и наружный диаметр труб;</w:t>
      </w:r>
    </w:p>
    <w:p w:rsidR="002563EF" w:rsidRPr="00F93C6D" w:rsidRDefault="002563EF" w:rsidP="004A5607">
      <w:pPr>
        <w:spacing w:after="0" w:line="240" w:lineRule="auto"/>
        <w:ind w:firstLine="851"/>
        <w:jc w:val="both"/>
        <w:rPr>
          <w:rFonts w:ascii="Times New Roman" w:hAnsi="Times New Roman"/>
          <w:sz w:val="28"/>
          <w:szCs w:val="28"/>
          <w:highlight w:val="green"/>
        </w:rPr>
      </w:pPr>
      <w:r w:rsidRPr="00F93C6D">
        <w:rPr>
          <w:rStyle w:val="FontStyle32"/>
          <w:rFonts w:ascii="Times New Roman" w:hAnsi="Times New Roman" w:cs="Times New Roman"/>
          <w:sz w:val="28"/>
          <w:szCs w:val="28"/>
          <w:highlight w:val="green"/>
        </w:rPr>
        <w:t>поперечное сечение галерейных дрен, глухих коллекторов (по дополни</w:t>
      </w:r>
      <w:r w:rsidR="0049565C" w:rsidRPr="00F93C6D">
        <w:rPr>
          <w:rStyle w:val="FontStyle32"/>
          <w:rFonts w:ascii="Times New Roman" w:hAnsi="Times New Roman" w:cs="Times New Roman"/>
          <w:sz w:val="28"/>
          <w:szCs w:val="28"/>
          <w:highlight w:val="green"/>
        </w:rPr>
        <w:t xml:space="preserve">тельному заданию </w:t>
      </w:r>
      <w:r w:rsidR="00CC73FC" w:rsidRPr="00F93C6D">
        <w:rPr>
          <w:rStyle w:val="FontStyle32"/>
          <w:rFonts w:ascii="Times New Roman" w:hAnsi="Times New Roman" w:cs="Times New Roman"/>
          <w:sz w:val="28"/>
          <w:szCs w:val="28"/>
          <w:highlight w:val="green"/>
        </w:rPr>
        <w:t xml:space="preserve">застройщика (технического </w:t>
      </w:r>
      <w:r w:rsidR="0049565C" w:rsidRPr="00F93C6D">
        <w:rPr>
          <w:rStyle w:val="FontStyle32"/>
          <w:rFonts w:ascii="Times New Roman" w:hAnsi="Times New Roman" w:cs="Times New Roman"/>
          <w:sz w:val="28"/>
          <w:szCs w:val="28"/>
          <w:highlight w:val="green"/>
        </w:rPr>
        <w:t>заказчика).</w:t>
      </w:r>
    </w:p>
    <w:p w:rsidR="002563EF" w:rsidRPr="00F93C6D" w:rsidRDefault="002563EF" w:rsidP="004A5607">
      <w:pPr>
        <w:spacing w:after="0" w:line="240" w:lineRule="auto"/>
        <w:ind w:firstLine="567"/>
        <w:jc w:val="both"/>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 xml:space="preserve">В колодцах (шурфах) должно быть определено назначение входящих </w:t>
      </w:r>
      <w:r w:rsidR="00743D36" w:rsidRPr="00F93C6D">
        <w:rPr>
          <w:rFonts w:ascii="Times New Roman" w:hAnsi="Times New Roman"/>
          <w:sz w:val="28"/>
          <w:szCs w:val="28"/>
          <w:highlight w:val="green"/>
        </w:rPr>
        <w:t>сетей инженерно-технического обеспечения</w:t>
      </w:r>
      <w:r w:rsidRPr="00F93C6D">
        <w:rPr>
          <w:rStyle w:val="FontStyle32"/>
          <w:rFonts w:ascii="Times New Roman" w:hAnsi="Times New Roman" w:cs="Times New Roman"/>
          <w:sz w:val="28"/>
          <w:szCs w:val="28"/>
          <w:highlight w:val="green"/>
        </w:rPr>
        <w:t xml:space="preserve">, диаметр и материал труб, </w:t>
      </w:r>
      <w:r w:rsidRPr="00F93C6D">
        <w:rPr>
          <w:rStyle w:val="FontStyle32"/>
          <w:rFonts w:ascii="Times New Roman" w:hAnsi="Times New Roman" w:cs="Times New Roman"/>
          <w:sz w:val="28"/>
          <w:szCs w:val="28"/>
          <w:highlight w:val="green"/>
        </w:rPr>
        <w:lastRenderedPageBreak/>
        <w:t>материал и тип каналов, число кабелей (а также</w:t>
      </w:r>
      <w:r w:rsidR="0049565C" w:rsidRPr="00F93C6D">
        <w:rPr>
          <w:rStyle w:val="FontStyle32"/>
          <w:rFonts w:ascii="Times New Roman" w:hAnsi="Times New Roman" w:cs="Times New Roman"/>
          <w:sz w:val="28"/>
          <w:szCs w:val="28"/>
          <w:highlight w:val="green"/>
        </w:rPr>
        <w:t xml:space="preserve"> </w:t>
      </w:r>
      <w:r w:rsidRPr="00F93C6D">
        <w:rPr>
          <w:rStyle w:val="FontStyle32"/>
          <w:rFonts w:ascii="Times New Roman" w:hAnsi="Times New Roman" w:cs="Times New Roman"/>
          <w:sz w:val="28"/>
          <w:szCs w:val="28"/>
          <w:highlight w:val="green"/>
        </w:rPr>
        <w:t>труб при</w:t>
      </w:r>
      <w:r w:rsidR="0049565C" w:rsidRPr="00F93C6D">
        <w:rPr>
          <w:rStyle w:val="FontStyle32"/>
          <w:rFonts w:ascii="Times New Roman" w:hAnsi="Times New Roman" w:cs="Times New Roman"/>
          <w:sz w:val="28"/>
          <w:szCs w:val="28"/>
          <w:highlight w:val="green"/>
        </w:rPr>
        <w:t xml:space="preserve"> </w:t>
      </w:r>
      <w:r w:rsidRPr="00F93C6D">
        <w:rPr>
          <w:rStyle w:val="FontStyle32"/>
          <w:rFonts w:ascii="Times New Roman" w:hAnsi="Times New Roman" w:cs="Times New Roman"/>
          <w:sz w:val="28"/>
          <w:szCs w:val="28"/>
          <w:highlight w:val="green"/>
        </w:rPr>
        <w:t>кабельной канализации), направление</w:t>
      </w:r>
      <w:r w:rsidR="000E3019" w:rsidRPr="00F93C6D">
        <w:rPr>
          <w:rStyle w:val="FontStyle32"/>
          <w:rFonts w:ascii="Times New Roman" w:hAnsi="Times New Roman" w:cs="Times New Roman"/>
          <w:sz w:val="28"/>
          <w:szCs w:val="28"/>
          <w:highlight w:val="green"/>
        </w:rPr>
        <w:t xml:space="preserve"> </w:t>
      </w:r>
      <w:r w:rsidRPr="00F93C6D">
        <w:rPr>
          <w:rStyle w:val="FontStyle32"/>
          <w:rFonts w:ascii="Times New Roman" w:hAnsi="Times New Roman" w:cs="Times New Roman"/>
          <w:sz w:val="28"/>
          <w:szCs w:val="28"/>
          <w:highlight w:val="green"/>
        </w:rPr>
        <w:t>стока</w:t>
      </w:r>
      <w:r w:rsidR="000E3019" w:rsidRPr="00F93C6D">
        <w:rPr>
          <w:rStyle w:val="FontStyle32"/>
          <w:rFonts w:ascii="Times New Roman" w:hAnsi="Times New Roman" w:cs="Times New Roman"/>
          <w:sz w:val="28"/>
          <w:szCs w:val="28"/>
          <w:highlight w:val="green"/>
        </w:rPr>
        <w:t xml:space="preserve"> </w:t>
      </w:r>
      <w:r w:rsidRPr="00F93C6D">
        <w:rPr>
          <w:rStyle w:val="FontStyle32"/>
          <w:rFonts w:ascii="Times New Roman" w:hAnsi="Times New Roman" w:cs="Times New Roman"/>
          <w:sz w:val="28"/>
          <w:szCs w:val="28"/>
          <w:highlight w:val="green"/>
        </w:rPr>
        <w:t>в самотечных</w:t>
      </w:r>
      <w:r w:rsidR="000E3019" w:rsidRPr="00F93C6D">
        <w:rPr>
          <w:rStyle w:val="FontStyle32"/>
          <w:rFonts w:ascii="Times New Roman" w:hAnsi="Times New Roman" w:cs="Times New Roman"/>
          <w:sz w:val="28"/>
          <w:szCs w:val="28"/>
          <w:highlight w:val="green"/>
        </w:rPr>
        <w:t xml:space="preserve"> </w:t>
      </w:r>
      <w:r w:rsidRPr="00F93C6D">
        <w:rPr>
          <w:rStyle w:val="FontStyle32"/>
          <w:rFonts w:ascii="Times New Roman" w:hAnsi="Times New Roman" w:cs="Times New Roman"/>
          <w:sz w:val="28"/>
          <w:szCs w:val="28"/>
          <w:highlight w:val="green"/>
        </w:rPr>
        <w:t>трубопроводах, направления на смежные колодцы (камеры) и вводы в здания (сооружения) с составлением схемы.</w:t>
      </w:r>
    </w:p>
    <w:p w:rsidR="002563EF" w:rsidRPr="00F93C6D" w:rsidRDefault="002563EF" w:rsidP="004A5607">
      <w:pPr>
        <w:spacing w:after="0" w:line="240" w:lineRule="auto"/>
        <w:ind w:firstLine="567"/>
        <w:jc w:val="both"/>
        <w:rPr>
          <w:rStyle w:val="FontStyle32"/>
          <w:rFonts w:ascii="Times New Roman" w:hAnsi="Times New Roman" w:cs="Times New Roman"/>
          <w:sz w:val="28"/>
          <w:szCs w:val="28"/>
          <w:highlight w:val="green"/>
        </w:rPr>
      </w:pPr>
      <w:r w:rsidRPr="00F93C6D">
        <w:rPr>
          <w:rFonts w:ascii="Times New Roman" w:hAnsi="Times New Roman"/>
          <w:sz w:val="28"/>
          <w:szCs w:val="28"/>
          <w:highlight w:val="green"/>
        </w:rPr>
        <w:t>На исполнительных чертежах габариты колодцев (камер) следует отражать в масштабе плана, если площадь колодцев (камер) составляет в натуре не менее 4 м</w:t>
      </w:r>
      <w:r w:rsidRPr="00F93C6D">
        <w:rPr>
          <w:rFonts w:ascii="Times New Roman" w:hAnsi="Times New Roman"/>
          <w:sz w:val="28"/>
          <w:szCs w:val="28"/>
          <w:highlight w:val="green"/>
          <w:vertAlign w:val="superscript"/>
        </w:rPr>
        <w:t>2</w:t>
      </w:r>
      <w:r w:rsidRPr="00F93C6D">
        <w:rPr>
          <w:rFonts w:ascii="Times New Roman" w:hAnsi="Times New Roman"/>
          <w:sz w:val="28"/>
          <w:szCs w:val="28"/>
          <w:highlight w:val="green"/>
        </w:rPr>
        <w:t xml:space="preserve"> при съемке в масштабе 1:500 и 9 м</w:t>
      </w:r>
      <w:r w:rsidRPr="00F93C6D">
        <w:rPr>
          <w:rFonts w:ascii="Times New Roman" w:hAnsi="Times New Roman"/>
          <w:sz w:val="28"/>
          <w:szCs w:val="28"/>
          <w:highlight w:val="green"/>
          <w:vertAlign w:val="superscript"/>
        </w:rPr>
        <w:t>2</w:t>
      </w:r>
      <w:r w:rsidR="006E75E7" w:rsidRPr="00F93C6D">
        <w:rPr>
          <w:rFonts w:ascii="Times New Roman" w:hAnsi="Times New Roman"/>
          <w:sz w:val="28"/>
          <w:szCs w:val="28"/>
          <w:highlight w:val="green"/>
        </w:rPr>
        <w:t xml:space="preserve"> – </w:t>
      </w:r>
      <w:r w:rsidRPr="00F93C6D">
        <w:rPr>
          <w:rFonts w:ascii="Times New Roman" w:hAnsi="Times New Roman"/>
          <w:sz w:val="28"/>
          <w:szCs w:val="28"/>
          <w:highlight w:val="green"/>
        </w:rPr>
        <w:t>в масштабе 1:1000.</w:t>
      </w:r>
    </w:p>
    <w:p w:rsidR="002563EF" w:rsidRPr="00F93C6D" w:rsidRDefault="002563EF" w:rsidP="004A5607">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Плановое положение прокладок, размещенных в колодцах (камерах) указанных размеров, определяется относительно проекции центра люка.</w:t>
      </w:r>
    </w:p>
    <w:p w:rsidR="00E22016" w:rsidRPr="00F93C6D" w:rsidRDefault="00296286" w:rsidP="004A5607">
      <w:pPr>
        <w:spacing w:after="0" w:line="240" w:lineRule="auto"/>
        <w:ind w:firstLine="567"/>
        <w:jc w:val="both"/>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 xml:space="preserve">Требование к точности определения высотного и планового положения </w:t>
      </w:r>
      <w:r w:rsidR="00743D36" w:rsidRPr="00F93C6D">
        <w:rPr>
          <w:rFonts w:ascii="Times New Roman" w:hAnsi="Times New Roman"/>
          <w:sz w:val="28"/>
          <w:szCs w:val="28"/>
          <w:highlight w:val="green"/>
        </w:rPr>
        <w:t>сетей инженерно-технического обеспечения</w:t>
      </w:r>
      <w:r w:rsidR="00743D36" w:rsidRPr="00F93C6D">
        <w:rPr>
          <w:rStyle w:val="FontStyle32"/>
          <w:rFonts w:ascii="Times New Roman" w:hAnsi="Times New Roman" w:cs="Times New Roman"/>
          <w:sz w:val="28"/>
          <w:szCs w:val="28"/>
          <w:highlight w:val="green"/>
        </w:rPr>
        <w:t xml:space="preserve"> </w:t>
      </w:r>
      <w:r w:rsidRPr="00F93C6D">
        <w:rPr>
          <w:rStyle w:val="FontStyle32"/>
          <w:rFonts w:ascii="Times New Roman" w:hAnsi="Times New Roman" w:cs="Times New Roman"/>
          <w:sz w:val="28"/>
          <w:szCs w:val="28"/>
          <w:highlight w:val="green"/>
        </w:rPr>
        <w:t>регламентировано в таблице 7.1 (</w:t>
      </w:r>
      <w:r w:rsidR="00F30F11" w:rsidRPr="00F93C6D">
        <w:rPr>
          <w:rStyle w:val="FontStyle32"/>
          <w:rFonts w:ascii="Times New Roman" w:hAnsi="Times New Roman" w:cs="Times New Roman"/>
          <w:sz w:val="28"/>
          <w:szCs w:val="28"/>
          <w:highlight w:val="green"/>
        </w:rPr>
        <w:t>пункты</w:t>
      </w:r>
      <w:r w:rsidRPr="00F93C6D">
        <w:rPr>
          <w:rStyle w:val="FontStyle32"/>
          <w:rFonts w:ascii="Times New Roman" w:hAnsi="Times New Roman" w:cs="Times New Roman"/>
          <w:sz w:val="28"/>
          <w:szCs w:val="28"/>
          <w:highlight w:val="green"/>
        </w:rPr>
        <w:t xml:space="preserve"> 8 и 9)</w:t>
      </w:r>
      <w:r w:rsidR="002563EF" w:rsidRPr="00F93C6D">
        <w:rPr>
          <w:rStyle w:val="FontStyle32"/>
          <w:rFonts w:ascii="Times New Roman" w:hAnsi="Times New Roman" w:cs="Times New Roman"/>
          <w:sz w:val="28"/>
          <w:szCs w:val="28"/>
          <w:highlight w:val="green"/>
        </w:rPr>
        <w:t>.</w:t>
      </w:r>
    </w:p>
    <w:p w:rsidR="00BA7BEC" w:rsidRPr="00F93C6D" w:rsidRDefault="002563EF" w:rsidP="004A5607">
      <w:pPr>
        <w:spacing w:after="0" w:line="240" w:lineRule="auto"/>
        <w:ind w:firstLine="567"/>
        <w:jc w:val="both"/>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 xml:space="preserve">Нивелирование подземных сооружений включает определение высот обечаек (верха чугунного кольца люка колодца), земли или мощения у колодца, а также высот, расположенных в колодце труб, кабелей, каналов (промерами </w:t>
      </w:r>
      <w:r w:rsidR="00BA7BEC" w:rsidRPr="00F93C6D">
        <w:rPr>
          <w:rStyle w:val="FontStyle32"/>
          <w:rFonts w:ascii="Times New Roman" w:hAnsi="Times New Roman" w:cs="Times New Roman"/>
          <w:sz w:val="28"/>
          <w:szCs w:val="28"/>
          <w:highlight w:val="green"/>
        </w:rPr>
        <w:t>от обечайки с отсчетом до 1 см)</w:t>
      </w:r>
      <w:r w:rsidR="00E22016" w:rsidRPr="00F93C6D">
        <w:rPr>
          <w:rStyle w:val="FontStyle32"/>
          <w:rFonts w:ascii="Times New Roman" w:hAnsi="Times New Roman" w:cs="Times New Roman"/>
          <w:sz w:val="28"/>
          <w:szCs w:val="28"/>
          <w:highlight w:val="green"/>
        </w:rPr>
        <w:t>.</w:t>
      </w:r>
      <w:r w:rsidR="00743D36" w:rsidRPr="00F93C6D">
        <w:rPr>
          <w:rStyle w:val="FontStyle32"/>
          <w:rFonts w:ascii="Times New Roman" w:hAnsi="Times New Roman" w:cs="Times New Roman"/>
          <w:sz w:val="28"/>
          <w:szCs w:val="28"/>
          <w:highlight w:val="green"/>
        </w:rPr>
        <w:t xml:space="preserve"> </w:t>
      </w:r>
    </w:p>
    <w:p w:rsidR="002563EF" w:rsidRPr="00F93C6D" w:rsidRDefault="002563EF" w:rsidP="004A5607">
      <w:pPr>
        <w:spacing w:after="0" w:line="240" w:lineRule="auto"/>
        <w:ind w:firstLine="567"/>
        <w:jc w:val="both"/>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 xml:space="preserve">В колодцах (камерах) подлежат нивелированию: </w:t>
      </w:r>
    </w:p>
    <w:p w:rsidR="002563EF" w:rsidRPr="00F93C6D" w:rsidRDefault="0049565C" w:rsidP="004A5607">
      <w:pPr>
        <w:pStyle w:val="Style1"/>
        <w:widowControl/>
        <w:spacing w:line="240" w:lineRule="auto"/>
        <w:ind w:firstLine="567"/>
        <w:rPr>
          <w:rStyle w:val="FontStyle32"/>
          <w:rFonts w:ascii="Times New Roman" w:eastAsia="Calibri" w:hAnsi="Times New Roman" w:cs="Times New Roman"/>
          <w:sz w:val="28"/>
          <w:szCs w:val="28"/>
          <w:highlight w:val="green"/>
          <w:lang w:eastAsia="en-US"/>
        </w:rPr>
      </w:pPr>
      <w:r w:rsidRPr="00F93C6D">
        <w:rPr>
          <w:rStyle w:val="FontStyle32"/>
          <w:rFonts w:ascii="Times New Roman" w:eastAsia="Calibri" w:hAnsi="Times New Roman" w:cs="Times New Roman"/>
          <w:sz w:val="28"/>
          <w:szCs w:val="28"/>
          <w:highlight w:val="green"/>
          <w:lang w:eastAsia="en-US"/>
        </w:rPr>
        <w:t>дно лотка</w:t>
      </w:r>
      <w:r w:rsidR="006E75E7" w:rsidRPr="00F93C6D">
        <w:rPr>
          <w:rStyle w:val="FontStyle32"/>
          <w:rFonts w:ascii="Times New Roman" w:eastAsia="Calibri" w:hAnsi="Times New Roman" w:cs="Times New Roman"/>
          <w:sz w:val="28"/>
          <w:szCs w:val="28"/>
          <w:highlight w:val="green"/>
          <w:lang w:eastAsia="en-US"/>
        </w:rPr>
        <w:t xml:space="preserve"> – </w:t>
      </w:r>
      <w:r w:rsidR="002563EF" w:rsidRPr="00F93C6D">
        <w:rPr>
          <w:rStyle w:val="FontStyle32"/>
          <w:rFonts w:ascii="Times New Roman" w:eastAsia="Calibri" w:hAnsi="Times New Roman" w:cs="Times New Roman"/>
          <w:sz w:val="28"/>
          <w:szCs w:val="28"/>
          <w:highlight w:val="green"/>
          <w:lang w:eastAsia="en-US"/>
        </w:rPr>
        <w:t>в самотечных сетях;</w:t>
      </w:r>
    </w:p>
    <w:p w:rsidR="002563EF" w:rsidRPr="00F93C6D" w:rsidRDefault="0049565C" w:rsidP="004A5607">
      <w:pPr>
        <w:pStyle w:val="Style1"/>
        <w:widowControl/>
        <w:spacing w:line="240" w:lineRule="auto"/>
        <w:ind w:firstLine="567"/>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низ входящей трубы</w:t>
      </w:r>
      <w:r w:rsidR="006E75E7" w:rsidRPr="00F93C6D">
        <w:rPr>
          <w:rStyle w:val="FontStyle32"/>
          <w:rFonts w:ascii="Times New Roman" w:hAnsi="Times New Roman" w:cs="Times New Roman"/>
          <w:sz w:val="28"/>
          <w:szCs w:val="28"/>
          <w:highlight w:val="green"/>
        </w:rPr>
        <w:t xml:space="preserve"> – </w:t>
      </w:r>
      <w:r w:rsidR="002563EF" w:rsidRPr="00F93C6D">
        <w:rPr>
          <w:rStyle w:val="FontStyle32"/>
          <w:rFonts w:ascii="Times New Roman" w:hAnsi="Times New Roman" w:cs="Times New Roman"/>
          <w:sz w:val="28"/>
          <w:szCs w:val="28"/>
          <w:highlight w:val="green"/>
        </w:rPr>
        <w:t xml:space="preserve">в </w:t>
      </w:r>
      <w:proofErr w:type="spellStart"/>
      <w:r w:rsidR="002563EF" w:rsidRPr="00F93C6D">
        <w:rPr>
          <w:rStyle w:val="FontStyle32"/>
          <w:rFonts w:ascii="Times New Roman" w:hAnsi="Times New Roman" w:cs="Times New Roman"/>
          <w:sz w:val="28"/>
          <w:szCs w:val="28"/>
          <w:highlight w:val="green"/>
        </w:rPr>
        <w:t>перепадных</w:t>
      </w:r>
      <w:proofErr w:type="spellEnd"/>
      <w:r w:rsidR="002563EF" w:rsidRPr="00F93C6D">
        <w:rPr>
          <w:rStyle w:val="FontStyle32"/>
          <w:rFonts w:ascii="Times New Roman" w:hAnsi="Times New Roman" w:cs="Times New Roman"/>
          <w:sz w:val="28"/>
          <w:szCs w:val="28"/>
          <w:highlight w:val="green"/>
        </w:rPr>
        <w:t xml:space="preserve"> колодцах, дополнительно;</w:t>
      </w:r>
    </w:p>
    <w:p w:rsidR="002563EF" w:rsidRPr="00F93C6D" w:rsidRDefault="002563EF" w:rsidP="004A5607">
      <w:pPr>
        <w:pStyle w:val="Style1"/>
        <w:widowControl/>
        <w:spacing w:line="240" w:lineRule="auto"/>
        <w:ind w:firstLine="567"/>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дно колодца, низ входящей и выходящей труб</w:t>
      </w:r>
      <w:r w:rsidR="006E75E7" w:rsidRPr="00F93C6D">
        <w:rPr>
          <w:rStyle w:val="FontStyle32"/>
          <w:rFonts w:ascii="Times New Roman" w:hAnsi="Times New Roman" w:cs="Times New Roman"/>
          <w:sz w:val="28"/>
          <w:szCs w:val="28"/>
          <w:highlight w:val="green"/>
        </w:rPr>
        <w:t xml:space="preserve"> – </w:t>
      </w:r>
      <w:r w:rsidRPr="00F93C6D">
        <w:rPr>
          <w:rStyle w:val="FontStyle32"/>
          <w:rFonts w:ascii="Times New Roman" w:hAnsi="Times New Roman" w:cs="Times New Roman"/>
          <w:sz w:val="28"/>
          <w:szCs w:val="28"/>
          <w:highlight w:val="green"/>
        </w:rPr>
        <w:t>в колодцах-отстойниках;</w:t>
      </w:r>
    </w:p>
    <w:p w:rsidR="002563EF" w:rsidRPr="00F93C6D" w:rsidRDefault="002563EF" w:rsidP="004A5607">
      <w:pPr>
        <w:pStyle w:val="Style1"/>
        <w:widowControl/>
        <w:spacing w:line="240" w:lineRule="auto"/>
        <w:ind w:firstLine="567"/>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верх труб</w:t>
      </w:r>
      <w:r w:rsidR="006E75E7" w:rsidRPr="00F93C6D">
        <w:rPr>
          <w:rStyle w:val="FontStyle32"/>
          <w:rFonts w:ascii="Times New Roman" w:hAnsi="Times New Roman" w:cs="Times New Roman"/>
          <w:sz w:val="28"/>
          <w:szCs w:val="28"/>
          <w:highlight w:val="green"/>
        </w:rPr>
        <w:t xml:space="preserve"> – </w:t>
      </w:r>
      <w:r w:rsidRPr="00F93C6D">
        <w:rPr>
          <w:rStyle w:val="FontStyle32"/>
          <w:rFonts w:ascii="Times New Roman" w:hAnsi="Times New Roman" w:cs="Times New Roman"/>
          <w:sz w:val="28"/>
          <w:szCs w:val="28"/>
          <w:highlight w:val="green"/>
        </w:rPr>
        <w:t xml:space="preserve">в напорных трубопроводах; </w:t>
      </w:r>
    </w:p>
    <w:p w:rsidR="002563EF" w:rsidRPr="00F93C6D" w:rsidRDefault="002563EF" w:rsidP="004A5607">
      <w:pPr>
        <w:pStyle w:val="Style1"/>
        <w:widowControl/>
        <w:spacing w:line="240" w:lineRule="auto"/>
        <w:ind w:firstLine="567"/>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верх</w:t>
      </w:r>
      <w:r w:rsidR="00AA4E46" w:rsidRPr="00F93C6D">
        <w:rPr>
          <w:rStyle w:val="FontStyle32"/>
          <w:rFonts w:ascii="Times New Roman" w:hAnsi="Times New Roman" w:cs="Times New Roman"/>
          <w:sz w:val="28"/>
          <w:szCs w:val="28"/>
          <w:highlight w:val="green"/>
        </w:rPr>
        <w:t>а и</w:t>
      </w:r>
      <w:r w:rsidRPr="00F93C6D">
        <w:rPr>
          <w:rStyle w:val="FontStyle32"/>
          <w:rFonts w:ascii="Times New Roman" w:hAnsi="Times New Roman" w:cs="Times New Roman"/>
          <w:sz w:val="28"/>
          <w:szCs w:val="28"/>
          <w:highlight w:val="green"/>
        </w:rPr>
        <w:t xml:space="preserve"> низ</w:t>
      </w:r>
      <w:r w:rsidR="00AA4E46" w:rsidRPr="00F93C6D">
        <w:rPr>
          <w:rStyle w:val="FontStyle32"/>
          <w:rFonts w:ascii="Times New Roman" w:hAnsi="Times New Roman" w:cs="Times New Roman"/>
          <w:sz w:val="28"/>
          <w:szCs w:val="28"/>
          <w:highlight w:val="green"/>
        </w:rPr>
        <w:t>а</w:t>
      </w:r>
      <w:r w:rsidRPr="00F93C6D">
        <w:rPr>
          <w:rStyle w:val="FontStyle32"/>
          <w:rFonts w:ascii="Times New Roman" w:hAnsi="Times New Roman" w:cs="Times New Roman"/>
          <w:sz w:val="28"/>
          <w:szCs w:val="28"/>
          <w:highlight w:val="green"/>
        </w:rPr>
        <w:t xml:space="preserve"> каналов (коллекторов)</w:t>
      </w:r>
      <w:r w:rsidR="006E75E7" w:rsidRPr="00F93C6D">
        <w:rPr>
          <w:rStyle w:val="FontStyle32"/>
          <w:rFonts w:ascii="Times New Roman" w:hAnsi="Times New Roman" w:cs="Times New Roman"/>
          <w:sz w:val="28"/>
          <w:szCs w:val="28"/>
          <w:highlight w:val="green"/>
        </w:rPr>
        <w:t xml:space="preserve"> – </w:t>
      </w:r>
      <w:r w:rsidR="00C65C61" w:rsidRPr="00F93C6D">
        <w:rPr>
          <w:rStyle w:val="FontStyle32"/>
          <w:rFonts w:ascii="Times New Roman" w:hAnsi="Times New Roman" w:cs="Times New Roman"/>
          <w:sz w:val="28"/>
          <w:szCs w:val="28"/>
          <w:highlight w:val="green"/>
        </w:rPr>
        <w:t>в каналах-</w:t>
      </w:r>
      <w:r w:rsidRPr="00F93C6D">
        <w:rPr>
          <w:rStyle w:val="FontStyle32"/>
          <w:rFonts w:ascii="Times New Roman" w:hAnsi="Times New Roman" w:cs="Times New Roman"/>
          <w:sz w:val="28"/>
          <w:szCs w:val="28"/>
          <w:highlight w:val="green"/>
        </w:rPr>
        <w:t>коллекторах;</w:t>
      </w:r>
    </w:p>
    <w:p w:rsidR="00E22016" w:rsidRPr="00F93C6D" w:rsidRDefault="002563EF" w:rsidP="004A5607">
      <w:pPr>
        <w:pStyle w:val="Style1"/>
        <w:widowControl/>
        <w:spacing w:line="240" w:lineRule="auto"/>
        <w:ind w:firstLine="567"/>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место пересечения кабеля со стенками колодца, верх и низ пакета (блока) при кабельной канализации в кабельных сетях.</w:t>
      </w:r>
    </w:p>
    <w:p w:rsidR="00E22016" w:rsidRPr="00F93C6D" w:rsidRDefault="002563EF" w:rsidP="004A5607">
      <w:pPr>
        <w:pStyle w:val="Style1"/>
        <w:widowControl/>
        <w:spacing w:line="240" w:lineRule="auto"/>
        <w:ind w:firstLine="567"/>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 xml:space="preserve">Съемка точек подземных </w:t>
      </w:r>
      <w:r w:rsidR="00743D36" w:rsidRPr="00F93C6D">
        <w:rPr>
          <w:sz w:val="28"/>
          <w:szCs w:val="28"/>
          <w:highlight w:val="green"/>
        </w:rPr>
        <w:t>сетей инженерно-технического обеспечения</w:t>
      </w:r>
      <w:r w:rsidRPr="00F93C6D">
        <w:rPr>
          <w:rStyle w:val="FontStyle32"/>
          <w:rFonts w:ascii="Times New Roman" w:hAnsi="Times New Roman" w:cs="Times New Roman"/>
          <w:sz w:val="28"/>
          <w:szCs w:val="28"/>
          <w:highlight w:val="green"/>
        </w:rPr>
        <w:t xml:space="preserve"> на прямолинейных участках должна производиться, как правило, через </w:t>
      </w:r>
      <w:r w:rsidRPr="00F93C6D">
        <w:rPr>
          <w:rStyle w:val="FontStyle37"/>
          <w:rFonts w:ascii="Times New Roman" w:hAnsi="Times New Roman" w:cs="Times New Roman"/>
          <w:b w:val="0"/>
          <w:sz w:val="28"/>
          <w:szCs w:val="28"/>
          <w:highlight w:val="green"/>
        </w:rPr>
        <w:t>20, 30 и 50</w:t>
      </w:r>
      <w:r w:rsidRPr="00F93C6D">
        <w:rPr>
          <w:rStyle w:val="FontStyle37"/>
          <w:rFonts w:ascii="Times New Roman" w:hAnsi="Times New Roman" w:cs="Times New Roman"/>
          <w:b w:val="0"/>
          <w:bCs w:val="0"/>
          <w:sz w:val="28"/>
          <w:szCs w:val="28"/>
          <w:highlight w:val="green"/>
        </w:rPr>
        <w:t xml:space="preserve"> </w:t>
      </w:r>
      <w:r w:rsidRPr="00F93C6D">
        <w:rPr>
          <w:rStyle w:val="FontStyle32"/>
          <w:rFonts w:ascii="Times New Roman" w:hAnsi="Times New Roman" w:cs="Times New Roman"/>
          <w:sz w:val="28"/>
          <w:szCs w:val="28"/>
          <w:highlight w:val="green"/>
        </w:rPr>
        <w:t>м</w:t>
      </w:r>
      <w:r w:rsidRPr="00F93C6D">
        <w:rPr>
          <w:rStyle w:val="FontStyle36"/>
          <w:rFonts w:ascii="Times New Roman" w:hAnsi="Times New Roman" w:cs="Times New Roman"/>
          <w:sz w:val="28"/>
          <w:szCs w:val="28"/>
          <w:highlight w:val="green"/>
        </w:rPr>
        <w:t xml:space="preserve"> </w:t>
      </w:r>
      <w:r w:rsidRPr="00F93C6D">
        <w:rPr>
          <w:rStyle w:val="FontStyle32"/>
          <w:rFonts w:ascii="Times New Roman" w:hAnsi="Times New Roman" w:cs="Times New Roman"/>
          <w:sz w:val="28"/>
          <w:szCs w:val="28"/>
          <w:highlight w:val="green"/>
        </w:rPr>
        <w:t>(по указаниям ППГР).</w:t>
      </w:r>
    </w:p>
    <w:p w:rsidR="00E22016" w:rsidRPr="00F93C6D" w:rsidRDefault="00C65C61" w:rsidP="004A5607">
      <w:pPr>
        <w:pStyle w:val="Style1"/>
        <w:widowControl/>
        <w:spacing w:line="240" w:lineRule="auto"/>
        <w:ind w:firstLine="567"/>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 xml:space="preserve">Глубину заложения </w:t>
      </w:r>
      <w:proofErr w:type="spellStart"/>
      <w:r w:rsidRPr="00F93C6D">
        <w:rPr>
          <w:rStyle w:val="FontStyle32"/>
          <w:rFonts w:ascii="Times New Roman" w:hAnsi="Times New Roman" w:cs="Times New Roman"/>
          <w:sz w:val="28"/>
          <w:szCs w:val="28"/>
          <w:highlight w:val="green"/>
        </w:rPr>
        <w:t>бес</w:t>
      </w:r>
      <w:r w:rsidR="002563EF" w:rsidRPr="00F93C6D">
        <w:rPr>
          <w:rStyle w:val="FontStyle32"/>
          <w:rFonts w:ascii="Times New Roman" w:hAnsi="Times New Roman" w:cs="Times New Roman"/>
          <w:sz w:val="28"/>
          <w:szCs w:val="28"/>
          <w:highlight w:val="green"/>
        </w:rPr>
        <w:t>колодезных</w:t>
      </w:r>
      <w:proofErr w:type="spellEnd"/>
      <w:r w:rsidR="002563EF" w:rsidRPr="00F93C6D">
        <w:rPr>
          <w:rStyle w:val="FontStyle32"/>
          <w:rFonts w:ascii="Times New Roman" w:hAnsi="Times New Roman" w:cs="Times New Roman"/>
          <w:sz w:val="28"/>
          <w:szCs w:val="28"/>
          <w:highlight w:val="green"/>
        </w:rPr>
        <w:t xml:space="preserve"> прокладок определяют на углах поворота, в точках резкого излома рельефа, но не реже чем через 10 м в масштабе съемки.</w:t>
      </w:r>
    </w:p>
    <w:p w:rsidR="002563EF" w:rsidRPr="00F93C6D" w:rsidRDefault="002563EF" w:rsidP="004A5607">
      <w:pPr>
        <w:pStyle w:val="Style1"/>
        <w:widowControl/>
        <w:spacing w:line="240" w:lineRule="auto"/>
        <w:ind w:firstLine="567"/>
        <w:rPr>
          <w:rStyle w:val="FontStyle32"/>
          <w:rFonts w:ascii="Times New Roman" w:hAnsi="Times New Roman" w:cs="Times New Roman"/>
          <w:sz w:val="28"/>
          <w:szCs w:val="28"/>
          <w:highlight w:val="green"/>
        </w:rPr>
      </w:pPr>
      <w:r w:rsidRPr="00F93C6D">
        <w:rPr>
          <w:rStyle w:val="FontStyle32"/>
          <w:rFonts w:ascii="Times New Roman" w:hAnsi="Times New Roman" w:cs="Times New Roman"/>
          <w:sz w:val="28"/>
          <w:szCs w:val="28"/>
          <w:highlight w:val="green"/>
        </w:rPr>
        <w:t xml:space="preserve">В зависимости </w:t>
      </w:r>
      <w:r w:rsidR="00F30F11" w:rsidRPr="00F93C6D">
        <w:rPr>
          <w:rStyle w:val="FontStyle32"/>
          <w:rFonts w:ascii="Times New Roman" w:hAnsi="Times New Roman" w:cs="Times New Roman"/>
          <w:sz w:val="28"/>
          <w:szCs w:val="28"/>
          <w:highlight w:val="green"/>
        </w:rPr>
        <w:t>от насыщенности подземными и на</w:t>
      </w:r>
      <w:r w:rsidRPr="00F93C6D">
        <w:rPr>
          <w:rStyle w:val="FontStyle32"/>
          <w:rFonts w:ascii="Times New Roman" w:hAnsi="Times New Roman" w:cs="Times New Roman"/>
          <w:sz w:val="28"/>
          <w:szCs w:val="28"/>
          <w:highlight w:val="green"/>
        </w:rPr>
        <w:t>земными сооружениями коммуникаций допускается составлять совмещенными планы с изображением на одном листе плана си</w:t>
      </w:r>
      <w:r w:rsidR="00F30F11" w:rsidRPr="00F93C6D">
        <w:rPr>
          <w:rStyle w:val="FontStyle32"/>
          <w:rFonts w:ascii="Times New Roman" w:hAnsi="Times New Roman" w:cs="Times New Roman"/>
          <w:sz w:val="28"/>
          <w:szCs w:val="28"/>
          <w:highlight w:val="green"/>
        </w:rPr>
        <w:t>туации, рельефа и подземных (на</w:t>
      </w:r>
      <w:r w:rsidRPr="00F93C6D">
        <w:rPr>
          <w:rStyle w:val="FontStyle32"/>
          <w:rFonts w:ascii="Times New Roman" w:hAnsi="Times New Roman" w:cs="Times New Roman"/>
          <w:sz w:val="28"/>
          <w:szCs w:val="28"/>
          <w:highlight w:val="green"/>
        </w:rPr>
        <w:t xml:space="preserve">земных) сооружений, планы отдельных подземных </w:t>
      </w:r>
      <w:r w:rsidR="00C65C61" w:rsidRPr="00F93C6D">
        <w:rPr>
          <w:rStyle w:val="FontStyle32"/>
          <w:rFonts w:ascii="Times New Roman" w:hAnsi="Times New Roman" w:cs="Times New Roman"/>
          <w:sz w:val="28"/>
          <w:szCs w:val="28"/>
          <w:highlight w:val="green"/>
        </w:rPr>
        <w:t>(</w:t>
      </w:r>
      <w:r w:rsidRPr="00F93C6D">
        <w:rPr>
          <w:rStyle w:val="FontStyle32"/>
          <w:rFonts w:ascii="Times New Roman" w:hAnsi="Times New Roman" w:cs="Times New Roman"/>
          <w:sz w:val="28"/>
          <w:szCs w:val="28"/>
          <w:highlight w:val="green"/>
        </w:rPr>
        <w:t>наземных</w:t>
      </w:r>
      <w:r w:rsidR="00C65C61" w:rsidRPr="00F93C6D">
        <w:rPr>
          <w:rStyle w:val="FontStyle32"/>
          <w:rFonts w:ascii="Times New Roman" w:hAnsi="Times New Roman" w:cs="Times New Roman"/>
          <w:sz w:val="28"/>
          <w:szCs w:val="28"/>
          <w:highlight w:val="green"/>
        </w:rPr>
        <w:t>)</w:t>
      </w:r>
      <w:r w:rsidRPr="00F93C6D">
        <w:rPr>
          <w:rStyle w:val="FontStyle32"/>
          <w:rFonts w:ascii="Times New Roman" w:hAnsi="Times New Roman" w:cs="Times New Roman"/>
          <w:sz w:val="28"/>
          <w:szCs w:val="28"/>
          <w:highlight w:val="green"/>
        </w:rPr>
        <w:t xml:space="preserve"> сооружений, их </w:t>
      </w:r>
      <w:r w:rsidR="00C65C61" w:rsidRPr="00F93C6D">
        <w:rPr>
          <w:rStyle w:val="FontStyle32"/>
          <w:rFonts w:ascii="Times New Roman" w:hAnsi="Times New Roman" w:cs="Times New Roman"/>
          <w:sz w:val="28"/>
          <w:szCs w:val="28"/>
          <w:highlight w:val="green"/>
        </w:rPr>
        <w:t xml:space="preserve">групп </w:t>
      </w:r>
      <w:r w:rsidRPr="00F93C6D">
        <w:rPr>
          <w:rStyle w:val="FontStyle32"/>
          <w:rFonts w:ascii="Times New Roman" w:hAnsi="Times New Roman" w:cs="Times New Roman"/>
          <w:sz w:val="28"/>
          <w:szCs w:val="28"/>
          <w:highlight w:val="green"/>
        </w:rPr>
        <w:t xml:space="preserve">и др. Необходимость составления совмещенных или </w:t>
      </w:r>
      <w:r w:rsidR="00F30F11" w:rsidRPr="00F93C6D">
        <w:rPr>
          <w:rStyle w:val="FontStyle32"/>
          <w:rFonts w:ascii="Times New Roman" w:hAnsi="Times New Roman" w:cs="Times New Roman"/>
          <w:sz w:val="28"/>
          <w:szCs w:val="28"/>
          <w:highlight w:val="green"/>
        </w:rPr>
        <w:t>раздельных планов подземных (на</w:t>
      </w:r>
      <w:r w:rsidRPr="00F93C6D">
        <w:rPr>
          <w:rStyle w:val="FontStyle32"/>
          <w:rFonts w:ascii="Times New Roman" w:hAnsi="Times New Roman" w:cs="Times New Roman"/>
          <w:sz w:val="28"/>
          <w:szCs w:val="28"/>
          <w:highlight w:val="green"/>
        </w:rPr>
        <w:t xml:space="preserve">земных) сооружений должна устанавливаться в задании </w:t>
      </w:r>
      <w:proofErr w:type="spellStart"/>
      <w:r w:rsidR="00CC73FC" w:rsidRPr="00F93C6D">
        <w:rPr>
          <w:rStyle w:val="FontStyle32"/>
          <w:rFonts w:ascii="Times New Roman" w:hAnsi="Times New Roman" w:cs="Times New Roman"/>
          <w:sz w:val="28"/>
          <w:szCs w:val="28"/>
          <w:highlight w:val="green"/>
        </w:rPr>
        <w:t>засторойщика</w:t>
      </w:r>
      <w:proofErr w:type="spellEnd"/>
      <w:r w:rsidR="00CC73FC" w:rsidRPr="00F93C6D">
        <w:rPr>
          <w:rStyle w:val="FontStyle32"/>
          <w:rFonts w:ascii="Times New Roman" w:hAnsi="Times New Roman" w:cs="Times New Roman"/>
          <w:sz w:val="28"/>
          <w:szCs w:val="28"/>
          <w:highlight w:val="green"/>
        </w:rPr>
        <w:t xml:space="preserve"> (технического </w:t>
      </w:r>
      <w:r w:rsidRPr="00F93C6D">
        <w:rPr>
          <w:rStyle w:val="FontStyle32"/>
          <w:rFonts w:ascii="Times New Roman" w:hAnsi="Times New Roman" w:cs="Times New Roman"/>
          <w:sz w:val="28"/>
          <w:szCs w:val="28"/>
          <w:highlight w:val="green"/>
        </w:rPr>
        <w:t>заказчика</w:t>
      </w:r>
      <w:r w:rsidR="00CC73FC" w:rsidRPr="00F93C6D">
        <w:rPr>
          <w:rStyle w:val="FontStyle32"/>
          <w:rFonts w:ascii="Times New Roman" w:hAnsi="Times New Roman" w:cs="Times New Roman"/>
          <w:sz w:val="28"/>
          <w:szCs w:val="28"/>
          <w:highlight w:val="green"/>
        </w:rPr>
        <w:t>)</w:t>
      </w:r>
      <w:r w:rsidRPr="00F93C6D">
        <w:rPr>
          <w:rStyle w:val="FontStyle32"/>
          <w:rFonts w:ascii="Times New Roman" w:hAnsi="Times New Roman" w:cs="Times New Roman"/>
          <w:sz w:val="28"/>
          <w:szCs w:val="28"/>
          <w:highlight w:val="green"/>
        </w:rPr>
        <w:t>.</w:t>
      </w:r>
    </w:p>
    <w:p w:rsidR="00856C13" w:rsidRPr="00F93C6D" w:rsidRDefault="00856C13" w:rsidP="004A5607">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В состав документа</w:t>
      </w:r>
      <w:r w:rsidR="00F30F11" w:rsidRPr="00F93C6D">
        <w:rPr>
          <w:rFonts w:ascii="Times New Roman" w:hAnsi="Times New Roman"/>
          <w:sz w:val="28"/>
          <w:szCs w:val="28"/>
          <w:highlight w:val="green"/>
        </w:rPr>
        <w:t>ции по исполнительной съемке по</w:t>
      </w:r>
      <w:r w:rsidR="00E641B4" w:rsidRPr="00F93C6D">
        <w:rPr>
          <w:rFonts w:ascii="Times New Roman" w:hAnsi="Times New Roman"/>
          <w:sz w:val="28"/>
          <w:szCs w:val="28"/>
          <w:highlight w:val="green"/>
        </w:rPr>
        <w:t>д</w:t>
      </w:r>
      <w:r w:rsidR="00C65C61" w:rsidRPr="00F93C6D">
        <w:rPr>
          <w:rFonts w:ascii="Times New Roman" w:hAnsi="Times New Roman"/>
          <w:sz w:val="28"/>
          <w:szCs w:val="28"/>
          <w:highlight w:val="green"/>
        </w:rPr>
        <w:t>земных и на</w:t>
      </w:r>
      <w:r w:rsidRPr="00F93C6D">
        <w:rPr>
          <w:rFonts w:ascii="Times New Roman" w:hAnsi="Times New Roman"/>
          <w:sz w:val="28"/>
          <w:szCs w:val="28"/>
          <w:highlight w:val="green"/>
        </w:rPr>
        <w:t>земных сооружений дополнительно:</w:t>
      </w:r>
    </w:p>
    <w:p w:rsidR="00856C13" w:rsidRPr="00F93C6D" w:rsidRDefault="00856C13" w:rsidP="004A5607">
      <w:pPr>
        <w:pStyle w:val="Style1"/>
        <w:widowControl/>
        <w:spacing w:line="240" w:lineRule="auto"/>
        <w:ind w:firstLine="567"/>
        <w:rPr>
          <w:rStyle w:val="FontStyle32"/>
          <w:rFonts w:ascii="Times New Roman" w:eastAsia="Calibri" w:hAnsi="Times New Roman" w:cs="Times New Roman"/>
          <w:sz w:val="28"/>
          <w:szCs w:val="28"/>
          <w:highlight w:val="green"/>
          <w:lang w:eastAsia="en-US"/>
        </w:rPr>
      </w:pPr>
      <w:r w:rsidRPr="00F93C6D">
        <w:rPr>
          <w:rStyle w:val="FontStyle32"/>
          <w:rFonts w:ascii="Times New Roman" w:eastAsia="Calibri" w:hAnsi="Times New Roman" w:cs="Times New Roman"/>
          <w:sz w:val="28"/>
          <w:szCs w:val="28"/>
          <w:highlight w:val="green"/>
          <w:lang w:eastAsia="en-US"/>
        </w:rPr>
        <w:t xml:space="preserve">журналы детального обследования наземных и подземных сооружений; </w:t>
      </w:r>
    </w:p>
    <w:p w:rsidR="00856C13" w:rsidRPr="00F93C6D" w:rsidRDefault="00856C13" w:rsidP="004A5607">
      <w:pPr>
        <w:pStyle w:val="Style1"/>
        <w:widowControl/>
        <w:spacing w:line="240" w:lineRule="auto"/>
        <w:ind w:firstLine="567"/>
        <w:rPr>
          <w:rStyle w:val="FontStyle32"/>
          <w:rFonts w:ascii="Times New Roman" w:eastAsia="Calibri" w:hAnsi="Times New Roman" w:cs="Times New Roman"/>
          <w:sz w:val="28"/>
          <w:szCs w:val="28"/>
          <w:highlight w:val="green"/>
          <w:lang w:eastAsia="en-US"/>
        </w:rPr>
      </w:pPr>
      <w:r w:rsidRPr="00F93C6D">
        <w:rPr>
          <w:rStyle w:val="FontStyle32"/>
          <w:rFonts w:ascii="Times New Roman" w:eastAsia="Calibri" w:hAnsi="Times New Roman" w:cs="Times New Roman"/>
          <w:sz w:val="28"/>
          <w:szCs w:val="28"/>
          <w:highlight w:val="green"/>
          <w:lang w:eastAsia="en-US"/>
        </w:rPr>
        <w:t>эскизы опор и колодцев (камер) при их детальном обследовании;</w:t>
      </w:r>
    </w:p>
    <w:p w:rsidR="00856C13" w:rsidRPr="00F93C6D" w:rsidRDefault="00F30F11" w:rsidP="004A5607">
      <w:pPr>
        <w:pStyle w:val="Style1"/>
        <w:widowControl/>
        <w:spacing w:line="240" w:lineRule="auto"/>
        <w:ind w:firstLine="567"/>
        <w:rPr>
          <w:rStyle w:val="FontStyle32"/>
          <w:rFonts w:ascii="Times New Roman" w:eastAsia="Calibri" w:hAnsi="Times New Roman" w:cs="Times New Roman"/>
          <w:sz w:val="28"/>
          <w:szCs w:val="28"/>
          <w:highlight w:val="green"/>
          <w:lang w:eastAsia="en-US"/>
        </w:rPr>
      </w:pPr>
      <w:r w:rsidRPr="00F93C6D">
        <w:rPr>
          <w:rStyle w:val="FontStyle32"/>
          <w:rFonts w:ascii="Times New Roman" w:eastAsia="Calibri" w:hAnsi="Times New Roman" w:cs="Times New Roman"/>
          <w:sz w:val="28"/>
          <w:szCs w:val="28"/>
          <w:highlight w:val="green"/>
          <w:lang w:eastAsia="en-US"/>
        </w:rPr>
        <w:t>планы на</w:t>
      </w:r>
      <w:r w:rsidR="00856C13" w:rsidRPr="00F93C6D">
        <w:rPr>
          <w:rStyle w:val="FontStyle32"/>
          <w:rFonts w:ascii="Times New Roman" w:eastAsia="Calibri" w:hAnsi="Times New Roman" w:cs="Times New Roman"/>
          <w:sz w:val="28"/>
          <w:szCs w:val="28"/>
          <w:highlight w:val="green"/>
          <w:lang w:eastAsia="en-US"/>
        </w:rPr>
        <w:t xml:space="preserve">земных и подземных сооружений, согласованные с эксплуатирующими организациями; </w:t>
      </w:r>
    </w:p>
    <w:p w:rsidR="00856C13" w:rsidRPr="00F93C6D" w:rsidRDefault="00856C13" w:rsidP="004A5607">
      <w:pPr>
        <w:pStyle w:val="Style1"/>
        <w:widowControl/>
        <w:spacing w:line="240" w:lineRule="auto"/>
        <w:ind w:firstLine="567"/>
        <w:rPr>
          <w:rStyle w:val="FontStyle32"/>
          <w:rFonts w:ascii="Times New Roman" w:eastAsia="Calibri" w:hAnsi="Times New Roman" w:cs="Times New Roman"/>
          <w:sz w:val="28"/>
          <w:szCs w:val="28"/>
          <w:highlight w:val="green"/>
          <w:lang w:eastAsia="en-US"/>
        </w:rPr>
      </w:pPr>
      <w:r w:rsidRPr="00F93C6D">
        <w:rPr>
          <w:rStyle w:val="FontStyle32"/>
          <w:rFonts w:ascii="Times New Roman" w:eastAsia="Calibri" w:hAnsi="Times New Roman" w:cs="Times New Roman"/>
          <w:sz w:val="28"/>
          <w:szCs w:val="28"/>
          <w:highlight w:val="green"/>
          <w:lang w:eastAsia="en-US"/>
        </w:rPr>
        <w:lastRenderedPageBreak/>
        <w:t xml:space="preserve">каталоги координат выходов, углов поворота </w:t>
      </w:r>
      <w:r w:rsidR="00465009" w:rsidRPr="00F93C6D">
        <w:rPr>
          <w:sz w:val="28"/>
          <w:szCs w:val="28"/>
          <w:highlight w:val="green"/>
        </w:rPr>
        <w:t>сетей инженерно-технического обеспечения</w:t>
      </w:r>
      <w:r w:rsidRPr="00F93C6D">
        <w:rPr>
          <w:rStyle w:val="FontStyle32"/>
          <w:rFonts w:ascii="Times New Roman" w:eastAsia="Calibri" w:hAnsi="Times New Roman" w:cs="Times New Roman"/>
          <w:sz w:val="28"/>
          <w:szCs w:val="28"/>
          <w:highlight w:val="green"/>
          <w:lang w:eastAsia="en-US"/>
        </w:rPr>
        <w:t xml:space="preserve">, отметок низа их оснований. </w:t>
      </w:r>
    </w:p>
    <w:p w:rsidR="00856C13" w:rsidRPr="00F93C6D" w:rsidRDefault="00856C13" w:rsidP="004A5607">
      <w:pPr>
        <w:pStyle w:val="Style1"/>
        <w:spacing w:line="240" w:lineRule="auto"/>
        <w:ind w:firstLine="567"/>
        <w:rPr>
          <w:bCs/>
          <w:iCs/>
          <w:sz w:val="28"/>
          <w:szCs w:val="28"/>
          <w:highlight w:val="green"/>
        </w:rPr>
      </w:pPr>
      <w:r w:rsidRPr="00F93C6D">
        <w:rPr>
          <w:rStyle w:val="FontStyle32"/>
          <w:rFonts w:ascii="Times New Roman" w:eastAsia="Calibri" w:hAnsi="Times New Roman" w:cs="Times New Roman"/>
          <w:sz w:val="28"/>
          <w:szCs w:val="28"/>
          <w:highlight w:val="green"/>
          <w:lang w:eastAsia="en-US"/>
        </w:rPr>
        <w:t xml:space="preserve">На чертежах исполнительных съемок должны быть отражены границы охранных зон в соответствии с требованиями </w:t>
      </w:r>
      <w:r w:rsidRPr="00F93C6D">
        <w:rPr>
          <w:bCs/>
          <w:iCs/>
          <w:sz w:val="28"/>
          <w:szCs w:val="28"/>
          <w:highlight w:val="green"/>
        </w:rPr>
        <w:t>[3], [4], [5], [6], [1</w:t>
      </w:r>
      <w:r w:rsidR="00C65C61" w:rsidRPr="00F93C6D">
        <w:rPr>
          <w:bCs/>
          <w:iCs/>
          <w:sz w:val="28"/>
          <w:szCs w:val="28"/>
          <w:highlight w:val="green"/>
        </w:rPr>
        <w:t xml:space="preserve">8], </w:t>
      </w:r>
      <w:r w:rsidR="004A5607" w:rsidRPr="00F93C6D">
        <w:rPr>
          <w:bCs/>
          <w:iCs/>
          <w:sz w:val="28"/>
          <w:szCs w:val="28"/>
          <w:highlight w:val="green"/>
        </w:rPr>
        <w:br/>
      </w:r>
      <w:r w:rsidRPr="00F93C6D">
        <w:rPr>
          <w:bCs/>
          <w:iCs/>
          <w:sz w:val="28"/>
          <w:szCs w:val="28"/>
          <w:highlight w:val="green"/>
        </w:rPr>
        <w:t>СП 42.13330, СП 62.13330.</w:t>
      </w:r>
    </w:p>
    <w:p w:rsidR="00856C13" w:rsidRPr="00F93C6D" w:rsidRDefault="004A5607" w:rsidP="004A5607">
      <w:pPr>
        <w:pStyle w:val="Style1"/>
        <w:widowControl/>
        <w:spacing w:line="240" w:lineRule="auto"/>
        <w:ind w:firstLine="567"/>
        <w:rPr>
          <w:b/>
          <w:sz w:val="28"/>
          <w:szCs w:val="28"/>
          <w:highlight w:val="green"/>
        </w:rPr>
      </w:pPr>
      <w:r w:rsidRPr="00F93C6D">
        <w:rPr>
          <w:b/>
          <w:sz w:val="28"/>
          <w:szCs w:val="28"/>
          <w:highlight w:val="green"/>
        </w:rPr>
        <w:t>В.1 (Измененная редакция, Изм. № 1).</w:t>
      </w:r>
    </w:p>
    <w:p w:rsidR="004A5607" w:rsidRPr="00F93C6D" w:rsidRDefault="004A5607" w:rsidP="004A5607">
      <w:pPr>
        <w:pStyle w:val="af2"/>
        <w:ind w:firstLine="567"/>
        <w:jc w:val="both"/>
        <w:rPr>
          <w:rFonts w:ascii="Times New Roman" w:hAnsi="Times New Roman"/>
          <w:b/>
          <w:bCs/>
          <w:sz w:val="28"/>
          <w:szCs w:val="28"/>
          <w:highlight w:val="green"/>
        </w:rPr>
      </w:pPr>
    </w:p>
    <w:p w:rsidR="001A1647" w:rsidRPr="00F93C6D" w:rsidRDefault="00CE5473" w:rsidP="004A5607">
      <w:pPr>
        <w:pStyle w:val="af2"/>
        <w:ind w:firstLine="567"/>
        <w:jc w:val="both"/>
        <w:rPr>
          <w:rFonts w:ascii="Times New Roman" w:hAnsi="Times New Roman"/>
          <w:b/>
          <w:bCs/>
          <w:sz w:val="28"/>
          <w:szCs w:val="28"/>
          <w:highlight w:val="green"/>
        </w:rPr>
      </w:pPr>
      <w:r w:rsidRPr="00F93C6D">
        <w:rPr>
          <w:rFonts w:ascii="Times New Roman" w:hAnsi="Times New Roman"/>
          <w:b/>
          <w:bCs/>
          <w:sz w:val="28"/>
          <w:szCs w:val="28"/>
          <w:highlight w:val="green"/>
        </w:rPr>
        <w:t xml:space="preserve">В.2 </w:t>
      </w:r>
      <w:r w:rsidR="00397778" w:rsidRPr="00F93C6D">
        <w:rPr>
          <w:rFonts w:ascii="Times New Roman" w:hAnsi="Times New Roman"/>
          <w:b/>
          <w:bCs/>
          <w:sz w:val="28"/>
          <w:szCs w:val="28"/>
          <w:highlight w:val="green"/>
        </w:rPr>
        <w:t xml:space="preserve">Каталог координат точек </w:t>
      </w:r>
      <w:r w:rsidR="00303D35" w:rsidRPr="00F93C6D">
        <w:rPr>
          <w:rFonts w:ascii="Times New Roman" w:hAnsi="Times New Roman"/>
          <w:b/>
          <w:bCs/>
          <w:sz w:val="28"/>
          <w:szCs w:val="28"/>
          <w:highlight w:val="green"/>
        </w:rPr>
        <w:t>контура объекта строительства</w:t>
      </w:r>
    </w:p>
    <w:p w:rsidR="00E01C38" w:rsidRPr="00F93C6D" w:rsidRDefault="00E01C38" w:rsidP="004A5607">
      <w:pPr>
        <w:pStyle w:val="af2"/>
        <w:ind w:firstLine="567"/>
        <w:jc w:val="both"/>
        <w:rPr>
          <w:rFonts w:ascii="Times New Roman" w:hAnsi="Times New Roman"/>
          <w:b/>
          <w:bCs/>
          <w:sz w:val="28"/>
          <w:szCs w:val="28"/>
          <w:highlight w:val="green"/>
        </w:rPr>
      </w:pPr>
      <w:r w:rsidRPr="00F93C6D">
        <w:rPr>
          <w:rFonts w:ascii="Times New Roman" w:hAnsi="Times New Roman"/>
          <w:b/>
          <w:bCs/>
          <w:sz w:val="28"/>
          <w:szCs w:val="28"/>
          <w:highlight w:val="green"/>
        </w:rPr>
        <w:t>Пример оформления</w:t>
      </w:r>
    </w:p>
    <w:p w:rsidR="0057798D" w:rsidRPr="00F93C6D" w:rsidRDefault="0057798D" w:rsidP="004A5607">
      <w:pPr>
        <w:pStyle w:val="af2"/>
        <w:ind w:firstLine="567"/>
        <w:jc w:val="both"/>
        <w:rPr>
          <w:rFonts w:ascii="Times New Roman" w:hAnsi="Times New Roman"/>
          <w:b/>
          <w:bCs/>
          <w:sz w:val="28"/>
          <w:szCs w:val="28"/>
          <w:highlight w:val="green"/>
        </w:rPr>
      </w:pPr>
    </w:p>
    <w:p w:rsidR="00AB0965" w:rsidRPr="00F93C6D" w:rsidRDefault="00AB0965" w:rsidP="00AB0965">
      <w:pPr>
        <w:pBdr>
          <w:top w:val="single" w:sz="4" w:space="1" w:color="auto"/>
          <w:left w:val="single" w:sz="4" w:space="4" w:color="auto"/>
          <w:bottom w:val="single" w:sz="4" w:space="1" w:color="auto"/>
          <w:right w:val="single" w:sz="4" w:space="4" w:color="auto"/>
        </w:pBdr>
        <w:jc w:val="center"/>
        <w:rPr>
          <w:rFonts w:ascii="Times New Roman" w:hAnsi="Times New Roman"/>
          <w:b/>
          <w:sz w:val="40"/>
          <w:szCs w:val="40"/>
          <w:highlight w:val="green"/>
        </w:rPr>
      </w:pPr>
    </w:p>
    <w:p w:rsidR="002963D2" w:rsidRPr="00F93C6D" w:rsidRDefault="00AB0965" w:rsidP="00AB0965">
      <w:pPr>
        <w:pBdr>
          <w:top w:val="single" w:sz="4" w:space="1" w:color="auto"/>
          <w:left w:val="single" w:sz="4" w:space="4" w:color="auto"/>
          <w:bottom w:val="single" w:sz="4" w:space="1" w:color="auto"/>
          <w:right w:val="single" w:sz="4" w:space="4" w:color="auto"/>
        </w:pBdr>
        <w:jc w:val="center"/>
        <w:rPr>
          <w:rFonts w:ascii="Times New Roman" w:hAnsi="Times New Roman"/>
          <w:b/>
          <w:sz w:val="48"/>
          <w:szCs w:val="48"/>
          <w:highlight w:val="green"/>
        </w:rPr>
      </w:pPr>
      <w:r w:rsidRPr="00F93C6D">
        <w:rPr>
          <w:rFonts w:ascii="Times New Roman" w:hAnsi="Times New Roman"/>
          <w:b/>
          <w:sz w:val="48"/>
          <w:szCs w:val="48"/>
          <w:highlight w:val="green"/>
        </w:rPr>
        <w:t>КАТАЛОГ</w:t>
      </w:r>
    </w:p>
    <w:p w:rsidR="00AB0965" w:rsidRPr="00F93C6D" w:rsidRDefault="0057798D" w:rsidP="00AB0965">
      <w:pPr>
        <w:pBdr>
          <w:top w:val="single" w:sz="4" w:space="1" w:color="auto"/>
          <w:left w:val="single" w:sz="4" w:space="4" w:color="auto"/>
          <w:bottom w:val="single" w:sz="4" w:space="1" w:color="auto"/>
          <w:right w:val="single" w:sz="4" w:space="4" w:color="auto"/>
        </w:pBdr>
        <w:spacing w:after="0"/>
        <w:jc w:val="center"/>
        <w:rPr>
          <w:rFonts w:ascii="Times New Roman" w:hAnsi="Times New Roman"/>
          <w:b/>
          <w:sz w:val="28"/>
          <w:szCs w:val="28"/>
          <w:highlight w:val="green"/>
        </w:rPr>
      </w:pPr>
      <w:r w:rsidRPr="00F93C6D">
        <w:rPr>
          <w:rFonts w:ascii="Times New Roman" w:hAnsi="Times New Roman"/>
          <w:b/>
          <w:sz w:val="28"/>
          <w:szCs w:val="28"/>
          <w:highlight w:val="green"/>
        </w:rPr>
        <w:t>к</w:t>
      </w:r>
      <w:r w:rsidR="00AB0965" w:rsidRPr="00F93C6D">
        <w:rPr>
          <w:rFonts w:ascii="Times New Roman" w:hAnsi="Times New Roman"/>
          <w:b/>
          <w:sz w:val="28"/>
          <w:szCs w:val="28"/>
          <w:highlight w:val="green"/>
        </w:rPr>
        <w:t>оординат точек на объекте строительства</w:t>
      </w:r>
    </w:p>
    <w:p w:rsidR="00AB0965" w:rsidRPr="00F93C6D" w:rsidRDefault="00AB0965" w:rsidP="00AB0965">
      <w:pPr>
        <w:pBdr>
          <w:top w:val="single" w:sz="4" w:space="1" w:color="auto"/>
          <w:left w:val="single" w:sz="4" w:space="4" w:color="auto"/>
          <w:bottom w:val="single" w:sz="4" w:space="1" w:color="auto"/>
          <w:right w:val="single" w:sz="4" w:space="4" w:color="auto"/>
        </w:pBdr>
        <w:spacing w:after="0"/>
        <w:jc w:val="center"/>
        <w:rPr>
          <w:rFonts w:ascii="Times New Roman" w:hAnsi="Times New Roman"/>
          <w:b/>
          <w:sz w:val="24"/>
          <w:szCs w:val="24"/>
          <w:highlight w:val="green"/>
        </w:rPr>
      </w:pPr>
    </w:p>
    <w:p w:rsidR="00AB0965" w:rsidRPr="00F93C6D" w:rsidRDefault="00AB0965" w:rsidP="00AB0965">
      <w:pPr>
        <w:pBdr>
          <w:top w:val="single" w:sz="4" w:space="1" w:color="auto"/>
          <w:left w:val="single" w:sz="4" w:space="4" w:color="auto"/>
          <w:bottom w:val="single" w:sz="4" w:space="1" w:color="auto"/>
          <w:right w:val="single" w:sz="4" w:space="4" w:color="auto"/>
        </w:pBdr>
        <w:spacing w:after="0"/>
        <w:ind w:firstLine="851"/>
        <w:rPr>
          <w:rFonts w:ascii="Times New Roman" w:hAnsi="Times New Roman"/>
          <w:b/>
          <w:sz w:val="24"/>
          <w:szCs w:val="24"/>
          <w:highlight w:val="green"/>
        </w:rPr>
      </w:pPr>
      <w:r w:rsidRPr="00F93C6D">
        <w:rPr>
          <w:rFonts w:ascii="Times New Roman" w:hAnsi="Times New Roman"/>
          <w:sz w:val="24"/>
          <w:szCs w:val="24"/>
          <w:highlight w:val="green"/>
        </w:rPr>
        <w:t xml:space="preserve">         </w:t>
      </w:r>
      <w:r w:rsidRPr="00F93C6D">
        <w:rPr>
          <w:rFonts w:ascii="Times New Roman" w:hAnsi="Times New Roman"/>
          <w:b/>
          <w:sz w:val="24"/>
          <w:szCs w:val="24"/>
          <w:highlight w:val="green"/>
        </w:rPr>
        <w:t xml:space="preserve">Адрес </w:t>
      </w:r>
      <w:proofErr w:type="spellStart"/>
      <w:r w:rsidRPr="00F93C6D">
        <w:rPr>
          <w:rFonts w:ascii="Times New Roman" w:hAnsi="Times New Roman"/>
          <w:b/>
          <w:sz w:val="24"/>
          <w:szCs w:val="24"/>
          <w:highlight w:val="green"/>
        </w:rPr>
        <w:t>обьекта</w:t>
      </w:r>
      <w:proofErr w:type="spellEnd"/>
      <w:r w:rsidRPr="00F93C6D">
        <w:rPr>
          <w:rFonts w:ascii="Times New Roman" w:hAnsi="Times New Roman"/>
          <w:b/>
          <w:sz w:val="24"/>
          <w:szCs w:val="24"/>
          <w:highlight w:val="green"/>
        </w:rPr>
        <w:t>:</w:t>
      </w:r>
    </w:p>
    <w:p w:rsidR="00AB0965" w:rsidRPr="00F93C6D" w:rsidRDefault="00AB0965" w:rsidP="00AB0965">
      <w:pPr>
        <w:pBdr>
          <w:top w:val="single" w:sz="4" w:space="1" w:color="auto"/>
          <w:left w:val="single" w:sz="4" w:space="4" w:color="auto"/>
          <w:bottom w:val="single" w:sz="4" w:space="1" w:color="auto"/>
          <w:right w:val="single" w:sz="4" w:space="4" w:color="auto"/>
        </w:pBdr>
        <w:spacing w:after="0"/>
        <w:ind w:firstLine="851"/>
        <w:rPr>
          <w:rFonts w:ascii="Times New Roman" w:hAnsi="Times New Roman"/>
          <w:b/>
          <w:sz w:val="24"/>
          <w:szCs w:val="24"/>
          <w:highlight w:val="green"/>
        </w:rPr>
      </w:pPr>
    </w:p>
    <w:p w:rsidR="00C16788" w:rsidRPr="00F93C6D" w:rsidRDefault="00C16788" w:rsidP="00AB0965">
      <w:pPr>
        <w:pBdr>
          <w:top w:val="single" w:sz="4" w:space="1" w:color="auto"/>
          <w:left w:val="single" w:sz="4" w:space="4" w:color="auto"/>
          <w:bottom w:val="single" w:sz="4" w:space="1" w:color="auto"/>
          <w:right w:val="single" w:sz="4" w:space="4" w:color="auto"/>
        </w:pBdr>
        <w:spacing w:after="0"/>
        <w:ind w:firstLine="851"/>
        <w:rPr>
          <w:rFonts w:ascii="Times New Roman" w:hAnsi="Times New Roman"/>
          <w:b/>
          <w:sz w:val="24"/>
          <w:szCs w:val="24"/>
          <w:highlight w:val="green"/>
        </w:rPr>
      </w:pPr>
    </w:p>
    <w:p w:rsidR="00AB0965" w:rsidRPr="00F93C6D" w:rsidRDefault="00AB0965" w:rsidP="00AB0965">
      <w:pPr>
        <w:pBdr>
          <w:top w:val="single" w:sz="4" w:space="1" w:color="auto"/>
          <w:left w:val="single" w:sz="4" w:space="4" w:color="auto"/>
          <w:bottom w:val="single" w:sz="4" w:space="1" w:color="auto"/>
          <w:right w:val="single" w:sz="4" w:space="4" w:color="auto"/>
        </w:pBdr>
        <w:spacing w:after="0"/>
        <w:ind w:firstLine="851"/>
        <w:rPr>
          <w:rFonts w:ascii="Times New Roman" w:hAnsi="Times New Roman"/>
          <w:b/>
          <w:sz w:val="24"/>
          <w:szCs w:val="24"/>
          <w:highlight w:val="green"/>
        </w:rPr>
      </w:pPr>
    </w:p>
    <w:p w:rsidR="00AB0965" w:rsidRPr="00F93C6D" w:rsidRDefault="00AB0965" w:rsidP="00AB0965">
      <w:pPr>
        <w:pBdr>
          <w:top w:val="single" w:sz="4" w:space="1" w:color="auto"/>
          <w:left w:val="single" w:sz="4" w:space="4" w:color="auto"/>
          <w:bottom w:val="single" w:sz="4" w:space="1" w:color="auto"/>
          <w:right w:val="single" w:sz="4" w:space="4" w:color="auto"/>
        </w:pBdr>
        <w:spacing w:after="0"/>
        <w:ind w:firstLine="851"/>
        <w:rPr>
          <w:rFonts w:ascii="Times New Roman" w:hAnsi="Times New Roman"/>
          <w:b/>
          <w:sz w:val="24"/>
          <w:szCs w:val="24"/>
          <w:highlight w:val="green"/>
        </w:rPr>
      </w:pPr>
    </w:p>
    <w:p w:rsidR="00AB0965" w:rsidRPr="00F93C6D" w:rsidRDefault="00AB0965" w:rsidP="00AB0965">
      <w:pPr>
        <w:pBdr>
          <w:top w:val="single" w:sz="4" w:space="1" w:color="auto"/>
          <w:left w:val="single" w:sz="4" w:space="4" w:color="auto"/>
          <w:bottom w:val="single" w:sz="4" w:space="1" w:color="auto"/>
          <w:right w:val="single" w:sz="4" w:space="4" w:color="auto"/>
        </w:pBdr>
        <w:spacing w:after="0"/>
        <w:ind w:firstLine="851"/>
        <w:jc w:val="right"/>
        <w:rPr>
          <w:rFonts w:ascii="Times New Roman" w:hAnsi="Times New Roman"/>
          <w:b/>
          <w:sz w:val="24"/>
          <w:szCs w:val="24"/>
          <w:highlight w:val="green"/>
        </w:rPr>
      </w:pPr>
      <w:r w:rsidRPr="00F93C6D">
        <w:rPr>
          <w:rFonts w:ascii="Times New Roman" w:hAnsi="Times New Roman"/>
          <w:b/>
          <w:sz w:val="24"/>
          <w:szCs w:val="24"/>
          <w:highlight w:val="green"/>
        </w:rPr>
        <w:t>Съемку производил _______________</w:t>
      </w:r>
    </w:p>
    <w:p w:rsidR="00AB0965" w:rsidRPr="00F93C6D" w:rsidRDefault="00AB0965" w:rsidP="00AB0965">
      <w:pPr>
        <w:pBdr>
          <w:top w:val="single" w:sz="4" w:space="1" w:color="auto"/>
          <w:left w:val="single" w:sz="4" w:space="4" w:color="auto"/>
          <w:bottom w:val="single" w:sz="4" w:space="1" w:color="auto"/>
          <w:right w:val="single" w:sz="4" w:space="4" w:color="auto"/>
        </w:pBdr>
        <w:spacing w:after="0"/>
        <w:ind w:firstLine="851"/>
        <w:jc w:val="right"/>
        <w:rPr>
          <w:rFonts w:ascii="Times New Roman" w:hAnsi="Times New Roman"/>
          <w:b/>
          <w:sz w:val="24"/>
          <w:szCs w:val="24"/>
          <w:highlight w:val="green"/>
        </w:rPr>
      </w:pPr>
    </w:p>
    <w:p w:rsidR="00AB0965" w:rsidRPr="00F93C6D" w:rsidRDefault="00AB0965" w:rsidP="00AB0965">
      <w:pPr>
        <w:pBdr>
          <w:top w:val="single" w:sz="4" w:space="1" w:color="auto"/>
          <w:left w:val="single" w:sz="4" w:space="4" w:color="auto"/>
          <w:bottom w:val="single" w:sz="4" w:space="1" w:color="auto"/>
          <w:right w:val="single" w:sz="4" w:space="4" w:color="auto"/>
        </w:pBdr>
        <w:spacing w:after="0"/>
        <w:ind w:firstLine="851"/>
        <w:jc w:val="right"/>
        <w:rPr>
          <w:rFonts w:ascii="Times New Roman" w:hAnsi="Times New Roman"/>
          <w:b/>
          <w:sz w:val="24"/>
          <w:szCs w:val="24"/>
          <w:highlight w:val="green"/>
        </w:rPr>
      </w:pPr>
    </w:p>
    <w:p w:rsidR="00AB0965" w:rsidRPr="00F93C6D" w:rsidRDefault="00AB0965" w:rsidP="00AB0965">
      <w:pPr>
        <w:pBdr>
          <w:top w:val="single" w:sz="4" w:space="1" w:color="auto"/>
          <w:left w:val="single" w:sz="4" w:space="4" w:color="auto"/>
          <w:bottom w:val="single" w:sz="4" w:space="1" w:color="auto"/>
          <w:right w:val="single" w:sz="4" w:space="4" w:color="auto"/>
        </w:pBdr>
        <w:spacing w:after="0"/>
        <w:ind w:firstLine="851"/>
        <w:jc w:val="right"/>
        <w:rPr>
          <w:rFonts w:ascii="Times New Roman" w:hAnsi="Times New Roman"/>
          <w:b/>
          <w:sz w:val="24"/>
          <w:szCs w:val="24"/>
          <w:highlight w:val="green"/>
        </w:rPr>
      </w:pPr>
    </w:p>
    <w:p w:rsidR="00AB0965" w:rsidRPr="00F93C6D" w:rsidRDefault="00AB0965" w:rsidP="00AB0965">
      <w:pPr>
        <w:pBdr>
          <w:top w:val="single" w:sz="4" w:space="1" w:color="auto"/>
          <w:left w:val="single" w:sz="4" w:space="4" w:color="auto"/>
          <w:bottom w:val="single" w:sz="4" w:space="1" w:color="auto"/>
          <w:right w:val="single" w:sz="4" w:space="4" w:color="auto"/>
        </w:pBdr>
        <w:spacing w:after="0"/>
        <w:ind w:firstLine="851"/>
        <w:jc w:val="right"/>
        <w:rPr>
          <w:rFonts w:ascii="Times New Roman" w:hAnsi="Times New Roman"/>
          <w:b/>
          <w:sz w:val="24"/>
          <w:szCs w:val="24"/>
          <w:highlight w:val="green"/>
        </w:rPr>
      </w:pPr>
    </w:p>
    <w:p w:rsidR="00AB0965" w:rsidRPr="00F93C6D" w:rsidRDefault="00AB0965" w:rsidP="00AB0965">
      <w:pPr>
        <w:pBdr>
          <w:top w:val="single" w:sz="4" w:space="1" w:color="auto"/>
          <w:left w:val="single" w:sz="4" w:space="4" w:color="auto"/>
          <w:bottom w:val="single" w:sz="4" w:space="1" w:color="auto"/>
          <w:right w:val="single" w:sz="4" w:space="4" w:color="auto"/>
        </w:pBdr>
        <w:spacing w:after="0"/>
        <w:ind w:firstLine="851"/>
        <w:jc w:val="right"/>
        <w:rPr>
          <w:rFonts w:ascii="Times New Roman" w:hAnsi="Times New Roman"/>
          <w:b/>
          <w:sz w:val="24"/>
          <w:szCs w:val="24"/>
          <w:highlight w:val="green"/>
        </w:rPr>
      </w:pPr>
    </w:p>
    <w:p w:rsidR="00C16788" w:rsidRPr="00F93C6D" w:rsidRDefault="00C16788" w:rsidP="00AB0965">
      <w:pPr>
        <w:pBdr>
          <w:top w:val="single" w:sz="4" w:space="1" w:color="auto"/>
          <w:left w:val="single" w:sz="4" w:space="4" w:color="auto"/>
          <w:bottom w:val="single" w:sz="4" w:space="1" w:color="auto"/>
          <w:right w:val="single" w:sz="4" w:space="4" w:color="auto"/>
        </w:pBdr>
        <w:spacing w:after="0"/>
        <w:ind w:firstLine="851"/>
        <w:jc w:val="right"/>
        <w:rPr>
          <w:rFonts w:ascii="Times New Roman" w:hAnsi="Times New Roman"/>
          <w:b/>
          <w:sz w:val="24"/>
          <w:szCs w:val="24"/>
          <w:highlight w:val="green"/>
        </w:rPr>
      </w:pPr>
    </w:p>
    <w:p w:rsidR="00AB0965" w:rsidRPr="00F93C6D" w:rsidRDefault="00AB0965" w:rsidP="00AB0965">
      <w:pPr>
        <w:pBdr>
          <w:top w:val="single" w:sz="4" w:space="1" w:color="auto"/>
          <w:left w:val="single" w:sz="4" w:space="4" w:color="auto"/>
          <w:bottom w:val="single" w:sz="4" w:space="1" w:color="auto"/>
          <w:right w:val="single" w:sz="4" w:space="4" w:color="auto"/>
        </w:pBdr>
        <w:spacing w:after="0"/>
        <w:ind w:firstLine="851"/>
        <w:jc w:val="right"/>
        <w:rPr>
          <w:rFonts w:ascii="Times New Roman" w:hAnsi="Times New Roman"/>
          <w:b/>
          <w:sz w:val="24"/>
          <w:szCs w:val="24"/>
          <w:highlight w:val="green"/>
        </w:rPr>
      </w:pPr>
    </w:p>
    <w:p w:rsidR="00C16788" w:rsidRPr="00F93C6D" w:rsidRDefault="00C16788" w:rsidP="00C16788">
      <w:pPr>
        <w:pBdr>
          <w:top w:val="single" w:sz="4" w:space="1" w:color="auto"/>
          <w:left w:val="single" w:sz="4" w:space="4" w:color="auto"/>
          <w:bottom w:val="single" w:sz="4" w:space="1" w:color="auto"/>
          <w:right w:val="single" w:sz="4" w:space="4" w:color="auto"/>
        </w:pBdr>
        <w:tabs>
          <w:tab w:val="left" w:pos="7371"/>
        </w:tabs>
        <w:spacing w:after="0"/>
        <w:ind w:firstLine="851"/>
        <w:jc w:val="right"/>
        <w:rPr>
          <w:rFonts w:ascii="Times New Roman" w:hAnsi="Times New Roman"/>
          <w:b/>
          <w:sz w:val="24"/>
          <w:szCs w:val="24"/>
          <w:highlight w:val="green"/>
        </w:rPr>
      </w:pPr>
      <w:r w:rsidRPr="00F93C6D">
        <w:rPr>
          <w:rFonts w:ascii="Times New Roman" w:hAnsi="Times New Roman"/>
          <w:b/>
          <w:sz w:val="24"/>
          <w:szCs w:val="24"/>
          <w:highlight w:val="green"/>
        </w:rPr>
        <w:t>Каталог составил _______________</w:t>
      </w:r>
    </w:p>
    <w:p w:rsidR="00C16788" w:rsidRPr="00F93C6D" w:rsidRDefault="00C16788" w:rsidP="00C16788">
      <w:pPr>
        <w:pBdr>
          <w:top w:val="single" w:sz="4" w:space="1" w:color="auto"/>
          <w:left w:val="single" w:sz="4" w:space="4" w:color="auto"/>
          <w:bottom w:val="single" w:sz="4" w:space="1" w:color="auto"/>
          <w:right w:val="single" w:sz="4" w:space="4" w:color="auto"/>
        </w:pBdr>
        <w:tabs>
          <w:tab w:val="left" w:pos="7371"/>
        </w:tabs>
        <w:spacing w:after="0"/>
        <w:ind w:firstLine="851"/>
        <w:jc w:val="right"/>
        <w:rPr>
          <w:rFonts w:ascii="Times New Roman" w:hAnsi="Times New Roman"/>
          <w:b/>
          <w:sz w:val="24"/>
          <w:szCs w:val="24"/>
          <w:highlight w:val="green"/>
        </w:rPr>
      </w:pPr>
    </w:p>
    <w:p w:rsidR="00C16788" w:rsidRPr="00F93C6D" w:rsidRDefault="00C16788" w:rsidP="00C16788">
      <w:pPr>
        <w:pBdr>
          <w:top w:val="single" w:sz="4" w:space="1" w:color="auto"/>
          <w:left w:val="single" w:sz="4" w:space="4" w:color="auto"/>
          <w:bottom w:val="single" w:sz="4" w:space="1" w:color="auto"/>
          <w:right w:val="single" w:sz="4" w:space="4" w:color="auto"/>
        </w:pBdr>
        <w:tabs>
          <w:tab w:val="left" w:pos="7371"/>
        </w:tabs>
        <w:spacing w:after="0"/>
        <w:ind w:firstLine="851"/>
        <w:jc w:val="right"/>
        <w:rPr>
          <w:rFonts w:ascii="Times New Roman" w:hAnsi="Times New Roman"/>
          <w:b/>
          <w:sz w:val="24"/>
          <w:szCs w:val="24"/>
          <w:highlight w:val="green"/>
        </w:rPr>
      </w:pPr>
    </w:p>
    <w:p w:rsidR="00C16788" w:rsidRPr="00F93C6D" w:rsidRDefault="00C16788" w:rsidP="00C16788">
      <w:pPr>
        <w:pBdr>
          <w:top w:val="single" w:sz="4" w:space="1" w:color="auto"/>
          <w:left w:val="single" w:sz="4" w:space="4" w:color="auto"/>
          <w:bottom w:val="single" w:sz="4" w:space="1" w:color="auto"/>
          <w:right w:val="single" w:sz="4" w:space="4" w:color="auto"/>
        </w:pBdr>
        <w:tabs>
          <w:tab w:val="left" w:pos="7371"/>
        </w:tabs>
        <w:spacing w:after="0"/>
        <w:ind w:firstLine="851"/>
        <w:jc w:val="right"/>
        <w:rPr>
          <w:rFonts w:ascii="Times New Roman" w:hAnsi="Times New Roman"/>
          <w:b/>
          <w:sz w:val="24"/>
          <w:szCs w:val="24"/>
          <w:highlight w:val="green"/>
        </w:rPr>
      </w:pPr>
    </w:p>
    <w:p w:rsidR="00C16788" w:rsidRPr="00F93C6D" w:rsidRDefault="00C16788" w:rsidP="00C16788">
      <w:pPr>
        <w:pBdr>
          <w:top w:val="single" w:sz="4" w:space="1" w:color="auto"/>
          <w:left w:val="single" w:sz="4" w:space="4" w:color="auto"/>
          <w:bottom w:val="single" w:sz="4" w:space="1" w:color="auto"/>
          <w:right w:val="single" w:sz="4" w:space="4" w:color="auto"/>
        </w:pBdr>
        <w:tabs>
          <w:tab w:val="left" w:pos="7371"/>
        </w:tabs>
        <w:spacing w:after="0"/>
        <w:ind w:firstLine="851"/>
        <w:jc w:val="right"/>
        <w:rPr>
          <w:rFonts w:ascii="Times New Roman" w:hAnsi="Times New Roman"/>
          <w:b/>
          <w:sz w:val="24"/>
          <w:szCs w:val="24"/>
          <w:highlight w:val="green"/>
        </w:rPr>
      </w:pPr>
    </w:p>
    <w:p w:rsidR="00C16788" w:rsidRPr="00F93C6D" w:rsidRDefault="00C16788" w:rsidP="00C16788">
      <w:pPr>
        <w:pBdr>
          <w:top w:val="single" w:sz="4" w:space="1" w:color="auto"/>
          <w:left w:val="single" w:sz="4" w:space="4" w:color="auto"/>
          <w:bottom w:val="single" w:sz="4" w:space="1" w:color="auto"/>
          <w:right w:val="single" w:sz="4" w:space="4" w:color="auto"/>
        </w:pBdr>
        <w:tabs>
          <w:tab w:val="left" w:pos="7371"/>
        </w:tabs>
        <w:spacing w:after="0"/>
        <w:ind w:firstLine="851"/>
        <w:jc w:val="right"/>
        <w:rPr>
          <w:rFonts w:ascii="Times New Roman" w:hAnsi="Times New Roman"/>
          <w:b/>
          <w:sz w:val="24"/>
          <w:szCs w:val="24"/>
          <w:highlight w:val="green"/>
        </w:rPr>
      </w:pPr>
    </w:p>
    <w:p w:rsidR="00C16788" w:rsidRPr="00F93C6D" w:rsidRDefault="00C16788" w:rsidP="00C16788">
      <w:pPr>
        <w:pBdr>
          <w:top w:val="single" w:sz="4" w:space="1" w:color="auto"/>
          <w:left w:val="single" w:sz="4" w:space="4" w:color="auto"/>
          <w:bottom w:val="single" w:sz="4" w:space="1" w:color="auto"/>
          <w:right w:val="single" w:sz="4" w:space="4" w:color="auto"/>
        </w:pBdr>
        <w:tabs>
          <w:tab w:val="left" w:pos="7371"/>
        </w:tabs>
        <w:spacing w:after="0"/>
        <w:ind w:firstLine="851"/>
        <w:jc w:val="right"/>
        <w:rPr>
          <w:rFonts w:ascii="Times New Roman" w:hAnsi="Times New Roman"/>
          <w:b/>
          <w:sz w:val="24"/>
          <w:szCs w:val="24"/>
          <w:highlight w:val="green"/>
        </w:rPr>
      </w:pPr>
    </w:p>
    <w:p w:rsidR="00C16788" w:rsidRPr="00F93C6D" w:rsidRDefault="00C16788" w:rsidP="00C16788">
      <w:pPr>
        <w:pBdr>
          <w:top w:val="single" w:sz="4" w:space="1" w:color="auto"/>
          <w:left w:val="single" w:sz="4" w:space="4" w:color="auto"/>
          <w:bottom w:val="single" w:sz="4" w:space="1" w:color="auto"/>
          <w:right w:val="single" w:sz="4" w:space="4" w:color="auto"/>
        </w:pBdr>
        <w:tabs>
          <w:tab w:val="left" w:pos="7371"/>
        </w:tabs>
        <w:spacing w:after="0"/>
        <w:ind w:firstLine="851"/>
        <w:jc w:val="right"/>
        <w:rPr>
          <w:rFonts w:ascii="Times New Roman" w:hAnsi="Times New Roman"/>
          <w:b/>
          <w:sz w:val="24"/>
          <w:szCs w:val="24"/>
          <w:highlight w:val="green"/>
        </w:rPr>
      </w:pPr>
    </w:p>
    <w:p w:rsidR="00C16788" w:rsidRPr="00F93C6D" w:rsidRDefault="00C16788" w:rsidP="00C16788">
      <w:pPr>
        <w:pBdr>
          <w:top w:val="single" w:sz="4" w:space="1" w:color="auto"/>
          <w:left w:val="single" w:sz="4" w:space="4" w:color="auto"/>
          <w:bottom w:val="single" w:sz="4" w:space="1" w:color="auto"/>
          <w:right w:val="single" w:sz="4" w:space="4" w:color="auto"/>
        </w:pBdr>
        <w:tabs>
          <w:tab w:val="left" w:pos="7371"/>
        </w:tabs>
        <w:spacing w:after="0"/>
        <w:ind w:firstLine="851"/>
        <w:jc w:val="right"/>
        <w:rPr>
          <w:rFonts w:ascii="Times New Roman" w:hAnsi="Times New Roman"/>
          <w:b/>
          <w:sz w:val="24"/>
          <w:szCs w:val="24"/>
          <w:highlight w:val="green"/>
        </w:rPr>
      </w:pPr>
    </w:p>
    <w:p w:rsidR="00C16788" w:rsidRPr="00F93C6D" w:rsidRDefault="00C16788" w:rsidP="00C16788">
      <w:pPr>
        <w:pBdr>
          <w:top w:val="single" w:sz="4" w:space="1" w:color="auto"/>
          <w:left w:val="single" w:sz="4" w:space="4" w:color="auto"/>
          <w:bottom w:val="single" w:sz="4" w:space="1" w:color="auto"/>
          <w:right w:val="single" w:sz="4" w:space="4" w:color="auto"/>
        </w:pBdr>
        <w:tabs>
          <w:tab w:val="left" w:pos="7371"/>
        </w:tabs>
        <w:spacing w:after="0"/>
        <w:ind w:firstLine="851"/>
        <w:jc w:val="right"/>
        <w:rPr>
          <w:rFonts w:ascii="Times New Roman" w:hAnsi="Times New Roman"/>
          <w:b/>
          <w:sz w:val="24"/>
          <w:szCs w:val="24"/>
          <w:highlight w:val="green"/>
        </w:rPr>
      </w:pPr>
      <w:r w:rsidRPr="00F93C6D">
        <w:rPr>
          <w:rFonts w:ascii="Times New Roman" w:hAnsi="Times New Roman"/>
          <w:b/>
          <w:sz w:val="24"/>
          <w:szCs w:val="24"/>
          <w:highlight w:val="green"/>
        </w:rPr>
        <w:t>В данном каталоге пронумеровано и заполнено __________</w:t>
      </w:r>
      <w:r w:rsidRPr="00F93C6D">
        <w:rPr>
          <w:rFonts w:ascii="Times New Roman" w:hAnsi="Times New Roman"/>
          <w:b/>
          <w:sz w:val="24"/>
          <w:szCs w:val="24"/>
          <w:highlight w:val="green"/>
        </w:rPr>
        <w:tab/>
        <w:t>лист</w:t>
      </w:r>
      <w:r w:rsidR="00E641B4" w:rsidRPr="00F93C6D">
        <w:rPr>
          <w:rFonts w:ascii="Times New Roman" w:hAnsi="Times New Roman"/>
          <w:b/>
          <w:sz w:val="24"/>
          <w:szCs w:val="24"/>
          <w:highlight w:val="green"/>
        </w:rPr>
        <w:t>ов</w:t>
      </w:r>
    </w:p>
    <w:p w:rsidR="00C16788" w:rsidRPr="00F93C6D" w:rsidRDefault="00C16788" w:rsidP="00C16788">
      <w:pPr>
        <w:pBdr>
          <w:top w:val="single" w:sz="4" w:space="1" w:color="auto"/>
          <w:left w:val="single" w:sz="4" w:space="4" w:color="auto"/>
          <w:bottom w:val="single" w:sz="4" w:space="1" w:color="auto"/>
          <w:right w:val="single" w:sz="4" w:space="4" w:color="auto"/>
        </w:pBdr>
        <w:tabs>
          <w:tab w:val="left" w:pos="7371"/>
        </w:tabs>
        <w:spacing w:after="0"/>
        <w:ind w:firstLine="851"/>
        <w:jc w:val="right"/>
        <w:rPr>
          <w:rFonts w:ascii="Times New Roman" w:hAnsi="Times New Roman"/>
          <w:b/>
          <w:sz w:val="24"/>
          <w:szCs w:val="24"/>
          <w:highlight w:val="green"/>
        </w:rPr>
      </w:pPr>
    </w:p>
    <w:p w:rsidR="00C16788" w:rsidRPr="00F93C6D" w:rsidRDefault="00C16788" w:rsidP="00C16788">
      <w:pPr>
        <w:pBdr>
          <w:top w:val="single" w:sz="4" w:space="1" w:color="auto"/>
          <w:left w:val="single" w:sz="4" w:space="4" w:color="auto"/>
          <w:bottom w:val="single" w:sz="4" w:space="1" w:color="auto"/>
          <w:right w:val="single" w:sz="4" w:space="4" w:color="auto"/>
        </w:pBdr>
        <w:tabs>
          <w:tab w:val="left" w:pos="7371"/>
        </w:tabs>
        <w:spacing w:after="0"/>
        <w:ind w:firstLine="851"/>
        <w:jc w:val="right"/>
        <w:rPr>
          <w:rFonts w:ascii="Times New Roman" w:hAnsi="Times New Roman"/>
          <w:b/>
          <w:sz w:val="24"/>
          <w:szCs w:val="24"/>
          <w:highlight w:val="green"/>
        </w:rPr>
      </w:pPr>
    </w:p>
    <w:p w:rsidR="00AB0965" w:rsidRPr="00F93C6D" w:rsidRDefault="00AB0965" w:rsidP="00AB0965">
      <w:pPr>
        <w:pBdr>
          <w:top w:val="single" w:sz="4" w:space="1" w:color="auto"/>
          <w:left w:val="single" w:sz="4" w:space="4" w:color="auto"/>
          <w:bottom w:val="single" w:sz="4" w:space="1" w:color="auto"/>
          <w:right w:val="single" w:sz="4" w:space="4" w:color="auto"/>
        </w:pBdr>
        <w:spacing w:after="0"/>
        <w:ind w:firstLine="851"/>
        <w:jc w:val="right"/>
        <w:rPr>
          <w:rFonts w:ascii="Times New Roman" w:hAnsi="Times New Roman"/>
          <w:b/>
          <w:sz w:val="24"/>
          <w:szCs w:val="24"/>
          <w:highlight w:val="green"/>
        </w:rPr>
      </w:pPr>
      <w:r w:rsidRPr="00F93C6D">
        <w:rPr>
          <w:rFonts w:ascii="Times New Roman" w:hAnsi="Times New Roman"/>
          <w:b/>
          <w:sz w:val="24"/>
          <w:szCs w:val="24"/>
          <w:highlight w:val="green"/>
        </w:rPr>
        <w:tab/>
      </w:r>
    </w:p>
    <w:p w:rsidR="00AB0965" w:rsidRPr="00F93C6D" w:rsidRDefault="00AB0965" w:rsidP="00AB0965">
      <w:pPr>
        <w:pBdr>
          <w:top w:val="single" w:sz="4" w:space="1" w:color="auto"/>
          <w:left w:val="single" w:sz="4" w:space="4" w:color="auto"/>
          <w:bottom w:val="single" w:sz="4" w:space="1" w:color="auto"/>
          <w:right w:val="single" w:sz="4" w:space="4" w:color="auto"/>
        </w:pBdr>
        <w:spacing w:after="0"/>
        <w:ind w:firstLine="851"/>
        <w:jc w:val="right"/>
        <w:rPr>
          <w:rFonts w:ascii="Times New Roman" w:hAnsi="Times New Roman"/>
          <w:b/>
          <w:sz w:val="24"/>
          <w:szCs w:val="24"/>
          <w:highlight w:val="green"/>
        </w:rPr>
      </w:pPr>
    </w:p>
    <w:p w:rsidR="002963D2" w:rsidRPr="00F93C6D" w:rsidRDefault="002963D2" w:rsidP="00B6051F">
      <w:pPr>
        <w:spacing w:after="0"/>
        <w:rPr>
          <w:rFonts w:ascii="Times New Roman" w:hAnsi="Times New Roman"/>
          <w:sz w:val="24"/>
          <w:szCs w:val="24"/>
          <w:highlight w:val="green"/>
        </w:rPr>
      </w:pPr>
    </w:p>
    <w:p w:rsidR="00C44651" w:rsidRPr="00F93C6D" w:rsidRDefault="00B6051F" w:rsidP="00D852D2">
      <w:pPr>
        <w:spacing w:after="0"/>
        <w:jc w:val="center"/>
        <w:rPr>
          <w:rFonts w:ascii="Times New Roman" w:hAnsi="Times New Roman"/>
          <w:b/>
          <w:bCs/>
          <w:i/>
          <w:iCs/>
          <w:sz w:val="24"/>
          <w:szCs w:val="24"/>
          <w:highlight w:val="green"/>
        </w:rPr>
      </w:pPr>
      <w:r w:rsidRPr="00F93C6D">
        <w:rPr>
          <w:rFonts w:ascii="Times New Roman" w:hAnsi="Times New Roman"/>
          <w:b/>
          <w:bCs/>
          <w:i/>
          <w:iCs/>
          <w:sz w:val="24"/>
          <w:szCs w:val="24"/>
          <w:highlight w:val="green"/>
        </w:rPr>
        <w:lastRenderedPageBreak/>
        <w:t xml:space="preserve">Рисунок </w:t>
      </w:r>
      <w:r w:rsidR="00C66982" w:rsidRPr="00F93C6D">
        <w:rPr>
          <w:rFonts w:ascii="Times New Roman" w:hAnsi="Times New Roman"/>
          <w:b/>
          <w:bCs/>
          <w:i/>
          <w:iCs/>
          <w:sz w:val="24"/>
          <w:szCs w:val="24"/>
          <w:highlight w:val="green"/>
        </w:rPr>
        <w:t>В</w:t>
      </w:r>
      <w:r w:rsidR="00C65C61" w:rsidRPr="00F93C6D">
        <w:rPr>
          <w:rFonts w:ascii="Times New Roman" w:hAnsi="Times New Roman"/>
          <w:b/>
          <w:bCs/>
          <w:i/>
          <w:iCs/>
          <w:sz w:val="24"/>
          <w:szCs w:val="24"/>
          <w:highlight w:val="green"/>
        </w:rPr>
        <w:t>.1</w:t>
      </w:r>
      <w:r w:rsidRPr="00F93C6D">
        <w:rPr>
          <w:rFonts w:ascii="Times New Roman" w:hAnsi="Times New Roman"/>
          <w:b/>
          <w:bCs/>
          <w:i/>
          <w:iCs/>
          <w:sz w:val="24"/>
          <w:szCs w:val="24"/>
          <w:highlight w:val="green"/>
        </w:rPr>
        <w:t>, лист 1</w:t>
      </w:r>
    </w:p>
    <w:p w:rsidR="001D27D3" w:rsidRPr="00F93C6D" w:rsidRDefault="001D27D3" w:rsidP="00397778">
      <w:pPr>
        <w:tabs>
          <w:tab w:val="left" w:pos="5954"/>
          <w:tab w:val="left" w:pos="6946"/>
          <w:tab w:val="left" w:pos="7088"/>
        </w:tabs>
        <w:spacing w:after="0"/>
        <w:rPr>
          <w:rFonts w:ascii="Times New Roman" w:hAnsi="Times New Roman"/>
          <w:sz w:val="24"/>
          <w:szCs w:val="24"/>
          <w:highlight w:val="gree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5"/>
        <w:gridCol w:w="1517"/>
        <w:gridCol w:w="1517"/>
        <w:gridCol w:w="1517"/>
        <w:gridCol w:w="1518"/>
        <w:gridCol w:w="2310"/>
      </w:tblGrid>
      <w:tr w:rsidR="00AD70DD" w:rsidRPr="00F93C6D" w:rsidTr="00ED3F47">
        <w:trPr>
          <w:trHeight w:val="312"/>
        </w:trPr>
        <w:tc>
          <w:tcPr>
            <w:tcW w:w="795" w:type="dxa"/>
            <w:shd w:val="clear" w:color="auto" w:fill="auto"/>
          </w:tcPr>
          <w:p w:rsidR="00BF32AC" w:rsidRPr="00F93C6D" w:rsidRDefault="00BF32AC" w:rsidP="00131C57">
            <w:pPr>
              <w:pStyle w:val="12"/>
              <w:shd w:val="clear" w:color="auto" w:fill="auto"/>
              <w:spacing w:line="276" w:lineRule="auto"/>
              <w:ind w:right="-418"/>
              <w:rPr>
                <w:rFonts w:ascii="Times New Roman" w:hAnsi="Times New Roman" w:cs="Times New Roman"/>
                <w:sz w:val="24"/>
                <w:szCs w:val="24"/>
                <w:highlight w:val="green"/>
              </w:rPr>
            </w:pPr>
            <w:r w:rsidRPr="00F93C6D">
              <w:rPr>
                <w:rStyle w:val="TimesNewRoman8pt"/>
                <w:rFonts w:eastAsia="Franklin Gothic Book"/>
                <w:sz w:val="24"/>
                <w:szCs w:val="24"/>
                <w:highlight w:val="green"/>
              </w:rPr>
              <w:t>№</w:t>
            </w:r>
            <w:r w:rsidR="00131C57" w:rsidRPr="00F93C6D">
              <w:rPr>
                <w:rStyle w:val="TimesNewRoman8pt"/>
                <w:rFonts w:eastAsia="Franklin Gothic Book"/>
                <w:sz w:val="24"/>
                <w:szCs w:val="24"/>
                <w:highlight w:val="green"/>
              </w:rPr>
              <w:t xml:space="preserve"> </w:t>
            </w:r>
            <w:proofErr w:type="spellStart"/>
            <w:r w:rsidR="00131C57" w:rsidRPr="00F93C6D">
              <w:rPr>
                <w:rStyle w:val="TimesNewRoman8pt"/>
                <w:rFonts w:eastAsia="Franklin Gothic Book"/>
                <w:sz w:val="24"/>
                <w:szCs w:val="24"/>
                <w:highlight w:val="green"/>
              </w:rPr>
              <w:t>п.п</w:t>
            </w:r>
            <w:proofErr w:type="spellEnd"/>
            <w:r w:rsidR="00131C57" w:rsidRPr="00F93C6D">
              <w:rPr>
                <w:rStyle w:val="TimesNewRoman8pt"/>
                <w:rFonts w:eastAsia="Franklin Gothic Book"/>
                <w:sz w:val="24"/>
                <w:szCs w:val="24"/>
                <w:highlight w:val="green"/>
              </w:rPr>
              <w:t>.</w:t>
            </w:r>
          </w:p>
        </w:tc>
        <w:tc>
          <w:tcPr>
            <w:tcW w:w="1517" w:type="dxa"/>
            <w:shd w:val="clear" w:color="auto" w:fill="auto"/>
          </w:tcPr>
          <w:p w:rsidR="00BF32AC" w:rsidRPr="00F93C6D" w:rsidRDefault="00BF32AC"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точки</w:t>
            </w:r>
          </w:p>
        </w:tc>
        <w:tc>
          <w:tcPr>
            <w:tcW w:w="1517" w:type="dxa"/>
            <w:shd w:val="clear" w:color="auto" w:fill="auto"/>
          </w:tcPr>
          <w:p w:rsidR="00BF32AC" w:rsidRPr="00F93C6D" w:rsidRDefault="00BF32AC"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lang w:val="en-US"/>
              </w:rPr>
              <w:t xml:space="preserve"> </w:t>
            </w:r>
            <w:r w:rsidRPr="00F93C6D">
              <w:rPr>
                <w:rStyle w:val="TimesNewRoman8pt"/>
                <w:rFonts w:eastAsia="Franklin Gothic Book"/>
                <w:sz w:val="24"/>
                <w:szCs w:val="24"/>
                <w:highlight w:val="green"/>
              </w:rPr>
              <w:t>X</w:t>
            </w:r>
          </w:p>
        </w:tc>
        <w:tc>
          <w:tcPr>
            <w:tcW w:w="1517" w:type="dxa"/>
            <w:shd w:val="clear" w:color="auto" w:fill="auto"/>
          </w:tcPr>
          <w:p w:rsidR="00BF32AC" w:rsidRPr="00F93C6D" w:rsidRDefault="00BF32AC"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lang w:val="en-US"/>
              </w:rPr>
              <w:t>Y</w:t>
            </w:r>
          </w:p>
        </w:tc>
        <w:tc>
          <w:tcPr>
            <w:tcW w:w="1518" w:type="dxa"/>
            <w:shd w:val="clear" w:color="auto" w:fill="auto"/>
          </w:tcPr>
          <w:p w:rsidR="00BF32AC" w:rsidRPr="00F93C6D" w:rsidRDefault="00BF32AC"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Н</w:t>
            </w:r>
          </w:p>
        </w:tc>
        <w:tc>
          <w:tcPr>
            <w:tcW w:w="2310" w:type="dxa"/>
            <w:shd w:val="clear" w:color="auto" w:fill="auto"/>
          </w:tcPr>
          <w:p w:rsidR="00BF32AC" w:rsidRPr="00F93C6D" w:rsidRDefault="00BF32AC"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Место опр. Отметки</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101</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-7322.058</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-8597.814</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183.324</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2</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102</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-7324.786</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-8585.922</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183.320</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3</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103</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-7324.522</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-8589.038</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183.350</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4</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104</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-7324.427</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-8589.424</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183.330</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297"/>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5</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105</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-7325.455</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-8591.293</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183.320</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б</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109</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-7322.620</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-8602.160</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183.325</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110</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-7320.779</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-8603.279</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183.326</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lang w:val="en-US"/>
              </w:rPr>
              <w:t>111</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-7320.678</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-8603.654</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183333</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9</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112</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-7319.352</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-8606.506</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183.324</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297"/>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10</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113</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-7317.534</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-8616.645</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183.324</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11</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114</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-7323.992</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-8588.902</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183.324</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12</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115</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-7320.459</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-8584.747</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183.330</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13</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116</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-7319.426</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-8582.907</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183.320</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14</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119</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-7308.480</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-8580.036</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183.325</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lang w:val="en-US"/>
              </w:rPr>
              <w:t>I</w:t>
            </w:r>
            <w:r w:rsidRPr="00F93C6D">
              <w:rPr>
                <w:rStyle w:val="TimesNewRoman8pt"/>
                <w:rFonts w:eastAsia="Franklin Gothic Book"/>
                <w:sz w:val="24"/>
                <w:szCs w:val="24"/>
                <w:highlight w:val="green"/>
              </w:rPr>
              <w:t>5</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120</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-7302.331</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-8579.928</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183.326</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297"/>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16</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121</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-7306.671</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-8581.096</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183.324</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17</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122</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-7301.381</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-8583.426</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183.324</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123</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-7299.628</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-8584.417</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183.330</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19</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152</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-7296.777</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-8595.353</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183.320</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20</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153</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-7297.777</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-8597.058</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183.325</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21</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154</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-7296.855</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-8600.554</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183.326</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297"/>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22</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155</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-7301.174</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-8601.698</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183.324</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23</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156</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-7302.297</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-8603.556</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183.324</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24</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157</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-7301.029</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-8604.650</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183.330</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25</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158</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-7299.138</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-8611.786</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183.320</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26</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159</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-7303.929</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-8606.971</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183.325</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297"/>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27</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160</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-7303.499</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-8608.577</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183.326</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28</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161</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-7307.472</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-8609.598</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183.324</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29</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162</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-7319.399</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-8609.553</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183.330</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30</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163</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-7305.269</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-8606.804</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180.786</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фунд</w:t>
            </w:r>
            <w:proofErr w:type="spellEnd"/>
            <w:r w:rsidRPr="00F93C6D">
              <w:rPr>
                <w:rStyle w:val="TimesNewRoman8pt"/>
                <w:rFonts w:eastAsia="Franklin Gothic Book"/>
                <w:sz w:val="24"/>
                <w:szCs w:val="24"/>
                <w:highlight w:val="green"/>
              </w:rPr>
              <w:t>. плиты</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31</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164</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-7314.784</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-8615338</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179.460</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низ </w:t>
            </w:r>
            <w:proofErr w:type="spellStart"/>
            <w:r w:rsidRPr="00F93C6D">
              <w:rPr>
                <w:rStyle w:val="TimesNewRoman8pt"/>
                <w:rFonts w:eastAsia="Franklin Gothic Book"/>
                <w:sz w:val="24"/>
                <w:szCs w:val="24"/>
                <w:highlight w:val="green"/>
              </w:rPr>
              <w:t>фунд</w:t>
            </w:r>
            <w:proofErr w:type="spellEnd"/>
            <w:r w:rsidRPr="00F93C6D">
              <w:rPr>
                <w:rStyle w:val="TimesNewRoman8pt"/>
                <w:rFonts w:eastAsia="Franklin Gothic Book"/>
                <w:sz w:val="24"/>
                <w:szCs w:val="24"/>
                <w:highlight w:val="green"/>
              </w:rPr>
              <w:t>. плиты</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32</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165</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-7322.520</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-8593.850</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182.400</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низ </w:t>
            </w:r>
            <w:proofErr w:type="spellStart"/>
            <w:r w:rsidRPr="00F93C6D">
              <w:rPr>
                <w:rStyle w:val="TimesNewRoman8pt"/>
                <w:rFonts w:eastAsia="Franklin Gothic Book"/>
                <w:sz w:val="24"/>
                <w:szCs w:val="24"/>
                <w:highlight w:val="green"/>
              </w:rPr>
              <w:t>фунд</w:t>
            </w:r>
            <w:proofErr w:type="spellEnd"/>
            <w:r w:rsidRPr="00F93C6D">
              <w:rPr>
                <w:rStyle w:val="TimesNewRoman8pt"/>
                <w:rFonts w:eastAsia="Franklin Gothic Book"/>
                <w:sz w:val="24"/>
                <w:szCs w:val="24"/>
                <w:highlight w:val="green"/>
              </w:rPr>
              <w:t>. плиты</w:t>
            </w:r>
          </w:p>
        </w:tc>
      </w:tr>
      <w:tr w:rsidR="00AD70DD" w:rsidRPr="00F93C6D" w:rsidTr="00ED3F47">
        <w:trPr>
          <w:trHeight w:val="297"/>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33</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166</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-7322.500</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-8593.800</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182.920</w:t>
            </w:r>
          </w:p>
        </w:tc>
        <w:tc>
          <w:tcPr>
            <w:tcW w:w="2310" w:type="dxa"/>
            <w:shd w:val="clear" w:color="auto" w:fill="auto"/>
          </w:tcPr>
          <w:p w:rsidR="00DF59F3" w:rsidRPr="00F93C6D" w:rsidRDefault="00DF59F3" w:rsidP="00131C57">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w:t>
            </w:r>
            <w:r w:rsidR="00131C57" w:rsidRPr="00F93C6D">
              <w:rPr>
                <w:rStyle w:val="TimesNewRoman8pt"/>
                <w:rFonts w:eastAsia="Franklin Gothic Book"/>
                <w:sz w:val="24"/>
                <w:szCs w:val="24"/>
                <w:highlight w:val="green"/>
              </w:rPr>
              <w:t>в</w:t>
            </w:r>
            <w:proofErr w:type="spellEnd"/>
            <w:r w:rsidR="00131C57" w:rsidRPr="00F93C6D">
              <w:rPr>
                <w:rStyle w:val="TimesNewRoman8pt"/>
                <w:rFonts w:eastAsia="Franklin Gothic Book"/>
                <w:sz w:val="24"/>
                <w:szCs w:val="24"/>
                <w:highlight w:val="green"/>
              </w:rPr>
              <w:t>.</w:t>
            </w:r>
            <w:r w:rsidRPr="00F93C6D">
              <w:rPr>
                <w:rStyle w:val="TimesNewRoman8pt"/>
                <w:rFonts w:eastAsia="Franklin Gothic Book"/>
                <w:sz w:val="24"/>
                <w:szCs w:val="24"/>
                <w:highlight w:val="green"/>
              </w:rPr>
              <w:t xml:space="preserve"> (-2</w:t>
            </w:r>
            <w:r w:rsidR="00131C57" w:rsidRPr="00F93C6D">
              <w:rPr>
                <w:rStyle w:val="TimesNewRoman8pt"/>
                <w:rFonts w:eastAsia="Franklin Gothic Book"/>
                <w:sz w:val="24"/>
                <w:szCs w:val="24"/>
                <w:highlight w:val="green"/>
              </w:rPr>
              <w:t>.</w:t>
            </w:r>
            <w:r w:rsidR="001D030F" w:rsidRPr="00F93C6D">
              <w:rPr>
                <w:rStyle w:val="TimesNewRoman8pt"/>
                <w:rFonts w:eastAsia="Franklin Gothic Book"/>
                <w:sz w:val="24"/>
                <w:szCs w:val="24"/>
                <w:highlight w:val="green"/>
              </w:rPr>
              <w:t>5</w:t>
            </w:r>
            <w:r w:rsidRPr="00F93C6D">
              <w:rPr>
                <w:rStyle w:val="TimesNewRoman8pt"/>
                <w:rFonts w:eastAsia="Franklin Gothic Book"/>
                <w:sz w:val="24"/>
                <w:szCs w:val="24"/>
                <w:highlight w:val="green"/>
              </w:rPr>
              <w:t>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34</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167</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-7307.911</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-8607.980</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183.326</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35</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168</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-7313.163</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-8606.428</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183.324</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36</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170</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-7314.780</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-8615.300</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179.600</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фунд</w:t>
            </w:r>
            <w:proofErr w:type="spellEnd"/>
            <w:r w:rsidRPr="00F93C6D">
              <w:rPr>
                <w:rStyle w:val="TimesNewRoman8pt"/>
                <w:rFonts w:eastAsia="Franklin Gothic Book"/>
                <w:sz w:val="24"/>
                <w:szCs w:val="24"/>
                <w:highlight w:val="green"/>
              </w:rPr>
              <w:t>. плиты</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37</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265</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-7320.103</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-8603.494</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183.320</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r w:rsidR="00AD70DD" w:rsidRPr="00F93C6D" w:rsidTr="00ED3F47">
        <w:trPr>
          <w:trHeight w:val="312"/>
        </w:trPr>
        <w:tc>
          <w:tcPr>
            <w:tcW w:w="795"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38</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266</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-7314.990</w:t>
            </w:r>
          </w:p>
        </w:tc>
        <w:tc>
          <w:tcPr>
            <w:tcW w:w="1517"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-8605.339</w:t>
            </w:r>
          </w:p>
        </w:tc>
        <w:tc>
          <w:tcPr>
            <w:tcW w:w="1518" w:type="dxa"/>
            <w:shd w:val="clear" w:color="auto" w:fill="auto"/>
          </w:tcPr>
          <w:p w:rsidR="00DF59F3" w:rsidRPr="00F93C6D" w:rsidRDefault="00DF59F3" w:rsidP="00AD70DD">
            <w:pPr>
              <w:pStyle w:val="12"/>
              <w:shd w:val="clear" w:color="auto" w:fill="auto"/>
              <w:spacing w:line="276" w:lineRule="auto"/>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183.325</w:t>
            </w:r>
          </w:p>
        </w:tc>
        <w:tc>
          <w:tcPr>
            <w:tcW w:w="2310" w:type="dxa"/>
            <w:shd w:val="clear" w:color="auto" w:fill="auto"/>
          </w:tcPr>
          <w:p w:rsidR="00DF59F3" w:rsidRPr="00F93C6D" w:rsidRDefault="00DF59F3" w:rsidP="00AD70DD">
            <w:pPr>
              <w:pStyle w:val="12"/>
              <w:shd w:val="clear" w:color="auto" w:fill="auto"/>
              <w:spacing w:line="276" w:lineRule="auto"/>
              <w:ind w:left="20"/>
              <w:jc w:val="center"/>
              <w:rPr>
                <w:rFonts w:ascii="Times New Roman" w:hAnsi="Times New Roman" w:cs="Times New Roman"/>
                <w:sz w:val="24"/>
                <w:szCs w:val="24"/>
                <w:highlight w:val="green"/>
              </w:rPr>
            </w:pPr>
            <w:r w:rsidRPr="00F93C6D">
              <w:rPr>
                <w:rStyle w:val="TimesNewRoman8pt"/>
                <w:rFonts w:eastAsia="Franklin Gothic Book"/>
                <w:sz w:val="24"/>
                <w:szCs w:val="24"/>
                <w:highlight w:val="green"/>
              </w:rPr>
              <w:t xml:space="preserve">верх </w:t>
            </w:r>
            <w:proofErr w:type="spellStart"/>
            <w:r w:rsidRPr="00F93C6D">
              <w:rPr>
                <w:rStyle w:val="TimesNewRoman8pt"/>
                <w:rFonts w:eastAsia="Franklin Gothic Book"/>
                <w:sz w:val="24"/>
                <w:szCs w:val="24"/>
                <w:highlight w:val="green"/>
              </w:rPr>
              <w:t>роств</w:t>
            </w:r>
            <w:proofErr w:type="spellEnd"/>
            <w:r w:rsidRPr="00F93C6D">
              <w:rPr>
                <w:rStyle w:val="TimesNewRoman8pt"/>
                <w:rFonts w:eastAsia="Franklin Gothic Book"/>
                <w:sz w:val="24"/>
                <w:szCs w:val="24"/>
                <w:highlight w:val="green"/>
              </w:rPr>
              <w:t>. (-2.50)</w:t>
            </w:r>
          </w:p>
        </w:tc>
      </w:tr>
    </w:tbl>
    <w:p w:rsidR="00ED3F47" w:rsidRPr="00F93C6D" w:rsidRDefault="00ED3F47" w:rsidP="00D852D2">
      <w:pPr>
        <w:tabs>
          <w:tab w:val="left" w:pos="5954"/>
          <w:tab w:val="left" w:pos="6946"/>
          <w:tab w:val="left" w:pos="7088"/>
        </w:tabs>
        <w:spacing w:after="0"/>
        <w:jc w:val="center"/>
        <w:rPr>
          <w:rFonts w:ascii="Times New Roman" w:hAnsi="Times New Roman"/>
          <w:sz w:val="24"/>
          <w:szCs w:val="24"/>
          <w:highlight w:val="green"/>
        </w:rPr>
      </w:pPr>
    </w:p>
    <w:p w:rsidR="00D852D2" w:rsidRPr="00F93C6D" w:rsidRDefault="004705F5" w:rsidP="00D852D2">
      <w:pPr>
        <w:tabs>
          <w:tab w:val="left" w:pos="5954"/>
          <w:tab w:val="left" w:pos="6946"/>
          <w:tab w:val="left" w:pos="7088"/>
        </w:tabs>
        <w:spacing w:after="0"/>
        <w:jc w:val="center"/>
        <w:rPr>
          <w:rFonts w:ascii="Times New Roman" w:hAnsi="Times New Roman"/>
          <w:b/>
          <w:bCs/>
          <w:i/>
          <w:iCs/>
          <w:sz w:val="24"/>
          <w:szCs w:val="24"/>
          <w:highlight w:val="green"/>
        </w:rPr>
      </w:pPr>
      <w:r w:rsidRPr="00F93C6D">
        <w:rPr>
          <w:rFonts w:ascii="Times New Roman" w:hAnsi="Times New Roman"/>
          <w:b/>
          <w:bCs/>
          <w:i/>
          <w:iCs/>
          <w:sz w:val="24"/>
          <w:szCs w:val="24"/>
          <w:highlight w:val="green"/>
        </w:rPr>
        <w:t xml:space="preserve">Рисунок </w:t>
      </w:r>
      <w:r w:rsidR="00C66982" w:rsidRPr="00F93C6D">
        <w:rPr>
          <w:rFonts w:ascii="Times New Roman" w:hAnsi="Times New Roman"/>
          <w:b/>
          <w:bCs/>
          <w:i/>
          <w:iCs/>
          <w:sz w:val="24"/>
          <w:szCs w:val="24"/>
          <w:highlight w:val="green"/>
        </w:rPr>
        <w:t>В</w:t>
      </w:r>
      <w:r w:rsidR="00C65C61" w:rsidRPr="00F93C6D">
        <w:rPr>
          <w:rFonts w:ascii="Times New Roman" w:hAnsi="Times New Roman"/>
          <w:b/>
          <w:bCs/>
          <w:i/>
          <w:iCs/>
          <w:sz w:val="24"/>
          <w:szCs w:val="24"/>
          <w:highlight w:val="green"/>
        </w:rPr>
        <w:t>.1</w:t>
      </w:r>
      <w:r w:rsidR="00D852D2" w:rsidRPr="00F93C6D">
        <w:rPr>
          <w:rFonts w:ascii="Times New Roman" w:hAnsi="Times New Roman"/>
          <w:b/>
          <w:bCs/>
          <w:i/>
          <w:iCs/>
          <w:sz w:val="24"/>
          <w:szCs w:val="24"/>
          <w:highlight w:val="green"/>
        </w:rPr>
        <w:t>, лист 2</w:t>
      </w:r>
    </w:p>
    <w:p w:rsidR="00EC738A" w:rsidRPr="00F93C6D" w:rsidRDefault="00EC738A" w:rsidP="004A5607">
      <w:pPr>
        <w:pStyle w:val="af2"/>
        <w:ind w:firstLine="567"/>
        <w:jc w:val="both"/>
        <w:rPr>
          <w:rFonts w:ascii="Times New Roman" w:hAnsi="Times New Roman"/>
          <w:b/>
          <w:bCs/>
          <w:sz w:val="28"/>
          <w:szCs w:val="28"/>
          <w:highlight w:val="green"/>
        </w:rPr>
      </w:pPr>
    </w:p>
    <w:p w:rsidR="004A5607" w:rsidRPr="00F93C6D" w:rsidRDefault="002578BE" w:rsidP="004A5607">
      <w:pPr>
        <w:pStyle w:val="af2"/>
        <w:ind w:firstLine="567"/>
        <w:jc w:val="both"/>
        <w:rPr>
          <w:rFonts w:ascii="Times New Roman" w:hAnsi="Times New Roman"/>
          <w:b/>
          <w:bCs/>
          <w:sz w:val="28"/>
          <w:szCs w:val="28"/>
          <w:highlight w:val="green"/>
        </w:rPr>
      </w:pPr>
      <w:r w:rsidRPr="00F93C6D">
        <w:rPr>
          <w:rFonts w:ascii="Times New Roman" w:hAnsi="Times New Roman"/>
          <w:b/>
          <w:bCs/>
          <w:sz w:val="28"/>
          <w:szCs w:val="28"/>
          <w:highlight w:val="green"/>
        </w:rPr>
        <w:lastRenderedPageBreak/>
        <w:t>В.</w:t>
      </w:r>
      <w:r w:rsidR="00131C57" w:rsidRPr="00F93C6D">
        <w:rPr>
          <w:rFonts w:ascii="Times New Roman" w:hAnsi="Times New Roman"/>
          <w:b/>
          <w:bCs/>
          <w:sz w:val="28"/>
          <w:szCs w:val="28"/>
          <w:highlight w:val="green"/>
        </w:rPr>
        <w:t>3</w:t>
      </w:r>
      <w:r w:rsidR="004A5607" w:rsidRPr="00F93C6D">
        <w:rPr>
          <w:rFonts w:ascii="Times New Roman" w:hAnsi="Times New Roman"/>
          <w:b/>
          <w:bCs/>
          <w:sz w:val="28"/>
          <w:szCs w:val="28"/>
          <w:highlight w:val="green"/>
        </w:rPr>
        <w:t>–</w:t>
      </w:r>
      <w:r w:rsidR="00F7082F" w:rsidRPr="00F93C6D">
        <w:rPr>
          <w:rFonts w:ascii="Times New Roman" w:hAnsi="Times New Roman"/>
          <w:b/>
          <w:bCs/>
          <w:sz w:val="28"/>
          <w:szCs w:val="28"/>
          <w:highlight w:val="green"/>
        </w:rPr>
        <w:t xml:space="preserve">В.7 </w:t>
      </w:r>
      <w:r w:rsidR="004A5607" w:rsidRPr="00F93C6D">
        <w:rPr>
          <w:rFonts w:ascii="Times New Roman" w:hAnsi="Times New Roman"/>
          <w:b/>
          <w:bCs/>
          <w:sz w:val="28"/>
          <w:szCs w:val="28"/>
          <w:highlight w:val="green"/>
        </w:rPr>
        <w:t>(Исключен</w:t>
      </w:r>
      <w:r w:rsidR="00E641B4" w:rsidRPr="00F93C6D">
        <w:rPr>
          <w:rFonts w:ascii="Times New Roman" w:hAnsi="Times New Roman"/>
          <w:b/>
          <w:bCs/>
          <w:sz w:val="28"/>
          <w:szCs w:val="28"/>
          <w:highlight w:val="green"/>
        </w:rPr>
        <w:t>ы</w:t>
      </w:r>
      <w:r w:rsidR="004A5607" w:rsidRPr="00F93C6D">
        <w:rPr>
          <w:rFonts w:ascii="Times New Roman" w:hAnsi="Times New Roman"/>
          <w:b/>
          <w:bCs/>
          <w:sz w:val="28"/>
          <w:szCs w:val="28"/>
          <w:highlight w:val="green"/>
        </w:rPr>
        <w:t>, Изм. № 1).</w:t>
      </w:r>
    </w:p>
    <w:p w:rsidR="00E641B4" w:rsidRPr="00F93C6D" w:rsidRDefault="00E641B4" w:rsidP="004A5607">
      <w:pPr>
        <w:pStyle w:val="af2"/>
        <w:ind w:firstLine="567"/>
        <w:jc w:val="both"/>
        <w:rPr>
          <w:rFonts w:ascii="Times New Roman" w:hAnsi="Times New Roman"/>
          <w:b/>
          <w:bCs/>
          <w:sz w:val="28"/>
          <w:szCs w:val="28"/>
          <w:highlight w:val="green"/>
        </w:rPr>
      </w:pPr>
      <w:r w:rsidRPr="00F93C6D">
        <w:rPr>
          <w:rFonts w:ascii="Times New Roman" w:hAnsi="Times New Roman"/>
          <w:b/>
          <w:bCs/>
          <w:sz w:val="28"/>
          <w:szCs w:val="28"/>
          <w:highlight w:val="green"/>
        </w:rPr>
        <w:t>Рисунки В.2–В.6 (Исключены, Изм. № 1).</w:t>
      </w:r>
    </w:p>
    <w:p w:rsidR="004A5607" w:rsidRPr="00F93C6D" w:rsidRDefault="004A5607" w:rsidP="004A5607">
      <w:pPr>
        <w:pStyle w:val="af2"/>
        <w:ind w:firstLine="567"/>
        <w:jc w:val="both"/>
        <w:rPr>
          <w:rFonts w:ascii="Times New Roman" w:hAnsi="Times New Roman"/>
          <w:b/>
          <w:bCs/>
          <w:sz w:val="28"/>
          <w:szCs w:val="28"/>
          <w:highlight w:val="green"/>
        </w:rPr>
      </w:pPr>
    </w:p>
    <w:p w:rsidR="0061561C" w:rsidRPr="00F93C6D" w:rsidRDefault="00F7082F" w:rsidP="004A5607">
      <w:pPr>
        <w:spacing w:after="0" w:line="240" w:lineRule="auto"/>
        <w:ind w:firstLine="567"/>
        <w:jc w:val="both"/>
        <w:rPr>
          <w:rFonts w:ascii="Times New Roman" w:hAnsi="Times New Roman"/>
          <w:b/>
          <w:sz w:val="28"/>
          <w:szCs w:val="28"/>
          <w:highlight w:val="green"/>
        </w:rPr>
      </w:pPr>
      <w:r w:rsidRPr="00F93C6D">
        <w:rPr>
          <w:rFonts w:ascii="Times New Roman" w:hAnsi="Times New Roman"/>
          <w:b/>
          <w:sz w:val="28"/>
          <w:szCs w:val="28"/>
          <w:highlight w:val="green"/>
        </w:rPr>
        <w:t xml:space="preserve">В.8 </w:t>
      </w:r>
      <w:r w:rsidR="00D242A9" w:rsidRPr="00F93C6D">
        <w:rPr>
          <w:rFonts w:ascii="Times New Roman" w:hAnsi="Times New Roman"/>
          <w:b/>
          <w:sz w:val="28"/>
          <w:szCs w:val="28"/>
          <w:highlight w:val="green"/>
        </w:rPr>
        <w:t xml:space="preserve">Исполнительные </w:t>
      </w:r>
      <w:r w:rsidR="004A5607" w:rsidRPr="00F93C6D">
        <w:rPr>
          <w:rFonts w:ascii="Times New Roman" w:hAnsi="Times New Roman"/>
          <w:b/>
          <w:sz w:val="28"/>
          <w:szCs w:val="28"/>
          <w:highlight w:val="green"/>
        </w:rPr>
        <w:t xml:space="preserve">геодезические </w:t>
      </w:r>
      <w:r w:rsidR="001067EF" w:rsidRPr="00F93C6D">
        <w:rPr>
          <w:rFonts w:ascii="Times New Roman" w:hAnsi="Times New Roman"/>
          <w:b/>
          <w:sz w:val="28"/>
          <w:szCs w:val="28"/>
          <w:highlight w:val="green"/>
        </w:rPr>
        <w:t>съ</w:t>
      </w:r>
      <w:r w:rsidR="00D242A9" w:rsidRPr="00F93C6D">
        <w:rPr>
          <w:rFonts w:ascii="Times New Roman" w:hAnsi="Times New Roman"/>
          <w:b/>
          <w:sz w:val="28"/>
          <w:szCs w:val="28"/>
          <w:highlight w:val="green"/>
        </w:rPr>
        <w:t>е</w:t>
      </w:r>
      <w:r w:rsidR="001067EF" w:rsidRPr="00F93C6D">
        <w:rPr>
          <w:rFonts w:ascii="Times New Roman" w:hAnsi="Times New Roman"/>
          <w:b/>
          <w:sz w:val="28"/>
          <w:szCs w:val="28"/>
          <w:highlight w:val="green"/>
        </w:rPr>
        <w:t>мк</w:t>
      </w:r>
      <w:r w:rsidR="00D242A9" w:rsidRPr="00F93C6D">
        <w:rPr>
          <w:rFonts w:ascii="Times New Roman" w:hAnsi="Times New Roman"/>
          <w:b/>
          <w:sz w:val="28"/>
          <w:szCs w:val="28"/>
          <w:highlight w:val="green"/>
        </w:rPr>
        <w:t>и строительных конструкций</w:t>
      </w:r>
    </w:p>
    <w:p w:rsidR="00972AFB" w:rsidRPr="00F93C6D" w:rsidRDefault="00972AFB" w:rsidP="004A5607">
      <w:pPr>
        <w:spacing w:after="0" w:line="240" w:lineRule="auto"/>
        <w:ind w:firstLine="567"/>
        <w:jc w:val="both"/>
        <w:rPr>
          <w:rFonts w:ascii="Times New Roman" w:hAnsi="Times New Roman"/>
          <w:b/>
          <w:sz w:val="28"/>
          <w:szCs w:val="28"/>
          <w:highlight w:val="green"/>
        </w:rPr>
      </w:pPr>
    </w:p>
    <w:p w:rsidR="0061561C" w:rsidRPr="00F93C6D" w:rsidRDefault="00F43ADF" w:rsidP="0061561C">
      <w:pPr>
        <w:spacing w:after="0" w:line="240" w:lineRule="auto"/>
        <w:jc w:val="center"/>
        <w:rPr>
          <w:rFonts w:ascii="Times New Roman" w:hAnsi="Times New Roman"/>
          <w:sz w:val="24"/>
          <w:szCs w:val="24"/>
          <w:highlight w:val="green"/>
        </w:rPr>
      </w:pPr>
      <w:r w:rsidRPr="00F93C6D">
        <w:rPr>
          <w:rFonts w:ascii="Times New Roman" w:hAnsi="Times New Roman"/>
          <w:noProof/>
          <w:sz w:val="24"/>
          <w:szCs w:val="24"/>
          <w:highlight w:val="green"/>
          <w:lang w:eastAsia="ru-RU"/>
        </w:rPr>
        <w:drawing>
          <wp:inline distT="0" distB="0" distL="0" distR="0">
            <wp:extent cx="4257675" cy="117665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57675" cy="1176655"/>
                    </a:xfrm>
                    <a:prstGeom prst="rect">
                      <a:avLst/>
                    </a:prstGeom>
                    <a:noFill/>
                    <a:ln>
                      <a:noFill/>
                    </a:ln>
                  </pic:spPr>
                </pic:pic>
              </a:graphicData>
            </a:graphic>
          </wp:inline>
        </w:drawing>
      </w:r>
    </w:p>
    <w:p w:rsidR="0061561C" w:rsidRPr="00F93C6D" w:rsidRDefault="0061561C" w:rsidP="0061561C">
      <w:pPr>
        <w:spacing w:after="0" w:line="240" w:lineRule="auto"/>
        <w:jc w:val="center"/>
        <w:rPr>
          <w:rFonts w:ascii="Times New Roman" w:hAnsi="Times New Roman"/>
          <w:sz w:val="24"/>
          <w:szCs w:val="24"/>
          <w:highlight w:val="green"/>
        </w:rPr>
      </w:pPr>
    </w:p>
    <w:p w:rsidR="0061561C" w:rsidRPr="00F93C6D" w:rsidRDefault="0061561C" w:rsidP="0061561C">
      <w:pPr>
        <w:spacing w:after="0" w:line="240" w:lineRule="auto"/>
        <w:jc w:val="center"/>
        <w:rPr>
          <w:rFonts w:ascii="Times New Roman" w:hAnsi="Times New Roman"/>
          <w:sz w:val="24"/>
          <w:szCs w:val="24"/>
          <w:highlight w:val="green"/>
        </w:rPr>
      </w:pPr>
      <w:r w:rsidRPr="00F93C6D">
        <w:rPr>
          <w:rFonts w:ascii="Times New Roman" w:hAnsi="Times New Roman"/>
          <w:sz w:val="24"/>
          <w:szCs w:val="24"/>
          <w:highlight w:val="green"/>
        </w:rPr>
        <w:t>Обозначение действительной отметки поверхности (Д)</w:t>
      </w:r>
    </w:p>
    <w:p w:rsidR="0061561C" w:rsidRPr="00F93C6D" w:rsidRDefault="0061561C" w:rsidP="0061561C">
      <w:pPr>
        <w:spacing w:after="0" w:line="240" w:lineRule="auto"/>
        <w:jc w:val="center"/>
        <w:rPr>
          <w:rFonts w:ascii="Times New Roman" w:hAnsi="Times New Roman"/>
          <w:sz w:val="24"/>
          <w:szCs w:val="24"/>
          <w:highlight w:val="green"/>
        </w:rPr>
      </w:pPr>
    </w:p>
    <w:p w:rsidR="0061561C" w:rsidRPr="00F93C6D" w:rsidRDefault="00F43ADF" w:rsidP="0061561C">
      <w:pPr>
        <w:spacing w:after="0" w:line="240" w:lineRule="auto"/>
        <w:jc w:val="center"/>
        <w:rPr>
          <w:rFonts w:ascii="Times New Roman" w:hAnsi="Times New Roman"/>
          <w:sz w:val="24"/>
          <w:szCs w:val="24"/>
          <w:highlight w:val="green"/>
        </w:rPr>
      </w:pPr>
      <w:r w:rsidRPr="00F93C6D">
        <w:rPr>
          <w:rFonts w:ascii="Times New Roman" w:hAnsi="Times New Roman"/>
          <w:noProof/>
          <w:sz w:val="24"/>
          <w:szCs w:val="24"/>
          <w:highlight w:val="green"/>
          <w:lang w:eastAsia="ru-RU"/>
        </w:rPr>
        <w:drawing>
          <wp:inline distT="0" distB="0" distL="0" distR="0">
            <wp:extent cx="4972050" cy="160972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72050" cy="1609725"/>
                    </a:xfrm>
                    <a:prstGeom prst="rect">
                      <a:avLst/>
                    </a:prstGeom>
                    <a:noFill/>
                    <a:ln>
                      <a:noFill/>
                    </a:ln>
                  </pic:spPr>
                </pic:pic>
              </a:graphicData>
            </a:graphic>
          </wp:inline>
        </w:drawing>
      </w:r>
    </w:p>
    <w:p w:rsidR="0061561C" w:rsidRPr="00F93C6D" w:rsidRDefault="0061561C" w:rsidP="0061561C">
      <w:pPr>
        <w:spacing w:after="0" w:line="240" w:lineRule="auto"/>
        <w:ind w:firstLine="567"/>
        <w:jc w:val="both"/>
        <w:rPr>
          <w:rFonts w:ascii="Times New Roman" w:hAnsi="Times New Roman"/>
          <w:sz w:val="20"/>
          <w:szCs w:val="20"/>
          <w:highlight w:val="green"/>
        </w:rPr>
      </w:pPr>
      <w:r w:rsidRPr="00F93C6D">
        <w:rPr>
          <w:rFonts w:ascii="Times New Roman" w:hAnsi="Times New Roman"/>
          <w:sz w:val="20"/>
          <w:szCs w:val="20"/>
          <w:highlight w:val="green"/>
        </w:rPr>
        <w:t xml:space="preserve">П р и м е ч а н и е  – </w:t>
      </w:r>
      <w:r w:rsidR="0059363B" w:rsidRPr="00F93C6D">
        <w:rPr>
          <w:rFonts w:ascii="Times New Roman" w:hAnsi="Times New Roman"/>
          <w:sz w:val="20"/>
          <w:szCs w:val="20"/>
          <w:highlight w:val="green"/>
        </w:rPr>
        <w:t>П</w:t>
      </w:r>
      <w:r w:rsidRPr="00F93C6D">
        <w:rPr>
          <w:rFonts w:ascii="Times New Roman" w:hAnsi="Times New Roman"/>
          <w:sz w:val="20"/>
          <w:szCs w:val="20"/>
          <w:highlight w:val="green"/>
        </w:rPr>
        <w:t>ример указания действительных отклонений осей элементов от разбивочных осей на плане перед действительными числовыми значениями отклонения помещается в прямоугольной рамке буква «В» для верхнего сечения или «Н» для нижнего сечения элемента.</w:t>
      </w:r>
    </w:p>
    <w:p w:rsidR="0061561C" w:rsidRPr="00F93C6D" w:rsidRDefault="0061561C" w:rsidP="0061561C">
      <w:pPr>
        <w:spacing w:after="0" w:line="240" w:lineRule="auto"/>
        <w:ind w:firstLine="567"/>
        <w:jc w:val="both"/>
        <w:rPr>
          <w:rFonts w:ascii="Times New Roman" w:hAnsi="Times New Roman"/>
          <w:sz w:val="20"/>
          <w:szCs w:val="20"/>
          <w:highlight w:val="green"/>
        </w:rPr>
      </w:pPr>
    </w:p>
    <w:p w:rsidR="0061561C" w:rsidRPr="00F93C6D" w:rsidRDefault="00F43ADF" w:rsidP="0061561C">
      <w:pPr>
        <w:spacing w:after="0" w:line="240" w:lineRule="auto"/>
        <w:ind w:firstLine="567"/>
        <w:jc w:val="both"/>
        <w:rPr>
          <w:rFonts w:ascii="Times New Roman" w:hAnsi="Times New Roman"/>
          <w:sz w:val="20"/>
          <w:szCs w:val="20"/>
          <w:highlight w:val="green"/>
        </w:rPr>
      </w:pPr>
      <w:r w:rsidRPr="00F93C6D">
        <w:rPr>
          <w:rFonts w:ascii="Times New Roman" w:hAnsi="Times New Roman"/>
          <w:noProof/>
          <w:sz w:val="20"/>
          <w:szCs w:val="20"/>
          <w:highlight w:val="green"/>
          <w:lang w:eastAsia="ru-RU"/>
        </w:rPr>
        <w:drawing>
          <wp:inline distT="0" distB="0" distL="0" distR="0">
            <wp:extent cx="4676775" cy="324802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76775" cy="3248025"/>
                    </a:xfrm>
                    <a:prstGeom prst="rect">
                      <a:avLst/>
                    </a:prstGeom>
                    <a:noFill/>
                    <a:ln>
                      <a:noFill/>
                    </a:ln>
                  </pic:spPr>
                </pic:pic>
              </a:graphicData>
            </a:graphic>
          </wp:inline>
        </w:drawing>
      </w:r>
    </w:p>
    <w:p w:rsidR="0061561C" w:rsidRPr="00F93C6D" w:rsidRDefault="0061561C" w:rsidP="0061561C">
      <w:pPr>
        <w:spacing w:after="0" w:line="240" w:lineRule="auto"/>
        <w:ind w:firstLine="567"/>
        <w:jc w:val="both"/>
        <w:rPr>
          <w:rFonts w:ascii="Times New Roman" w:hAnsi="Times New Roman"/>
          <w:sz w:val="20"/>
          <w:szCs w:val="20"/>
          <w:highlight w:val="green"/>
        </w:rPr>
      </w:pPr>
    </w:p>
    <w:p w:rsidR="000520D4" w:rsidRPr="00F93C6D" w:rsidRDefault="000520D4" w:rsidP="00C1420A">
      <w:pPr>
        <w:pStyle w:val="af2"/>
        <w:jc w:val="center"/>
        <w:rPr>
          <w:rFonts w:ascii="Times New Roman" w:hAnsi="Times New Roman"/>
          <w:sz w:val="24"/>
          <w:szCs w:val="24"/>
          <w:highlight w:val="green"/>
        </w:rPr>
      </w:pPr>
    </w:p>
    <w:p w:rsidR="00E903C0" w:rsidRPr="00F93C6D" w:rsidRDefault="00E903C0" w:rsidP="00C1420A">
      <w:pPr>
        <w:pStyle w:val="af2"/>
        <w:jc w:val="center"/>
        <w:rPr>
          <w:rFonts w:ascii="Times New Roman" w:hAnsi="Times New Roman"/>
          <w:b/>
          <w:bCs/>
          <w:i/>
          <w:iCs/>
          <w:sz w:val="24"/>
          <w:szCs w:val="24"/>
          <w:highlight w:val="green"/>
        </w:rPr>
      </w:pPr>
      <w:r w:rsidRPr="00F93C6D">
        <w:rPr>
          <w:rFonts w:ascii="Times New Roman" w:hAnsi="Times New Roman"/>
          <w:b/>
          <w:bCs/>
          <w:i/>
          <w:iCs/>
          <w:sz w:val="24"/>
          <w:szCs w:val="24"/>
          <w:highlight w:val="green"/>
        </w:rPr>
        <w:t xml:space="preserve">Рисунок </w:t>
      </w:r>
      <w:r w:rsidR="00C66982" w:rsidRPr="00F93C6D">
        <w:rPr>
          <w:rFonts w:ascii="Times New Roman" w:hAnsi="Times New Roman"/>
          <w:b/>
          <w:bCs/>
          <w:i/>
          <w:iCs/>
          <w:sz w:val="24"/>
          <w:szCs w:val="24"/>
          <w:highlight w:val="green"/>
        </w:rPr>
        <w:t>В</w:t>
      </w:r>
      <w:r w:rsidR="00012054" w:rsidRPr="00F93C6D">
        <w:rPr>
          <w:rFonts w:ascii="Times New Roman" w:hAnsi="Times New Roman"/>
          <w:b/>
          <w:bCs/>
          <w:i/>
          <w:iCs/>
          <w:sz w:val="24"/>
          <w:szCs w:val="24"/>
          <w:highlight w:val="green"/>
        </w:rPr>
        <w:t>.7</w:t>
      </w:r>
      <w:r w:rsidRPr="00F93C6D">
        <w:rPr>
          <w:rFonts w:ascii="Times New Roman" w:hAnsi="Times New Roman"/>
          <w:b/>
          <w:bCs/>
          <w:i/>
          <w:iCs/>
          <w:sz w:val="24"/>
          <w:szCs w:val="24"/>
          <w:highlight w:val="green"/>
        </w:rPr>
        <w:t>, лист 1</w:t>
      </w:r>
    </w:p>
    <w:p w:rsidR="00A620DF" w:rsidRPr="00F93C6D" w:rsidRDefault="00A620DF" w:rsidP="001067EF">
      <w:pPr>
        <w:tabs>
          <w:tab w:val="left" w:pos="5954"/>
          <w:tab w:val="left" w:pos="6946"/>
          <w:tab w:val="left" w:pos="7088"/>
        </w:tabs>
        <w:spacing w:after="0"/>
        <w:rPr>
          <w:rFonts w:ascii="Times New Roman" w:hAnsi="Times New Roman"/>
          <w:sz w:val="24"/>
          <w:szCs w:val="24"/>
          <w:highlight w:val="green"/>
        </w:rPr>
      </w:pPr>
    </w:p>
    <w:p w:rsidR="00BE43AB" w:rsidRPr="00F93C6D" w:rsidRDefault="00BE43AB" w:rsidP="001067EF">
      <w:pPr>
        <w:tabs>
          <w:tab w:val="left" w:pos="5954"/>
          <w:tab w:val="left" w:pos="6946"/>
          <w:tab w:val="left" w:pos="7088"/>
        </w:tabs>
        <w:spacing w:after="0"/>
        <w:rPr>
          <w:rFonts w:ascii="Times New Roman" w:hAnsi="Times New Roman"/>
          <w:sz w:val="24"/>
          <w:szCs w:val="24"/>
          <w:highlight w:val="green"/>
        </w:rPr>
      </w:pPr>
    </w:p>
    <w:p w:rsidR="004D093D" w:rsidRPr="00F93C6D" w:rsidRDefault="00F43ADF" w:rsidP="004A5607">
      <w:pPr>
        <w:tabs>
          <w:tab w:val="left" w:pos="5954"/>
          <w:tab w:val="left" w:pos="6946"/>
          <w:tab w:val="left" w:pos="7088"/>
        </w:tabs>
        <w:spacing w:after="0"/>
        <w:jc w:val="center"/>
        <w:rPr>
          <w:rFonts w:ascii="Times New Roman" w:hAnsi="Times New Roman"/>
          <w:sz w:val="24"/>
          <w:szCs w:val="24"/>
          <w:highlight w:val="green"/>
        </w:rPr>
      </w:pPr>
      <w:r w:rsidRPr="00F93C6D">
        <w:rPr>
          <w:rFonts w:ascii="Times New Roman" w:hAnsi="Times New Roman"/>
          <w:noProof/>
          <w:sz w:val="24"/>
          <w:szCs w:val="24"/>
          <w:highlight w:val="green"/>
          <w:lang w:eastAsia="ru-RU"/>
        </w:rPr>
        <w:lastRenderedPageBreak/>
        <w:drawing>
          <wp:inline distT="0" distB="0" distL="0" distR="0">
            <wp:extent cx="5293360" cy="6465772"/>
            <wp:effectExtent l="0" t="0" r="254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98838" cy="6472463"/>
                    </a:xfrm>
                    <a:prstGeom prst="rect">
                      <a:avLst/>
                    </a:prstGeom>
                    <a:noFill/>
                    <a:ln>
                      <a:noFill/>
                    </a:ln>
                  </pic:spPr>
                </pic:pic>
              </a:graphicData>
            </a:graphic>
          </wp:inline>
        </w:drawing>
      </w:r>
    </w:p>
    <w:p w:rsidR="004A5607" w:rsidRPr="00F93C6D" w:rsidRDefault="004A5607" w:rsidP="00587113">
      <w:pPr>
        <w:pStyle w:val="af2"/>
        <w:jc w:val="center"/>
        <w:rPr>
          <w:rFonts w:ascii="Times New Roman" w:hAnsi="Times New Roman"/>
          <w:sz w:val="24"/>
          <w:szCs w:val="24"/>
          <w:highlight w:val="green"/>
        </w:rPr>
      </w:pPr>
    </w:p>
    <w:p w:rsidR="00897B4B" w:rsidRPr="00F93C6D" w:rsidRDefault="002D46DE" w:rsidP="00587113">
      <w:pPr>
        <w:pStyle w:val="af2"/>
        <w:jc w:val="center"/>
        <w:rPr>
          <w:rFonts w:ascii="Times New Roman" w:hAnsi="Times New Roman"/>
          <w:sz w:val="20"/>
          <w:szCs w:val="20"/>
          <w:highlight w:val="green"/>
        </w:rPr>
      </w:pPr>
      <w:r w:rsidRPr="00F93C6D">
        <w:rPr>
          <w:rFonts w:ascii="Times New Roman" w:hAnsi="Times New Roman"/>
          <w:sz w:val="20"/>
          <w:szCs w:val="20"/>
          <w:highlight w:val="green"/>
        </w:rPr>
        <w:t xml:space="preserve">Примеры указаний действительных отклонений панелей в нижних сечениях, </w:t>
      </w:r>
      <w:r w:rsidR="00DA072D" w:rsidRPr="00F93C6D">
        <w:rPr>
          <w:rFonts w:ascii="Times New Roman" w:hAnsi="Times New Roman"/>
          <w:sz w:val="20"/>
          <w:szCs w:val="20"/>
          <w:highlight w:val="green"/>
        </w:rPr>
        <w:t xml:space="preserve">и </w:t>
      </w:r>
      <w:r w:rsidR="00AD420F" w:rsidRPr="00F93C6D">
        <w:rPr>
          <w:rFonts w:ascii="Times New Roman" w:hAnsi="Times New Roman"/>
          <w:sz w:val="20"/>
          <w:szCs w:val="20"/>
          <w:highlight w:val="green"/>
        </w:rPr>
        <w:t xml:space="preserve">от вертикали </w:t>
      </w:r>
      <w:r w:rsidRPr="00F93C6D">
        <w:rPr>
          <w:rFonts w:ascii="Times New Roman" w:hAnsi="Times New Roman"/>
          <w:sz w:val="20"/>
          <w:szCs w:val="20"/>
          <w:highlight w:val="green"/>
        </w:rPr>
        <w:t>плит перекрытий от наивысшей точки монтажного горизонта</w:t>
      </w:r>
      <w:r w:rsidR="00897B4B" w:rsidRPr="00F93C6D">
        <w:rPr>
          <w:rFonts w:ascii="Times New Roman" w:hAnsi="Times New Roman"/>
          <w:sz w:val="20"/>
          <w:szCs w:val="20"/>
          <w:highlight w:val="green"/>
        </w:rPr>
        <w:t>:</w:t>
      </w:r>
    </w:p>
    <w:p w:rsidR="00D00C6E" w:rsidRPr="00F93C6D" w:rsidRDefault="00D00C6E" w:rsidP="00587113">
      <w:pPr>
        <w:pStyle w:val="af2"/>
        <w:jc w:val="center"/>
        <w:rPr>
          <w:rFonts w:ascii="Times New Roman" w:hAnsi="Times New Roman"/>
          <w:sz w:val="20"/>
          <w:szCs w:val="20"/>
          <w:highlight w:val="green"/>
        </w:rPr>
      </w:pPr>
      <w:r w:rsidRPr="00F93C6D">
        <w:rPr>
          <w:rFonts w:ascii="Times New Roman" w:hAnsi="Times New Roman"/>
          <w:sz w:val="20"/>
          <w:szCs w:val="20"/>
          <w:highlight w:val="green"/>
        </w:rPr>
        <w:t>а) Цифры по краям – величина смещения плоскости стен, в нижнем сечении от ориентирных (разбивочных) рисок.</w:t>
      </w:r>
    </w:p>
    <w:p w:rsidR="00D00C6E" w:rsidRPr="00F93C6D" w:rsidRDefault="00D00C6E" w:rsidP="00587113">
      <w:pPr>
        <w:pStyle w:val="af2"/>
        <w:jc w:val="center"/>
        <w:rPr>
          <w:rFonts w:ascii="Times New Roman" w:hAnsi="Times New Roman"/>
          <w:sz w:val="20"/>
          <w:szCs w:val="20"/>
          <w:highlight w:val="green"/>
        </w:rPr>
      </w:pPr>
      <w:r w:rsidRPr="00F93C6D">
        <w:rPr>
          <w:rFonts w:ascii="Times New Roman" w:hAnsi="Times New Roman"/>
          <w:sz w:val="20"/>
          <w:szCs w:val="20"/>
          <w:highlight w:val="green"/>
        </w:rPr>
        <w:t>Цифры в середине – отклонение плоскости стен от вертикали.</w:t>
      </w:r>
    </w:p>
    <w:p w:rsidR="00D00C6E" w:rsidRPr="00F93C6D" w:rsidRDefault="00D00C6E" w:rsidP="00587113">
      <w:pPr>
        <w:pStyle w:val="af2"/>
        <w:jc w:val="center"/>
        <w:rPr>
          <w:rFonts w:ascii="Times New Roman" w:hAnsi="Times New Roman"/>
          <w:sz w:val="20"/>
          <w:szCs w:val="20"/>
          <w:highlight w:val="green"/>
        </w:rPr>
      </w:pPr>
      <w:r w:rsidRPr="00F93C6D">
        <w:rPr>
          <w:rFonts w:ascii="Times New Roman" w:hAnsi="Times New Roman"/>
          <w:sz w:val="20"/>
          <w:szCs w:val="20"/>
          <w:highlight w:val="green"/>
        </w:rPr>
        <w:t>Направление смещения (отклонения) – указывает сторона написания цифры.</w:t>
      </w:r>
    </w:p>
    <w:p w:rsidR="00D00C6E" w:rsidRPr="00F93C6D" w:rsidRDefault="00D00C6E" w:rsidP="00587113">
      <w:pPr>
        <w:pStyle w:val="af2"/>
        <w:jc w:val="center"/>
        <w:rPr>
          <w:rFonts w:ascii="Times New Roman" w:hAnsi="Times New Roman"/>
          <w:sz w:val="20"/>
          <w:szCs w:val="20"/>
          <w:highlight w:val="green"/>
        </w:rPr>
      </w:pPr>
      <w:r w:rsidRPr="00F93C6D">
        <w:rPr>
          <w:rFonts w:ascii="Times New Roman" w:hAnsi="Times New Roman"/>
          <w:sz w:val="20"/>
          <w:szCs w:val="20"/>
          <w:highlight w:val="green"/>
        </w:rPr>
        <w:t>Записывается синим цветом.</w:t>
      </w:r>
    </w:p>
    <w:p w:rsidR="00D00C6E" w:rsidRPr="00F93C6D" w:rsidRDefault="00D00C6E" w:rsidP="00587113">
      <w:pPr>
        <w:pStyle w:val="af2"/>
        <w:jc w:val="center"/>
        <w:rPr>
          <w:rFonts w:ascii="Times New Roman" w:hAnsi="Times New Roman"/>
          <w:sz w:val="20"/>
          <w:szCs w:val="20"/>
          <w:highlight w:val="green"/>
        </w:rPr>
      </w:pPr>
      <w:r w:rsidRPr="00F93C6D">
        <w:rPr>
          <w:rFonts w:ascii="Times New Roman" w:hAnsi="Times New Roman"/>
          <w:sz w:val="20"/>
          <w:szCs w:val="20"/>
          <w:highlight w:val="green"/>
        </w:rPr>
        <w:t>б)  Цифры показывают место установки рейки и отклонение отметок плит перекрытий от наивысшей отметки и от монтажного горизонта принятой за «ноль».</w:t>
      </w:r>
    </w:p>
    <w:p w:rsidR="00D00C6E" w:rsidRPr="00F93C6D" w:rsidRDefault="00D00C6E" w:rsidP="00587113">
      <w:pPr>
        <w:pStyle w:val="af2"/>
        <w:jc w:val="center"/>
        <w:rPr>
          <w:rFonts w:ascii="Times New Roman" w:hAnsi="Times New Roman"/>
          <w:sz w:val="20"/>
          <w:szCs w:val="20"/>
          <w:highlight w:val="green"/>
        </w:rPr>
      </w:pPr>
      <w:r w:rsidRPr="00F93C6D">
        <w:rPr>
          <w:rFonts w:ascii="Times New Roman" w:hAnsi="Times New Roman"/>
          <w:sz w:val="20"/>
          <w:szCs w:val="20"/>
          <w:highlight w:val="green"/>
        </w:rPr>
        <w:t>Записывается красным цветом.</w:t>
      </w:r>
    </w:p>
    <w:p w:rsidR="00D00C6E" w:rsidRPr="00F93C6D" w:rsidRDefault="00D00C6E" w:rsidP="00587113">
      <w:pPr>
        <w:pStyle w:val="af2"/>
        <w:jc w:val="center"/>
        <w:rPr>
          <w:rFonts w:ascii="Times New Roman" w:hAnsi="Times New Roman"/>
          <w:sz w:val="20"/>
          <w:szCs w:val="20"/>
          <w:highlight w:val="green"/>
        </w:rPr>
      </w:pPr>
      <w:r w:rsidRPr="00F93C6D">
        <w:rPr>
          <w:rFonts w:ascii="Times New Roman" w:hAnsi="Times New Roman"/>
          <w:sz w:val="20"/>
          <w:szCs w:val="20"/>
          <w:highlight w:val="green"/>
        </w:rPr>
        <w:t>в) После демонтажа (переустанов</w:t>
      </w:r>
      <w:r w:rsidR="00F92D49" w:rsidRPr="00F93C6D">
        <w:rPr>
          <w:rFonts w:ascii="Times New Roman" w:hAnsi="Times New Roman"/>
          <w:sz w:val="20"/>
          <w:szCs w:val="20"/>
          <w:highlight w:val="green"/>
        </w:rPr>
        <w:t>ки), панелей и других элементов</w:t>
      </w:r>
      <w:r w:rsidRPr="00F93C6D">
        <w:rPr>
          <w:rFonts w:ascii="Times New Roman" w:hAnsi="Times New Roman"/>
          <w:sz w:val="20"/>
          <w:szCs w:val="20"/>
          <w:highlight w:val="green"/>
        </w:rPr>
        <w:t xml:space="preserve"> проводится повторная съемка. Результа</w:t>
      </w:r>
      <w:r w:rsidR="00012054" w:rsidRPr="00F93C6D">
        <w:rPr>
          <w:rFonts w:ascii="Times New Roman" w:hAnsi="Times New Roman"/>
          <w:sz w:val="20"/>
          <w:szCs w:val="20"/>
          <w:highlight w:val="green"/>
        </w:rPr>
        <w:t>ты повторной съемки за</w:t>
      </w:r>
      <w:r w:rsidR="00F92D49" w:rsidRPr="00F93C6D">
        <w:rPr>
          <w:rFonts w:ascii="Times New Roman" w:hAnsi="Times New Roman"/>
          <w:sz w:val="20"/>
          <w:szCs w:val="20"/>
          <w:highlight w:val="green"/>
        </w:rPr>
        <w:t xml:space="preserve">писывают </w:t>
      </w:r>
      <w:r w:rsidRPr="00F93C6D">
        <w:rPr>
          <w:rFonts w:ascii="Times New Roman" w:hAnsi="Times New Roman"/>
          <w:sz w:val="20"/>
          <w:szCs w:val="20"/>
          <w:highlight w:val="green"/>
        </w:rPr>
        <w:t>в первоначальную схему, перечеркнув прежние результаты.</w:t>
      </w:r>
    </w:p>
    <w:p w:rsidR="00D00C6E" w:rsidRPr="00F93C6D" w:rsidRDefault="00D00C6E" w:rsidP="00587113">
      <w:pPr>
        <w:pStyle w:val="af2"/>
        <w:jc w:val="center"/>
        <w:rPr>
          <w:rFonts w:ascii="Times New Roman" w:hAnsi="Times New Roman"/>
          <w:sz w:val="20"/>
          <w:szCs w:val="20"/>
          <w:highlight w:val="green"/>
        </w:rPr>
      </w:pPr>
      <w:r w:rsidRPr="00F93C6D">
        <w:rPr>
          <w:rFonts w:ascii="Times New Roman" w:hAnsi="Times New Roman"/>
          <w:sz w:val="20"/>
          <w:szCs w:val="20"/>
          <w:highlight w:val="green"/>
        </w:rPr>
        <w:t>Записывается черным цветом.</w:t>
      </w:r>
    </w:p>
    <w:p w:rsidR="00ED3F47" w:rsidRPr="00F93C6D" w:rsidRDefault="00ED3F47" w:rsidP="00587113">
      <w:pPr>
        <w:pStyle w:val="af2"/>
        <w:jc w:val="center"/>
        <w:rPr>
          <w:rFonts w:ascii="Times New Roman" w:hAnsi="Times New Roman"/>
          <w:sz w:val="24"/>
          <w:szCs w:val="24"/>
          <w:highlight w:val="green"/>
        </w:rPr>
      </w:pPr>
    </w:p>
    <w:p w:rsidR="00C1420A" w:rsidRPr="00F93C6D" w:rsidRDefault="00C1420A" w:rsidP="00587113">
      <w:pPr>
        <w:pStyle w:val="af2"/>
        <w:jc w:val="center"/>
        <w:rPr>
          <w:rFonts w:ascii="Times New Roman" w:hAnsi="Times New Roman"/>
          <w:b/>
          <w:bCs/>
          <w:i/>
          <w:iCs/>
          <w:sz w:val="24"/>
          <w:szCs w:val="24"/>
          <w:highlight w:val="green"/>
        </w:rPr>
      </w:pPr>
      <w:r w:rsidRPr="00F93C6D">
        <w:rPr>
          <w:rFonts w:ascii="Times New Roman" w:hAnsi="Times New Roman"/>
          <w:b/>
          <w:bCs/>
          <w:i/>
          <w:iCs/>
          <w:sz w:val="24"/>
          <w:szCs w:val="24"/>
          <w:highlight w:val="green"/>
        </w:rPr>
        <w:t xml:space="preserve">Рисунок </w:t>
      </w:r>
      <w:r w:rsidR="00C66982" w:rsidRPr="00F93C6D">
        <w:rPr>
          <w:rFonts w:ascii="Times New Roman" w:hAnsi="Times New Roman"/>
          <w:b/>
          <w:bCs/>
          <w:i/>
          <w:iCs/>
          <w:sz w:val="24"/>
          <w:szCs w:val="24"/>
          <w:highlight w:val="green"/>
        </w:rPr>
        <w:t>В</w:t>
      </w:r>
      <w:r w:rsidR="00012054" w:rsidRPr="00F93C6D">
        <w:rPr>
          <w:rFonts w:ascii="Times New Roman" w:hAnsi="Times New Roman"/>
          <w:b/>
          <w:bCs/>
          <w:i/>
          <w:iCs/>
          <w:sz w:val="24"/>
          <w:szCs w:val="24"/>
          <w:highlight w:val="green"/>
        </w:rPr>
        <w:t>.7</w:t>
      </w:r>
      <w:r w:rsidRPr="00F93C6D">
        <w:rPr>
          <w:rFonts w:ascii="Times New Roman" w:hAnsi="Times New Roman"/>
          <w:b/>
          <w:bCs/>
          <w:i/>
          <w:iCs/>
          <w:sz w:val="24"/>
          <w:szCs w:val="24"/>
          <w:highlight w:val="green"/>
        </w:rPr>
        <w:t>, лист</w:t>
      </w:r>
      <w:r w:rsidR="00012054" w:rsidRPr="00F93C6D">
        <w:rPr>
          <w:rFonts w:ascii="Times New Roman" w:hAnsi="Times New Roman"/>
          <w:b/>
          <w:bCs/>
          <w:i/>
          <w:iCs/>
          <w:sz w:val="24"/>
          <w:szCs w:val="24"/>
          <w:highlight w:val="green"/>
        </w:rPr>
        <w:t xml:space="preserve"> 2</w:t>
      </w:r>
    </w:p>
    <w:p w:rsidR="00B6798D" w:rsidRPr="00F93C6D" w:rsidRDefault="00B6798D" w:rsidP="00587113">
      <w:pPr>
        <w:pStyle w:val="af2"/>
        <w:ind w:firstLine="567"/>
        <w:jc w:val="both"/>
        <w:rPr>
          <w:rFonts w:ascii="Times New Roman" w:hAnsi="Times New Roman"/>
          <w:sz w:val="28"/>
          <w:szCs w:val="28"/>
          <w:highlight w:val="green"/>
        </w:rPr>
      </w:pPr>
    </w:p>
    <w:p w:rsidR="00587113" w:rsidRPr="00F93C6D" w:rsidRDefault="00587113" w:rsidP="00587113">
      <w:pPr>
        <w:pStyle w:val="af2"/>
        <w:ind w:firstLine="567"/>
        <w:jc w:val="both"/>
        <w:rPr>
          <w:rFonts w:ascii="Times New Roman" w:hAnsi="Times New Roman"/>
          <w:b/>
          <w:bCs/>
          <w:sz w:val="28"/>
          <w:szCs w:val="28"/>
          <w:highlight w:val="green"/>
        </w:rPr>
      </w:pPr>
      <w:r w:rsidRPr="00F93C6D">
        <w:rPr>
          <w:rFonts w:ascii="Times New Roman" w:hAnsi="Times New Roman"/>
          <w:b/>
          <w:bCs/>
          <w:sz w:val="28"/>
          <w:szCs w:val="28"/>
          <w:highlight w:val="green"/>
        </w:rPr>
        <w:lastRenderedPageBreak/>
        <w:t>В.9 Основные исполнительные схемы в составе исполнительной геодезической документации, формируемой на основе цифровых информационных моделей</w:t>
      </w:r>
    </w:p>
    <w:p w:rsidR="00587113"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В состав исполнительной геодезической документации, формируемой на основе ЦИМ, входят:</w:t>
      </w:r>
    </w:p>
    <w:p w:rsidR="00587113"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исполнительная схема геодезической разбивочной основы на строительной площадке;</w:t>
      </w:r>
    </w:p>
    <w:p w:rsidR="00587113"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исполнительная схема выноса в натуру (разбивки) основных осей здания (сооружения);</w:t>
      </w:r>
    </w:p>
    <w:p w:rsidR="00587113"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исполнительная схема котлована;</w:t>
      </w:r>
    </w:p>
    <w:p w:rsidR="00587113"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исполнительная схема свайного основания;</w:t>
      </w:r>
    </w:p>
    <w:p w:rsidR="00587113"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исполнительная схема ростверков;</w:t>
      </w:r>
    </w:p>
    <w:p w:rsidR="00587113"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исполнительная схема фундаментов;</w:t>
      </w:r>
    </w:p>
    <w:p w:rsidR="00587113"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исполнительная схема анкерных болтов, закладных деталей, технологических отверстий;</w:t>
      </w:r>
    </w:p>
    <w:p w:rsidR="00587113"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исполнительные схемы по элементам, конструкциям и частям зданий и сооружений;</w:t>
      </w:r>
    </w:p>
    <w:p w:rsidR="00587113"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поэтажные (ярусные) исполнительные схемы несущих конструкций зданий и сооружений;</w:t>
      </w:r>
    </w:p>
    <w:p w:rsidR="00587113"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высотная исполнительная схема площадок опирания ригелей, панелей, перекрытий и покрытия здания;</w:t>
      </w:r>
    </w:p>
    <w:p w:rsidR="00587113"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исполнительная схема лифтовой шахты;</w:t>
      </w:r>
    </w:p>
    <w:p w:rsidR="00587113"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исполнительная схема кровли;</w:t>
      </w:r>
    </w:p>
    <w:p w:rsidR="00587113"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исполнительная схема благоустройства;</w:t>
      </w:r>
    </w:p>
    <w:p w:rsidR="00587113"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исполнительная схема расположения объекта капитального строительства в границах земельного участка;</w:t>
      </w:r>
    </w:p>
    <w:p w:rsidR="00587113"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исполнительные схемы и продольные профили подземных сетей инженерно-технического обеспечения;</w:t>
      </w:r>
    </w:p>
    <w:p w:rsidR="00587113"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исполнительные схемы наружных сетей водоснабжения;</w:t>
      </w:r>
    </w:p>
    <w:p w:rsidR="00587113"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xml:space="preserve">- исполнительные схемы наружных сетей канализации; </w:t>
      </w:r>
    </w:p>
    <w:p w:rsidR="00587113"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xml:space="preserve">- исполнительные схемы наружных тепловых сетей; </w:t>
      </w:r>
    </w:p>
    <w:p w:rsidR="00587113"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xml:space="preserve">- исполнительные схемы наружных сетей газоснабжения; </w:t>
      </w:r>
    </w:p>
    <w:p w:rsidR="00587113"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xml:space="preserve">- исполнительные схемы наружных сетей электроснабжения; </w:t>
      </w:r>
    </w:p>
    <w:p w:rsidR="00587113"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исполнительные схемы наружных сетей связи;</w:t>
      </w:r>
    </w:p>
    <w:p w:rsidR="00587113"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 xml:space="preserve">- исполнительные схемы сооружений по защите от </w:t>
      </w:r>
      <w:proofErr w:type="spellStart"/>
      <w:r w:rsidRPr="00F93C6D">
        <w:rPr>
          <w:rFonts w:ascii="Times New Roman" w:hAnsi="Times New Roman"/>
          <w:sz w:val="28"/>
          <w:szCs w:val="28"/>
          <w:highlight w:val="green"/>
        </w:rPr>
        <w:t>электрокоррозии</w:t>
      </w:r>
      <w:proofErr w:type="spellEnd"/>
      <w:r w:rsidRPr="00F93C6D">
        <w:rPr>
          <w:rFonts w:ascii="Times New Roman" w:hAnsi="Times New Roman"/>
          <w:sz w:val="28"/>
          <w:szCs w:val="28"/>
          <w:highlight w:val="green"/>
        </w:rPr>
        <w:t xml:space="preserve">. </w:t>
      </w:r>
    </w:p>
    <w:p w:rsidR="00B6798D"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t>Состав исполнительных схем инженерно-технического обеспечения, формируемых на основе ЦИМ внутри здания (сооружения), определяют в соответствии с СП 471.1325800.</w:t>
      </w:r>
    </w:p>
    <w:p w:rsidR="00587113" w:rsidRPr="00F93C6D" w:rsidRDefault="00587113" w:rsidP="00587113">
      <w:pPr>
        <w:pStyle w:val="af2"/>
        <w:ind w:firstLine="567"/>
        <w:jc w:val="both"/>
        <w:rPr>
          <w:rFonts w:ascii="Times New Roman" w:hAnsi="Times New Roman"/>
          <w:b/>
          <w:sz w:val="28"/>
          <w:szCs w:val="28"/>
          <w:highlight w:val="green"/>
        </w:rPr>
      </w:pPr>
      <w:r w:rsidRPr="00F93C6D">
        <w:rPr>
          <w:rFonts w:ascii="Times New Roman" w:hAnsi="Times New Roman"/>
          <w:b/>
          <w:sz w:val="28"/>
          <w:szCs w:val="28"/>
          <w:highlight w:val="green"/>
        </w:rPr>
        <w:t>В.9 (Введен дополнительно, Изм. № 1).</w:t>
      </w:r>
    </w:p>
    <w:p w:rsidR="00B6798D" w:rsidRPr="00F93C6D" w:rsidRDefault="00B6798D" w:rsidP="00587113">
      <w:pPr>
        <w:pStyle w:val="af2"/>
        <w:ind w:firstLine="567"/>
        <w:jc w:val="both"/>
        <w:rPr>
          <w:rFonts w:ascii="Times New Roman" w:hAnsi="Times New Roman"/>
          <w:sz w:val="28"/>
          <w:szCs w:val="28"/>
          <w:highlight w:val="green"/>
        </w:rPr>
      </w:pPr>
    </w:p>
    <w:p w:rsidR="00587113" w:rsidRPr="00F93C6D" w:rsidRDefault="00587113" w:rsidP="00587113">
      <w:pPr>
        <w:pStyle w:val="af2"/>
        <w:ind w:firstLine="567"/>
        <w:jc w:val="both"/>
        <w:rPr>
          <w:rFonts w:ascii="Times New Roman" w:hAnsi="Times New Roman"/>
          <w:sz w:val="28"/>
          <w:szCs w:val="28"/>
          <w:highlight w:val="green"/>
        </w:rPr>
      </w:pPr>
      <w:r w:rsidRPr="00F93C6D">
        <w:rPr>
          <w:rFonts w:ascii="Times New Roman" w:hAnsi="Times New Roman"/>
          <w:sz w:val="28"/>
          <w:szCs w:val="28"/>
          <w:highlight w:val="green"/>
        </w:rPr>
        <w:br w:type="page"/>
      </w:r>
    </w:p>
    <w:p w:rsidR="004B250D" w:rsidRPr="00F93C6D" w:rsidRDefault="00064443" w:rsidP="00587113">
      <w:pPr>
        <w:pStyle w:val="af2"/>
        <w:jc w:val="center"/>
        <w:rPr>
          <w:rFonts w:ascii="Times New Roman" w:hAnsi="Times New Roman"/>
          <w:b/>
          <w:bCs/>
          <w:sz w:val="28"/>
          <w:szCs w:val="28"/>
          <w:highlight w:val="green"/>
        </w:rPr>
      </w:pPr>
      <w:r w:rsidRPr="00F93C6D">
        <w:rPr>
          <w:rFonts w:ascii="Times New Roman" w:hAnsi="Times New Roman"/>
          <w:b/>
          <w:bCs/>
          <w:sz w:val="28"/>
          <w:szCs w:val="28"/>
          <w:highlight w:val="green"/>
        </w:rPr>
        <w:lastRenderedPageBreak/>
        <w:t xml:space="preserve">Приложение </w:t>
      </w:r>
      <w:r w:rsidR="00C66982" w:rsidRPr="00F93C6D">
        <w:rPr>
          <w:rFonts w:ascii="Times New Roman" w:hAnsi="Times New Roman"/>
          <w:b/>
          <w:bCs/>
          <w:sz w:val="28"/>
          <w:szCs w:val="28"/>
          <w:highlight w:val="green"/>
        </w:rPr>
        <w:t>Г</w:t>
      </w:r>
    </w:p>
    <w:p w:rsidR="00587113" w:rsidRPr="00F93C6D" w:rsidRDefault="00587113" w:rsidP="00587113">
      <w:pPr>
        <w:pStyle w:val="af2"/>
        <w:jc w:val="center"/>
        <w:rPr>
          <w:rFonts w:ascii="Times New Roman" w:hAnsi="Times New Roman"/>
          <w:b/>
          <w:bCs/>
          <w:sz w:val="28"/>
          <w:szCs w:val="28"/>
          <w:highlight w:val="green"/>
        </w:rPr>
      </w:pPr>
    </w:p>
    <w:p w:rsidR="00684139" w:rsidRPr="00F93C6D" w:rsidRDefault="004F3252" w:rsidP="00587113">
      <w:pPr>
        <w:pStyle w:val="af2"/>
        <w:jc w:val="center"/>
        <w:rPr>
          <w:rFonts w:ascii="Times New Roman" w:hAnsi="Times New Roman"/>
          <w:b/>
          <w:bCs/>
          <w:sz w:val="28"/>
          <w:szCs w:val="28"/>
          <w:highlight w:val="green"/>
        </w:rPr>
      </w:pPr>
      <w:r w:rsidRPr="00F93C6D">
        <w:rPr>
          <w:rFonts w:ascii="Times New Roman" w:hAnsi="Times New Roman"/>
          <w:b/>
          <w:bCs/>
          <w:sz w:val="28"/>
          <w:szCs w:val="28"/>
          <w:highlight w:val="green"/>
        </w:rPr>
        <w:t>Типы и конструкции знаков закрепления осно</w:t>
      </w:r>
      <w:r w:rsidR="005801B4" w:rsidRPr="00F93C6D">
        <w:rPr>
          <w:rFonts w:ascii="Times New Roman" w:hAnsi="Times New Roman"/>
          <w:b/>
          <w:bCs/>
          <w:sz w:val="28"/>
          <w:szCs w:val="28"/>
          <w:highlight w:val="green"/>
        </w:rPr>
        <w:t>вных и главных разбивочных осей</w:t>
      </w:r>
      <w:r w:rsidRPr="00F93C6D">
        <w:rPr>
          <w:rFonts w:ascii="Times New Roman" w:hAnsi="Times New Roman"/>
          <w:b/>
          <w:bCs/>
          <w:sz w:val="28"/>
          <w:szCs w:val="28"/>
          <w:highlight w:val="green"/>
        </w:rPr>
        <w:t>, глубинные реперы</w:t>
      </w:r>
    </w:p>
    <w:p w:rsidR="00684139" w:rsidRPr="00F93C6D" w:rsidRDefault="00F43ADF" w:rsidP="00D310EF">
      <w:pPr>
        <w:spacing w:after="0"/>
        <w:jc w:val="center"/>
        <w:rPr>
          <w:rFonts w:ascii="Times New Roman" w:hAnsi="Times New Roman"/>
          <w:b/>
          <w:sz w:val="26"/>
          <w:szCs w:val="26"/>
          <w:highlight w:val="green"/>
        </w:rPr>
      </w:pPr>
      <w:r w:rsidRPr="00F93C6D">
        <w:rPr>
          <w:rFonts w:ascii="Times New Roman" w:hAnsi="Times New Roman"/>
          <w:b/>
          <w:noProof/>
          <w:sz w:val="26"/>
          <w:szCs w:val="26"/>
          <w:highlight w:val="green"/>
          <w:lang w:eastAsia="ru-RU"/>
        </w:rPr>
        <w:drawing>
          <wp:inline distT="0" distB="0" distL="0" distR="0">
            <wp:extent cx="5834380" cy="656272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34380" cy="6562725"/>
                    </a:xfrm>
                    <a:prstGeom prst="rect">
                      <a:avLst/>
                    </a:prstGeom>
                    <a:noFill/>
                    <a:ln>
                      <a:noFill/>
                    </a:ln>
                  </pic:spPr>
                </pic:pic>
              </a:graphicData>
            </a:graphic>
          </wp:inline>
        </w:drawing>
      </w:r>
    </w:p>
    <w:p w:rsidR="003917E3" w:rsidRPr="00F93C6D" w:rsidRDefault="003917E3" w:rsidP="003917E3">
      <w:pPr>
        <w:spacing w:after="0"/>
        <w:jc w:val="center"/>
        <w:rPr>
          <w:rFonts w:ascii="Times New Roman" w:hAnsi="Times New Roman"/>
          <w:sz w:val="24"/>
          <w:szCs w:val="24"/>
          <w:highlight w:val="green"/>
        </w:rPr>
      </w:pPr>
    </w:p>
    <w:p w:rsidR="003917E3" w:rsidRPr="00F93C6D" w:rsidRDefault="001C0E7D" w:rsidP="003917E3">
      <w:pPr>
        <w:spacing w:after="0"/>
        <w:jc w:val="center"/>
        <w:rPr>
          <w:rFonts w:ascii="Times New Roman" w:hAnsi="Times New Roman"/>
          <w:b/>
          <w:bCs/>
          <w:sz w:val="24"/>
          <w:szCs w:val="24"/>
          <w:highlight w:val="green"/>
        </w:rPr>
      </w:pPr>
      <w:r w:rsidRPr="00F93C6D">
        <w:rPr>
          <w:rFonts w:ascii="Times New Roman" w:hAnsi="Times New Roman"/>
          <w:b/>
          <w:bCs/>
          <w:i/>
          <w:iCs/>
          <w:sz w:val="24"/>
          <w:szCs w:val="24"/>
          <w:highlight w:val="green"/>
        </w:rPr>
        <w:t xml:space="preserve">Рисунок </w:t>
      </w:r>
      <w:r w:rsidR="00C66982" w:rsidRPr="00F93C6D">
        <w:rPr>
          <w:rFonts w:ascii="Times New Roman" w:hAnsi="Times New Roman"/>
          <w:b/>
          <w:bCs/>
          <w:i/>
          <w:iCs/>
          <w:sz w:val="24"/>
          <w:szCs w:val="24"/>
          <w:highlight w:val="green"/>
        </w:rPr>
        <w:t>Г</w:t>
      </w:r>
      <w:r w:rsidR="00012054" w:rsidRPr="00F93C6D">
        <w:rPr>
          <w:rFonts w:ascii="Times New Roman" w:hAnsi="Times New Roman"/>
          <w:b/>
          <w:bCs/>
          <w:i/>
          <w:iCs/>
          <w:sz w:val="24"/>
          <w:szCs w:val="24"/>
          <w:highlight w:val="green"/>
        </w:rPr>
        <w:t>.1</w:t>
      </w:r>
      <w:r w:rsidR="00587113" w:rsidRPr="00F93C6D">
        <w:rPr>
          <w:rFonts w:ascii="Times New Roman" w:hAnsi="Times New Roman"/>
          <w:b/>
          <w:bCs/>
          <w:sz w:val="24"/>
          <w:szCs w:val="24"/>
          <w:highlight w:val="green"/>
        </w:rPr>
        <w:t xml:space="preserve"> – Типы и конструкции знаков закрепления основных (главных) разбивочных осей, глубинные реперы</w:t>
      </w:r>
    </w:p>
    <w:p w:rsidR="00587113" w:rsidRPr="00F93C6D" w:rsidRDefault="00587113" w:rsidP="00587113">
      <w:pPr>
        <w:pStyle w:val="af2"/>
        <w:jc w:val="center"/>
        <w:rPr>
          <w:rFonts w:ascii="Times New Roman" w:hAnsi="Times New Roman"/>
          <w:b/>
          <w:sz w:val="28"/>
          <w:szCs w:val="28"/>
          <w:highlight w:val="green"/>
        </w:rPr>
      </w:pPr>
      <w:r w:rsidRPr="00F93C6D">
        <w:rPr>
          <w:rFonts w:ascii="Times New Roman" w:hAnsi="Times New Roman"/>
          <w:b/>
          <w:sz w:val="28"/>
          <w:szCs w:val="28"/>
          <w:highlight w:val="green"/>
        </w:rPr>
        <w:t>(Измененная редакция, Изм. № 1).</w:t>
      </w:r>
    </w:p>
    <w:p w:rsidR="00064443" w:rsidRPr="00F93C6D" w:rsidRDefault="00064443" w:rsidP="00587113">
      <w:pPr>
        <w:spacing w:after="0"/>
        <w:jc w:val="center"/>
        <w:rPr>
          <w:rFonts w:ascii="Times New Roman" w:hAnsi="Times New Roman"/>
          <w:sz w:val="24"/>
          <w:szCs w:val="24"/>
          <w:highlight w:val="green"/>
        </w:rPr>
      </w:pPr>
    </w:p>
    <w:p w:rsidR="00F96662" w:rsidRPr="00F93C6D" w:rsidRDefault="00F43ADF" w:rsidP="001B7FCD">
      <w:pPr>
        <w:spacing w:after="0"/>
        <w:jc w:val="center"/>
        <w:rPr>
          <w:rFonts w:ascii="Times New Roman" w:hAnsi="Times New Roman"/>
          <w:sz w:val="24"/>
          <w:szCs w:val="24"/>
          <w:highlight w:val="green"/>
        </w:rPr>
      </w:pPr>
      <w:r w:rsidRPr="00F93C6D">
        <w:rPr>
          <w:rFonts w:ascii="Times New Roman" w:hAnsi="Times New Roman"/>
          <w:noProof/>
          <w:sz w:val="24"/>
          <w:szCs w:val="24"/>
          <w:highlight w:val="green"/>
          <w:lang w:eastAsia="ru-RU"/>
        </w:rPr>
        <w:lastRenderedPageBreak/>
        <w:drawing>
          <wp:inline distT="0" distB="0" distL="0" distR="0">
            <wp:extent cx="6181725" cy="852043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81725" cy="8520430"/>
                    </a:xfrm>
                    <a:prstGeom prst="rect">
                      <a:avLst/>
                    </a:prstGeom>
                    <a:noFill/>
                    <a:ln>
                      <a:noFill/>
                    </a:ln>
                  </pic:spPr>
                </pic:pic>
              </a:graphicData>
            </a:graphic>
          </wp:inline>
        </w:drawing>
      </w:r>
    </w:p>
    <w:p w:rsidR="00587113" w:rsidRPr="00F93C6D" w:rsidRDefault="00587113" w:rsidP="001B7FCD">
      <w:pPr>
        <w:spacing w:after="0"/>
        <w:jc w:val="center"/>
        <w:rPr>
          <w:rFonts w:ascii="Times New Roman" w:hAnsi="Times New Roman"/>
          <w:sz w:val="24"/>
          <w:szCs w:val="24"/>
          <w:highlight w:val="green"/>
        </w:rPr>
      </w:pPr>
    </w:p>
    <w:p w:rsidR="00064443" w:rsidRPr="00F93C6D" w:rsidRDefault="00587113" w:rsidP="001B7FCD">
      <w:pPr>
        <w:spacing w:after="0"/>
        <w:jc w:val="center"/>
        <w:rPr>
          <w:rFonts w:ascii="Times New Roman" w:hAnsi="Times New Roman"/>
          <w:b/>
          <w:bCs/>
          <w:sz w:val="24"/>
          <w:szCs w:val="24"/>
          <w:highlight w:val="green"/>
        </w:rPr>
      </w:pPr>
      <w:r w:rsidRPr="00F93C6D">
        <w:rPr>
          <w:rFonts w:ascii="Times New Roman" w:hAnsi="Times New Roman"/>
          <w:b/>
          <w:bCs/>
          <w:i/>
          <w:iCs/>
          <w:sz w:val="24"/>
          <w:szCs w:val="24"/>
          <w:highlight w:val="green"/>
        </w:rPr>
        <w:t>Рисунок Г.2</w:t>
      </w:r>
      <w:r w:rsidRPr="00F93C6D">
        <w:rPr>
          <w:rFonts w:ascii="Times New Roman" w:hAnsi="Times New Roman"/>
          <w:b/>
          <w:bCs/>
          <w:sz w:val="24"/>
          <w:szCs w:val="24"/>
          <w:highlight w:val="green"/>
        </w:rPr>
        <w:t xml:space="preserve"> – Схемы закрепления знаков</w:t>
      </w:r>
    </w:p>
    <w:p w:rsidR="00587113" w:rsidRPr="00F93C6D" w:rsidRDefault="00587113" w:rsidP="000108E4">
      <w:pPr>
        <w:spacing w:after="0"/>
        <w:jc w:val="center"/>
        <w:rPr>
          <w:rFonts w:ascii="Times New Roman" w:hAnsi="Times New Roman"/>
          <w:b/>
          <w:sz w:val="24"/>
          <w:szCs w:val="24"/>
          <w:highlight w:val="green"/>
        </w:rPr>
      </w:pPr>
      <w:r w:rsidRPr="00F93C6D">
        <w:rPr>
          <w:rFonts w:ascii="Times New Roman" w:hAnsi="Times New Roman"/>
          <w:b/>
          <w:sz w:val="28"/>
          <w:szCs w:val="28"/>
          <w:highlight w:val="green"/>
        </w:rPr>
        <w:t>(Измененная редакция, Изм. № 1).</w:t>
      </w:r>
      <w:r w:rsidRPr="00F93C6D">
        <w:rPr>
          <w:rFonts w:ascii="Times New Roman" w:hAnsi="Times New Roman"/>
          <w:b/>
          <w:sz w:val="24"/>
          <w:szCs w:val="24"/>
          <w:highlight w:val="green"/>
        </w:rPr>
        <w:br w:type="page"/>
      </w:r>
    </w:p>
    <w:p w:rsidR="004705F5" w:rsidRPr="00F93C6D" w:rsidRDefault="000108E4" w:rsidP="00587113">
      <w:pPr>
        <w:pStyle w:val="af2"/>
        <w:jc w:val="center"/>
        <w:rPr>
          <w:rFonts w:ascii="Times New Roman" w:hAnsi="Times New Roman"/>
          <w:b/>
          <w:bCs/>
          <w:sz w:val="28"/>
          <w:szCs w:val="28"/>
          <w:highlight w:val="green"/>
        </w:rPr>
      </w:pPr>
      <w:r w:rsidRPr="00F93C6D">
        <w:rPr>
          <w:rFonts w:ascii="Times New Roman" w:hAnsi="Times New Roman"/>
          <w:b/>
          <w:bCs/>
          <w:sz w:val="28"/>
          <w:szCs w:val="28"/>
          <w:highlight w:val="green"/>
        </w:rPr>
        <w:lastRenderedPageBreak/>
        <w:t xml:space="preserve">Приложение </w:t>
      </w:r>
      <w:r w:rsidR="00C66982" w:rsidRPr="00F93C6D">
        <w:rPr>
          <w:rFonts w:ascii="Times New Roman" w:hAnsi="Times New Roman"/>
          <w:b/>
          <w:bCs/>
          <w:sz w:val="28"/>
          <w:szCs w:val="28"/>
          <w:highlight w:val="green"/>
        </w:rPr>
        <w:t>Д</w:t>
      </w:r>
    </w:p>
    <w:p w:rsidR="00587113" w:rsidRPr="00F93C6D" w:rsidRDefault="00587113" w:rsidP="00587113">
      <w:pPr>
        <w:pStyle w:val="af2"/>
        <w:jc w:val="center"/>
        <w:rPr>
          <w:rFonts w:ascii="Times New Roman" w:hAnsi="Times New Roman"/>
          <w:b/>
          <w:bCs/>
          <w:sz w:val="28"/>
          <w:szCs w:val="28"/>
          <w:highlight w:val="green"/>
        </w:rPr>
      </w:pPr>
    </w:p>
    <w:p w:rsidR="00064443" w:rsidRPr="00F93C6D" w:rsidRDefault="00FF226C" w:rsidP="00587113">
      <w:pPr>
        <w:pStyle w:val="af2"/>
        <w:jc w:val="center"/>
        <w:rPr>
          <w:rFonts w:ascii="Times New Roman" w:hAnsi="Times New Roman"/>
          <w:b/>
          <w:bCs/>
          <w:sz w:val="28"/>
          <w:szCs w:val="28"/>
          <w:highlight w:val="green"/>
        </w:rPr>
      </w:pPr>
      <w:r w:rsidRPr="00F93C6D">
        <w:rPr>
          <w:rFonts w:ascii="Times New Roman" w:hAnsi="Times New Roman"/>
          <w:b/>
          <w:bCs/>
          <w:sz w:val="28"/>
          <w:szCs w:val="28"/>
          <w:highlight w:val="green"/>
        </w:rPr>
        <w:t>Схемы разбивочных сетей</w:t>
      </w:r>
      <w:r w:rsidR="00303D35" w:rsidRPr="00F93C6D">
        <w:rPr>
          <w:rFonts w:ascii="Times New Roman" w:hAnsi="Times New Roman"/>
          <w:b/>
          <w:bCs/>
          <w:sz w:val="28"/>
          <w:szCs w:val="28"/>
          <w:highlight w:val="green"/>
        </w:rPr>
        <w:t xml:space="preserve"> строительной площадки и зданий</w:t>
      </w:r>
      <w:r w:rsidR="00587113" w:rsidRPr="00F93C6D">
        <w:rPr>
          <w:rFonts w:ascii="Times New Roman" w:hAnsi="Times New Roman"/>
          <w:b/>
          <w:bCs/>
          <w:sz w:val="28"/>
          <w:szCs w:val="28"/>
          <w:highlight w:val="green"/>
        </w:rPr>
        <w:t xml:space="preserve"> (сооружений)</w:t>
      </w:r>
    </w:p>
    <w:p w:rsidR="006D4B8A" w:rsidRPr="00F93C6D" w:rsidRDefault="00587113" w:rsidP="00587113">
      <w:pPr>
        <w:pStyle w:val="af2"/>
        <w:jc w:val="center"/>
        <w:rPr>
          <w:rFonts w:ascii="Times New Roman" w:hAnsi="Times New Roman"/>
          <w:b/>
          <w:sz w:val="28"/>
          <w:szCs w:val="28"/>
          <w:highlight w:val="green"/>
        </w:rPr>
      </w:pPr>
      <w:r w:rsidRPr="00F93C6D">
        <w:rPr>
          <w:rFonts w:ascii="Times New Roman" w:hAnsi="Times New Roman"/>
          <w:b/>
          <w:sz w:val="28"/>
          <w:szCs w:val="28"/>
          <w:highlight w:val="green"/>
        </w:rPr>
        <w:t>(Измененная редакция, Изм. № 1).</w:t>
      </w:r>
    </w:p>
    <w:p w:rsidR="00587113" w:rsidRPr="00F93C6D" w:rsidRDefault="00587113" w:rsidP="00587113">
      <w:pPr>
        <w:pStyle w:val="af2"/>
        <w:jc w:val="center"/>
        <w:rPr>
          <w:rFonts w:ascii="Times New Roman" w:hAnsi="Times New Roman"/>
          <w:b/>
          <w:bCs/>
          <w:sz w:val="28"/>
          <w:szCs w:val="28"/>
          <w:highlight w:val="green"/>
        </w:rPr>
      </w:pPr>
    </w:p>
    <w:p w:rsidR="00064443" w:rsidRPr="00F93C6D" w:rsidRDefault="00F43ADF" w:rsidP="0031412B">
      <w:pPr>
        <w:spacing w:after="0"/>
        <w:rPr>
          <w:rFonts w:ascii="Times New Roman" w:hAnsi="Times New Roman"/>
          <w:sz w:val="24"/>
          <w:szCs w:val="24"/>
          <w:highlight w:val="green"/>
        </w:rPr>
      </w:pPr>
      <w:r w:rsidRPr="00F93C6D">
        <w:rPr>
          <w:rFonts w:ascii="Times New Roman" w:hAnsi="Times New Roman"/>
          <w:noProof/>
          <w:sz w:val="24"/>
          <w:szCs w:val="24"/>
          <w:highlight w:val="green"/>
          <w:lang w:eastAsia="ru-RU"/>
        </w:rPr>
        <w:drawing>
          <wp:inline distT="0" distB="0" distL="0" distR="0">
            <wp:extent cx="5543550" cy="686752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43550" cy="6867525"/>
                    </a:xfrm>
                    <a:prstGeom prst="rect">
                      <a:avLst/>
                    </a:prstGeom>
                    <a:noFill/>
                    <a:ln>
                      <a:noFill/>
                    </a:ln>
                  </pic:spPr>
                </pic:pic>
              </a:graphicData>
            </a:graphic>
          </wp:inline>
        </w:drawing>
      </w:r>
    </w:p>
    <w:p w:rsidR="00064443" w:rsidRPr="00F93C6D" w:rsidRDefault="00064443" w:rsidP="0031412B">
      <w:pPr>
        <w:spacing w:after="0"/>
        <w:rPr>
          <w:rFonts w:ascii="Times New Roman" w:hAnsi="Times New Roman"/>
          <w:sz w:val="24"/>
          <w:szCs w:val="24"/>
          <w:highlight w:val="green"/>
        </w:rPr>
      </w:pPr>
    </w:p>
    <w:p w:rsidR="00FF226C" w:rsidRPr="00F93C6D" w:rsidRDefault="001C0E7D" w:rsidP="00FF226C">
      <w:pPr>
        <w:spacing w:after="0"/>
        <w:jc w:val="center"/>
        <w:rPr>
          <w:rFonts w:ascii="Times New Roman" w:hAnsi="Times New Roman"/>
          <w:b/>
          <w:bCs/>
          <w:sz w:val="24"/>
          <w:szCs w:val="24"/>
          <w:highlight w:val="green"/>
        </w:rPr>
      </w:pPr>
      <w:r w:rsidRPr="00F93C6D">
        <w:rPr>
          <w:rFonts w:ascii="Times New Roman" w:hAnsi="Times New Roman"/>
          <w:b/>
          <w:bCs/>
          <w:i/>
          <w:iCs/>
          <w:sz w:val="24"/>
          <w:szCs w:val="24"/>
          <w:highlight w:val="green"/>
        </w:rPr>
        <w:t xml:space="preserve">Рисунок </w:t>
      </w:r>
      <w:r w:rsidR="00C66982" w:rsidRPr="00F93C6D">
        <w:rPr>
          <w:rFonts w:ascii="Times New Roman" w:hAnsi="Times New Roman"/>
          <w:b/>
          <w:bCs/>
          <w:i/>
          <w:iCs/>
          <w:sz w:val="24"/>
          <w:szCs w:val="24"/>
          <w:highlight w:val="green"/>
        </w:rPr>
        <w:t>Д</w:t>
      </w:r>
      <w:r w:rsidR="00841AC1" w:rsidRPr="00F93C6D">
        <w:rPr>
          <w:rFonts w:ascii="Times New Roman" w:hAnsi="Times New Roman"/>
          <w:b/>
          <w:bCs/>
          <w:i/>
          <w:iCs/>
          <w:sz w:val="24"/>
          <w:szCs w:val="24"/>
          <w:highlight w:val="green"/>
        </w:rPr>
        <w:t>.1</w:t>
      </w:r>
      <w:r w:rsidR="00841AC1" w:rsidRPr="00F93C6D">
        <w:rPr>
          <w:rFonts w:ascii="Times New Roman" w:hAnsi="Times New Roman"/>
          <w:b/>
          <w:bCs/>
          <w:sz w:val="24"/>
          <w:szCs w:val="24"/>
          <w:highlight w:val="green"/>
        </w:rPr>
        <w:t xml:space="preserve"> – Схемы разбивочных сетей строительной площадки</w:t>
      </w:r>
    </w:p>
    <w:p w:rsidR="00FD3F46" w:rsidRPr="00F93C6D" w:rsidRDefault="00FD3F46" w:rsidP="00FF226C">
      <w:pPr>
        <w:spacing w:after="0"/>
        <w:jc w:val="center"/>
        <w:rPr>
          <w:rFonts w:ascii="Times New Roman" w:hAnsi="Times New Roman"/>
          <w:sz w:val="24"/>
          <w:szCs w:val="24"/>
          <w:highlight w:val="green"/>
        </w:rPr>
      </w:pPr>
    </w:p>
    <w:p w:rsidR="0031412B" w:rsidRPr="00F93C6D" w:rsidRDefault="00F43ADF" w:rsidP="0031412B">
      <w:pPr>
        <w:jc w:val="center"/>
        <w:rPr>
          <w:sz w:val="24"/>
          <w:szCs w:val="24"/>
          <w:highlight w:val="green"/>
        </w:rPr>
      </w:pPr>
      <w:r w:rsidRPr="00F93C6D">
        <w:rPr>
          <w:noProof/>
          <w:sz w:val="24"/>
          <w:szCs w:val="24"/>
          <w:highlight w:val="green"/>
          <w:lang w:eastAsia="ru-RU"/>
        </w:rPr>
        <w:lastRenderedPageBreak/>
        <w:drawing>
          <wp:inline distT="0" distB="0" distL="0" distR="0">
            <wp:extent cx="5734050" cy="679640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4050" cy="6796405"/>
                    </a:xfrm>
                    <a:prstGeom prst="rect">
                      <a:avLst/>
                    </a:prstGeom>
                    <a:noFill/>
                    <a:ln>
                      <a:noFill/>
                    </a:ln>
                  </pic:spPr>
                </pic:pic>
              </a:graphicData>
            </a:graphic>
          </wp:inline>
        </w:drawing>
      </w:r>
    </w:p>
    <w:p w:rsidR="001A653A" w:rsidRPr="00F93C6D" w:rsidRDefault="001C0E7D" w:rsidP="001A653A">
      <w:pPr>
        <w:spacing w:after="0"/>
        <w:jc w:val="center"/>
        <w:rPr>
          <w:rFonts w:ascii="Times New Roman" w:hAnsi="Times New Roman"/>
          <w:b/>
          <w:bCs/>
          <w:sz w:val="24"/>
          <w:szCs w:val="24"/>
          <w:highlight w:val="green"/>
        </w:rPr>
      </w:pPr>
      <w:r w:rsidRPr="00F93C6D">
        <w:rPr>
          <w:rFonts w:ascii="Times New Roman" w:hAnsi="Times New Roman"/>
          <w:b/>
          <w:bCs/>
          <w:i/>
          <w:iCs/>
          <w:sz w:val="24"/>
          <w:szCs w:val="24"/>
          <w:highlight w:val="green"/>
        </w:rPr>
        <w:t xml:space="preserve">Рисунок </w:t>
      </w:r>
      <w:r w:rsidR="00C66982" w:rsidRPr="00F93C6D">
        <w:rPr>
          <w:rFonts w:ascii="Times New Roman" w:hAnsi="Times New Roman"/>
          <w:b/>
          <w:bCs/>
          <w:i/>
          <w:iCs/>
          <w:sz w:val="24"/>
          <w:szCs w:val="24"/>
          <w:highlight w:val="green"/>
        </w:rPr>
        <w:t>Д</w:t>
      </w:r>
      <w:r w:rsidR="00012054" w:rsidRPr="00F93C6D">
        <w:rPr>
          <w:rFonts w:ascii="Times New Roman" w:hAnsi="Times New Roman"/>
          <w:b/>
          <w:bCs/>
          <w:i/>
          <w:iCs/>
          <w:sz w:val="24"/>
          <w:szCs w:val="24"/>
          <w:highlight w:val="green"/>
        </w:rPr>
        <w:t>.</w:t>
      </w:r>
      <w:r w:rsidR="001A653A" w:rsidRPr="00F93C6D">
        <w:rPr>
          <w:rFonts w:ascii="Times New Roman" w:hAnsi="Times New Roman"/>
          <w:b/>
          <w:bCs/>
          <w:i/>
          <w:iCs/>
          <w:sz w:val="24"/>
          <w:szCs w:val="24"/>
          <w:highlight w:val="green"/>
        </w:rPr>
        <w:t>2</w:t>
      </w:r>
      <w:r w:rsidR="001A653A" w:rsidRPr="00F93C6D">
        <w:rPr>
          <w:rFonts w:ascii="Times New Roman" w:hAnsi="Times New Roman"/>
          <w:b/>
          <w:bCs/>
          <w:sz w:val="24"/>
          <w:szCs w:val="24"/>
          <w:highlight w:val="green"/>
        </w:rPr>
        <w:t xml:space="preserve"> </w:t>
      </w:r>
      <w:r w:rsidR="00012054" w:rsidRPr="00F93C6D">
        <w:rPr>
          <w:rFonts w:ascii="Times New Roman" w:hAnsi="Times New Roman"/>
          <w:b/>
          <w:bCs/>
          <w:sz w:val="24"/>
          <w:szCs w:val="24"/>
          <w:highlight w:val="green"/>
        </w:rPr>
        <w:t xml:space="preserve">– </w:t>
      </w:r>
      <w:r w:rsidR="001A653A" w:rsidRPr="00F93C6D">
        <w:rPr>
          <w:rFonts w:ascii="Times New Roman" w:hAnsi="Times New Roman"/>
          <w:b/>
          <w:bCs/>
          <w:sz w:val="24"/>
          <w:szCs w:val="24"/>
          <w:highlight w:val="green"/>
        </w:rPr>
        <w:t>Схемы разбивочных сетей здания</w:t>
      </w:r>
      <w:r w:rsidR="00587113" w:rsidRPr="00F93C6D">
        <w:rPr>
          <w:rFonts w:ascii="Times New Roman" w:hAnsi="Times New Roman"/>
          <w:b/>
          <w:bCs/>
          <w:sz w:val="24"/>
          <w:szCs w:val="24"/>
          <w:highlight w:val="green"/>
        </w:rPr>
        <w:t xml:space="preserve"> (сооружения)</w:t>
      </w:r>
    </w:p>
    <w:p w:rsidR="00587113" w:rsidRPr="00F93C6D" w:rsidRDefault="00587113" w:rsidP="00587113">
      <w:pPr>
        <w:pStyle w:val="af2"/>
        <w:jc w:val="center"/>
        <w:rPr>
          <w:rFonts w:ascii="Times New Roman" w:hAnsi="Times New Roman"/>
          <w:b/>
          <w:sz w:val="28"/>
          <w:szCs w:val="28"/>
          <w:highlight w:val="green"/>
        </w:rPr>
      </w:pPr>
      <w:r w:rsidRPr="00F93C6D">
        <w:rPr>
          <w:rFonts w:ascii="Times New Roman" w:hAnsi="Times New Roman"/>
          <w:b/>
          <w:sz w:val="28"/>
          <w:szCs w:val="28"/>
          <w:highlight w:val="green"/>
        </w:rPr>
        <w:t>(Измененная редакция, Изм. № 1).</w:t>
      </w:r>
    </w:p>
    <w:p w:rsidR="00587113" w:rsidRPr="00F93C6D" w:rsidRDefault="00587113" w:rsidP="00E35332">
      <w:pPr>
        <w:spacing w:after="0"/>
        <w:jc w:val="center"/>
        <w:rPr>
          <w:rFonts w:ascii="Times New Roman" w:hAnsi="Times New Roman"/>
          <w:sz w:val="24"/>
          <w:szCs w:val="24"/>
          <w:highlight w:val="green"/>
        </w:rPr>
      </w:pPr>
      <w:r w:rsidRPr="00F93C6D">
        <w:rPr>
          <w:rFonts w:ascii="Times New Roman" w:hAnsi="Times New Roman"/>
          <w:sz w:val="24"/>
          <w:szCs w:val="24"/>
          <w:highlight w:val="green"/>
        </w:rPr>
        <w:br w:type="page"/>
      </w:r>
    </w:p>
    <w:p w:rsidR="000108E4" w:rsidRPr="00F93C6D" w:rsidRDefault="000108E4" w:rsidP="002B7508">
      <w:pPr>
        <w:pStyle w:val="af2"/>
        <w:jc w:val="center"/>
        <w:rPr>
          <w:rFonts w:ascii="Times New Roman" w:hAnsi="Times New Roman"/>
          <w:b/>
          <w:bCs/>
          <w:sz w:val="28"/>
          <w:szCs w:val="28"/>
          <w:highlight w:val="green"/>
        </w:rPr>
      </w:pPr>
      <w:r w:rsidRPr="00F93C6D">
        <w:rPr>
          <w:rFonts w:ascii="Times New Roman" w:hAnsi="Times New Roman"/>
          <w:b/>
          <w:bCs/>
          <w:sz w:val="28"/>
          <w:szCs w:val="28"/>
          <w:highlight w:val="green"/>
        </w:rPr>
        <w:lastRenderedPageBreak/>
        <w:t xml:space="preserve">Приложение </w:t>
      </w:r>
      <w:r w:rsidR="00C66982" w:rsidRPr="00F93C6D">
        <w:rPr>
          <w:rFonts w:ascii="Times New Roman" w:hAnsi="Times New Roman"/>
          <w:b/>
          <w:bCs/>
          <w:sz w:val="28"/>
          <w:szCs w:val="28"/>
          <w:highlight w:val="green"/>
        </w:rPr>
        <w:t>Е</w:t>
      </w:r>
    </w:p>
    <w:p w:rsidR="00C14138" w:rsidRPr="00F93C6D" w:rsidRDefault="00C14138" w:rsidP="002B7508">
      <w:pPr>
        <w:pStyle w:val="af2"/>
        <w:jc w:val="center"/>
        <w:rPr>
          <w:rFonts w:ascii="Times New Roman" w:hAnsi="Times New Roman"/>
          <w:b/>
          <w:bCs/>
          <w:sz w:val="28"/>
          <w:szCs w:val="28"/>
          <w:highlight w:val="green"/>
        </w:rPr>
      </w:pPr>
    </w:p>
    <w:p w:rsidR="000108E4" w:rsidRPr="00F93C6D" w:rsidRDefault="002B7508" w:rsidP="002B7508">
      <w:pPr>
        <w:pStyle w:val="af2"/>
        <w:jc w:val="center"/>
        <w:rPr>
          <w:rFonts w:ascii="Times New Roman" w:hAnsi="Times New Roman"/>
          <w:b/>
          <w:bCs/>
          <w:sz w:val="28"/>
          <w:szCs w:val="28"/>
          <w:highlight w:val="green"/>
        </w:rPr>
      </w:pPr>
      <w:r w:rsidRPr="00F93C6D">
        <w:rPr>
          <w:rFonts w:ascii="Times New Roman" w:hAnsi="Times New Roman"/>
          <w:b/>
          <w:bCs/>
          <w:sz w:val="28"/>
          <w:szCs w:val="28"/>
          <w:highlight w:val="green"/>
        </w:rPr>
        <w:t>Геодезический мониторинг деформаций возводимых зданий и строительных конструкций</w:t>
      </w:r>
    </w:p>
    <w:p w:rsidR="000108E4" w:rsidRPr="00F93C6D" w:rsidRDefault="002B7508" w:rsidP="002B7508">
      <w:pPr>
        <w:pStyle w:val="af2"/>
        <w:jc w:val="center"/>
        <w:rPr>
          <w:rFonts w:ascii="Times New Roman" w:hAnsi="Times New Roman"/>
          <w:b/>
          <w:bCs/>
          <w:sz w:val="28"/>
          <w:szCs w:val="28"/>
          <w:highlight w:val="green"/>
        </w:rPr>
      </w:pPr>
      <w:r w:rsidRPr="00F93C6D">
        <w:rPr>
          <w:rFonts w:ascii="Times New Roman" w:hAnsi="Times New Roman"/>
          <w:b/>
          <w:sz w:val="28"/>
          <w:szCs w:val="28"/>
          <w:highlight w:val="green"/>
        </w:rPr>
        <w:t>(Измененная редакция, Изм. № 1).</w:t>
      </w:r>
    </w:p>
    <w:p w:rsidR="002B7508" w:rsidRPr="00F93C6D" w:rsidRDefault="002B7508" w:rsidP="002B7508">
      <w:pPr>
        <w:pStyle w:val="af2"/>
        <w:jc w:val="center"/>
        <w:rPr>
          <w:rFonts w:ascii="Times New Roman" w:hAnsi="Times New Roman"/>
          <w:b/>
          <w:bCs/>
          <w:sz w:val="28"/>
          <w:szCs w:val="28"/>
          <w:highlight w:val="green"/>
        </w:rPr>
      </w:pPr>
    </w:p>
    <w:p w:rsidR="000108E4" w:rsidRPr="00F93C6D" w:rsidRDefault="000238C7"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Е.</w:t>
      </w:r>
      <w:r w:rsidR="000108E4" w:rsidRPr="00F93C6D">
        <w:rPr>
          <w:rFonts w:ascii="Times New Roman" w:hAnsi="Times New Roman"/>
          <w:sz w:val="28"/>
          <w:szCs w:val="28"/>
          <w:highlight w:val="green"/>
        </w:rPr>
        <w:t xml:space="preserve">1 В период </w:t>
      </w:r>
      <w:r w:rsidR="005A47F3" w:rsidRPr="00F93C6D">
        <w:rPr>
          <w:rFonts w:ascii="Times New Roman" w:hAnsi="Times New Roman"/>
          <w:sz w:val="28"/>
          <w:szCs w:val="28"/>
          <w:highlight w:val="green"/>
        </w:rPr>
        <w:t xml:space="preserve">возведения и </w:t>
      </w:r>
      <w:r w:rsidR="000108E4" w:rsidRPr="00F93C6D">
        <w:rPr>
          <w:rFonts w:ascii="Times New Roman" w:hAnsi="Times New Roman"/>
          <w:sz w:val="28"/>
          <w:szCs w:val="28"/>
          <w:highlight w:val="green"/>
        </w:rPr>
        <w:t>эксплуатации монито</w:t>
      </w:r>
      <w:r w:rsidRPr="00F93C6D">
        <w:rPr>
          <w:rFonts w:ascii="Times New Roman" w:hAnsi="Times New Roman"/>
          <w:sz w:val="28"/>
          <w:szCs w:val="28"/>
          <w:highlight w:val="green"/>
        </w:rPr>
        <w:t>ринг зданий и сооружений проводи</w:t>
      </w:r>
      <w:r w:rsidR="000108E4" w:rsidRPr="00F93C6D">
        <w:rPr>
          <w:rFonts w:ascii="Times New Roman" w:hAnsi="Times New Roman"/>
          <w:sz w:val="28"/>
          <w:szCs w:val="28"/>
          <w:highlight w:val="green"/>
        </w:rPr>
        <w:t xml:space="preserve">тся преимущественно с использованием автоматизированных систем на основе </w:t>
      </w:r>
      <w:proofErr w:type="spellStart"/>
      <w:r w:rsidR="000108E4" w:rsidRPr="00F93C6D">
        <w:rPr>
          <w:rFonts w:ascii="Times New Roman" w:hAnsi="Times New Roman"/>
          <w:sz w:val="28"/>
          <w:szCs w:val="28"/>
          <w:highlight w:val="green"/>
        </w:rPr>
        <w:t>видеоизмерений</w:t>
      </w:r>
      <w:proofErr w:type="spellEnd"/>
      <w:r w:rsidR="000108E4" w:rsidRPr="00F93C6D">
        <w:rPr>
          <w:rFonts w:ascii="Times New Roman" w:hAnsi="Times New Roman"/>
          <w:sz w:val="28"/>
          <w:szCs w:val="28"/>
          <w:highlight w:val="green"/>
        </w:rPr>
        <w:t xml:space="preserve"> или моторизированных электронных тахеометров.</w:t>
      </w:r>
    </w:p>
    <w:p w:rsidR="000108E4" w:rsidRPr="00F93C6D" w:rsidRDefault="000108E4"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Номенклатура автоматизированных систем должна предусматривать измерение в реальном масштабе времени следующих геометрических параметров деформаций:</w:t>
      </w:r>
    </w:p>
    <w:p w:rsidR="000108E4" w:rsidRPr="00F93C6D" w:rsidRDefault="000108E4"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наклона и неравномерной осадки фундамента зданий и сооружений;</w:t>
      </w:r>
    </w:p>
    <w:p w:rsidR="000108E4" w:rsidRPr="00F93C6D" w:rsidRDefault="000108E4"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отклонения от вертикали и колебаний верха здания и сооружения;</w:t>
      </w:r>
    </w:p>
    <w:p w:rsidR="005A47F3" w:rsidRPr="00F93C6D" w:rsidRDefault="000108E4"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кручения верха здания и сооружения.</w:t>
      </w:r>
    </w:p>
    <w:p w:rsidR="000108E4" w:rsidRPr="00F93C6D" w:rsidRDefault="000238C7"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Е.</w:t>
      </w:r>
      <w:r w:rsidR="000108E4" w:rsidRPr="00F93C6D">
        <w:rPr>
          <w:rFonts w:ascii="Times New Roman" w:hAnsi="Times New Roman"/>
          <w:sz w:val="28"/>
          <w:szCs w:val="28"/>
          <w:highlight w:val="green"/>
        </w:rPr>
        <w:t xml:space="preserve">2 Для измерения наклонов и неравномерностей осадки фундамента здания и сооружения используют стационарную </w:t>
      </w:r>
      <w:proofErr w:type="spellStart"/>
      <w:r w:rsidR="000108E4" w:rsidRPr="00F93C6D">
        <w:rPr>
          <w:rFonts w:ascii="Times New Roman" w:hAnsi="Times New Roman"/>
          <w:sz w:val="28"/>
          <w:szCs w:val="28"/>
          <w:highlight w:val="green"/>
        </w:rPr>
        <w:t>видеогидростатическую</w:t>
      </w:r>
      <w:proofErr w:type="spellEnd"/>
      <w:r w:rsidR="000108E4" w:rsidRPr="00F93C6D">
        <w:rPr>
          <w:rFonts w:ascii="Times New Roman" w:hAnsi="Times New Roman"/>
          <w:sz w:val="28"/>
          <w:szCs w:val="28"/>
          <w:highlight w:val="green"/>
        </w:rPr>
        <w:t xml:space="preserve"> систему, для измерения отклонения от вертикали, колебаний и кручения верха здания – </w:t>
      </w:r>
      <w:proofErr w:type="spellStart"/>
      <w:r w:rsidR="000108E4" w:rsidRPr="00F93C6D">
        <w:rPr>
          <w:rFonts w:ascii="Times New Roman" w:hAnsi="Times New Roman"/>
          <w:sz w:val="28"/>
          <w:szCs w:val="28"/>
          <w:highlight w:val="green"/>
        </w:rPr>
        <w:t>видеоизмерительную</w:t>
      </w:r>
      <w:proofErr w:type="spellEnd"/>
      <w:r w:rsidR="000108E4" w:rsidRPr="00F93C6D">
        <w:rPr>
          <w:rFonts w:ascii="Times New Roman" w:hAnsi="Times New Roman"/>
          <w:sz w:val="28"/>
          <w:szCs w:val="28"/>
          <w:highlight w:val="green"/>
        </w:rPr>
        <w:t xml:space="preserve"> систему для измерения колебаний и плановых смещений верха зданий и сооружений и стационарную автоматизированную систему контроля деформаций на основе обратных отвесов.</w:t>
      </w:r>
    </w:p>
    <w:p w:rsidR="000108E4" w:rsidRPr="00F93C6D" w:rsidRDefault="000238C7"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Е.</w:t>
      </w:r>
      <w:r w:rsidR="000108E4" w:rsidRPr="00F93C6D">
        <w:rPr>
          <w:rFonts w:ascii="Times New Roman" w:hAnsi="Times New Roman"/>
          <w:sz w:val="28"/>
          <w:szCs w:val="28"/>
          <w:highlight w:val="green"/>
        </w:rPr>
        <w:t>3 Автоматизированные системы мониторинга должны обеспечивать следующие точности измерения деформаций в зависимости от высоты здания:</w:t>
      </w:r>
    </w:p>
    <w:p w:rsidR="000108E4" w:rsidRPr="00F93C6D" w:rsidRDefault="000108E4"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наклон фундамента здания и сооружения                        1 : 100 000;</w:t>
      </w:r>
    </w:p>
    <w:p w:rsidR="000108E4" w:rsidRPr="00F93C6D" w:rsidRDefault="000108E4"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отклонение от вертикали верха здания и сооружения    1 : 50 000;</w:t>
      </w:r>
    </w:p>
    <w:p w:rsidR="000108E4" w:rsidRPr="00F93C6D" w:rsidRDefault="000108E4"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колебания верха здания и сооружения                              1 : 50 000;</w:t>
      </w:r>
    </w:p>
    <w:p w:rsidR="000108E4" w:rsidRPr="00F93C6D" w:rsidRDefault="000108E4"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кручение верха здания и сооружения                                1 : 50 000;</w:t>
      </w:r>
    </w:p>
    <w:p w:rsidR="000108E4" w:rsidRPr="00F93C6D" w:rsidRDefault="000108E4"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Оперативность получения итоговых результатов в системе автоматизированного мониторинга должна быть не более 1 мин.</w:t>
      </w:r>
    </w:p>
    <w:p w:rsidR="000108E4" w:rsidRPr="00F93C6D" w:rsidRDefault="000108E4"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Вся информация в системе автоматизированного мониторинга должна выводиться на монитор и быть наглядной.</w:t>
      </w:r>
    </w:p>
    <w:p w:rsidR="002B7508" w:rsidRPr="00F93C6D" w:rsidRDefault="000108E4"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Входящие в автоматизированную систему мониторинга измерительные датчики должны определять деформационные параметры прямыми</w:t>
      </w:r>
      <w:r w:rsidR="000238C7" w:rsidRPr="00F93C6D">
        <w:rPr>
          <w:rFonts w:ascii="Times New Roman" w:hAnsi="Times New Roman"/>
          <w:sz w:val="28"/>
          <w:szCs w:val="28"/>
          <w:highlight w:val="green"/>
        </w:rPr>
        <w:t xml:space="preserve"> непосредственными измерениями,</w:t>
      </w:r>
      <w:r w:rsidRPr="00F93C6D">
        <w:rPr>
          <w:rFonts w:ascii="Times New Roman" w:hAnsi="Times New Roman"/>
          <w:sz w:val="28"/>
          <w:szCs w:val="28"/>
          <w:highlight w:val="green"/>
        </w:rPr>
        <w:t xml:space="preserve"> входить в реестр измерительных средств Ростехрегулирования и иметь метрологические свидетельства.</w:t>
      </w:r>
    </w:p>
    <w:p w:rsidR="000108E4" w:rsidRPr="00F93C6D" w:rsidRDefault="000108E4"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Наработка на отказ измерительных датчиков автоматизированных систем мониторинга должна быть не менее 25 000 ч.</w:t>
      </w:r>
    </w:p>
    <w:p w:rsidR="000108E4" w:rsidRPr="00F93C6D" w:rsidRDefault="000238C7"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Е.</w:t>
      </w:r>
      <w:r w:rsidR="000108E4" w:rsidRPr="00F93C6D">
        <w:rPr>
          <w:rFonts w:ascii="Times New Roman" w:hAnsi="Times New Roman"/>
          <w:sz w:val="28"/>
          <w:szCs w:val="28"/>
          <w:highlight w:val="green"/>
        </w:rPr>
        <w:t>4 При достижении предельных значений деформаций автоматизированная система мониторинга должна вырабатывать сигнал тревоги.</w:t>
      </w:r>
    </w:p>
    <w:p w:rsidR="000108E4" w:rsidRPr="00F93C6D" w:rsidRDefault="000108E4"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 xml:space="preserve">Для контроля наклонов фундамента должны быть установлены измерительные пункты (железобетонные столбы размерами </w:t>
      </w:r>
      <w:r w:rsidR="00012054" w:rsidRPr="00F93C6D">
        <w:rPr>
          <w:rFonts w:ascii="Times New Roman" w:hAnsi="Times New Roman"/>
          <w:sz w:val="28"/>
          <w:szCs w:val="28"/>
          <w:highlight w:val="green"/>
        </w:rPr>
        <w:t>300×300×</w:t>
      </w:r>
      <w:r w:rsidRPr="00F93C6D">
        <w:rPr>
          <w:rFonts w:ascii="Times New Roman" w:hAnsi="Times New Roman"/>
          <w:sz w:val="28"/>
          <w:szCs w:val="28"/>
          <w:highlight w:val="green"/>
        </w:rPr>
        <w:t xml:space="preserve">300 мм, </w:t>
      </w:r>
      <w:r w:rsidRPr="00F93C6D">
        <w:rPr>
          <w:rFonts w:ascii="Times New Roman" w:hAnsi="Times New Roman"/>
          <w:sz w:val="28"/>
          <w:szCs w:val="28"/>
          <w:highlight w:val="green"/>
        </w:rPr>
        <w:lastRenderedPageBreak/>
        <w:t xml:space="preserve">жестко связанные с фундаментом здания), которые должны располагаться вдоль главных осей здания для измерения продольных и поперечных наклонов. По каждой из осей должно быть установлено не менее пяти измерительных пунктов. На измерительные пункты устанавливают головки </w:t>
      </w:r>
      <w:proofErr w:type="spellStart"/>
      <w:r w:rsidRPr="00F93C6D">
        <w:rPr>
          <w:rFonts w:ascii="Times New Roman" w:hAnsi="Times New Roman"/>
          <w:sz w:val="28"/>
          <w:szCs w:val="28"/>
          <w:highlight w:val="green"/>
        </w:rPr>
        <w:t>видеогидростатической</w:t>
      </w:r>
      <w:proofErr w:type="spellEnd"/>
      <w:r w:rsidRPr="00F93C6D">
        <w:rPr>
          <w:rFonts w:ascii="Times New Roman" w:hAnsi="Times New Roman"/>
          <w:sz w:val="28"/>
          <w:szCs w:val="28"/>
          <w:highlight w:val="green"/>
        </w:rPr>
        <w:t xml:space="preserve"> системы, соединенные шлангами, заполненными специальной жидкостью.</w:t>
      </w:r>
    </w:p>
    <w:p w:rsidR="000108E4" w:rsidRPr="00F93C6D" w:rsidRDefault="000108E4"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Измерительные датчики (</w:t>
      </w:r>
      <w:proofErr w:type="spellStart"/>
      <w:r w:rsidRPr="00F93C6D">
        <w:rPr>
          <w:rFonts w:ascii="Times New Roman" w:hAnsi="Times New Roman"/>
          <w:sz w:val="28"/>
          <w:szCs w:val="28"/>
          <w:highlight w:val="green"/>
        </w:rPr>
        <w:t>видеодатчики</w:t>
      </w:r>
      <w:proofErr w:type="spellEnd"/>
      <w:r w:rsidRPr="00F93C6D">
        <w:rPr>
          <w:rFonts w:ascii="Times New Roman" w:hAnsi="Times New Roman"/>
          <w:sz w:val="28"/>
          <w:szCs w:val="28"/>
          <w:highlight w:val="green"/>
        </w:rPr>
        <w:t>) для измерения отклонения от вертикали, колебаний и кручения верха здания и сооружения должны устанавливаться на измерительные пункты (железобетонные столбы размерами</w:t>
      </w:r>
      <w:r w:rsidR="00012054" w:rsidRPr="00F93C6D">
        <w:rPr>
          <w:rFonts w:ascii="Times New Roman" w:hAnsi="Times New Roman"/>
          <w:sz w:val="28"/>
          <w:szCs w:val="28"/>
          <w:highlight w:val="green"/>
        </w:rPr>
        <w:t xml:space="preserve"> 400×400×</w:t>
      </w:r>
      <w:r w:rsidRPr="00F93C6D">
        <w:rPr>
          <w:rFonts w:ascii="Times New Roman" w:hAnsi="Times New Roman"/>
          <w:sz w:val="28"/>
          <w:szCs w:val="28"/>
          <w:highlight w:val="green"/>
        </w:rPr>
        <w:t>1000 мм, жестко связанные с фундаментом здания), расположенные по диагонали здания. Измерительных датчиков (</w:t>
      </w:r>
      <w:proofErr w:type="spellStart"/>
      <w:r w:rsidRPr="00F93C6D">
        <w:rPr>
          <w:rFonts w:ascii="Times New Roman" w:hAnsi="Times New Roman"/>
          <w:sz w:val="28"/>
          <w:szCs w:val="28"/>
          <w:highlight w:val="green"/>
        </w:rPr>
        <w:t>видеодатчиков</w:t>
      </w:r>
      <w:proofErr w:type="spellEnd"/>
      <w:r w:rsidRPr="00F93C6D">
        <w:rPr>
          <w:rFonts w:ascii="Times New Roman" w:hAnsi="Times New Roman"/>
          <w:sz w:val="28"/>
          <w:szCs w:val="28"/>
          <w:highlight w:val="green"/>
        </w:rPr>
        <w:t>) должно быть не менее двух.</w:t>
      </w:r>
    </w:p>
    <w:p w:rsidR="000108E4" w:rsidRPr="00F93C6D" w:rsidRDefault="0022324F"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Е.</w:t>
      </w:r>
      <w:r w:rsidR="000108E4" w:rsidRPr="00F93C6D">
        <w:rPr>
          <w:rFonts w:ascii="Times New Roman" w:hAnsi="Times New Roman"/>
          <w:sz w:val="28"/>
          <w:szCs w:val="28"/>
          <w:highlight w:val="green"/>
        </w:rPr>
        <w:t>5 В верхней части здания на одной вертикали с измерительными датчиками (</w:t>
      </w:r>
      <w:proofErr w:type="spellStart"/>
      <w:r w:rsidR="000108E4" w:rsidRPr="00F93C6D">
        <w:rPr>
          <w:rFonts w:ascii="Times New Roman" w:hAnsi="Times New Roman"/>
          <w:sz w:val="28"/>
          <w:szCs w:val="28"/>
          <w:highlight w:val="green"/>
        </w:rPr>
        <w:t>видеодатчиками</w:t>
      </w:r>
      <w:proofErr w:type="spellEnd"/>
      <w:r w:rsidR="000108E4" w:rsidRPr="00F93C6D">
        <w:rPr>
          <w:rFonts w:ascii="Times New Roman" w:hAnsi="Times New Roman"/>
          <w:sz w:val="28"/>
          <w:szCs w:val="28"/>
          <w:highlight w:val="green"/>
        </w:rPr>
        <w:t>) должны быть установлены визирные марки. Между измерительными датчиками (</w:t>
      </w:r>
      <w:proofErr w:type="spellStart"/>
      <w:r w:rsidR="000108E4" w:rsidRPr="00F93C6D">
        <w:rPr>
          <w:rFonts w:ascii="Times New Roman" w:hAnsi="Times New Roman"/>
          <w:sz w:val="28"/>
          <w:szCs w:val="28"/>
          <w:highlight w:val="green"/>
        </w:rPr>
        <w:t>видеодатчиками</w:t>
      </w:r>
      <w:proofErr w:type="spellEnd"/>
      <w:r w:rsidR="000108E4" w:rsidRPr="00F93C6D">
        <w:rPr>
          <w:rFonts w:ascii="Times New Roman" w:hAnsi="Times New Roman"/>
          <w:sz w:val="28"/>
          <w:szCs w:val="28"/>
          <w:highlight w:val="green"/>
        </w:rPr>
        <w:t>) и визирными марками должна быть обеспечена прямая видимость. Для этой цели могут быть использованы лестничные проемы, лифтовые шахты, отверстия в перекрытиях и т.</w:t>
      </w:r>
      <w:r w:rsidR="002B7508" w:rsidRPr="00F93C6D">
        <w:rPr>
          <w:rFonts w:ascii="Times New Roman" w:hAnsi="Times New Roman"/>
          <w:sz w:val="28"/>
          <w:szCs w:val="28"/>
          <w:highlight w:val="green"/>
        </w:rPr>
        <w:t xml:space="preserve"> </w:t>
      </w:r>
      <w:r w:rsidR="000108E4" w:rsidRPr="00F93C6D">
        <w:rPr>
          <w:rFonts w:ascii="Times New Roman" w:hAnsi="Times New Roman"/>
          <w:sz w:val="28"/>
          <w:szCs w:val="28"/>
          <w:highlight w:val="green"/>
        </w:rPr>
        <w:t>д. Диаметр сквозного отверстия для обеспечения прямой видимости должен быть не менее 500 мм. Допускается строить систему наблюдений отклонений от вертикали шаговым методом с шагом, равным высоте пожарных отсеков (например, 15 этажей, 30 этажей и т.</w:t>
      </w:r>
      <w:r w:rsidR="002B7508" w:rsidRPr="00F93C6D">
        <w:rPr>
          <w:rFonts w:ascii="Times New Roman" w:hAnsi="Times New Roman"/>
          <w:sz w:val="28"/>
          <w:szCs w:val="28"/>
          <w:highlight w:val="green"/>
        </w:rPr>
        <w:t xml:space="preserve"> </w:t>
      </w:r>
      <w:r w:rsidR="000108E4" w:rsidRPr="00F93C6D">
        <w:rPr>
          <w:rFonts w:ascii="Times New Roman" w:hAnsi="Times New Roman"/>
          <w:sz w:val="28"/>
          <w:szCs w:val="28"/>
          <w:highlight w:val="green"/>
        </w:rPr>
        <w:t>д.).</w:t>
      </w:r>
    </w:p>
    <w:p w:rsidR="000108E4" w:rsidRPr="00F93C6D" w:rsidRDefault="000108E4"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 xml:space="preserve">Все измерительные датчики должны быть защищены кожухами (в целях </w:t>
      </w:r>
      <w:proofErr w:type="spellStart"/>
      <w:r w:rsidRPr="00F93C6D">
        <w:rPr>
          <w:rFonts w:ascii="Times New Roman" w:hAnsi="Times New Roman"/>
          <w:sz w:val="28"/>
          <w:szCs w:val="28"/>
          <w:highlight w:val="green"/>
        </w:rPr>
        <w:t>вандалозащищенности</w:t>
      </w:r>
      <w:proofErr w:type="spellEnd"/>
      <w:r w:rsidRPr="00F93C6D">
        <w:rPr>
          <w:rFonts w:ascii="Times New Roman" w:hAnsi="Times New Roman"/>
          <w:sz w:val="28"/>
          <w:szCs w:val="28"/>
          <w:highlight w:val="green"/>
        </w:rPr>
        <w:t>).</w:t>
      </w:r>
    </w:p>
    <w:p w:rsidR="000108E4" w:rsidRPr="00F93C6D" w:rsidRDefault="000108E4"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Все измерительные пункты должны быть обеспечены электропитанием постоянным током напряжением 12 В.</w:t>
      </w:r>
    </w:p>
    <w:p w:rsidR="000108E4" w:rsidRPr="00F93C6D" w:rsidRDefault="000108E4"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Измерительные пункты должны быть связаны с центральным (диспетчерским)</w:t>
      </w:r>
      <w:r w:rsidR="00012054" w:rsidRPr="00F93C6D">
        <w:rPr>
          <w:rFonts w:ascii="Times New Roman" w:hAnsi="Times New Roman"/>
          <w:sz w:val="28"/>
          <w:szCs w:val="28"/>
          <w:highlight w:val="green"/>
        </w:rPr>
        <w:t xml:space="preserve"> пунктом каналом связи четырех</w:t>
      </w:r>
      <w:r w:rsidRPr="00F93C6D">
        <w:rPr>
          <w:rFonts w:ascii="Times New Roman" w:hAnsi="Times New Roman"/>
          <w:sz w:val="28"/>
          <w:szCs w:val="28"/>
          <w:highlight w:val="green"/>
        </w:rPr>
        <w:t>жильным кабелем типа «витая пара».</w:t>
      </w:r>
    </w:p>
    <w:p w:rsidR="000108E4" w:rsidRPr="00F93C6D" w:rsidRDefault="000108E4"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 xml:space="preserve">Центральный (диспетчерский) пункт должен быть оснащен </w:t>
      </w:r>
      <w:r w:rsidR="00F20CF1" w:rsidRPr="00F93C6D">
        <w:rPr>
          <w:rFonts w:ascii="Times New Roman" w:hAnsi="Times New Roman"/>
          <w:sz w:val="28"/>
          <w:szCs w:val="28"/>
          <w:highlight w:val="green"/>
        </w:rPr>
        <w:t xml:space="preserve">персональным </w:t>
      </w:r>
      <w:r w:rsidRPr="00F93C6D">
        <w:rPr>
          <w:rFonts w:ascii="Times New Roman" w:hAnsi="Times New Roman"/>
          <w:sz w:val="28"/>
          <w:szCs w:val="28"/>
          <w:highlight w:val="green"/>
        </w:rPr>
        <w:t>компьютером</w:t>
      </w:r>
      <w:r w:rsidR="00F20CF1" w:rsidRPr="00F93C6D">
        <w:rPr>
          <w:rFonts w:ascii="Times New Roman" w:hAnsi="Times New Roman"/>
          <w:sz w:val="28"/>
          <w:szCs w:val="28"/>
          <w:highlight w:val="green"/>
        </w:rPr>
        <w:t>,</w:t>
      </w:r>
      <w:r w:rsidRPr="00F93C6D">
        <w:rPr>
          <w:rFonts w:ascii="Times New Roman" w:hAnsi="Times New Roman"/>
          <w:sz w:val="28"/>
          <w:szCs w:val="28"/>
          <w:highlight w:val="green"/>
        </w:rPr>
        <w:t xml:space="preserve"> контроллером для ввода видеосигнала в компьютер и принтером для документирования информации.</w:t>
      </w:r>
    </w:p>
    <w:p w:rsidR="000108E4" w:rsidRPr="00F93C6D" w:rsidRDefault="000108E4"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Системы автоматизированного мониторинга должны иметь возможность внутренней метрологической калибровки без демонтажа измерительных датчиков.</w:t>
      </w:r>
    </w:p>
    <w:p w:rsidR="000108E4" w:rsidRPr="00F93C6D" w:rsidRDefault="000108E4"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Замена измерительных датчиков автоматизированной системы мониторинга при выходе из строя не должен приводить к потере исходных данных.</w:t>
      </w:r>
    </w:p>
    <w:p w:rsidR="000108E4" w:rsidRPr="00F93C6D" w:rsidRDefault="000108E4" w:rsidP="002B7508">
      <w:pPr>
        <w:spacing w:after="0" w:line="240" w:lineRule="auto"/>
        <w:ind w:firstLine="567"/>
        <w:jc w:val="both"/>
        <w:rPr>
          <w:rFonts w:ascii="Times New Roman" w:hAnsi="Times New Roman"/>
          <w:sz w:val="28"/>
          <w:szCs w:val="28"/>
          <w:highlight w:val="green"/>
        </w:rPr>
      </w:pPr>
      <w:r w:rsidRPr="00F93C6D">
        <w:rPr>
          <w:rFonts w:ascii="Times New Roman" w:hAnsi="Times New Roman"/>
          <w:sz w:val="28"/>
          <w:szCs w:val="28"/>
          <w:highlight w:val="green"/>
        </w:rPr>
        <w:t>Монтаж и наладка автоматизированных систем</w:t>
      </w:r>
      <w:r w:rsidR="0059363B" w:rsidRPr="00F93C6D">
        <w:rPr>
          <w:rFonts w:ascii="Times New Roman" w:hAnsi="Times New Roman"/>
          <w:sz w:val="28"/>
          <w:szCs w:val="28"/>
          <w:highlight w:val="green"/>
        </w:rPr>
        <w:t xml:space="preserve"> </w:t>
      </w:r>
      <w:r w:rsidRPr="00F93C6D">
        <w:rPr>
          <w:rFonts w:ascii="Times New Roman" w:hAnsi="Times New Roman"/>
          <w:sz w:val="28"/>
          <w:szCs w:val="28"/>
          <w:highlight w:val="green"/>
        </w:rPr>
        <w:t xml:space="preserve">на объекте проводят по утвержденной проектной документации. Приемку автоматизированной системы в эксплуатацию проводят в соответствии с </w:t>
      </w:r>
      <w:r w:rsidR="006E6B33" w:rsidRPr="00F93C6D">
        <w:rPr>
          <w:rFonts w:ascii="Times New Roman" w:hAnsi="Times New Roman"/>
          <w:sz w:val="28"/>
          <w:szCs w:val="28"/>
          <w:highlight w:val="green"/>
        </w:rPr>
        <w:t>СП 48.13330</w:t>
      </w:r>
      <w:r w:rsidR="005A47F3" w:rsidRPr="00F93C6D">
        <w:rPr>
          <w:rFonts w:ascii="Times New Roman" w:hAnsi="Times New Roman"/>
          <w:sz w:val="28"/>
          <w:szCs w:val="28"/>
          <w:highlight w:val="green"/>
        </w:rPr>
        <w:t>.</w:t>
      </w:r>
    </w:p>
    <w:p w:rsidR="00E641B4" w:rsidRPr="00F93C6D" w:rsidRDefault="00E641B4" w:rsidP="002B7508">
      <w:pPr>
        <w:pStyle w:val="af2"/>
        <w:jc w:val="center"/>
        <w:rPr>
          <w:rFonts w:ascii="Times New Roman" w:hAnsi="Times New Roman"/>
          <w:b/>
          <w:bCs/>
          <w:sz w:val="28"/>
          <w:szCs w:val="28"/>
          <w:highlight w:val="green"/>
        </w:rPr>
      </w:pPr>
    </w:p>
    <w:p w:rsidR="00E641B4" w:rsidRPr="00F93C6D" w:rsidRDefault="00E641B4" w:rsidP="002B7508">
      <w:pPr>
        <w:pStyle w:val="af2"/>
        <w:jc w:val="center"/>
        <w:rPr>
          <w:rFonts w:ascii="Times New Roman" w:hAnsi="Times New Roman"/>
          <w:b/>
          <w:bCs/>
          <w:sz w:val="28"/>
          <w:szCs w:val="28"/>
          <w:highlight w:val="green"/>
        </w:rPr>
      </w:pPr>
    </w:p>
    <w:p w:rsidR="00E641B4" w:rsidRPr="00F93C6D" w:rsidRDefault="00E641B4" w:rsidP="002B7508">
      <w:pPr>
        <w:pStyle w:val="af2"/>
        <w:jc w:val="center"/>
        <w:rPr>
          <w:rFonts w:ascii="Times New Roman" w:hAnsi="Times New Roman"/>
          <w:b/>
          <w:bCs/>
          <w:sz w:val="28"/>
          <w:szCs w:val="28"/>
          <w:highlight w:val="green"/>
        </w:rPr>
      </w:pPr>
    </w:p>
    <w:p w:rsidR="00E641B4" w:rsidRPr="00F93C6D" w:rsidRDefault="00E641B4" w:rsidP="002B7508">
      <w:pPr>
        <w:pStyle w:val="af2"/>
        <w:jc w:val="center"/>
        <w:rPr>
          <w:rFonts w:ascii="Times New Roman" w:hAnsi="Times New Roman"/>
          <w:b/>
          <w:bCs/>
          <w:sz w:val="28"/>
          <w:szCs w:val="28"/>
          <w:highlight w:val="green"/>
        </w:rPr>
      </w:pPr>
    </w:p>
    <w:p w:rsidR="00FF3FA0" w:rsidRPr="00F93C6D" w:rsidRDefault="00FF3FA0" w:rsidP="002B7508">
      <w:pPr>
        <w:pStyle w:val="af2"/>
        <w:jc w:val="center"/>
        <w:rPr>
          <w:rFonts w:ascii="Times New Roman" w:hAnsi="Times New Roman"/>
          <w:b/>
          <w:bCs/>
          <w:sz w:val="28"/>
          <w:szCs w:val="28"/>
          <w:highlight w:val="green"/>
        </w:rPr>
      </w:pPr>
      <w:r w:rsidRPr="00F93C6D">
        <w:rPr>
          <w:rFonts w:ascii="Times New Roman" w:hAnsi="Times New Roman"/>
          <w:b/>
          <w:bCs/>
          <w:sz w:val="28"/>
          <w:szCs w:val="28"/>
          <w:highlight w:val="green"/>
        </w:rPr>
        <w:t>П</w:t>
      </w:r>
      <w:r w:rsidR="001067EF" w:rsidRPr="00F93C6D">
        <w:rPr>
          <w:rFonts w:ascii="Times New Roman" w:hAnsi="Times New Roman"/>
          <w:b/>
          <w:bCs/>
          <w:sz w:val="28"/>
          <w:szCs w:val="28"/>
          <w:highlight w:val="green"/>
        </w:rPr>
        <w:t xml:space="preserve">риложение </w:t>
      </w:r>
      <w:r w:rsidR="00C66982" w:rsidRPr="00F93C6D">
        <w:rPr>
          <w:rFonts w:ascii="Times New Roman" w:hAnsi="Times New Roman"/>
          <w:b/>
          <w:bCs/>
          <w:sz w:val="28"/>
          <w:szCs w:val="28"/>
          <w:highlight w:val="green"/>
        </w:rPr>
        <w:t>Ж</w:t>
      </w:r>
    </w:p>
    <w:p w:rsidR="002B7508" w:rsidRPr="00F93C6D" w:rsidRDefault="002B7508" w:rsidP="002B7508">
      <w:pPr>
        <w:pStyle w:val="af2"/>
        <w:jc w:val="center"/>
        <w:rPr>
          <w:rFonts w:ascii="Times New Roman" w:hAnsi="Times New Roman"/>
          <w:b/>
          <w:bCs/>
          <w:sz w:val="28"/>
          <w:szCs w:val="28"/>
          <w:highlight w:val="green"/>
        </w:rPr>
      </w:pPr>
      <w:r w:rsidRPr="00F93C6D">
        <w:rPr>
          <w:rFonts w:ascii="Times New Roman" w:hAnsi="Times New Roman"/>
          <w:b/>
          <w:sz w:val="28"/>
          <w:szCs w:val="28"/>
          <w:highlight w:val="green"/>
        </w:rPr>
        <w:lastRenderedPageBreak/>
        <w:t>(Исключено, Изм. № 1).</w:t>
      </w:r>
    </w:p>
    <w:p w:rsidR="00FF3FA0" w:rsidRPr="00F93C6D" w:rsidRDefault="00FF3FA0" w:rsidP="002B7508">
      <w:pPr>
        <w:pStyle w:val="af2"/>
        <w:jc w:val="center"/>
        <w:rPr>
          <w:rFonts w:ascii="Times New Roman" w:hAnsi="Times New Roman"/>
          <w:b/>
          <w:bCs/>
          <w:sz w:val="28"/>
          <w:szCs w:val="28"/>
          <w:highlight w:val="green"/>
        </w:rPr>
      </w:pPr>
    </w:p>
    <w:p w:rsidR="00482894" w:rsidRPr="00F93C6D" w:rsidRDefault="00482894" w:rsidP="002B7508">
      <w:pPr>
        <w:pStyle w:val="af2"/>
        <w:jc w:val="center"/>
        <w:rPr>
          <w:rFonts w:ascii="Times New Roman" w:hAnsi="Times New Roman"/>
          <w:b/>
          <w:bCs/>
          <w:sz w:val="28"/>
          <w:szCs w:val="28"/>
          <w:highlight w:val="green"/>
        </w:rPr>
      </w:pPr>
      <w:r w:rsidRPr="00F93C6D">
        <w:rPr>
          <w:rFonts w:ascii="Times New Roman" w:hAnsi="Times New Roman"/>
          <w:b/>
          <w:bCs/>
          <w:sz w:val="28"/>
          <w:szCs w:val="28"/>
          <w:highlight w:val="green"/>
        </w:rPr>
        <w:t xml:space="preserve">Приложение </w:t>
      </w:r>
      <w:r w:rsidR="00C66982" w:rsidRPr="00F93C6D">
        <w:rPr>
          <w:rFonts w:ascii="Times New Roman" w:hAnsi="Times New Roman"/>
          <w:b/>
          <w:bCs/>
          <w:sz w:val="28"/>
          <w:szCs w:val="28"/>
          <w:highlight w:val="green"/>
        </w:rPr>
        <w:t>И</w:t>
      </w:r>
    </w:p>
    <w:p w:rsidR="00DE243C" w:rsidRPr="00F93C6D" w:rsidRDefault="00DE243C" w:rsidP="002B7508">
      <w:pPr>
        <w:pStyle w:val="af2"/>
        <w:jc w:val="center"/>
        <w:rPr>
          <w:rFonts w:ascii="Times New Roman" w:hAnsi="Times New Roman"/>
          <w:b/>
          <w:bCs/>
          <w:sz w:val="28"/>
          <w:szCs w:val="28"/>
          <w:highlight w:val="green"/>
        </w:rPr>
      </w:pPr>
    </w:p>
    <w:p w:rsidR="00482894" w:rsidRPr="00F93C6D" w:rsidRDefault="002B7508" w:rsidP="002B7508">
      <w:pPr>
        <w:pStyle w:val="af2"/>
        <w:jc w:val="center"/>
        <w:rPr>
          <w:rFonts w:ascii="Times New Roman" w:hAnsi="Times New Roman"/>
          <w:b/>
          <w:bCs/>
          <w:sz w:val="28"/>
          <w:szCs w:val="28"/>
          <w:highlight w:val="green"/>
        </w:rPr>
      </w:pPr>
      <w:r w:rsidRPr="00F93C6D">
        <w:rPr>
          <w:rFonts w:ascii="Times New Roman" w:hAnsi="Times New Roman"/>
          <w:b/>
          <w:bCs/>
          <w:sz w:val="28"/>
          <w:szCs w:val="28"/>
          <w:highlight w:val="green"/>
        </w:rPr>
        <w:t>Технические характеристики основного геодезического оборудования и приборов</w:t>
      </w:r>
    </w:p>
    <w:p w:rsidR="002B7508" w:rsidRPr="00F93C6D" w:rsidRDefault="002B7508" w:rsidP="002B7508">
      <w:pPr>
        <w:pStyle w:val="af2"/>
        <w:jc w:val="center"/>
        <w:rPr>
          <w:rFonts w:ascii="Times New Roman" w:hAnsi="Times New Roman"/>
          <w:b/>
          <w:bCs/>
          <w:sz w:val="28"/>
          <w:szCs w:val="28"/>
          <w:highlight w:val="green"/>
        </w:rPr>
      </w:pPr>
      <w:r w:rsidRPr="00F93C6D">
        <w:rPr>
          <w:rFonts w:ascii="Times New Roman" w:hAnsi="Times New Roman"/>
          <w:b/>
          <w:sz w:val="28"/>
          <w:szCs w:val="28"/>
          <w:highlight w:val="green"/>
        </w:rPr>
        <w:t>(Измененная редакция, Изм. № 1).</w:t>
      </w:r>
    </w:p>
    <w:p w:rsidR="00482894" w:rsidRPr="00F93C6D" w:rsidRDefault="00482894" w:rsidP="002B7508">
      <w:pPr>
        <w:pStyle w:val="af2"/>
        <w:jc w:val="center"/>
        <w:rPr>
          <w:rFonts w:ascii="Times New Roman" w:hAnsi="Times New Roman"/>
          <w:sz w:val="28"/>
          <w:szCs w:val="28"/>
          <w:highlight w:val="green"/>
        </w:rPr>
      </w:pPr>
    </w:p>
    <w:p w:rsidR="004F2E1D" w:rsidRPr="00F93C6D" w:rsidRDefault="004F2E1D" w:rsidP="002B7508">
      <w:pPr>
        <w:pStyle w:val="af2"/>
        <w:jc w:val="center"/>
        <w:rPr>
          <w:rFonts w:ascii="Times New Roman" w:eastAsia="Times New Roman" w:hAnsi="Times New Roman"/>
          <w:b/>
          <w:bCs/>
          <w:sz w:val="28"/>
          <w:szCs w:val="28"/>
          <w:highlight w:val="green"/>
          <w:lang w:eastAsia="ru-RU"/>
        </w:rPr>
      </w:pPr>
      <w:r w:rsidRPr="00F93C6D">
        <w:rPr>
          <w:rFonts w:ascii="Times New Roman" w:eastAsia="Times New Roman" w:hAnsi="Times New Roman"/>
          <w:bCs/>
          <w:sz w:val="28"/>
          <w:szCs w:val="28"/>
          <w:highlight w:val="green"/>
          <w:lang w:eastAsia="ru-RU"/>
        </w:rPr>
        <w:t>Электронные тахеометры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0"/>
      </w:tblGrid>
      <w:tr w:rsidR="004F2E1D" w:rsidRPr="00F93C6D" w:rsidTr="002B7508">
        <w:trPr>
          <w:trHeight w:val="336"/>
        </w:trPr>
        <w:tc>
          <w:tcPr>
            <w:tcW w:w="2405" w:type="dxa"/>
            <w:tcBorders>
              <w:top w:val="single" w:sz="4" w:space="0" w:color="auto"/>
              <w:left w:val="single" w:sz="4" w:space="0" w:color="auto"/>
              <w:bottom w:val="single" w:sz="4" w:space="0" w:color="auto"/>
              <w:right w:val="single" w:sz="4" w:space="0" w:color="auto"/>
            </w:tcBorders>
            <w:hideMark/>
          </w:tcPr>
          <w:p w:rsidR="004F2E1D" w:rsidRPr="00F93C6D" w:rsidRDefault="004F2E1D" w:rsidP="004F2E1D">
            <w:pPr>
              <w:spacing w:line="36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Параметры</w:t>
            </w:r>
          </w:p>
        </w:tc>
        <w:tc>
          <w:tcPr>
            <w:tcW w:w="6940" w:type="dxa"/>
            <w:tcBorders>
              <w:top w:val="single" w:sz="4" w:space="0" w:color="auto"/>
              <w:left w:val="single" w:sz="4" w:space="0" w:color="auto"/>
              <w:bottom w:val="single" w:sz="4" w:space="0" w:color="auto"/>
              <w:right w:val="single" w:sz="4" w:space="0" w:color="auto"/>
            </w:tcBorders>
            <w:hideMark/>
          </w:tcPr>
          <w:p w:rsidR="004F2E1D" w:rsidRPr="00F93C6D" w:rsidRDefault="00012054" w:rsidP="004F2E1D">
            <w:pPr>
              <w:spacing w:line="36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Характеристики</w:t>
            </w:r>
            <w:r w:rsidR="004F2E1D" w:rsidRPr="00F93C6D">
              <w:rPr>
                <w:rFonts w:ascii="Times New Roman" w:eastAsia="Times New Roman" w:hAnsi="Times New Roman"/>
                <w:bCs/>
                <w:sz w:val="24"/>
                <w:szCs w:val="24"/>
                <w:highlight w:val="green"/>
                <w:lang w:eastAsia="ru-RU"/>
              </w:rPr>
              <w:t xml:space="preserve"> (не менее)</w:t>
            </w:r>
          </w:p>
        </w:tc>
      </w:tr>
      <w:tr w:rsidR="004F2E1D" w:rsidRPr="00F93C6D" w:rsidTr="002B7508">
        <w:trPr>
          <w:trHeight w:val="363"/>
        </w:trPr>
        <w:tc>
          <w:tcPr>
            <w:tcW w:w="2405" w:type="dxa"/>
            <w:tcBorders>
              <w:top w:val="single" w:sz="4" w:space="0" w:color="auto"/>
              <w:left w:val="single" w:sz="4" w:space="0" w:color="auto"/>
              <w:bottom w:val="single" w:sz="4" w:space="0" w:color="auto"/>
              <w:right w:val="single" w:sz="4" w:space="0" w:color="auto"/>
            </w:tcBorders>
            <w:hideMark/>
          </w:tcPr>
          <w:p w:rsidR="004F2E1D" w:rsidRPr="00F93C6D" w:rsidRDefault="004F2E1D"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Технические</w:t>
            </w:r>
          </w:p>
        </w:tc>
        <w:tc>
          <w:tcPr>
            <w:tcW w:w="6940" w:type="dxa"/>
            <w:tcBorders>
              <w:top w:val="single" w:sz="4" w:space="0" w:color="auto"/>
              <w:left w:val="single" w:sz="4" w:space="0" w:color="auto"/>
              <w:bottom w:val="single" w:sz="4" w:space="0" w:color="auto"/>
              <w:right w:val="single" w:sz="4" w:space="0" w:color="auto"/>
            </w:tcBorders>
            <w:hideMark/>
          </w:tcPr>
          <w:p w:rsidR="004F2E1D" w:rsidRPr="00F93C6D" w:rsidRDefault="004F2E1D"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Угловая точность: 5"</w:t>
            </w:r>
            <w:r w:rsidR="002E60D2" w:rsidRPr="00F93C6D">
              <w:rPr>
                <w:rFonts w:ascii="Times New Roman" w:eastAsia="Times New Roman" w:hAnsi="Times New Roman"/>
                <w:bCs/>
                <w:sz w:val="24"/>
                <w:szCs w:val="24"/>
                <w:highlight w:val="green"/>
                <w:lang w:eastAsia="ru-RU"/>
              </w:rPr>
              <w:t>;</w:t>
            </w:r>
          </w:p>
          <w:p w:rsidR="004F2E1D" w:rsidRPr="00F93C6D" w:rsidRDefault="002E60D2" w:rsidP="006857B2">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т</w:t>
            </w:r>
            <w:r w:rsidR="004F2E1D" w:rsidRPr="00F93C6D">
              <w:rPr>
                <w:rFonts w:ascii="Times New Roman" w:eastAsia="Times New Roman" w:hAnsi="Times New Roman"/>
                <w:bCs/>
                <w:sz w:val="24"/>
                <w:szCs w:val="24"/>
                <w:highlight w:val="green"/>
                <w:lang w:eastAsia="ru-RU"/>
              </w:rPr>
              <w:t>о</w:t>
            </w:r>
            <w:r w:rsidRPr="00F93C6D">
              <w:rPr>
                <w:rFonts w:ascii="Times New Roman" w:eastAsia="Times New Roman" w:hAnsi="Times New Roman"/>
                <w:bCs/>
                <w:sz w:val="24"/>
                <w:szCs w:val="24"/>
                <w:highlight w:val="green"/>
                <w:lang w:eastAsia="ru-RU"/>
              </w:rPr>
              <w:t xml:space="preserve">чность измерения расстояния на </w:t>
            </w:r>
            <w:r w:rsidR="00012054" w:rsidRPr="00F93C6D">
              <w:rPr>
                <w:rFonts w:ascii="Times New Roman" w:eastAsia="Times New Roman" w:hAnsi="Times New Roman"/>
                <w:bCs/>
                <w:sz w:val="24"/>
                <w:szCs w:val="24"/>
                <w:highlight w:val="green"/>
                <w:lang w:eastAsia="ru-RU"/>
              </w:rPr>
              <w:t>одну</w:t>
            </w:r>
            <w:r w:rsidR="004F2E1D" w:rsidRPr="00F93C6D">
              <w:rPr>
                <w:rFonts w:ascii="Times New Roman" w:eastAsia="Times New Roman" w:hAnsi="Times New Roman"/>
                <w:bCs/>
                <w:sz w:val="24"/>
                <w:szCs w:val="24"/>
                <w:highlight w:val="green"/>
                <w:lang w:eastAsia="ru-RU"/>
              </w:rPr>
              <w:t xml:space="preserve"> призму, мм</w:t>
            </w:r>
            <w:r w:rsidR="00012054" w:rsidRPr="00F93C6D">
              <w:rPr>
                <w:rFonts w:ascii="Times New Roman" w:eastAsia="Times New Roman" w:hAnsi="Times New Roman"/>
                <w:bCs/>
                <w:sz w:val="24"/>
                <w:szCs w:val="24"/>
                <w:highlight w:val="green"/>
                <w:lang w:eastAsia="ru-RU"/>
              </w:rPr>
              <w:t>,</w:t>
            </w:r>
            <w:r w:rsidR="004F2E1D" w:rsidRPr="00F93C6D">
              <w:rPr>
                <w:rFonts w:ascii="Times New Roman" w:eastAsia="Times New Roman" w:hAnsi="Times New Roman"/>
                <w:bCs/>
                <w:sz w:val="24"/>
                <w:szCs w:val="24"/>
                <w:highlight w:val="green"/>
                <w:lang w:eastAsia="ru-RU"/>
              </w:rPr>
              <w:t xml:space="preserve"> </w:t>
            </w:r>
            <w:r w:rsidR="006857B2" w:rsidRPr="00F93C6D">
              <w:rPr>
                <w:rFonts w:eastAsia="Times New Roman"/>
                <w:bCs/>
                <w:sz w:val="24"/>
                <w:szCs w:val="24"/>
                <w:highlight w:val="green"/>
                <w:lang w:eastAsia="ru-RU"/>
              </w:rPr>
              <w:t>±</w:t>
            </w:r>
            <w:r w:rsidR="00C46865" w:rsidRPr="00F93C6D">
              <w:rPr>
                <w:rFonts w:ascii="Times New Roman" w:eastAsia="Times New Roman" w:hAnsi="Times New Roman"/>
                <w:bCs/>
                <w:sz w:val="24"/>
                <w:szCs w:val="24"/>
                <w:highlight w:val="green"/>
                <w:lang w:eastAsia="ru-RU"/>
              </w:rPr>
              <w:fldChar w:fldCharType="begin"/>
            </w:r>
            <w:r w:rsidR="004F2E1D" w:rsidRPr="00F93C6D">
              <w:rPr>
                <w:rFonts w:ascii="Times New Roman" w:eastAsia="Times New Roman" w:hAnsi="Times New Roman"/>
                <w:bCs/>
                <w:sz w:val="24"/>
                <w:szCs w:val="24"/>
                <w:highlight w:val="green"/>
                <w:lang w:eastAsia="ru-RU"/>
              </w:rPr>
              <w:instrText xml:space="preserve"> QUOTE </w:instrText>
            </w:r>
            <w:r w:rsidR="00F93C6D" w:rsidRPr="00F93C6D">
              <w:rPr>
                <w:rFonts w:eastAsia="Times New Roman"/>
                <w:position w:val="-11"/>
                <w:highlight w:val="green"/>
                <w:lang w:eastAsia="ru-RU"/>
              </w:rPr>
              <w:pict>
                <v:shape id="_x0000_i1029" type="#_x0000_t75" style="width:9pt;height:16.8pt" equationxml="&lt;">
                  <v:imagedata r:id="rId30" o:title="" chromakey="white"/>
                </v:shape>
              </w:pict>
            </w:r>
            <w:r w:rsidR="004F2E1D" w:rsidRPr="00F93C6D">
              <w:rPr>
                <w:rFonts w:ascii="Times New Roman" w:eastAsia="Times New Roman" w:hAnsi="Times New Roman"/>
                <w:bCs/>
                <w:sz w:val="24"/>
                <w:szCs w:val="24"/>
                <w:highlight w:val="green"/>
                <w:lang w:eastAsia="ru-RU"/>
              </w:rPr>
              <w:instrText xml:space="preserve"> </w:instrText>
            </w:r>
            <w:r w:rsidR="00C46865" w:rsidRPr="00F93C6D">
              <w:rPr>
                <w:rFonts w:ascii="Times New Roman" w:eastAsia="Times New Roman" w:hAnsi="Times New Roman"/>
                <w:bCs/>
                <w:sz w:val="24"/>
                <w:szCs w:val="24"/>
                <w:highlight w:val="green"/>
                <w:lang w:eastAsia="ru-RU"/>
              </w:rPr>
              <w:fldChar w:fldCharType="end"/>
            </w:r>
            <w:r w:rsidR="004F2E1D" w:rsidRPr="00F93C6D">
              <w:rPr>
                <w:rFonts w:ascii="Times New Roman" w:eastAsia="Times New Roman" w:hAnsi="Times New Roman"/>
                <w:bCs/>
                <w:sz w:val="24"/>
                <w:szCs w:val="24"/>
                <w:highlight w:val="green"/>
                <w:lang w:eastAsia="ru-RU"/>
              </w:rPr>
              <w:t>(</w:t>
            </w:r>
            <w:r w:rsidR="004937F7" w:rsidRPr="00F93C6D">
              <w:rPr>
                <w:rFonts w:ascii="Times New Roman" w:eastAsia="Times New Roman" w:hAnsi="Times New Roman"/>
                <w:bCs/>
                <w:sz w:val="24"/>
                <w:szCs w:val="24"/>
                <w:highlight w:val="green"/>
                <w:lang w:eastAsia="ru-RU"/>
              </w:rPr>
              <w:t>2</w:t>
            </w:r>
            <w:r w:rsidR="004F2E1D" w:rsidRPr="00F93C6D">
              <w:rPr>
                <w:rFonts w:ascii="Times New Roman" w:eastAsia="Times New Roman" w:hAnsi="Times New Roman"/>
                <w:bCs/>
                <w:sz w:val="24"/>
                <w:szCs w:val="24"/>
                <w:highlight w:val="green"/>
                <w:lang w:eastAsia="ru-RU"/>
              </w:rPr>
              <w:t>+2</w:t>
            </w:r>
            <w:r w:rsidR="004937F7" w:rsidRPr="00F93C6D">
              <w:rPr>
                <w:rFonts w:ascii="Times New Roman" w:eastAsia="Times New Roman" w:hAnsi="Times New Roman"/>
                <w:bCs/>
                <w:sz w:val="24"/>
                <w:szCs w:val="24"/>
                <w:highlight w:val="green"/>
                <w:lang w:val="en-US" w:eastAsia="ru-RU"/>
              </w:rPr>
              <w:t>ppm</w:t>
            </w:r>
            <w:r w:rsidR="004F2E1D" w:rsidRPr="00F93C6D">
              <w:rPr>
                <w:rFonts w:ascii="Times New Roman" w:eastAsia="Times New Roman" w:hAnsi="Times New Roman"/>
                <w:bCs/>
                <w:sz w:val="24"/>
                <w:szCs w:val="24"/>
                <w:highlight w:val="green"/>
                <w:lang w:eastAsia="ru-RU"/>
              </w:rPr>
              <w:t>)</w:t>
            </w:r>
            <w:r w:rsidR="00012054" w:rsidRPr="00F93C6D">
              <w:rPr>
                <w:rFonts w:ascii="Times New Roman" w:eastAsia="Times New Roman" w:hAnsi="Times New Roman"/>
                <w:bCs/>
                <w:sz w:val="24"/>
                <w:szCs w:val="24"/>
                <w:highlight w:val="green"/>
                <w:lang w:eastAsia="ru-RU"/>
              </w:rPr>
              <w:t>; д</w:t>
            </w:r>
            <w:r w:rsidR="004F2E1D" w:rsidRPr="00F93C6D">
              <w:rPr>
                <w:rFonts w:ascii="Times New Roman" w:eastAsia="Times New Roman" w:hAnsi="Times New Roman"/>
                <w:bCs/>
                <w:sz w:val="24"/>
                <w:szCs w:val="24"/>
                <w:highlight w:val="green"/>
                <w:lang w:eastAsia="ru-RU"/>
              </w:rPr>
              <w:t>ально</w:t>
            </w:r>
            <w:r w:rsidR="00012054" w:rsidRPr="00F93C6D">
              <w:rPr>
                <w:rFonts w:ascii="Times New Roman" w:eastAsia="Times New Roman" w:hAnsi="Times New Roman"/>
                <w:bCs/>
                <w:sz w:val="24"/>
                <w:szCs w:val="24"/>
                <w:highlight w:val="green"/>
                <w:lang w:eastAsia="ru-RU"/>
              </w:rPr>
              <w:t>сть измерения на одну</w:t>
            </w:r>
            <w:r w:rsidRPr="00F93C6D">
              <w:rPr>
                <w:rFonts w:ascii="Times New Roman" w:eastAsia="Times New Roman" w:hAnsi="Times New Roman"/>
                <w:bCs/>
                <w:sz w:val="24"/>
                <w:szCs w:val="24"/>
                <w:highlight w:val="green"/>
                <w:lang w:eastAsia="ru-RU"/>
              </w:rPr>
              <w:t xml:space="preserve"> </w:t>
            </w:r>
            <w:r w:rsidR="004F2E1D" w:rsidRPr="00F93C6D">
              <w:rPr>
                <w:rFonts w:ascii="Times New Roman" w:eastAsia="Times New Roman" w:hAnsi="Times New Roman"/>
                <w:bCs/>
                <w:sz w:val="24"/>
                <w:szCs w:val="24"/>
                <w:highlight w:val="green"/>
                <w:lang w:eastAsia="ru-RU"/>
              </w:rPr>
              <w:t>призму, м</w:t>
            </w:r>
            <w:r w:rsidR="00012054" w:rsidRPr="00F93C6D">
              <w:rPr>
                <w:rFonts w:ascii="Times New Roman" w:eastAsia="Times New Roman" w:hAnsi="Times New Roman"/>
                <w:bCs/>
                <w:sz w:val="24"/>
                <w:szCs w:val="24"/>
                <w:highlight w:val="green"/>
                <w:lang w:eastAsia="ru-RU"/>
              </w:rPr>
              <w:t>,</w:t>
            </w:r>
            <w:r w:rsidR="004F2E1D" w:rsidRPr="00F93C6D">
              <w:rPr>
                <w:rFonts w:ascii="Times New Roman" w:eastAsia="Times New Roman" w:hAnsi="Times New Roman"/>
                <w:bCs/>
                <w:sz w:val="24"/>
                <w:szCs w:val="24"/>
                <w:highlight w:val="green"/>
                <w:lang w:eastAsia="ru-RU"/>
              </w:rPr>
              <w:t xml:space="preserve"> 6000</w:t>
            </w:r>
          </w:p>
        </w:tc>
      </w:tr>
      <w:tr w:rsidR="004F2E1D" w:rsidRPr="00F93C6D" w:rsidTr="002B7508">
        <w:trPr>
          <w:trHeight w:val="363"/>
        </w:trPr>
        <w:tc>
          <w:tcPr>
            <w:tcW w:w="2405" w:type="dxa"/>
            <w:tcBorders>
              <w:top w:val="single" w:sz="4" w:space="0" w:color="auto"/>
              <w:left w:val="single" w:sz="4" w:space="0" w:color="auto"/>
              <w:bottom w:val="single" w:sz="4" w:space="0" w:color="auto"/>
              <w:right w:val="single" w:sz="4" w:space="0" w:color="auto"/>
            </w:tcBorders>
            <w:hideMark/>
          </w:tcPr>
          <w:p w:rsidR="004F2E1D" w:rsidRPr="00F93C6D" w:rsidRDefault="004F2E1D"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Эксплуатационные</w:t>
            </w:r>
          </w:p>
        </w:tc>
        <w:tc>
          <w:tcPr>
            <w:tcW w:w="6940" w:type="dxa"/>
            <w:tcBorders>
              <w:top w:val="single" w:sz="4" w:space="0" w:color="auto"/>
              <w:left w:val="single" w:sz="4" w:space="0" w:color="auto"/>
              <w:bottom w:val="single" w:sz="4" w:space="0" w:color="auto"/>
              <w:right w:val="single" w:sz="4" w:space="0" w:color="auto"/>
            </w:tcBorders>
            <w:hideMark/>
          </w:tcPr>
          <w:p w:rsidR="004F2E1D" w:rsidRPr="00F93C6D" w:rsidRDefault="00012054"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Р</w:t>
            </w:r>
            <w:r w:rsidR="004F2E1D" w:rsidRPr="00F93C6D">
              <w:rPr>
                <w:rFonts w:ascii="Times New Roman" w:eastAsia="Times New Roman" w:hAnsi="Times New Roman"/>
                <w:bCs/>
                <w:sz w:val="24"/>
                <w:szCs w:val="24"/>
                <w:highlight w:val="green"/>
                <w:lang w:eastAsia="ru-RU"/>
              </w:rPr>
              <w:t>учной или автоматический привод;</w:t>
            </w:r>
          </w:p>
          <w:p w:rsidR="004F2E1D" w:rsidRPr="00F93C6D" w:rsidRDefault="002E60D2"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о</w:t>
            </w:r>
            <w:r w:rsidR="004F2E1D" w:rsidRPr="00F93C6D">
              <w:rPr>
                <w:rFonts w:ascii="Times New Roman" w:eastAsia="Times New Roman" w:hAnsi="Times New Roman"/>
                <w:bCs/>
                <w:sz w:val="24"/>
                <w:szCs w:val="24"/>
                <w:highlight w:val="green"/>
                <w:lang w:eastAsia="ru-RU"/>
              </w:rPr>
              <w:t>перационная система;</w:t>
            </w:r>
          </w:p>
          <w:p w:rsidR="004F2E1D" w:rsidRPr="00F93C6D" w:rsidRDefault="002E60D2"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а</w:t>
            </w:r>
            <w:r w:rsidR="004F2E1D" w:rsidRPr="00F93C6D">
              <w:rPr>
                <w:rFonts w:ascii="Times New Roman" w:eastAsia="Times New Roman" w:hAnsi="Times New Roman"/>
                <w:bCs/>
                <w:sz w:val="24"/>
                <w:szCs w:val="24"/>
                <w:highlight w:val="green"/>
                <w:lang w:eastAsia="ru-RU"/>
              </w:rPr>
              <w:t>втоматическое наведение на цель (в зависимости от модели п</w:t>
            </w:r>
            <w:r w:rsidRPr="00F93C6D">
              <w:rPr>
                <w:rFonts w:ascii="Times New Roman" w:eastAsia="Times New Roman" w:hAnsi="Times New Roman"/>
                <w:bCs/>
                <w:sz w:val="24"/>
                <w:szCs w:val="24"/>
                <w:highlight w:val="green"/>
                <w:lang w:eastAsia="ru-RU"/>
              </w:rPr>
              <w:t xml:space="preserve">рибора), точность </w:t>
            </w:r>
            <w:proofErr w:type="spellStart"/>
            <w:r w:rsidRPr="00F93C6D">
              <w:rPr>
                <w:rFonts w:ascii="Times New Roman" w:eastAsia="Times New Roman" w:hAnsi="Times New Roman"/>
                <w:bCs/>
                <w:sz w:val="24"/>
                <w:szCs w:val="24"/>
                <w:highlight w:val="green"/>
                <w:lang w:eastAsia="ru-RU"/>
              </w:rPr>
              <w:t>авто</w:t>
            </w:r>
            <w:r w:rsidR="004F2E1D" w:rsidRPr="00F93C6D">
              <w:rPr>
                <w:rFonts w:ascii="Times New Roman" w:eastAsia="Times New Roman" w:hAnsi="Times New Roman"/>
                <w:bCs/>
                <w:sz w:val="24"/>
                <w:szCs w:val="24"/>
                <w:highlight w:val="green"/>
                <w:lang w:eastAsia="ru-RU"/>
              </w:rPr>
              <w:t>наведения</w:t>
            </w:r>
            <w:proofErr w:type="spellEnd"/>
            <w:r w:rsidR="004F2E1D" w:rsidRPr="00F93C6D">
              <w:rPr>
                <w:rFonts w:ascii="Times New Roman" w:eastAsia="Times New Roman" w:hAnsi="Times New Roman"/>
                <w:bCs/>
                <w:sz w:val="24"/>
                <w:szCs w:val="24"/>
                <w:highlight w:val="green"/>
                <w:lang w:eastAsia="ru-RU"/>
              </w:rPr>
              <w:t>, мм</w:t>
            </w:r>
            <w:r w:rsidR="00845CB2" w:rsidRPr="00F93C6D">
              <w:rPr>
                <w:rFonts w:ascii="Times New Roman" w:eastAsia="Times New Roman" w:hAnsi="Times New Roman"/>
                <w:bCs/>
                <w:sz w:val="24"/>
                <w:szCs w:val="24"/>
                <w:highlight w:val="green"/>
                <w:lang w:eastAsia="ru-RU"/>
              </w:rPr>
              <w:t>,</w:t>
            </w:r>
            <w:r w:rsidR="004F2E1D" w:rsidRPr="00F93C6D">
              <w:rPr>
                <w:rFonts w:ascii="Times New Roman" w:eastAsia="Times New Roman" w:hAnsi="Times New Roman"/>
                <w:bCs/>
                <w:sz w:val="24"/>
                <w:szCs w:val="24"/>
                <w:highlight w:val="green"/>
                <w:lang w:eastAsia="ru-RU"/>
              </w:rPr>
              <w:t xml:space="preserve"> 1,</w:t>
            </w:r>
            <w:r w:rsidR="005C247E" w:rsidRPr="00F93C6D">
              <w:rPr>
                <w:rFonts w:ascii="Times New Roman" w:eastAsia="Times New Roman" w:hAnsi="Times New Roman"/>
                <w:bCs/>
                <w:sz w:val="24"/>
                <w:szCs w:val="24"/>
                <w:highlight w:val="green"/>
                <w:lang w:eastAsia="ru-RU"/>
              </w:rPr>
              <w:t xml:space="preserve"> </w:t>
            </w:r>
            <w:r w:rsidR="004F2E1D" w:rsidRPr="00F93C6D">
              <w:rPr>
                <w:rFonts w:ascii="Times New Roman" w:eastAsia="Times New Roman" w:hAnsi="Times New Roman"/>
                <w:bCs/>
                <w:sz w:val="24"/>
                <w:szCs w:val="24"/>
                <w:highlight w:val="green"/>
                <w:lang w:eastAsia="ru-RU"/>
              </w:rPr>
              <w:t>2 на 100</w:t>
            </w:r>
            <w:r w:rsidRPr="00F93C6D">
              <w:rPr>
                <w:rFonts w:ascii="Times New Roman" w:eastAsia="Times New Roman" w:hAnsi="Times New Roman"/>
                <w:bCs/>
                <w:sz w:val="24"/>
                <w:szCs w:val="24"/>
                <w:highlight w:val="green"/>
                <w:lang w:eastAsia="ru-RU"/>
              </w:rPr>
              <w:t xml:space="preserve"> </w:t>
            </w:r>
            <w:r w:rsidR="004F2E1D" w:rsidRPr="00F93C6D">
              <w:rPr>
                <w:rFonts w:ascii="Times New Roman" w:eastAsia="Times New Roman" w:hAnsi="Times New Roman"/>
                <w:bCs/>
                <w:sz w:val="24"/>
                <w:szCs w:val="24"/>
                <w:highlight w:val="green"/>
                <w:lang w:eastAsia="ru-RU"/>
              </w:rPr>
              <w:t>м;</w:t>
            </w:r>
          </w:p>
          <w:p w:rsidR="004F2E1D" w:rsidRPr="00F93C6D" w:rsidRDefault="002E60D2"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и</w:t>
            </w:r>
            <w:r w:rsidR="004F2E1D" w:rsidRPr="00F93C6D">
              <w:rPr>
                <w:rFonts w:ascii="Times New Roman" w:eastAsia="Times New Roman" w:hAnsi="Times New Roman"/>
                <w:bCs/>
                <w:sz w:val="24"/>
                <w:szCs w:val="24"/>
                <w:highlight w:val="green"/>
                <w:lang w:eastAsia="ru-RU"/>
              </w:rPr>
              <w:t xml:space="preserve">нтегрированный или присоединяемый </w:t>
            </w:r>
            <w:r w:rsidR="004F2E1D" w:rsidRPr="00F93C6D">
              <w:rPr>
                <w:rFonts w:ascii="Times New Roman" w:eastAsia="Times New Roman" w:hAnsi="Times New Roman"/>
                <w:bCs/>
                <w:sz w:val="24"/>
                <w:szCs w:val="24"/>
                <w:highlight w:val="green"/>
                <w:lang w:val="en-US" w:eastAsia="ru-RU"/>
              </w:rPr>
              <w:t>GPS</w:t>
            </w:r>
            <w:r w:rsidR="004F2E1D" w:rsidRPr="00F93C6D">
              <w:rPr>
                <w:rFonts w:ascii="Times New Roman" w:eastAsia="Times New Roman" w:hAnsi="Times New Roman"/>
                <w:bCs/>
                <w:sz w:val="24"/>
                <w:szCs w:val="24"/>
                <w:highlight w:val="green"/>
                <w:lang w:eastAsia="ru-RU"/>
              </w:rPr>
              <w:t xml:space="preserve"> приемник</w:t>
            </w:r>
            <w:r w:rsidR="002B7508" w:rsidRPr="00F93C6D">
              <w:rPr>
                <w:rFonts w:ascii="Times New Roman" w:eastAsia="Times New Roman" w:hAnsi="Times New Roman"/>
                <w:bCs/>
                <w:sz w:val="24"/>
                <w:szCs w:val="24"/>
                <w:highlight w:val="green"/>
                <w:lang w:eastAsia="ru-RU"/>
              </w:rPr>
              <w:t xml:space="preserve"> </w:t>
            </w:r>
            <w:r w:rsidR="004F2E1D" w:rsidRPr="00F93C6D">
              <w:rPr>
                <w:rFonts w:ascii="Times New Roman" w:eastAsia="Times New Roman" w:hAnsi="Times New Roman"/>
                <w:bCs/>
                <w:sz w:val="24"/>
                <w:szCs w:val="24"/>
                <w:highlight w:val="green"/>
                <w:lang w:eastAsia="ru-RU"/>
              </w:rPr>
              <w:t>(в зависимости от модели прибора);</w:t>
            </w:r>
          </w:p>
          <w:p w:rsidR="004F2E1D" w:rsidRPr="00F93C6D" w:rsidRDefault="002E60D2"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в</w:t>
            </w:r>
            <w:r w:rsidR="004F2E1D" w:rsidRPr="00F93C6D">
              <w:rPr>
                <w:rFonts w:ascii="Times New Roman" w:eastAsia="Times New Roman" w:hAnsi="Times New Roman"/>
                <w:bCs/>
                <w:sz w:val="24"/>
                <w:szCs w:val="24"/>
                <w:highlight w:val="green"/>
                <w:lang w:eastAsia="ru-RU"/>
              </w:rPr>
              <w:t>строенная фотокамера (в зависимости от модели прибора);</w:t>
            </w:r>
          </w:p>
          <w:p w:rsidR="004F2E1D" w:rsidRPr="00F93C6D" w:rsidRDefault="002E60D2"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м</w:t>
            </w:r>
            <w:r w:rsidR="004F2E1D" w:rsidRPr="00F93C6D">
              <w:rPr>
                <w:rFonts w:ascii="Times New Roman" w:eastAsia="Times New Roman" w:hAnsi="Times New Roman"/>
                <w:bCs/>
                <w:sz w:val="24"/>
                <w:szCs w:val="24"/>
                <w:highlight w:val="green"/>
                <w:lang w:eastAsia="ru-RU"/>
              </w:rPr>
              <w:t xml:space="preserve">асса 6 кг; </w:t>
            </w:r>
            <w:r w:rsidRPr="00F93C6D">
              <w:rPr>
                <w:rFonts w:ascii="Times New Roman" w:eastAsia="Times New Roman" w:hAnsi="Times New Roman"/>
                <w:bCs/>
                <w:sz w:val="24"/>
                <w:szCs w:val="24"/>
                <w:highlight w:val="green"/>
                <w:lang w:eastAsia="ru-RU"/>
              </w:rPr>
              <w:t>р</w:t>
            </w:r>
            <w:r w:rsidR="00845CB2" w:rsidRPr="00F93C6D">
              <w:rPr>
                <w:rFonts w:ascii="Times New Roman" w:eastAsia="Times New Roman" w:hAnsi="Times New Roman"/>
                <w:bCs/>
                <w:sz w:val="24"/>
                <w:szCs w:val="24"/>
                <w:highlight w:val="green"/>
                <w:lang w:eastAsia="ru-RU"/>
              </w:rPr>
              <w:t>абочая температура: от –</w:t>
            </w:r>
            <w:r w:rsidR="004F2E1D" w:rsidRPr="00F93C6D">
              <w:rPr>
                <w:rFonts w:ascii="Times New Roman" w:eastAsia="Times New Roman" w:hAnsi="Times New Roman"/>
                <w:bCs/>
                <w:sz w:val="24"/>
                <w:szCs w:val="24"/>
                <w:highlight w:val="green"/>
                <w:lang w:eastAsia="ru-RU"/>
              </w:rPr>
              <w:t>20</w:t>
            </w:r>
            <w:r w:rsidRPr="00F93C6D">
              <w:rPr>
                <w:rFonts w:ascii="Times New Roman" w:eastAsia="Times New Roman" w:hAnsi="Times New Roman"/>
                <w:bCs/>
                <w:sz w:val="24"/>
                <w:szCs w:val="24"/>
                <w:highlight w:val="green"/>
                <w:lang w:eastAsia="ru-RU"/>
              </w:rPr>
              <w:t xml:space="preserve"> </w:t>
            </w:r>
            <w:r w:rsidR="004F2E1D" w:rsidRPr="00F93C6D">
              <w:rPr>
                <w:rFonts w:ascii="Times New Roman" w:eastAsia="Times New Roman" w:hAnsi="Times New Roman"/>
                <w:bCs/>
                <w:sz w:val="24"/>
                <w:szCs w:val="24"/>
                <w:highlight w:val="green"/>
                <w:lang w:eastAsia="ru-RU"/>
              </w:rPr>
              <w:t>°С до +50</w:t>
            </w:r>
            <w:r w:rsidRPr="00F93C6D">
              <w:rPr>
                <w:rFonts w:ascii="Times New Roman" w:eastAsia="Times New Roman" w:hAnsi="Times New Roman"/>
                <w:bCs/>
                <w:sz w:val="24"/>
                <w:szCs w:val="24"/>
                <w:highlight w:val="green"/>
                <w:lang w:eastAsia="ru-RU"/>
              </w:rPr>
              <w:t xml:space="preserve"> </w:t>
            </w:r>
            <w:r w:rsidR="004F2E1D" w:rsidRPr="00F93C6D">
              <w:rPr>
                <w:rFonts w:ascii="Times New Roman" w:eastAsia="Times New Roman" w:hAnsi="Times New Roman"/>
                <w:bCs/>
                <w:sz w:val="24"/>
                <w:szCs w:val="24"/>
                <w:highlight w:val="green"/>
                <w:lang w:eastAsia="ru-RU"/>
              </w:rPr>
              <w:t>°С</w:t>
            </w:r>
          </w:p>
        </w:tc>
      </w:tr>
      <w:tr w:rsidR="004F2E1D" w:rsidRPr="00F93C6D" w:rsidTr="002B7508">
        <w:trPr>
          <w:trHeight w:val="363"/>
        </w:trPr>
        <w:tc>
          <w:tcPr>
            <w:tcW w:w="2405" w:type="dxa"/>
            <w:tcBorders>
              <w:top w:val="single" w:sz="4" w:space="0" w:color="auto"/>
              <w:left w:val="single" w:sz="4" w:space="0" w:color="auto"/>
              <w:bottom w:val="single" w:sz="4" w:space="0" w:color="auto"/>
              <w:right w:val="single" w:sz="4" w:space="0" w:color="auto"/>
            </w:tcBorders>
            <w:hideMark/>
          </w:tcPr>
          <w:p w:rsidR="004F2E1D" w:rsidRPr="00F93C6D" w:rsidRDefault="004F2E1D"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Комплектность и дополнительное оборудование</w:t>
            </w:r>
          </w:p>
        </w:tc>
        <w:tc>
          <w:tcPr>
            <w:tcW w:w="6940" w:type="dxa"/>
            <w:tcBorders>
              <w:top w:val="single" w:sz="4" w:space="0" w:color="auto"/>
              <w:left w:val="single" w:sz="4" w:space="0" w:color="auto"/>
              <w:bottom w:val="single" w:sz="4" w:space="0" w:color="auto"/>
              <w:right w:val="single" w:sz="4" w:space="0" w:color="auto"/>
            </w:tcBorders>
            <w:hideMark/>
          </w:tcPr>
          <w:p w:rsidR="004F2E1D" w:rsidRPr="00F93C6D" w:rsidRDefault="00845CB2"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Т</w:t>
            </w:r>
            <w:r w:rsidR="004F2E1D" w:rsidRPr="00F93C6D">
              <w:rPr>
                <w:rFonts w:ascii="Times New Roman" w:eastAsia="Times New Roman" w:hAnsi="Times New Roman"/>
                <w:bCs/>
                <w:sz w:val="24"/>
                <w:szCs w:val="24"/>
                <w:highlight w:val="green"/>
                <w:lang w:eastAsia="ru-RU"/>
              </w:rPr>
              <w:t>ахеометр;</w:t>
            </w:r>
          </w:p>
          <w:p w:rsidR="004F2E1D" w:rsidRPr="00F93C6D" w:rsidRDefault="002E60D2" w:rsidP="004F2E1D">
            <w:pPr>
              <w:spacing w:after="0" w:line="240" w:lineRule="auto"/>
              <w:rPr>
                <w:rFonts w:ascii="Times New Roman" w:eastAsia="Times New Roman" w:hAnsi="Times New Roman"/>
                <w:bCs/>
                <w:sz w:val="24"/>
                <w:szCs w:val="24"/>
                <w:highlight w:val="green"/>
                <w:lang w:eastAsia="ru-RU"/>
              </w:rPr>
            </w:pPr>
            <w:proofErr w:type="spellStart"/>
            <w:r w:rsidRPr="00F93C6D">
              <w:rPr>
                <w:rFonts w:ascii="Times New Roman" w:eastAsia="Times New Roman" w:hAnsi="Times New Roman"/>
                <w:bCs/>
                <w:sz w:val="24"/>
                <w:szCs w:val="24"/>
                <w:highlight w:val="green"/>
                <w:lang w:eastAsia="ru-RU"/>
              </w:rPr>
              <w:t>т</w:t>
            </w:r>
            <w:r w:rsidR="004F2E1D" w:rsidRPr="00F93C6D">
              <w:rPr>
                <w:rFonts w:ascii="Times New Roman" w:eastAsia="Times New Roman" w:hAnsi="Times New Roman"/>
                <w:bCs/>
                <w:sz w:val="24"/>
                <w:szCs w:val="24"/>
                <w:highlight w:val="green"/>
                <w:lang w:eastAsia="ru-RU"/>
              </w:rPr>
              <w:t>реггер</w:t>
            </w:r>
            <w:proofErr w:type="spellEnd"/>
            <w:r w:rsidR="004F2E1D" w:rsidRPr="00F93C6D">
              <w:rPr>
                <w:rFonts w:ascii="Times New Roman" w:eastAsia="Times New Roman" w:hAnsi="Times New Roman"/>
                <w:bCs/>
                <w:sz w:val="24"/>
                <w:szCs w:val="24"/>
                <w:highlight w:val="green"/>
                <w:lang w:eastAsia="ru-RU"/>
              </w:rPr>
              <w:t>;</w:t>
            </w:r>
          </w:p>
          <w:p w:rsidR="004F2E1D" w:rsidRPr="00F93C6D" w:rsidRDefault="00845CB2"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к</w:t>
            </w:r>
            <w:r w:rsidR="004F2E1D" w:rsidRPr="00F93C6D">
              <w:rPr>
                <w:rFonts w:ascii="Times New Roman" w:eastAsia="Times New Roman" w:hAnsi="Times New Roman"/>
                <w:bCs/>
                <w:sz w:val="24"/>
                <w:szCs w:val="24"/>
                <w:highlight w:val="green"/>
                <w:lang w:eastAsia="ru-RU"/>
              </w:rPr>
              <w:t xml:space="preserve">омплект вех, реек, отражателей (в </w:t>
            </w:r>
            <w:r w:rsidR="002E60D2" w:rsidRPr="00F93C6D">
              <w:rPr>
                <w:rFonts w:ascii="Times New Roman" w:eastAsia="Times New Roman" w:hAnsi="Times New Roman"/>
                <w:bCs/>
                <w:sz w:val="24"/>
                <w:szCs w:val="24"/>
                <w:highlight w:val="green"/>
                <w:lang w:eastAsia="ru-RU"/>
              </w:rPr>
              <w:t>зависимости от решаемых задач)</w:t>
            </w:r>
          </w:p>
        </w:tc>
      </w:tr>
    </w:tbl>
    <w:p w:rsidR="004F2E1D" w:rsidRPr="00F93C6D" w:rsidRDefault="004F2E1D" w:rsidP="002B7508">
      <w:pPr>
        <w:pStyle w:val="af2"/>
        <w:jc w:val="center"/>
        <w:rPr>
          <w:rFonts w:ascii="Times New Roman" w:hAnsi="Times New Roman"/>
          <w:sz w:val="28"/>
          <w:szCs w:val="28"/>
          <w:highlight w:val="green"/>
          <w:lang w:eastAsia="ru-RU"/>
        </w:rPr>
      </w:pPr>
    </w:p>
    <w:p w:rsidR="004F2E1D" w:rsidRPr="00F93C6D" w:rsidRDefault="005C3C24" w:rsidP="002B7508">
      <w:pPr>
        <w:pStyle w:val="af2"/>
        <w:jc w:val="center"/>
        <w:rPr>
          <w:rFonts w:ascii="Times New Roman" w:hAnsi="Times New Roman"/>
          <w:bCs/>
          <w:sz w:val="28"/>
          <w:szCs w:val="28"/>
          <w:highlight w:val="green"/>
          <w:lang w:eastAsia="ru-RU"/>
        </w:rPr>
      </w:pPr>
      <w:r w:rsidRPr="00F93C6D">
        <w:rPr>
          <w:rFonts w:ascii="Times New Roman" w:hAnsi="Times New Roman"/>
          <w:bCs/>
          <w:sz w:val="28"/>
          <w:szCs w:val="28"/>
          <w:highlight w:val="green"/>
          <w:lang w:eastAsia="ru-RU"/>
        </w:rPr>
        <w:t>Нивелиры</w:t>
      </w:r>
    </w:p>
    <w:p w:rsidR="005C3C24" w:rsidRPr="00F93C6D" w:rsidRDefault="005C3C24" w:rsidP="002B7508">
      <w:pPr>
        <w:pStyle w:val="af2"/>
        <w:jc w:val="center"/>
        <w:rPr>
          <w:rFonts w:ascii="Times New Roman" w:hAnsi="Times New Roman"/>
          <w:bCs/>
          <w:sz w:val="28"/>
          <w:szCs w:val="28"/>
          <w:highlight w:val="green"/>
          <w:lang w:eastAsia="ru-RU"/>
        </w:rPr>
      </w:pPr>
      <w:r w:rsidRPr="00F93C6D">
        <w:rPr>
          <w:rFonts w:ascii="Times New Roman" w:hAnsi="Times New Roman"/>
          <w:b/>
          <w:sz w:val="28"/>
          <w:szCs w:val="28"/>
          <w:highlight w:val="green"/>
        </w:rPr>
        <w:t>(Измененная редакция, Изм. № 1).</w:t>
      </w:r>
    </w:p>
    <w:tbl>
      <w:tblPr>
        <w:tblW w:w="9346"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00"/>
        <w:gridCol w:w="4820"/>
        <w:gridCol w:w="2126"/>
      </w:tblGrid>
      <w:tr w:rsidR="005C3C24" w:rsidRPr="00F93C6D" w:rsidTr="005C3C24">
        <w:trPr>
          <w:trHeight w:val="158"/>
        </w:trPr>
        <w:tc>
          <w:tcPr>
            <w:tcW w:w="2400" w:type="dxa"/>
            <w:vMerge w:val="restart"/>
            <w:vAlign w:val="center"/>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Параметры</w:t>
            </w:r>
          </w:p>
        </w:tc>
        <w:tc>
          <w:tcPr>
            <w:tcW w:w="6946" w:type="dxa"/>
            <w:gridSpan w:val="2"/>
            <w:vAlign w:val="center"/>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Технические характеристики</w:t>
            </w:r>
          </w:p>
        </w:tc>
      </w:tr>
      <w:tr w:rsidR="005C3C24" w:rsidRPr="00F93C6D" w:rsidTr="005C3C24">
        <w:trPr>
          <w:trHeight w:val="157"/>
        </w:trPr>
        <w:tc>
          <w:tcPr>
            <w:tcW w:w="2400" w:type="dxa"/>
            <w:vMerge/>
            <w:vAlign w:val="center"/>
          </w:tcPr>
          <w:p w:rsidR="005C3C24" w:rsidRPr="00F93C6D" w:rsidRDefault="005C3C24" w:rsidP="005C3C24">
            <w:pPr>
              <w:pStyle w:val="af2"/>
              <w:jc w:val="center"/>
              <w:rPr>
                <w:rFonts w:ascii="Times New Roman" w:hAnsi="Times New Roman"/>
                <w:sz w:val="24"/>
                <w:szCs w:val="24"/>
                <w:highlight w:val="green"/>
              </w:rPr>
            </w:pPr>
          </w:p>
        </w:tc>
        <w:tc>
          <w:tcPr>
            <w:tcW w:w="4820" w:type="dxa"/>
            <w:tcBorders>
              <w:bottom w:val="single" w:sz="4" w:space="0" w:color="auto"/>
            </w:tcBorders>
            <w:vAlign w:val="center"/>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Оптические</w:t>
            </w:r>
          </w:p>
        </w:tc>
        <w:tc>
          <w:tcPr>
            <w:tcW w:w="2126" w:type="dxa"/>
            <w:tcBorders>
              <w:bottom w:val="single" w:sz="4" w:space="0" w:color="auto"/>
            </w:tcBorders>
            <w:vAlign w:val="center"/>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Цифровые</w:t>
            </w:r>
          </w:p>
        </w:tc>
      </w:tr>
      <w:tr w:rsidR="005C3C24" w:rsidRPr="00F93C6D" w:rsidTr="005C3C24">
        <w:trPr>
          <w:trHeight w:val="320"/>
        </w:trPr>
        <w:tc>
          <w:tcPr>
            <w:tcW w:w="2400" w:type="dxa"/>
            <w:vMerge w:val="restart"/>
            <w:vAlign w:val="center"/>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Технические</w:t>
            </w:r>
          </w:p>
        </w:tc>
        <w:tc>
          <w:tcPr>
            <w:tcW w:w="4820" w:type="dxa"/>
            <w:tcBorders>
              <w:bottom w:val="nil"/>
            </w:tcBorders>
            <w:vAlign w:val="center"/>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 xml:space="preserve">СКП на </w:t>
            </w:r>
            <w:smartTag w:uri="urn:schemas-microsoft-com:office:smarttags" w:element="metricconverter">
              <w:smartTagPr>
                <w:attr w:name="ProductID" w:val="1 км"/>
              </w:smartTagPr>
              <w:r w:rsidRPr="00F93C6D">
                <w:rPr>
                  <w:rFonts w:ascii="Times New Roman" w:hAnsi="Times New Roman"/>
                  <w:sz w:val="24"/>
                  <w:szCs w:val="24"/>
                  <w:highlight w:val="green"/>
                </w:rPr>
                <w:t>1 км</w:t>
              </w:r>
            </w:smartTag>
            <w:r w:rsidRPr="00F93C6D">
              <w:rPr>
                <w:rFonts w:ascii="Times New Roman" w:hAnsi="Times New Roman"/>
                <w:sz w:val="24"/>
                <w:szCs w:val="24"/>
                <w:highlight w:val="green"/>
              </w:rPr>
              <w:t xml:space="preserve"> двойного хода: ±</w:t>
            </w:r>
            <w:smartTag w:uri="urn:schemas-microsoft-com:office:smarttags" w:element="metricconverter">
              <w:smartTagPr>
                <w:attr w:name="ProductID" w:val="1,0 мм"/>
              </w:smartTagPr>
              <w:r w:rsidRPr="00F93C6D">
                <w:rPr>
                  <w:rFonts w:ascii="Times New Roman" w:hAnsi="Times New Roman"/>
                  <w:sz w:val="24"/>
                  <w:szCs w:val="24"/>
                  <w:highlight w:val="green"/>
                </w:rPr>
                <w:t>1,0 мм</w:t>
              </w:r>
            </w:smartTag>
            <w:r w:rsidRPr="00F93C6D">
              <w:rPr>
                <w:rFonts w:ascii="Times New Roman" w:hAnsi="Times New Roman"/>
                <w:sz w:val="24"/>
                <w:szCs w:val="24"/>
                <w:highlight w:val="green"/>
              </w:rPr>
              <w:t>.</w:t>
            </w:r>
          </w:p>
        </w:tc>
        <w:tc>
          <w:tcPr>
            <w:tcW w:w="2126" w:type="dxa"/>
            <w:tcBorders>
              <w:bottom w:val="nil"/>
            </w:tcBorders>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±0,2 – ±</w:t>
            </w:r>
            <w:smartTag w:uri="urn:schemas-microsoft-com:office:smarttags" w:element="metricconverter">
              <w:smartTagPr>
                <w:attr w:name="ProductID" w:val="1,0 мм"/>
              </w:smartTagPr>
              <w:r w:rsidRPr="00F93C6D">
                <w:rPr>
                  <w:rFonts w:ascii="Times New Roman" w:hAnsi="Times New Roman"/>
                  <w:sz w:val="24"/>
                  <w:szCs w:val="24"/>
                  <w:highlight w:val="green"/>
                </w:rPr>
                <w:t>1,0 мм</w:t>
              </w:r>
            </w:smartTag>
          </w:p>
        </w:tc>
      </w:tr>
      <w:tr w:rsidR="005C3C24" w:rsidRPr="00F93C6D" w:rsidTr="005C3C24">
        <w:trPr>
          <w:trHeight w:val="320"/>
        </w:trPr>
        <w:tc>
          <w:tcPr>
            <w:tcW w:w="2400" w:type="dxa"/>
            <w:vMerge/>
            <w:vAlign w:val="center"/>
          </w:tcPr>
          <w:p w:rsidR="005C3C24" w:rsidRPr="00F93C6D" w:rsidRDefault="005C3C24" w:rsidP="005C3C24">
            <w:pPr>
              <w:pStyle w:val="af2"/>
              <w:jc w:val="center"/>
              <w:rPr>
                <w:rFonts w:ascii="Times New Roman" w:hAnsi="Times New Roman"/>
                <w:sz w:val="24"/>
                <w:szCs w:val="24"/>
                <w:highlight w:val="green"/>
              </w:rPr>
            </w:pPr>
          </w:p>
        </w:tc>
        <w:tc>
          <w:tcPr>
            <w:tcW w:w="4820" w:type="dxa"/>
            <w:tcBorders>
              <w:top w:val="nil"/>
              <w:bottom w:val="single" w:sz="4" w:space="0" w:color="auto"/>
            </w:tcBorders>
            <w:vAlign w:val="center"/>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 xml:space="preserve">Минимальное фокусное расстояние: </w:t>
            </w:r>
            <w:smartTag w:uri="urn:schemas-microsoft-com:office:smarttags" w:element="metricconverter">
              <w:smartTagPr>
                <w:attr w:name="ProductID" w:val="0,7 м"/>
              </w:smartTagPr>
              <w:r w:rsidRPr="00F93C6D">
                <w:rPr>
                  <w:rFonts w:ascii="Times New Roman" w:hAnsi="Times New Roman"/>
                  <w:sz w:val="24"/>
                  <w:szCs w:val="24"/>
                  <w:highlight w:val="green"/>
                </w:rPr>
                <w:t>0,7 м</w:t>
              </w:r>
            </w:smartTag>
          </w:p>
        </w:tc>
        <w:tc>
          <w:tcPr>
            <w:tcW w:w="2126" w:type="dxa"/>
            <w:tcBorders>
              <w:top w:val="nil"/>
              <w:bottom w:val="single" w:sz="4" w:space="0" w:color="auto"/>
            </w:tcBorders>
            <w:vAlign w:val="center"/>
          </w:tcPr>
          <w:p w:rsidR="005C3C24" w:rsidRPr="00F93C6D" w:rsidRDefault="005C3C24" w:rsidP="005C3C24">
            <w:pPr>
              <w:pStyle w:val="af2"/>
              <w:jc w:val="center"/>
              <w:rPr>
                <w:rFonts w:ascii="Times New Roman" w:hAnsi="Times New Roman"/>
                <w:sz w:val="24"/>
                <w:szCs w:val="24"/>
                <w:highlight w:val="green"/>
              </w:rPr>
            </w:pPr>
            <w:smartTag w:uri="urn:schemas-microsoft-com:office:smarttags" w:element="metricconverter">
              <w:smartTagPr>
                <w:attr w:name="ProductID" w:val="1,6 м"/>
              </w:smartTagPr>
              <w:r w:rsidRPr="00F93C6D">
                <w:rPr>
                  <w:rFonts w:ascii="Times New Roman" w:hAnsi="Times New Roman"/>
                  <w:sz w:val="24"/>
                  <w:szCs w:val="24"/>
                  <w:highlight w:val="green"/>
                </w:rPr>
                <w:t>1,6 м</w:t>
              </w:r>
            </w:smartTag>
          </w:p>
        </w:tc>
      </w:tr>
      <w:tr w:rsidR="005C3C24" w:rsidRPr="00F93C6D" w:rsidTr="005C3C24">
        <w:trPr>
          <w:trHeight w:val="320"/>
        </w:trPr>
        <w:tc>
          <w:tcPr>
            <w:tcW w:w="2400" w:type="dxa"/>
            <w:vMerge w:val="restart"/>
            <w:vAlign w:val="center"/>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Эксплуатационные</w:t>
            </w:r>
          </w:p>
        </w:tc>
        <w:tc>
          <w:tcPr>
            <w:tcW w:w="4820" w:type="dxa"/>
            <w:tcBorders>
              <w:bottom w:val="nil"/>
            </w:tcBorders>
            <w:vAlign w:val="center"/>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Автоматический компенсатор уровня.</w:t>
            </w:r>
          </w:p>
        </w:tc>
        <w:tc>
          <w:tcPr>
            <w:tcW w:w="2126" w:type="dxa"/>
            <w:tcBorders>
              <w:bottom w:val="nil"/>
            </w:tcBorders>
            <w:vAlign w:val="center"/>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w:t>
            </w:r>
          </w:p>
        </w:tc>
      </w:tr>
      <w:tr w:rsidR="005C3C24" w:rsidRPr="00F93C6D" w:rsidTr="005C3C24">
        <w:trPr>
          <w:trHeight w:val="320"/>
        </w:trPr>
        <w:tc>
          <w:tcPr>
            <w:tcW w:w="2400" w:type="dxa"/>
            <w:vMerge/>
            <w:vAlign w:val="center"/>
          </w:tcPr>
          <w:p w:rsidR="005C3C24" w:rsidRPr="00F93C6D" w:rsidRDefault="005C3C24" w:rsidP="005C3C24">
            <w:pPr>
              <w:pStyle w:val="af2"/>
              <w:jc w:val="center"/>
              <w:rPr>
                <w:rFonts w:ascii="Times New Roman" w:hAnsi="Times New Roman"/>
                <w:sz w:val="24"/>
                <w:szCs w:val="24"/>
                <w:highlight w:val="green"/>
              </w:rPr>
            </w:pPr>
          </w:p>
        </w:tc>
        <w:tc>
          <w:tcPr>
            <w:tcW w:w="4820" w:type="dxa"/>
            <w:tcBorders>
              <w:top w:val="nil"/>
              <w:bottom w:val="nil"/>
            </w:tcBorders>
            <w:vAlign w:val="center"/>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Пылевлагозащитное исполнение.</w:t>
            </w:r>
          </w:p>
        </w:tc>
        <w:tc>
          <w:tcPr>
            <w:tcW w:w="2126" w:type="dxa"/>
            <w:tcBorders>
              <w:top w:val="nil"/>
              <w:bottom w:val="nil"/>
            </w:tcBorders>
            <w:vAlign w:val="center"/>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w:t>
            </w:r>
          </w:p>
        </w:tc>
      </w:tr>
      <w:tr w:rsidR="005C3C24" w:rsidRPr="00F93C6D" w:rsidTr="005C3C24">
        <w:trPr>
          <w:trHeight w:val="320"/>
        </w:trPr>
        <w:tc>
          <w:tcPr>
            <w:tcW w:w="2400" w:type="dxa"/>
            <w:vMerge/>
            <w:vAlign w:val="center"/>
          </w:tcPr>
          <w:p w:rsidR="005C3C24" w:rsidRPr="00F93C6D" w:rsidRDefault="005C3C24" w:rsidP="005C3C24">
            <w:pPr>
              <w:pStyle w:val="af2"/>
              <w:jc w:val="center"/>
              <w:rPr>
                <w:rFonts w:ascii="Times New Roman" w:hAnsi="Times New Roman"/>
                <w:sz w:val="24"/>
                <w:szCs w:val="24"/>
                <w:highlight w:val="green"/>
              </w:rPr>
            </w:pPr>
          </w:p>
        </w:tc>
        <w:tc>
          <w:tcPr>
            <w:tcW w:w="4820" w:type="dxa"/>
            <w:tcBorders>
              <w:top w:val="nil"/>
              <w:bottom w:val="nil"/>
            </w:tcBorders>
            <w:vAlign w:val="center"/>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Противоударное исполнение.</w:t>
            </w:r>
          </w:p>
        </w:tc>
        <w:tc>
          <w:tcPr>
            <w:tcW w:w="2126" w:type="dxa"/>
            <w:tcBorders>
              <w:top w:val="nil"/>
              <w:bottom w:val="nil"/>
            </w:tcBorders>
            <w:vAlign w:val="center"/>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w:t>
            </w:r>
          </w:p>
        </w:tc>
      </w:tr>
      <w:tr w:rsidR="005C3C24" w:rsidRPr="00F93C6D" w:rsidTr="005C3C24">
        <w:trPr>
          <w:trHeight w:val="320"/>
        </w:trPr>
        <w:tc>
          <w:tcPr>
            <w:tcW w:w="2400" w:type="dxa"/>
            <w:vMerge/>
            <w:vAlign w:val="center"/>
          </w:tcPr>
          <w:p w:rsidR="005C3C24" w:rsidRPr="00F93C6D" w:rsidRDefault="005C3C24" w:rsidP="005C3C24">
            <w:pPr>
              <w:pStyle w:val="af2"/>
              <w:jc w:val="center"/>
              <w:rPr>
                <w:rFonts w:ascii="Times New Roman" w:hAnsi="Times New Roman"/>
                <w:sz w:val="24"/>
                <w:szCs w:val="24"/>
                <w:highlight w:val="green"/>
              </w:rPr>
            </w:pPr>
          </w:p>
        </w:tc>
        <w:tc>
          <w:tcPr>
            <w:tcW w:w="4820" w:type="dxa"/>
            <w:tcBorders>
              <w:top w:val="nil"/>
              <w:bottom w:val="nil"/>
            </w:tcBorders>
            <w:vAlign w:val="center"/>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 xml:space="preserve">Масса до </w:t>
            </w:r>
            <w:smartTag w:uri="urn:schemas-microsoft-com:office:smarttags" w:element="metricconverter">
              <w:smartTagPr>
                <w:attr w:name="ProductID" w:val="2,0 кг"/>
              </w:smartTagPr>
              <w:r w:rsidRPr="00F93C6D">
                <w:rPr>
                  <w:rFonts w:ascii="Times New Roman" w:hAnsi="Times New Roman"/>
                  <w:sz w:val="24"/>
                  <w:szCs w:val="24"/>
                  <w:highlight w:val="green"/>
                </w:rPr>
                <w:t>2,0 кг</w:t>
              </w:r>
            </w:smartTag>
            <w:r w:rsidRPr="00F93C6D">
              <w:rPr>
                <w:rFonts w:ascii="Times New Roman" w:hAnsi="Times New Roman"/>
                <w:sz w:val="24"/>
                <w:szCs w:val="24"/>
                <w:highlight w:val="green"/>
              </w:rPr>
              <w:t>.</w:t>
            </w:r>
          </w:p>
        </w:tc>
        <w:tc>
          <w:tcPr>
            <w:tcW w:w="2126" w:type="dxa"/>
            <w:tcBorders>
              <w:top w:val="nil"/>
              <w:bottom w:val="nil"/>
            </w:tcBorders>
            <w:vAlign w:val="center"/>
          </w:tcPr>
          <w:p w:rsidR="005C3C24" w:rsidRPr="00F93C6D" w:rsidRDefault="005C3C24" w:rsidP="005C3C24">
            <w:pPr>
              <w:pStyle w:val="af2"/>
              <w:jc w:val="center"/>
              <w:rPr>
                <w:rFonts w:ascii="Times New Roman" w:hAnsi="Times New Roman"/>
                <w:sz w:val="24"/>
                <w:szCs w:val="24"/>
                <w:highlight w:val="green"/>
              </w:rPr>
            </w:pPr>
            <w:smartTag w:uri="urn:schemas-microsoft-com:office:smarttags" w:element="metricconverter">
              <w:smartTagPr>
                <w:attr w:name="ProductID" w:val="3,7 кг"/>
              </w:smartTagPr>
              <w:r w:rsidRPr="00F93C6D">
                <w:rPr>
                  <w:rFonts w:ascii="Times New Roman" w:hAnsi="Times New Roman"/>
                  <w:sz w:val="24"/>
                  <w:szCs w:val="24"/>
                  <w:highlight w:val="green"/>
                </w:rPr>
                <w:t>3,7 кг</w:t>
              </w:r>
            </w:smartTag>
          </w:p>
        </w:tc>
      </w:tr>
      <w:tr w:rsidR="005C3C24" w:rsidRPr="00F93C6D" w:rsidTr="005C3C24">
        <w:trPr>
          <w:trHeight w:val="320"/>
        </w:trPr>
        <w:tc>
          <w:tcPr>
            <w:tcW w:w="2400" w:type="dxa"/>
            <w:vMerge/>
            <w:vAlign w:val="center"/>
          </w:tcPr>
          <w:p w:rsidR="005C3C24" w:rsidRPr="00F93C6D" w:rsidRDefault="005C3C24" w:rsidP="005C3C24">
            <w:pPr>
              <w:pStyle w:val="af2"/>
              <w:jc w:val="center"/>
              <w:rPr>
                <w:rFonts w:ascii="Times New Roman" w:hAnsi="Times New Roman"/>
                <w:sz w:val="24"/>
                <w:szCs w:val="24"/>
                <w:highlight w:val="green"/>
              </w:rPr>
            </w:pPr>
          </w:p>
        </w:tc>
        <w:tc>
          <w:tcPr>
            <w:tcW w:w="4820" w:type="dxa"/>
            <w:tcBorders>
              <w:top w:val="nil"/>
              <w:bottom w:val="single" w:sz="4" w:space="0" w:color="auto"/>
            </w:tcBorders>
            <w:vAlign w:val="center"/>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Рабочая температура: от ‒20°С до +50°С</w:t>
            </w:r>
          </w:p>
        </w:tc>
        <w:tc>
          <w:tcPr>
            <w:tcW w:w="2126" w:type="dxa"/>
            <w:tcBorders>
              <w:top w:val="nil"/>
              <w:bottom w:val="single" w:sz="4" w:space="0" w:color="auto"/>
            </w:tcBorders>
            <w:vAlign w:val="center"/>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 20°С до +50°С</w:t>
            </w:r>
          </w:p>
        </w:tc>
      </w:tr>
      <w:tr w:rsidR="005C3C24" w:rsidRPr="00F93C6D" w:rsidTr="005C3C24">
        <w:trPr>
          <w:trHeight w:val="320"/>
        </w:trPr>
        <w:tc>
          <w:tcPr>
            <w:tcW w:w="2400" w:type="dxa"/>
            <w:vMerge w:val="restart"/>
            <w:vAlign w:val="center"/>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Комплектность и дополнительное оборудование</w:t>
            </w:r>
          </w:p>
        </w:tc>
        <w:tc>
          <w:tcPr>
            <w:tcW w:w="4820" w:type="dxa"/>
            <w:tcBorders>
              <w:bottom w:val="nil"/>
            </w:tcBorders>
            <w:vAlign w:val="center"/>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Штатив.</w:t>
            </w:r>
          </w:p>
        </w:tc>
        <w:tc>
          <w:tcPr>
            <w:tcW w:w="2126" w:type="dxa"/>
            <w:tcBorders>
              <w:bottom w:val="nil"/>
            </w:tcBorders>
            <w:vAlign w:val="center"/>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Аккумулятор.</w:t>
            </w:r>
          </w:p>
        </w:tc>
      </w:tr>
      <w:tr w:rsidR="005C3C24" w:rsidRPr="00F93C6D" w:rsidTr="005C3C24">
        <w:trPr>
          <w:trHeight w:val="320"/>
        </w:trPr>
        <w:tc>
          <w:tcPr>
            <w:tcW w:w="2400" w:type="dxa"/>
            <w:vMerge/>
            <w:vAlign w:val="center"/>
          </w:tcPr>
          <w:p w:rsidR="005C3C24" w:rsidRPr="00F93C6D" w:rsidRDefault="005C3C24" w:rsidP="005C3C24">
            <w:pPr>
              <w:pStyle w:val="af2"/>
              <w:jc w:val="center"/>
              <w:rPr>
                <w:rFonts w:ascii="Times New Roman" w:hAnsi="Times New Roman"/>
                <w:sz w:val="24"/>
                <w:szCs w:val="24"/>
                <w:highlight w:val="green"/>
              </w:rPr>
            </w:pPr>
          </w:p>
        </w:tc>
        <w:tc>
          <w:tcPr>
            <w:tcW w:w="4820" w:type="dxa"/>
            <w:tcBorders>
              <w:top w:val="nil"/>
              <w:bottom w:val="nil"/>
            </w:tcBorders>
            <w:vAlign w:val="center"/>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Комплект реек.</w:t>
            </w:r>
          </w:p>
        </w:tc>
        <w:tc>
          <w:tcPr>
            <w:tcW w:w="2126" w:type="dxa"/>
            <w:tcBorders>
              <w:top w:val="nil"/>
              <w:bottom w:val="nil"/>
            </w:tcBorders>
            <w:vAlign w:val="center"/>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Зарядное устройство.</w:t>
            </w:r>
          </w:p>
        </w:tc>
      </w:tr>
      <w:tr w:rsidR="005C3C24" w:rsidRPr="00F93C6D" w:rsidTr="005C3C24">
        <w:trPr>
          <w:trHeight w:val="320"/>
        </w:trPr>
        <w:tc>
          <w:tcPr>
            <w:tcW w:w="2400" w:type="dxa"/>
            <w:vMerge/>
            <w:vAlign w:val="center"/>
          </w:tcPr>
          <w:p w:rsidR="005C3C24" w:rsidRPr="00F93C6D" w:rsidRDefault="005C3C24" w:rsidP="005C3C24">
            <w:pPr>
              <w:pStyle w:val="af2"/>
              <w:jc w:val="center"/>
              <w:rPr>
                <w:rFonts w:ascii="Times New Roman" w:hAnsi="Times New Roman"/>
                <w:sz w:val="24"/>
                <w:szCs w:val="24"/>
                <w:highlight w:val="green"/>
              </w:rPr>
            </w:pPr>
          </w:p>
        </w:tc>
        <w:tc>
          <w:tcPr>
            <w:tcW w:w="4820" w:type="dxa"/>
            <w:tcBorders>
              <w:top w:val="nil"/>
            </w:tcBorders>
            <w:vAlign w:val="center"/>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 xml:space="preserve">Набор </w:t>
            </w:r>
            <w:proofErr w:type="spellStart"/>
            <w:r w:rsidRPr="00F93C6D">
              <w:rPr>
                <w:rFonts w:ascii="Times New Roman" w:hAnsi="Times New Roman"/>
                <w:sz w:val="24"/>
                <w:szCs w:val="24"/>
                <w:highlight w:val="green"/>
              </w:rPr>
              <w:t>юстировочных</w:t>
            </w:r>
            <w:proofErr w:type="spellEnd"/>
            <w:r w:rsidRPr="00F93C6D">
              <w:rPr>
                <w:rFonts w:ascii="Times New Roman" w:hAnsi="Times New Roman"/>
                <w:sz w:val="24"/>
                <w:szCs w:val="24"/>
                <w:highlight w:val="green"/>
              </w:rPr>
              <w:t xml:space="preserve"> устройств</w:t>
            </w:r>
          </w:p>
        </w:tc>
        <w:tc>
          <w:tcPr>
            <w:tcW w:w="2126" w:type="dxa"/>
            <w:tcBorders>
              <w:top w:val="nil"/>
            </w:tcBorders>
            <w:vAlign w:val="center"/>
          </w:tcPr>
          <w:p w:rsidR="005C3C24" w:rsidRPr="00F93C6D" w:rsidRDefault="005C3C24" w:rsidP="005C3C24">
            <w:pPr>
              <w:pStyle w:val="af2"/>
              <w:jc w:val="center"/>
              <w:rPr>
                <w:rFonts w:ascii="Times New Roman" w:hAnsi="Times New Roman"/>
                <w:sz w:val="24"/>
                <w:szCs w:val="24"/>
                <w:highlight w:val="green"/>
              </w:rPr>
            </w:pPr>
            <w:r w:rsidRPr="00F93C6D">
              <w:rPr>
                <w:rFonts w:ascii="Times New Roman" w:hAnsi="Times New Roman"/>
                <w:sz w:val="24"/>
                <w:szCs w:val="24"/>
                <w:highlight w:val="green"/>
              </w:rPr>
              <w:t>Программа передачи данных</w:t>
            </w:r>
          </w:p>
        </w:tc>
      </w:tr>
    </w:tbl>
    <w:p w:rsidR="005C3C24" w:rsidRPr="00F93C6D" w:rsidRDefault="00381544" w:rsidP="00381544">
      <w:pPr>
        <w:pStyle w:val="af2"/>
        <w:ind w:firstLine="567"/>
        <w:jc w:val="both"/>
        <w:rPr>
          <w:rFonts w:ascii="Times New Roman" w:hAnsi="Times New Roman"/>
          <w:sz w:val="28"/>
          <w:szCs w:val="28"/>
          <w:highlight w:val="green"/>
          <w:lang w:eastAsia="ru-RU"/>
        </w:rPr>
      </w:pPr>
      <w:r w:rsidRPr="00F93C6D">
        <w:rPr>
          <w:rFonts w:ascii="Times New Roman" w:hAnsi="Times New Roman"/>
          <w:b/>
          <w:sz w:val="28"/>
          <w:szCs w:val="28"/>
          <w:highlight w:val="green"/>
        </w:rPr>
        <w:t xml:space="preserve">Таблица </w:t>
      </w:r>
      <w:r w:rsidR="005C3C24" w:rsidRPr="00F93C6D">
        <w:rPr>
          <w:rFonts w:ascii="Times New Roman" w:hAnsi="Times New Roman"/>
          <w:b/>
          <w:sz w:val="28"/>
          <w:szCs w:val="28"/>
          <w:highlight w:val="green"/>
        </w:rPr>
        <w:t>(Измененная редакция, Изм. № 1).</w:t>
      </w:r>
    </w:p>
    <w:p w:rsidR="005C3C24" w:rsidRPr="00F93C6D" w:rsidRDefault="005C3C24" w:rsidP="002B7508">
      <w:pPr>
        <w:pStyle w:val="af2"/>
        <w:jc w:val="center"/>
        <w:rPr>
          <w:rFonts w:ascii="Times New Roman" w:hAnsi="Times New Roman"/>
          <w:sz w:val="28"/>
          <w:szCs w:val="28"/>
          <w:highlight w:val="green"/>
          <w:lang w:eastAsia="ru-RU"/>
        </w:rPr>
      </w:pPr>
    </w:p>
    <w:p w:rsidR="005C3C24" w:rsidRPr="00F93C6D" w:rsidRDefault="005C3C24" w:rsidP="002B7508">
      <w:pPr>
        <w:pStyle w:val="af2"/>
        <w:jc w:val="center"/>
        <w:rPr>
          <w:rFonts w:ascii="Times New Roman" w:hAnsi="Times New Roman"/>
          <w:sz w:val="28"/>
          <w:szCs w:val="28"/>
          <w:highlight w:val="green"/>
          <w:lang w:eastAsia="ru-RU"/>
        </w:rPr>
      </w:pPr>
    </w:p>
    <w:p w:rsidR="00E641B4" w:rsidRPr="00F93C6D" w:rsidRDefault="00E641B4" w:rsidP="002B7508">
      <w:pPr>
        <w:pStyle w:val="af2"/>
        <w:jc w:val="center"/>
        <w:rPr>
          <w:rFonts w:ascii="Times New Roman" w:hAnsi="Times New Roman"/>
          <w:sz w:val="28"/>
          <w:szCs w:val="28"/>
          <w:highlight w:val="green"/>
          <w:lang w:eastAsia="ru-RU"/>
        </w:rPr>
      </w:pPr>
    </w:p>
    <w:p w:rsidR="00E641B4" w:rsidRPr="00F93C6D" w:rsidRDefault="00E641B4" w:rsidP="002B7508">
      <w:pPr>
        <w:pStyle w:val="af2"/>
        <w:jc w:val="center"/>
        <w:rPr>
          <w:rFonts w:ascii="Times New Roman" w:hAnsi="Times New Roman"/>
          <w:sz w:val="28"/>
          <w:szCs w:val="28"/>
          <w:highlight w:val="green"/>
          <w:lang w:eastAsia="ru-RU"/>
        </w:rPr>
      </w:pPr>
    </w:p>
    <w:p w:rsidR="00E641B4" w:rsidRPr="00F93C6D" w:rsidRDefault="00E641B4" w:rsidP="002B7508">
      <w:pPr>
        <w:pStyle w:val="af2"/>
        <w:jc w:val="center"/>
        <w:rPr>
          <w:rFonts w:ascii="Times New Roman" w:hAnsi="Times New Roman"/>
          <w:sz w:val="28"/>
          <w:szCs w:val="28"/>
          <w:highlight w:val="green"/>
          <w:lang w:eastAsia="ru-RU"/>
        </w:rPr>
      </w:pPr>
    </w:p>
    <w:p w:rsidR="004F2E1D" w:rsidRPr="00F93C6D" w:rsidRDefault="004F2E1D" w:rsidP="002B7508">
      <w:pPr>
        <w:pStyle w:val="af2"/>
        <w:jc w:val="center"/>
        <w:rPr>
          <w:rFonts w:ascii="Times New Roman" w:hAnsi="Times New Roman"/>
          <w:bCs/>
          <w:sz w:val="28"/>
          <w:szCs w:val="28"/>
          <w:highlight w:val="green"/>
          <w:lang w:eastAsia="ru-RU"/>
        </w:rPr>
      </w:pPr>
      <w:r w:rsidRPr="00F93C6D">
        <w:rPr>
          <w:rFonts w:ascii="Times New Roman" w:hAnsi="Times New Roman"/>
          <w:bCs/>
          <w:sz w:val="28"/>
          <w:szCs w:val="28"/>
          <w:highlight w:val="green"/>
          <w:lang w:eastAsia="ru-RU"/>
        </w:rPr>
        <w:t>Теодолиты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4"/>
        <w:gridCol w:w="7057"/>
      </w:tblGrid>
      <w:tr w:rsidR="004F2E1D" w:rsidRPr="00F93C6D">
        <w:trPr>
          <w:trHeight w:val="336"/>
        </w:trPr>
        <w:tc>
          <w:tcPr>
            <w:tcW w:w="2514" w:type="dxa"/>
            <w:tcBorders>
              <w:top w:val="single" w:sz="4" w:space="0" w:color="auto"/>
              <w:left w:val="single" w:sz="4" w:space="0" w:color="auto"/>
              <w:bottom w:val="single" w:sz="4" w:space="0" w:color="auto"/>
              <w:right w:val="single" w:sz="4" w:space="0" w:color="auto"/>
            </w:tcBorders>
            <w:hideMark/>
          </w:tcPr>
          <w:p w:rsidR="004F2E1D" w:rsidRPr="00F93C6D" w:rsidRDefault="004F2E1D" w:rsidP="004F2E1D">
            <w:pPr>
              <w:spacing w:line="36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Параметры</w:t>
            </w:r>
          </w:p>
        </w:tc>
        <w:tc>
          <w:tcPr>
            <w:tcW w:w="7057" w:type="dxa"/>
            <w:tcBorders>
              <w:top w:val="single" w:sz="4" w:space="0" w:color="auto"/>
              <w:left w:val="single" w:sz="4" w:space="0" w:color="auto"/>
              <w:bottom w:val="single" w:sz="4" w:space="0" w:color="auto"/>
              <w:right w:val="single" w:sz="4" w:space="0" w:color="auto"/>
            </w:tcBorders>
            <w:hideMark/>
          </w:tcPr>
          <w:p w:rsidR="004F2E1D" w:rsidRPr="00F93C6D" w:rsidRDefault="00E641B4" w:rsidP="004F2E1D">
            <w:pPr>
              <w:spacing w:line="36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Характеристики</w:t>
            </w:r>
            <w:r w:rsidR="004F2E1D" w:rsidRPr="00F93C6D">
              <w:rPr>
                <w:rFonts w:ascii="Times New Roman" w:eastAsia="Times New Roman" w:hAnsi="Times New Roman"/>
                <w:bCs/>
                <w:sz w:val="24"/>
                <w:szCs w:val="24"/>
                <w:highlight w:val="green"/>
                <w:lang w:eastAsia="ru-RU"/>
              </w:rPr>
              <w:t xml:space="preserve"> (не менее)</w:t>
            </w:r>
          </w:p>
        </w:tc>
      </w:tr>
      <w:tr w:rsidR="004F2E1D" w:rsidRPr="00F93C6D">
        <w:trPr>
          <w:trHeight w:val="363"/>
        </w:trPr>
        <w:tc>
          <w:tcPr>
            <w:tcW w:w="2514" w:type="dxa"/>
            <w:tcBorders>
              <w:top w:val="single" w:sz="4" w:space="0" w:color="auto"/>
              <w:left w:val="single" w:sz="4" w:space="0" w:color="auto"/>
              <w:bottom w:val="single" w:sz="4" w:space="0" w:color="auto"/>
              <w:right w:val="single" w:sz="4" w:space="0" w:color="auto"/>
            </w:tcBorders>
            <w:hideMark/>
          </w:tcPr>
          <w:p w:rsidR="004F2E1D" w:rsidRPr="00F93C6D" w:rsidRDefault="004F2E1D"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Технические</w:t>
            </w:r>
          </w:p>
        </w:tc>
        <w:tc>
          <w:tcPr>
            <w:tcW w:w="7057" w:type="dxa"/>
            <w:tcBorders>
              <w:top w:val="single" w:sz="4" w:space="0" w:color="auto"/>
              <w:left w:val="single" w:sz="4" w:space="0" w:color="auto"/>
              <w:bottom w:val="single" w:sz="4" w:space="0" w:color="auto"/>
              <w:right w:val="single" w:sz="4" w:space="0" w:color="auto"/>
            </w:tcBorders>
            <w:hideMark/>
          </w:tcPr>
          <w:p w:rsidR="004F2E1D" w:rsidRPr="00F93C6D" w:rsidRDefault="004F2E1D"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Средняя квадрати</w:t>
            </w:r>
            <w:r w:rsidR="00845CB2" w:rsidRPr="00F93C6D">
              <w:rPr>
                <w:rFonts w:ascii="Times New Roman" w:eastAsia="Times New Roman" w:hAnsi="Times New Roman"/>
                <w:bCs/>
                <w:sz w:val="24"/>
                <w:szCs w:val="24"/>
                <w:highlight w:val="green"/>
                <w:lang w:eastAsia="ru-RU"/>
              </w:rPr>
              <w:t xml:space="preserve">ческая погрешность измерения: </w:t>
            </w:r>
            <w:r w:rsidR="002E60D2" w:rsidRPr="00F93C6D">
              <w:rPr>
                <w:rFonts w:ascii="Times New Roman" w:eastAsia="Times New Roman" w:hAnsi="Times New Roman"/>
                <w:bCs/>
                <w:sz w:val="24"/>
                <w:szCs w:val="24"/>
                <w:highlight w:val="green"/>
                <w:lang w:eastAsia="ru-RU"/>
              </w:rPr>
              <w:t>г</w:t>
            </w:r>
            <w:r w:rsidR="009A7158" w:rsidRPr="00F93C6D">
              <w:rPr>
                <w:rFonts w:ascii="Times New Roman" w:eastAsia="Times New Roman" w:hAnsi="Times New Roman"/>
                <w:bCs/>
                <w:sz w:val="24"/>
                <w:szCs w:val="24"/>
                <w:highlight w:val="green"/>
                <w:lang w:eastAsia="ru-RU"/>
              </w:rPr>
              <w:t>оризонтального угла</w:t>
            </w:r>
            <w:r w:rsidR="00952F52" w:rsidRPr="00F93C6D">
              <w:rPr>
                <w:rFonts w:ascii="Times New Roman" w:eastAsia="Times New Roman" w:hAnsi="Times New Roman"/>
                <w:bCs/>
                <w:sz w:val="24"/>
                <w:szCs w:val="24"/>
                <w:highlight w:val="green"/>
                <w:lang w:eastAsia="ru-RU"/>
              </w:rPr>
              <w:t>;</w:t>
            </w:r>
            <w:r w:rsidRPr="00F93C6D">
              <w:rPr>
                <w:rFonts w:ascii="Times New Roman" w:eastAsia="Times New Roman" w:hAnsi="Times New Roman"/>
                <w:bCs/>
                <w:sz w:val="24"/>
                <w:szCs w:val="24"/>
                <w:highlight w:val="green"/>
                <w:lang w:eastAsia="ru-RU"/>
              </w:rPr>
              <w:t xml:space="preserve"> </w:t>
            </w:r>
            <w:r w:rsidR="00D558DF" w:rsidRPr="00F93C6D">
              <w:rPr>
                <w:rFonts w:ascii="Times New Roman" w:eastAsia="Times New Roman" w:hAnsi="Times New Roman"/>
                <w:bCs/>
                <w:sz w:val="24"/>
                <w:szCs w:val="24"/>
                <w:highlight w:val="green"/>
                <w:lang w:eastAsia="ru-RU"/>
              </w:rPr>
              <w:t xml:space="preserve"> </w:t>
            </w:r>
            <w:r w:rsidR="00E641B4" w:rsidRPr="00F93C6D">
              <w:rPr>
                <w:rFonts w:ascii="Times New Roman" w:eastAsia="Times New Roman" w:hAnsi="Times New Roman"/>
                <w:bCs/>
                <w:sz w:val="24"/>
                <w:szCs w:val="24"/>
                <w:highlight w:val="green"/>
                <w:lang w:eastAsia="ru-RU"/>
              </w:rPr>
              <w:t>5".</w:t>
            </w:r>
          </w:p>
          <w:p w:rsidR="004F2E1D" w:rsidRPr="00F93C6D" w:rsidRDefault="002E60D2"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в</w:t>
            </w:r>
            <w:r w:rsidR="009A7158" w:rsidRPr="00F93C6D">
              <w:rPr>
                <w:rFonts w:ascii="Times New Roman" w:eastAsia="Times New Roman" w:hAnsi="Times New Roman"/>
                <w:bCs/>
                <w:sz w:val="24"/>
                <w:szCs w:val="24"/>
                <w:highlight w:val="green"/>
                <w:lang w:eastAsia="ru-RU"/>
              </w:rPr>
              <w:t>ертикального угла</w:t>
            </w:r>
            <w:r w:rsidR="00952F52" w:rsidRPr="00F93C6D">
              <w:rPr>
                <w:rFonts w:ascii="Times New Roman" w:eastAsia="Times New Roman" w:hAnsi="Times New Roman"/>
                <w:bCs/>
                <w:sz w:val="24"/>
                <w:szCs w:val="24"/>
                <w:highlight w:val="green"/>
                <w:lang w:eastAsia="ru-RU"/>
              </w:rPr>
              <w:t>;</w:t>
            </w:r>
            <w:r w:rsidR="00845CB2" w:rsidRPr="00F93C6D">
              <w:rPr>
                <w:rFonts w:ascii="Times New Roman" w:eastAsia="Times New Roman" w:hAnsi="Times New Roman"/>
                <w:bCs/>
                <w:sz w:val="24"/>
                <w:szCs w:val="24"/>
                <w:highlight w:val="green"/>
                <w:lang w:eastAsia="ru-RU"/>
              </w:rPr>
              <w:t xml:space="preserve"> </w:t>
            </w:r>
            <w:r w:rsidR="00D558DF" w:rsidRPr="00F93C6D">
              <w:rPr>
                <w:rFonts w:ascii="Times New Roman" w:eastAsia="Times New Roman" w:hAnsi="Times New Roman"/>
                <w:bCs/>
                <w:sz w:val="24"/>
                <w:szCs w:val="24"/>
                <w:highlight w:val="green"/>
                <w:lang w:eastAsia="ru-RU"/>
              </w:rPr>
              <w:t xml:space="preserve"> </w:t>
            </w:r>
            <w:r w:rsidR="004F2E1D" w:rsidRPr="00F93C6D">
              <w:rPr>
                <w:rFonts w:ascii="Times New Roman" w:eastAsia="Times New Roman" w:hAnsi="Times New Roman"/>
                <w:bCs/>
                <w:sz w:val="24"/>
                <w:szCs w:val="24"/>
                <w:highlight w:val="green"/>
                <w:lang w:eastAsia="ru-RU"/>
              </w:rPr>
              <w:t>5";</w:t>
            </w:r>
          </w:p>
          <w:p w:rsidR="004F2E1D" w:rsidRPr="00F93C6D" w:rsidRDefault="004F2E1D" w:rsidP="00D558DF">
            <w:pPr>
              <w:spacing w:after="0" w:line="240" w:lineRule="auto"/>
              <w:rPr>
                <w:rFonts w:ascii="Times New Roman" w:eastAsia="Times New Roman" w:hAnsi="Times New Roman"/>
                <w:bCs/>
                <w:sz w:val="24"/>
                <w:szCs w:val="24"/>
                <w:highlight w:val="green"/>
                <w:vertAlign w:val="superscript"/>
                <w:lang w:eastAsia="ru-RU"/>
              </w:rPr>
            </w:pPr>
            <w:r w:rsidRPr="00F93C6D">
              <w:rPr>
                <w:rFonts w:ascii="Times New Roman" w:eastAsia="Times New Roman" w:hAnsi="Times New Roman"/>
                <w:bCs/>
                <w:sz w:val="24"/>
                <w:szCs w:val="24"/>
                <w:highlight w:val="green"/>
                <w:lang w:eastAsia="ru-RU"/>
              </w:rPr>
              <w:t xml:space="preserve">Диапазон работы компенсатора </w:t>
            </w:r>
            <w:r w:rsidR="00D558DF" w:rsidRPr="00F93C6D">
              <w:rPr>
                <w:rFonts w:ascii="Times New Roman" w:eastAsia="Times New Roman" w:hAnsi="Times New Roman"/>
                <w:bCs/>
                <w:sz w:val="24"/>
                <w:szCs w:val="24"/>
                <w:highlight w:val="green"/>
                <w:lang w:eastAsia="ru-RU"/>
              </w:rPr>
              <w:t>(</w:t>
            </w:r>
            <w:r w:rsidRPr="00F93C6D">
              <w:rPr>
                <w:rFonts w:ascii="Times New Roman" w:eastAsia="Times New Roman" w:hAnsi="Times New Roman"/>
                <w:bCs/>
                <w:sz w:val="24"/>
                <w:szCs w:val="24"/>
                <w:highlight w:val="green"/>
                <w:lang w:eastAsia="ru-RU"/>
              </w:rPr>
              <w:t>мин</w:t>
            </w:r>
            <w:r w:rsidR="00D558DF" w:rsidRPr="00F93C6D">
              <w:rPr>
                <w:rFonts w:ascii="Times New Roman" w:eastAsia="Times New Roman" w:hAnsi="Times New Roman"/>
                <w:bCs/>
                <w:sz w:val="24"/>
                <w:szCs w:val="24"/>
                <w:highlight w:val="green"/>
                <w:lang w:eastAsia="ru-RU"/>
              </w:rPr>
              <w:t>ус,</w:t>
            </w:r>
            <w:r w:rsidRPr="00F93C6D">
              <w:rPr>
                <w:rFonts w:ascii="Times New Roman" w:eastAsia="Times New Roman" w:hAnsi="Times New Roman"/>
                <w:bCs/>
                <w:sz w:val="24"/>
                <w:szCs w:val="24"/>
                <w:highlight w:val="green"/>
                <w:lang w:eastAsia="ru-RU"/>
              </w:rPr>
              <w:t xml:space="preserve"> 5</w:t>
            </w:r>
            <w:r w:rsidR="00D558DF" w:rsidRPr="00F93C6D">
              <w:rPr>
                <w:rFonts w:ascii="Times New Roman" w:eastAsia="Times New Roman" w:hAnsi="Times New Roman"/>
                <w:bCs/>
                <w:sz w:val="24"/>
                <w:szCs w:val="24"/>
                <w:highlight w:val="green"/>
                <w:lang w:eastAsia="ru-RU"/>
              </w:rPr>
              <w:t>)</w:t>
            </w:r>
          </w:p>
        </w:tc>
      </w:tr>
      <w:tr w:rsidR="004F2E1D" w:rsidRPr="00F93C6D">
        <w:trPr>
          <w:trHeight w:val="363"/>
        </w:trPr>
        <w:tc>
          <w:tcPr>
            <w:tcW w:w="2514" w:type="dxa"/>
            <w:tcBorders>
              <w:top w:val="single" w:sz="4" w:space="0" w:color="auto"/>
              <w:left w:val="single" w:sz="4" w:space="0" w:color="auto"/>
              <w:bottom w:val="single" w:sz="4" w:space="0" w:color="auto"/>
              <w:right w:val="single" w:sz="4" w:space="0" w:color="auto"/>
            </w:tcBorders>
            <w:hideMark/>
          </w:tcPr>
          <w:p w:rsidR="004F2E1D" w:rsidRPr="00F93C6D" w:rsidRDefault="004F2E1D"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Эксплуатационные</w:t>
            </w:r>
          </w:p>
        </w:tc>
        <w:tc>
          <w:tcPr>
            <w:tcW w:w="7057" w:type="dxa"/>
            <w:tcBorders>
              <w:top w:val="single" w:sz="4" w:space="0" w:color="auto"/>
              <w:left w:val="single" w:sz="4" w:space="0" w:color="auto"/>
              <w:bottom w:val="single" w:sz="4" w:space="0" w:color="auto"/>
              <w:right w:val="single" w:sz="4" w:space="0" w:color="auto"/>
            </w:tcBorders>
            <w:hideMark/>
          </w:tcPr>
          <w:p w:rsidR="004F2E1D" w:rsidRPr="00F93C6D" w:rsidRDefault="00AF5780"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П</w:t>
            </w:r>
            <w:r w:rsidR="004F2E1D" w:rsidRPr="00F93C6D">
              <w:rPr>
                <w:rFonts w:ascii="Times New Roman" w:eastAsia="Times New Roman" w:hAnsi="Times New Roman"/>
                <w:bCs/>
                <w:sz w:val="24"/>
                <w:szCs w:val="24"/>
                <w:highlight w:val="green"/>
                <w:lang w:eastAsia="ru-RU"/>
              </w:rPr>
              <w:t>ортативный измерительный прибор;</w:t>
            </w:r>
          </w:p>
          <w:p w:rsidR="004F2E1D" w:rsidRPr="00F93C6D" w:rsidRDefault="00414C4B"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пыле</w:t>
            </w:r>
            <w:r w:rsidR="004F2E1D" w:rsidRPr="00F93C6D">
              <w:rPr>
                <w:rFonts w:ascii="Times New Roman" w:eastAsia="Times New Roman" w:hAnsi="Times New Roman"/>
                <w:bCs/>
                <w:sz w:val="24"/>
                <w:szCs w:val="24"/>
                <w:highlight w:val="green"/>
                <w:lang w:eastAsia="ru-RU"/>
              </w:rPr>
              <w:t>влагозащитное исполнение;</w:t>
            </w:r>
          </w:p>
          <w:p w:rsidR="004F2E1D" w:rsidRPr="00F93C6D" w:rsidRDefault="00414C4B"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п</w:t>
            </w:r>
            <w:r w:rsidR="004F2E1D" w:rsidRPr="00F93C6D">
              <w:rPr>
                <w:rFonts w:ascii="Times New Roman" w:eastAsia="Times New Roman" w:hAnsi="Times New Roman"/>
                <w:bCs/>
                <w:sz w:val="24"/>
                <w:szCs w:val="24"/>
                <w:highlight w:val="green"/>
                <w:lang w:eastAsia="ru-RU"/>
              </w:rPr>
              <w:t>ротивоударное исполнение;</w:t>
            </w:r>
          </w:p>
          <w:p w:rsidR="004F2E1D" w:rsidRPr="00F93C6D" w:rsidRDefault="00414C4B" w:rsidP="0059363B">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масса 5 кг; р</w:t>
            </w:r>
            <w:r w:rsidR="009A7158" w:rsidRPr="00F93C6D">
              <w:rPr>
                <w:rFonts w:ascii="Times New Roman" w:eastAsia="Times New Roman" w:hAnsi="Times New Roman"/>
                <w:bCs/>
                <w:sz w:val="24"/>
                <w:szCs w:val="24"/>
                <w:highlight w:val="green"/>
                <w:lang w:eastAsia="ru-RU"/>
              </w:rPr>
              <w:t xml:space="preserve">абочая температура: от </w:t>
            </w:r>
            <w:r w:rsidR="0059363B" w:rsidRPr="00F93C6D">
              <w:rPr>
                <w:rFonts w:ascii="Times New Roman" w:eastAsia="Times New Roman" w:hAnsi="Times New Roman"/>
                <w:bCs/>
                <w:sz w:val="24"/>
                <w:szCs w:val="24"/>
                <w:highlight w:val="green"/>
                <w:lang w:eastAsia="ru-RU"/>
              </w:rPr>
              <w:t>–</w:t>
            </w:r>
            <w:r w:rsidR="004F2E1D" w:rsidRPr="00F93C6D">
              <w:rPr>
                <w:rFonts w:ascii="Times New Roman" w:eastAsia="Times New Roman" w:hAnsi="Times New Roman"/>
                <w:bCs/>
                <w:sz w:val="24"/>
                <w:szCs w:val="24"/>
                <w:highlight w:val="green"/>
                <w:lang w:eastAsia="ru-RU"/>
              </w:rPr>
              <w:t>10</w:t>
            </w:r>
            <w:r w:rsidR="00801DF5" w:rsidRPr="00F93C6D">
              <w:rPr>
                <w:rFonts w:ascii="Times New Roman" w:eastAsia="Times New Roman" w:hAnsi="Times New Roman"/>
                <w:bCs/>
                <w:sz w:val="24"/>
                <w:szCs w:val="24"/>
                <w:highlight w:val="green"/>
                <w:lang w:eastAsia="ru-RU"/>
              </w:rPr>
              <w:t xml:space="preserve"> </w:t>
            </w:r>
            <w:r w:rsidR="004F2E1D" w:rsidRPr="00F93C6D">
              <w:rPr>
                <w:rFonts w:ascii="Times New Roman" w:eastAsia="Times New Roman" w:hAnsi="Times New Roman"/>
                <w:bCs/>
                <w:sz w:val="24"/>
                <w:szCs w:val="24"/>
                <w:highlight w:val="green"/>
                <w:lang w:eastAsia="ru-RU"/>
              </w:rPr>
              <w:t>°С до +50</w:t>
            </w:r>
            <w:r w:rsidRPr="00F93C6D">
              <w:rPr>
                <w:rFonts w:ascii="Times New Roman" w:eastAsia="Times New Roman" w:hAnsi="Times New Roman"/>
                <w:bCs/>
                <w:sz w:val="24"/>
                <w:szCs w:val="24"/>
                <w:highlight w:val="green"/>
                <w:lang w:eastAsia="ru-RU"/>
              </w:rPr>
              <w:t xml:space="preserve"> </w:t>
            </w:r>
            <w:r w:rsidR="004F2E1D" w:rsidRPr="00F93C6D">
              <w:rPr>
                <w:rFonts w:ascii="Times New Roman" w:eastAsia="Times New Roman" w:hAnsi="Times New Roman"/>
                <w:bCs/>
                <w:sz w:val="24"/>
                <w:szCs w:val="24"/>
                <w:highlight w:val="green"/>
                <w:lang w:eastAsia="ru-RU"/>
              </w:rPr>
              <w:t>°С</w:t>
            </w:r>
          </w:p>
        </w:tc>
      </w:tr>
      <w:tr w:rsidR="004F2E1D" w:rsidRPr="00F93C6D">
        <w:trPr>
          <w:trHeight w:val="698"/>
        </w:trPr>
        <w:tc>
          <w:tcPr>
            <w:tcW w:w="2514" w:type="dxa"/>
            <w:tcBorders>
              <w:top w:val="single" w:sz="4" w:space="0" w:color="auto"/>
              <w:left w:val="single" w:sz="4" w:space="0" w:color="auto"/>
              <w:bottom w:val="single" w:sz="4" w:space="0" w:color="auto"/>
              <w:right w:val="single" w:sz="4" w:space="0" w:color="auto"/>
            </w:tcBorders>
            <w:hideMark/>
          </w:tcPr>
          <w:p w:rsidR="004F2E1D" w:rsidRPr="00F93C6D" w:rsidRDefault="004F2E1D" w:rsidP="004F2E1D">
            <w:pPr>
              <w:spacing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Комплектность и дополнительное оборудование</w:t>
            </w:r>
          </w:p>
        </w:tc>
        <w:tc>
          <w:tcPr>
            <w:tcW w:w="7057" w:type="dxa"/>
            <w:tcBorders>
              <w:top w:val="single" w:sz="4" w:space="0" w:color="auto"/>
              <w:left w:val="single" w:sz="4" w:space="0" w:color="auto"/>
              <w:bottom w:val="single" w:sz="4" w:space="0" w:color="auto"/>
              <w:right w:val="single" w:sz="4" w:space="0" w:color="auto"/>
            </w:tcBorders>
            <w:hideMark/>
          </w:tcPr>
          <w:p w:rsidR="004F2E1D" w:rsidRPr="00F93C6D" w:rsidRDefault="004F2E1D" w:rsidP="004F2E1D">
            <w:pPr>
              <w:spacing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Лазерный дальномер в стандартной комплектации </w:t>
            </w:r>
          </w:p>
        </w:tc>
      </w:tr>
    </w:tbl>
    <w:p w:rsidR="004F2E1D" w:rsidRPr="00F93C6D" w:rsidRDefault="004F2E1D" w:rsidP="002B7508">
      <w:pPr>
        <w:pStyle w:val="af2"/>
        <w:ind w:firstLine="567"/>
        <w:jc w:val="both"/>
        <w:rPr>
          <w:rFonts w:ascii="Times New Roman" w:hAnsi="Times New Roman"/>
          <w:sz w:val="28"/>
          <w:szCs w:val="28"/>
          <w:highlight w:val="green"/>
          <w:lang w:eastAsia="ru-RU"/>
        </w:rPr>
      </w:pPr>
    </w:p>
    <w:p w:rsidR="004F2E1D" w:rsidRPr="00F93C6D" w:rsidRDefault="004F2E1D" w:rsidP="005C3C24">
      <w:pPr>
        <w:pStyle w:val="af2"/>
        <w:jc w:val="center"/>
        <w:rPr>
          <w:rFonts w:ascii="Times New Roman" w:hAnsi="Times New Roman"/>
          <w:b/>
          <w:sz w:val="28"/>
          <w:szCs w:val="28"/>
          <w:highlight w:val="green"/>
          <w:lang w:eastAsia="ru-RU"/>
        </w:rPr>
      </w:pPr>
      <w:r w:rsidRPr="00F93C6D">
        <w:rPr>
          <w:rFonts w:ascii="Times New Roman" w:hAnsi="Times New Roman"/>
          <w:b/>
          <w:sz w:val="28"/>
          <w:szCs w:val="28"/>
          <w:highlight w:val="green"/>
          <w:lang w:eastAsia="ru-RU"/>
        </w:rPr>
        <w:t xml:space="preserve">Приборы для поиска и составления цифровых моделей и </w:t>
      </w:r>
      <w:r w:rsidR="00DE243C" w:rsidRPr="00F93C6D">
        <w:rPr>
          <w:rFonts w:ascii="Times New Roman" w:hAnsi="Times New Roman"/>
          <w:b/>
          <w:sz w:val="28"/>
          <w:szCs w:val="28"/>
          <w:highlight w:val="green"/>
          <w:lang w:eastAsia="ru-RU"/>
        </w:rPr>
        <w:t>мест</w:t>
      </w:r>
      <w:r w:rsidRPr="00F93C6D">
        <w:rPr>
          <w:rFonts w:ascii="Times New Roman" w:hAnsi="Times New Roman"/>
          <w:b/>
          <w:sz w:val="28"/>
          <w:szCs w:val="28"/>
          <w:highlight w:val="green"/>
          <w:lang w:eastAsia="ru-RU"/>
        </w:rPr>
        <w:t xml:space="preserve"> расположения подземных коммуникаций</w:t>
      </w:r>
    </w:p>
    <w:p w:rsidR="002B7508" w:rsidRPr="00F93C6D" w:rsidRDefault="002B7508" w:rsidP="002B7508">
      <w:pPr>
        <w:pStyle w:val="af2"/>
        <w:jc w:val="both"/>
        <w:rPr>
          <w:rFonts w:ascii="Times New Roman" w:hAnsi="Times New Roman"/>
          <w:sz w:val="28"/>
          <w:szCs w:val="28"/>
          <w:highlight w:val="green"/>
          <w:lang w:eastAsia="ru-RU"/>
        </w:rPr>
      </w:pPr>
    </w:p>
    <w:p w:rsidR="004F2E1D" w:rsidRPr="00F93C6D" w:rsidRDefault="004F2E1D" w:rsidP="002B7508">
      <w:pPr>
        <w:pStyle w:val="af2"/>
        <w:jc w:val="center"/>
        <w:rPr>
          <w:rFonts w:ascii="Times New Roman" w:hAnsi="Times New Roman"/>
          <w:b/>
          <w:sz w:val="28"/>
          <w:szCs w:val="28"/>
          <w:highlight w:val="green"/>
          <w:lang w:eastAsia="ru-RU"/>
        </w:rPr>
      </w:pPr>
      <w:proofErr w:type="spellStart"/>
      <w:r w:rsidRPr="00F93C6D">
        <w:rPr>
          <w:rFonts w:ascii="Times New Roman" w:hAnsi="Times New Roman"/>
          <w:sz w:val="28"/>
          <w:szCs w:val="28"/>
          <w:highlight w:val="green"/>
          <w:lang w:eastAsia="ru-RU"/>
        </w:rPr>
        <w:t>Трубокабелеискатели</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4"/>
        <w:gridCol w:w="7057"/>
      </w:tblGrid>
      <w:tr w:rsidR="004F2E1D" w:rsidRPr="00F93C6D">
        <w:trPr>
          <w:trHeight w:val="336"/>
        </w:trPr>
        <w:tc>
          <w:tcPr>
            <w:tcW w:w="2514" w:type="dxa"/>
            <w:tcBorders>
              <w:top w:val="single" w:sz="4" w:space="0" w:color="auto"/>
              <w:left w:val="single" w:sz="4" w:space="0" w:color="auto"/>
              <w:bottom w:val="single" w:sz="4" w:space="0" w:color="auto"/>
              <w:right w:val="single" w:sz="4" w:space="0" w:color="auto"/>
            </w:tcBorders>
            <w:hideMark/>
          </w:tcPr>
          <w:p w:rsidR="004F2E1D" w:rsidRPr="00F93C6D" w:rsidRDefault="004F2E1D" w:rsidP="004F2E1D">
            <w:pPr>
              <w:spacing w:line="36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Параметры</w:t>
            </w:r>
          </w:p>
        </w:tc>
        <w:tc>
          <w:tcPr>
            <w:tcW w:w="7057" w:type="dxa"/>
            <w:tcBorders>
              <w:top w:val="single" w:sz="4" w:space="0" w:color="auto"/>
              <w:left w:val="single" w:sz="4" w:space="0" w:color="auto"/>
              <w:bottom w:val="single" w:sz="4" w:space="0" w:color="auto"/>
              <w:right w:val="single" w:sz="4" w:space="0" w:color="auto"/>
            </w:tcBorders>
            <w:hideMark/>
          </w:tcPr>
          <w:p w:rsidR="004F2E1D" w:rsidRPr="00F93C6D" w:rsidRDefault="004F2E1D" w:rsidP="00E641B4">
            <w:pPr>
              <w:spacing w:line="36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Характеристики (не менее)</w:t>
            </w:r>
          </w:p>
        </w:tc>
      </w:tr>
      <w:tr w:rsidR="004F2E1D" w:rsidRPr="00F93C6D">
        <w:trPr>
          <w:trHeight w:val="363"/>
        </w:trPr>
        <w:tc>
          <w:tcPr>
            <w:tcW w:w="2514" w:type="dxa"/>
            <w:tcBorders>
              <w:top w:val="single" w:sz="4" w:space="0" w:color="auto"/>
              <w:left w:val="single" w:sz="4" w:space="0" w:color="auto"/>
              <w:bottom w:val="single" w:sz="4" w:space="0" w:color="auto"/>
              <w:right w:val="single" w:sz="4" w:space="0" w:color="auto"/>
            </w:tcBorders>
            <w:hideMark/>
          </w:tcPr>
          <w:p w:rsidR="004F2E1D" w:rsidRPr="00F93C6D" w:rsidRDefault="004F2E1D"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Технические</w:t>
            </w:r>
          </w:p>
        </w:tc>
        <w:tc>
          <w:tcPr>
            <w:tcW w:w="7057" w:type="dxa"/>
            <w:tcBorders>
              <w:top w:val="single" w:sz="4" w:space="0" w:color="auto"/>
              <w:left w:val="single" w:sz="4" w:space="0" w:color="auto"/>
              <w:bottom w:val="single" w:sz="4" w:space="0" w:color="auto"/>
              <w:right w:val="single" w:sz="4" w:space="0" w:color="auto"/>
            </w:tcBorders>
            <w:hideMark/>
          </w:tcPr>
          <w:p w:rsidR="004F2E1D" w:rsidRPr="00F93C6D" w:rsidRDefault="008C014B" w:rsidP="004F2E1D">
            <w:pPr>
              <w:spacing w:after="0" w:line="240" w:lineRule="auto"/>
              <w:rPr>
                <w:rFonts w:ascii="Times New Roman" w:hAnsi="Times New Roman"/>
                <w:sz w:val="24"/>
                <w:szCs w:val="24"/>
                <w:highlight w:val="green"/>
              </w:rPr>
            </w:pPr>
            <w:r w:rsidRPr="00F93C6D">
              <w:rPr>
                <w:rFonts w:ascii="Times New Roman" w:hAnsi="Times New Roman"/>
                <w:sz w:val="24"/>
                <w:szCs w:val="24"/>
                <w:highlight w:val="green"/>
              </w:rPr>
              <w:t>Рабочая глубина от 0,5 до 30–</w:t>
            </w:r>
            <w:r w:rsidR="004F2E1D" w:rsidRPr="00F93C6D">
              <w:rPr>
                <w:rFonts w:ascii="Times New Roman" w:hAnsi="Times New Roman"/>
                <w:sz w:val="24"/>
                <w:szCs w:val="24"/>
                <w:highlight w:val="green"/>
              </w:rPr>
              <w:t>40 метров;</w:t>
            </w:r>
          </w:p>
          <w:p w:rsidR="004F2E1D" w:rsidRPr="00F93C6D" w:rsidRDefault="004F2E1D" w:rsidP="004F2E1D">
            <w:pPr>
              <w:spacing w:after="0" w:line="240" w:lineRule="auto"/>
              <w:rPr>
                <w:rFonts w:ascii="Times New Roman" w:hAnsi="Times New Roman"/>
                <w:sz w:val="24"/>
                <w:szCs w:val="24"/>
                <w:highlight w:val="green"/>
              </w:rPr>
            </w:pPr>
            <w:r w:rsidRPr="00F93C6D">
              <w:rPr>
                <w:rFonts w:ascii="Times New Roman" w:hAnsi="Times New Roman"/>
                <w:sz w:val="24"/>
                <w:szCs w:val="24"/>
                <w:highlight w:val="green"/>
              </w:rPr>
              <w:t>диапазон рабочих частот от 0,5 кГц до 10 кГц);</w:t>
            </w:r>
          </w:p>
          <w:p w:rsidR="004F2E1D" w:rsidRPr="00F93C6D" w:rsidRDefault="004F2E1D" w:rsidP="004F2E1D">
            <w:pPr>
              <w:spacing w:after="0" w:line="240" w:lineRule="auto"/>
              <w:rPr>
                <w:rFonts w:ascii="Times New Roman" w:hAnsi="Times New Roman"/>
                <w:sz w:val="24"/>
                <w:szCs w:val="24"/>
                <w:highlight w:val="green"/>
              </w:rPr>
            </w:pPr>
            <w:r w:rsidRPr="00F93C6D">
              <w:rPr>
                <w:rFonts w:ascii="Times New Roman" w:hAnsi="Times New Roman"/>
                <w:sz w:val="24"/>
                <w:szCs w:val="24"/>
                <w:highlight w:val="green"/>
              </w:rPr>
              <w:t>приборы одночастотные /многочастотные;</w:t>
            </w:r>
          </w:p>
          <w:p w:rsidR="004F2E1D" w:rsidRPr="00F93C6D" w:rsidRDefault="004F2E1D" w:rsidP="004F2E1D">
            <w:pPr>
              <w:spacing w:after="0" w:line="240" w:lineRule="auto"/>
              <w:rPr>
                <w:rFonts w:ascii="Times New Roman" w:hAnsi="Times New Roman"/>
                <w:sz w:val="24"/>
                <w:szCs w:val="24"/>
                <w:highlight w:val="green"/>
              </w:rPr>
            </w:pPr>
            <w:r w:rsidRPr="00F93C6D">
              <w:rPr>
                <w:rFonts w:ascii="Times New Roman" w:hAnsi="Times New Roman"/>
                <w:sz w:val="24"/>
                <w:szCs w:val="24"/>
                <w:highlight w:val="green"/>
              </w:rPr>
              <w:t>возможность поиска разрывов и повреждений коммуникаций;</w:t>
            </w:r>
          </w:p>
          <w:p w:rsidR="004F2E1D" w:rsidRPr="00F93C6D" w:rsidRDefault="004F2E1D" w:rsidP="004F2E1D">
            <w:pPr>
              <w:spacing w:after="0" w:line="240" w:lineRule="auto"/>
              <w:rPr>
                <w:rFonts w:ascii="Times New Roman" w:eastAsia="Times New Roman" w:hAnsi="Times New Roman"/>
                <w:bCs/>
                <w:sz w:val="24"/>
                <w:szCs w:val="24"/>
                <w:highlight w:val="green"/>
                <w:lang w:eastAsia="ru-RU"/>
              </w:rPr>
            </w:pPr>
            <w:r w:rsidRPr="00F93C6D">
              <w:rPr>
                <w:rFonts w:ascii="Times New Roman" w:hAnsi="Times New Roman"/>
                <w:sz w:val="24"/>
                <w:szCs w:val="24"/>
                <w:highlight w:val="green"/>
              </w:rPr>
              <w:t xml:space="preserve"> точность определения глубины ± 3 % при г</w:t>
            </w:r>
            <w:r w:rsidR="008C014B" w:rsidRPr="00F93C6D">
              <w:rPr>
                <w:rFonts w:ascii="Times New Roman" w:hAnsi="Times New Roman"/>
                <w:sz w:val="24"/>
                <w:szCs w:val="24"/>
                <w:highlight w:val="green"/>
              </w:rPr>
              <w:t>лубине заложения до 3 м, ±10 % –</w:t>
            </w:r>
            <w:r w:rsidRPr="00F93C6D">
              <w:rPr>
                <w:rFonts w:ascii="Times New Roman" w:hAnsi="Times New Roman"/>
                <w:sz w:val="24"/>
                <w:szCs w:val="24"/>
                <w:highlight w:val="green"/>
              </w:rPr>
              <w:t xml:space="preserve"> до 10 м, при глубине свыше 10</w:t>
            </w:r>
            <w:r w:rsidR="00414C4B" w:rsidRPr="00F93C6D">
              <w:rPr>
                <w:rFonts w:ascii="Times New Roman" w:hAnsi="Times New Roman"/>
                <w:sz w:val="24"/>
                <w:szCs w:val="24"/>
                <w:highlight w:val="green"/>
              </w:rPr>
              <w:t xml:space="preserve"> </w:t>
            </w:r>
            <w:r w:rsidRPr="00F93C6D">
              <w:rPr>
                <w:rFonts w:ascii="Times New Roman" w:hAnsi="Times New Roman"/>
                <w:sz w:val="24"/>
                <w:szCs w:val="24"/>
                <w:highlight w:val="green"/>
              </w:rPr>
              <w:t>м точность определяется в соответствии с данными технических характеристик в инструкции к оборудованию</w:t>
            </w:r>
          </w:p>
        </w:tc>
      </w:tr>
      <w:tr w:rsidR="004F2E1D" w:rsidRPr="00F93C6D">
        <w:trPr>
          <w:trHeight w:val="363"/>
        </w:trPr>
        <w:tc>
          <w:tcPr>
            <w:tcW w:w="2514" w:type="dxa"/>
            <w:tcBorders>
              <w:top w:val="single" w:sz="4" w:space="0" w:color="auto"/>
              <w:left w:val="single" w:sz="4" w:space="0" w:color="auto"/>
              <w:bottom w:val="single" w:sz="4" w:space="0" w:color="auto"/>
              <w:right w:val="single" w:sz="4" w:space="0" w:color="auto"/>
            </w:tcBorders>
            <w:hideMark/>
          </w:tcPr>
          <w:p w:rsidR="004F2E1D" w:rsidRPr="00F93C6D" w:rsidRDefault="004F2E1D"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Эксплуатационные</w:t>
            </w:r>
          </w:p>
        </w:tc>
        <w:tc>
          <w:tcPr>
            <w:tcW w:w="7057" w:type="dxa"/>
            <w:tcBorders>
              <w:top w:val="single" w:sz="4" w:space="0" w:color="auto"/>
              <w:left w:val="single" w:sz="4" w:space="0" w:color="auto"/>
              <w:bottom w:val="single" w:sz="4" w:space="0" w:color="auto"/>
              <w:right w:val="single" w:sz="4" w:space="0" w:color="auto"/>
            </w:tcBorders>
            <w:hideMark/>
          </w:tcPr>
          <w:p w:rsidR="004F2E1D" w:rsidRPr="00F93C6D" w:rsidRDefault="00414C4B" w:rsidP="004F2E1D">
            <w:pPr>
              <w:spacing w:after="0" w:line="240" w:lineRule="auto"/>
              <w:rPr>
                <w:rFonts w:ascii="Times New Roman" w:hAnsi="Times New Roman"/>
                <w:sz w:val="24"/>
                <w:szCs w:val="24"/>
                <w:highlight w:val="green"/>
              </w:rPr>
            </w:pPr>
            <w:r w:rsidRPr="00F93C6D">
              <w:rPr>
                <w:rFonts w:ascii="Times New Roman" w:hAnsi="Times New Roman"/>
                <w:sz w:val="24"/>
                <w:szCs w:val="24"/>
                <w:highlight w:val="green"/>
              </w:rPr>
              <w:t>В</w:t>
            </w:r>
            <w:r w:rsidR="004F2E1D" w:rsidRPr="00F93C6D">
              <w:rPr>
                <w:rFonts w:ascii="Times New Roman" w:hAnsi="Times New Roman"/>
                <w:sz w:val="24"/>
                <w:szCs w:val="24"/>
                <w:highlight w:val="green"/>
              </w:rPr>
              <w:t>ес от 1 до 14 кг;</w:t>
            </w:r>
          </w:p>
          <w:p w:rsidR="004F2E1D" w:rsidRPr="00F93C6D" w:rsidRDefault="008C014B" w:rsidP="004F2E1D">
            <w:pPr>
              <w:spacing w:after="0" w:line="240" w:lineRule="auto"/>
              <w:rPr>
                <w:rFonts w:ascii="Times New Roman" w:hAnsi="Times New Roman"/>
                <w:sz w:val="24"/>
                <w:szCs w:val="24"/>
                <w:highlight w:val="green"/>
              </w:rPr>
            </w:pPr>
            <w:r w:rsidRPr="00F93C6D">
              <w:rPr>
                <w:rFonts w:ascii="Times New Roman" w:hAnsi="Times New Roman"/>
                <w:sz w:val="24"/>
                <w:szCs w:val="24"/>
                <w:highlight w:val="green"/>
              </w:rPr>
              <w:t>рабочие условия эксплуатации – от –</w:t>
            </w:r>
            <w:r w:rsidR="004F2E1D" w:rsidRPr="00F93C6D">
              <w:rPr>
                <w:rFonts w:ascii="Times New Roman" w:hAnsi="Times New Roman"/>
                <w:sz w:val="24"/>
                <w:szCs w:val="24"/>
                <w:highlight w:val="green"/>
              </w:rPr>
              <w:t>30 °С до + 50</w:t>
            </w:r>
            <w:r w:rsidR="009A7158" w:rsidRPr="00F93C6D">
              <w:rPr>
                <w:rFonts w:ascii="Times New Roman" w:hAnsi="Times New Roman"/>
                <w:sz w:val="24"/>
                <w:szCs w:val="24"/>
                <w:highlight w:val="green"/>
              </w:rPr>
              <w:t xml:space="preserve"> </w:t>
            </w:r>
            <w:r w:rsidR="004F2E1D" w:rsidRPr="00F93C6D">
              <w:rPr>
                <w:rFonts w:ascii="Times New Roman" w:hAnsi="Times New Roman"/>
                <w:sz w:val="24"/>
                <w:szCs w:val="24"/>
                <w:highlight w:val="green"/>
              </w:rPr>
              <w:t>°</w:t>
            </w:r>
            <w:r w:rsidR="009A7158" w:rsidRPr="00F93C6D">
              <w:rPr>
                <w:rFonts w:ascii="Times New Roman" w:hAnsi="Times New Roman"/>
                <w:sz w:val="24"/>
                <w:szCs w:val="24"/>
                <w:highlight w:val="green"/>
              </w:rPr>
              <w:t>С</w:t>
            </w:r>
          </w:p>
          <w:p w:rsidR="004F2E1D" w:rsidRPr="00F93C6D" w:rsidRDefault="004F2E1D" w:rsidP="004F2E1D">
            <w:pPr>
              <w:spacing w:after="0" w:line="240" w:lineRule="auto"/>
              <w:rPr>
                <w:rFonts w:ascii="Times New Roman" w:hAnsi="Times New Roman"/>
                <w:sz w:val="24"/>
                <w:szCs w:val="24"/>
                <w:highlight w:val="green"/>
              </w:rPr>
            </w:pPr>
            <w:r w:rsidRPr="00F93C6D">
              <w:rPr>
                <w:rFonts w:ascii="Times New Roman" w:hAnsi="Times New Roman"/>
                <w:sz w:val="24"/>
                <w:szCs w:val="24"/>
                <w:highlight w:val="green"/>
              </w:rPr>
              <w:t>время работы с аккумулятором/батареями;</w:t>
            </w:r>
          </w:p>
          <w:p w:rsidR="004F2E1D" w:rsidRPr="00F93C6D" w:rsidRDefault="004F2E1D" w:rsidP="004F2E1D">
            <w:pPr>
              <w:spacing w:after="0" w:line="240" w:lineRule="auto"/>
              <w:rPr>
                <w:rFonts w:ascii="Times New Roman" w:hAnsi="Times New Roman"/>
                <w:sz w:val="24"/>
                <w:szCs w:val="24"/>
                <w:highlight w:val="green"/>
              </w:rPr>
            </w:pPr>
            <w:r w:rsidRPr="00F93C6D">
              <w:rPr>
                <w:rFonts w:ascii="Times New Roman" w:hAnsi="Times New Roman"/>
                <w:sz w:val="24"/>
                <w:szCs w:val="24"/>
                <w:highlight w:val="green"/>
              </w:rPr>
              <w:t>простота использования;</w:t>
            </w:r>
          </w:p>
          <w:p w:rsidR="004F2E1D" w:rsidRPr="00F93C6D" w:rsidRDefault="00414C4B" w:rsidP="004F2E1D">
            <w:pPr>
              <w:spacing w:after="0" w:line="240" w:lineRule="auto"/>
              <w:rPr>
                <w:rFonts w:ascii="Times New Roman" w:hAnsi="Times New Roman"/>
                <w:sz w:val="24"/>
                <w:szCs w:val="24"/>
                <w:highlight w:val="green"/>
              </w:rPr>
            </w:pPr>
            <w:r w:rsidRPr="00F93C6D">
              <w:rPr>
                <w:rFonts w:ascii="Times New Roman" w:hAnsi="Times New Roman"/>
                <w:sz w:val="24"/>
                <w:szCs w:val="24"/>
                <w:highlight w:val="green"/>
              </w:rPr>
              <w:t>надежность</w:t>
            </w:r>
          </w:p>
        </w:tc>
      </w:tr>
      <w:tr w:rsidR="004F2E1D" w:rsidRPr="00F93C6D">
        <w:trPr>
          <w:trHeight w:val="363"/>
        </w:trPr>
        <w:tc>
          <w:tcPr>
            <w:tcW w:w="2514" w:type="dxa"/>
            <w:tcBorders>
              <w:top w:val="single" w:sz="4" w:space="0" w:color="auto"/>
              <w:left w:val="single" w:sz="4" w:space="0" w:color="auto"/>
              <w:bottom w:val="single" w:sz="4" w:space="0" w:color="auto"/>
              <w:right w:val="single" w:sz="4" w:space="0" w:color="auto"/>
            </w:tcBorders>
            <w:hideMark/>
          </w:tcPr>
          <w:p w:rsidR="004F2E1D" w:rsidRPr="00F93C6D" w:rsidRDefault="004F2E1D"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Комплектность и дополнительное оборудование</w:t>
            </w:r>
          </w:p>
        </w:tc>
        <w:tc>
          <w:tcPr>
            <w:tcW w:w="7057" w:type="dxa"/>
            <w:tcBorders>
              <w:top w:val="single" w:sz="4" w:space="0" w:color="auto"/>
              <w:left w:val="single" w:sz="4" w:space="0" w:color="auto"/>
              <w:bottom w:val="single" w:sz="4" w:space="0" w:color="auto"/>
              <w:right w:val="single" w:sz="4" w:space="0" w:color="auto"/>
            </w:tcBorders>
            <w:hideMark/>
          </w:tcPr>
          <w:p w:rsidR="004F2E1D" w:rsidRPr="00F93C6D" w:rsidRDefault="00414C4B" w:rsidP="004F2E1D">
            <w:pPr>
              <w:spacing w:after="0" w:line="240" w:lineRule="auto"/>
              <w:rPr>
                <w:rFonts w:ascii="Times New Roman" w:hAnsi="Times New Roman"/>
                <w:sz w:val="24"/>
                <w:szCs w:val="24"/>
                <w:highlight w:val="green"/>
              </w:rPr>
            </w:pPr>
            <w:r w:rsidRPr="00F93C6D">
              <w:rPr>
                <w:rFonts w:ascii="Times New Roman" w:hAnsi="Times New Roman"/>
                <w:sz w:val="24"/>
                <w:szCs w:val="24"/>
                <w:highlight w:val="green"/>
              </w:rPr>
              <w:t>Г</w:t>
            </w:r>
            <w:r w:rsidR="004F2E1D" w:rsidRPr="00F93C6D">
              <w:rPr>
                <w:rFonts w:ascii="Times New Roman" w:hAnsi="Times New Roman"/>
                <w:sz w:val="24"/>
                <w:szCs w:val="24"/>
                <w:highlight w:val="green"/>
              </w:rPr>
              <w:t>енератор;</w:t>
            </w:r>
          </w:p>
          <w:p w:rsidR="004F2E1D" w:rsidRPr="00F93C6D" w:rsidRDefault="004F2E1D" w:rsidP="004F2E1D">
            <w:pPr>
              <w:spacing w:after="0" w:line="240" w:lineRule="auto"/>
              <w:rPr>
                <w:rFonts w:ascii="Times New Roman" w:hAnsi="Times New Roman"/>
                <w:sz w:val="24"/>
                <w:szCs w:val="24"/>
                <w:highlight w:val="green"/>
              </w:rPr>
            </w:pPr>
            <w:r w:rsidRPr="00F93C6D">
              <w:rPr>
                <w:rFonts w:ascii="Times New Roman" w:hAnsi="Times New Roman"/>
                <w:sz w:val="24"/>
                <w:szCs w:val="24"/>
                <w:highlight w:val="green"/>
              </w:rPr>
              <w:t>портативный компьютер для регистрации данных</w:t>
            </w:r>
            <w:r w:rsidR="005C3C24" w:rsidRPr="00F93C6D">
              <w:rPr>
                <w:rFonts w:ascii="Times New Roman" w:hAnsi="Times New Roman"/>
                <w:sz w:val="24"/>
                <w:szCs w:val="24"/>
                <w:highlight w:val="green"/>
              </w:rPr>
              <w:br/>
            </w:r>
            <w:r w:rsidRPr="00F93C6D">
              <w:rPr>
                <w:rFonts w:ascii="Times New Roman" w:hAnsi="Times New Roman"/>
                <w:sz w:val="24"/>
                <w:szCs w:val="24"/>
                <w:highlight w:val="green"/>
              </w:rPr>
              <w:t>(с аккумулятором, в качестве источника питания);</w:t>
            </w:r>
          </w:p>
          <w:p w:rsidR="004F2E1D" w:rsidRPr="00F93C6D" w:rsidRDefault="004F2E1D" w:rsidP="004F2E1D">
            <w:pPr>
              <w:spacing w:after="0" w:line="240" w:lineRule="auto"/>
              <w:rPr>
                <w:rFonts w:ascii="Times New Roman" w:hAnsi="Times New Roman"/>
                <w:sz w:val="24"/>
                <w:szCs w:val="24"/>
                <w:highlight w:val="green"/>
              </w:rPr>
            </w:pPr>
            <w:r w:rsidRPr="00F93C6D">
              <w:rPr>
                <w:rFonts w:ascii="Times New Roman" w:hAnsi="Times New Roman"/>
                <w:sz w:val="24"/>
                <w:szCs w:val="24"/>
                <w:highlight w:val="green"/>
              </w:rPr>
              <w:t xml:space="preserve">электронный блок; </w:t>
            </w:r>
          </w:p>
          <w:p w:rsidR="004F2E1D" w:rsidRPr="00F93C6D" w:rsidRDefault="004F2E1D" w:rsidP="004F2E1D">
            <w:pPr>
              <w:spacing w:after="0" w:line="240" w:lineRule="auto"/>
              <w:rPr>
                <w:rFonts w:ascii="Times New Roman" w:hAnsi="Times New Roman"/>
                <w:sz w:val="24"/>
                <w:szCs w:val="24"/>
                <w:highlight w:val="green"/>
              </w:rPr>
            </w:pPr>
            <w:r w:rsidRPr="00F93C6D">
              <w:rPr>
                <w:rFonts w:ascii="Times New Roman" w:hAnsi="Times New Roman"/>
                <w:sz w:val="24"/>
                <w:szCs w:val="24"/>
                <w:highlight w:val="green"/>
              </w:rPr>
              <w:t xml:space="preserve">антенный модуль, закрепляемый на штанге; </w:t>
            </w:r>
          </w:p>
          <w:p w:rsidR="004F2E1D" w:rsidRPr="00F93C6D" w:rsidRDefault="004F2E1D" w:rsidP="004F2E1D">
            <w:pPr>
              <w:spacing w:after="0" w:line="240" w:lineRule="auto"/>
              <w:rPr>
                <w:rFonts w:ascii="Times New Roman" w:eastAsia="Times New Roman" w:hAnsi="Times New Roman"/>
                <w:bCs/>
                <w:sz w:val="24"/>
                <w:szCs w:val="24"/>
                <w:highlight w:val="green"/>
                <w:lang w:eastAsia="ru-RU"/>
              </w:rPr>
            </w:pPr>
            <w:r w:rsidRPr="00F93C6D">
              <w:rPr>
                <w:rFonts w:ascii="Times New Roman" w:hAnsi="Times New Roman"/>
                <w:sz w:val="24"/>
                <w:szCs w:val="24"/>
                <w:highlight w:val="green"/>
              </w:rPr>
              <w:t>набор штанг</w:t>
            </w:r>
          </w:p>
        </w:tc>
      </w:tr>
    </w:tbl>
    <w:p w:rsidR="004937F7" w:rsidRPr="00F93C6D" w:rsidRDefault="004937F7" w:rsidP="005C3C24">
      <w:pPr>
        <w:pStyle w:val="af2"/>
        <w:jc w:val="center"/>
        <w:rPr>
          <w:rFonts w:ascii="Times New Roman" w:hAnsi="Times New Roman"/>
          <w:sz w:val="28"/>
          <w:szCs w:val="28"/>
          <w:highlight w:val="green"/>
          <w:lang w:val="en-US" w:eastAsia="ru-RU"/>
        </w:rPr>
      </w:pPr>
    </w:p>
    <w:p w:rsidR="004F2E1D" w:rsidRPr="00F93C6D" w:rsidRDefault="004F2E1D" w:rsidP="005C3C24">
      <w:pPr>
        <w:pStyle w:val="af2"/>
        <w:jc w:val="center"/>
        <w:rPr>
          <w:rFonts w:ascii="Times New Roman" w:hAnsi="Times New Roman"/>
          <w:b/>
          <w:sz w:val="28"/>
          <w:szCs w:val="28"/>
          <w:highlight w:val="green"/>
          <w:lang w:eastAsia="ru-RU"/>
        </w:rPr>
      </w:pPr>
      <w:r w:rsidRPr="00F93C6D">
        <w:rPr>
          <w:rFonts w:ascii="Times New Roman" w:hAnsi="Times New Roman"/>
          <w:sz w:val="28"/>
          <w:szCs w:val="28"/>
          <w:highlight w:val="green"/>
          <w:lang w:eastAsia="ru-RU"/>
        </w:rPr>
        <w:t>Георадары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4"/>
        <w:gridCol w:w="7057"/>
      </w:tblGrid>
      <w:tr w:rsidR="004F2E1D" w:rsidRPr="00F93C6D">
        <w:trPr>
          <w:trHeight w:val="336"/>
        </w:trPr>
        <w:tc>
          <w:tcPr>
            <w:tcW w:w="2514" w:type="dxa"/>
            <w:tcBorders>
              <w:top w:val="single" w:sz="4" w:space="0" w:color="auto"/>
              <w:left w:val="single" w:sz="4" w:space="0" w:color="auto"/>
              <w:bottom w:val="single" w:sz="4" w:space="0" w:color="auto"/>
              <w:right w:val="single" w:sz="4" w:space="0" w:color="auto"/>
            </w:tcBorders>
            <w:hideMark/>
          </w:tcPr>
          <w:p w:rsidR="004F2E1D" w:rsidRPr="00F93C6D" w:rsidRDefault="004F2E1D" w:rsidP="004F2E1D">
            <w:pPr>
              <w:spacing w:line="36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Параметры</w:t>
            </w:r>
          </w:p>
        </w:tc>
        <w:tc>
          <w:tcPr>
            <w:tcW w:w="7057" w:type="dxa"/>
            <w:tcBorders>
              <w:top w:val="single" w:sz="4" w:space="0" w:color="auto"/>
              <w:left w:val="single" w:sz="4" w:space="0" w:color="auto"/>
              <w:bottom w:val="single" w:sz="4" w:space="0" w:color="auto"/>
              <w:right w:val="single" w:sz="4" w:space="0" w:color="auto"/>
            </w:tcBorders>
            <w:hideMark/>
          </w:tcPr>
          <w:p w:rsidR="004F2E1D" w:rsidRPr="00F93C6D" w:rsidRDefault="004F2E1D" w:rsidP="00E641B4">
            <w:pPr>
              <w:spacing w:line="36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Характеристики (не менее)</w:t>
            </w:r>
          </w:p>
        </w:tc>
      </w:tr>
      <w:tr w:rsidR="004F2E1D" w:rsidRPr="00F93C6D">
        <w:trPr>
          <w:trHeight w:val="363"/>
        </w:trPr>
        <w:tc>
          <w:tcPr>
            <w:tcW w:w="2514" w:type="dxa"/>
            <w:tcBorders>
              <w:top w:val="single" w:sz="4" w:space="0" w:color="auto"/>
              <w:left w:val="single" w:sz="4" w:space="0" w:color="auto"/>
              <w:bottom w:val="single" w:sz="4" w:space="0" w:color="auto"/>
              <w:right w:val="single" w:sz="4" w:space="0" w:color="auto"/>
            </w:tcBorders>
            <w:hideMark/>
          </w:tcPr>
          <w:p w:rsidR="004F2E1D" w:rsidRPr="00F93C6D" w:rsidRDefault="004F2E1D"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Технические</w:t>
            </w:r>
          </w:p>
        </w:tc>
        <w:tc>
          <w:tcPr>
            <w:tcW w:w="7057" w:type="dxa"/>
            <w:tcBorders>
              <w:top w:val="single" w:sz="4" w:space="0" w:color="auto"/>
              <w:left w:val="single" w:sz="4" w:space="0" w:color="auto"/>
              <w:bottom w:val="single" w:sz="4" w:space="0" w:color="auto"/>
              <w:right w:val="single" w:sz="4" w:space="0" w:color="auto"/>
            </w:tcBorders>
            <w:hideMark/>
          </w:tcPr>
          <w:p w:rsidR="004F2E1D" w:rsidRPr="00F93C6D" w:rsidRDefault="008C014B"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К</w:t>
            </w:r>
            <w:r w:rsidR="004F2E1D" w:rsidRPr="00F93C6D">
              <w:rPr>
                <w:rFonts w:ascii="Times New Roman" w:eastAsia="Times New Roman" w:hAnsi="Times New Roman"/>
                <w:bCs/>
                <w:sz w:val="24"/>
                <w:szCs w:val="24"/>
                <w:highlight w:val="green"/>
                <w:lang w:eastAsia="ru-RU"/>
              </w:rPr>
              <w:t>оличество каналов 8, в том числе одновременно работающих;</w:t>
            </w:r>
          </w:p>
          <w:p w:rsidR="004F2E1D" w:rsidRPr="00F93C6D" w:rsidRDefault="00414C4B"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предоставление данных в 2</w:t>
            </w:r>
            <w:r w:rsidR="008C014B" w:rsidRPr="00F93C6D">
              <w:rPr>
                <w:rFonts w:ascii="Times New Roman" w:eastAsia="Times New Roman" w:hAnsi="Times New Roman"/>
                <w:bCs/>
                <w:i/>
                <w:sz w:val="24"/>
                <w:szCs w:val="24"/>
                <w:highlight w:val="green"/>
                <w:lang w:val="en-US" w:eastAsia="ru-RU"/>
              </w:rPr>
              <w:t>D</w:t>
            </w:r>
            <w:r w:rsidRPr="00F93C6D">
              <w:rPr>
                <w:rFonts w:ascii="Times New Roman" w:eastAsia="Times New Roman" w:hAnsi="Times New Roman"/>
                <w:bCs/>
                <w:sz w:val="24"/>
                <w:szCs w:val="24"/>
                <w:highlight w:val="green"/>
                <w:lang w:eastAsia="ru-RU"/>
              </w:rPr>
              <w:t>/3</w:t>
            </w:r>
            <w:r w:rsidR="008C014B" w:rsidRPr="00F93C6D">
              <w:rPr>
                <w:rFonts w:ascii="Times New Roman" w:eastAsia="Times New Roman" w:hAnsi="Times New Roman"/>
                <w:bCs/>
                <w:i/>
                <w:sz w:val="24"/>
                <w:szCs w:val="24"/>
                <w:highlight w:val="green"/>
                <w:lang w:val="en-US" w:eastAsia="ru-RU"/>
              </w:rPr>
              <w:t>D</w:t>
            </w:r>
            <w:r w:rsidRPr="00F93C6D">
              <w:rPr>
                <w:rFonts w:ascii="Times New Roman" w:eastAsia="Times New Roman" w:hAnsi="Times New Roman"/>
                <w:bCs/>
                <w:sz w:val="24"/>
                <w:szCs w:val="24"/>
                <w:highlight w:val="green"/>
                <w:lang w:eastAsia="ru-RU"/>
              </w:rPr>
              <w:t>-</w:t>
            </w:r>
            <w:r w:rsidR="004F2E1D" w:rsidRPr="00F93C6D">
              <w:rPr>
                <w:rFonts w:ascii="Times New Roman" w:eastAsia="Times New Roman" w:hAnsi="Times New Roman"/>
                <w:bCs/>
                <w:sz w:val="24"/>
                <w:szCs w:val="24"/>
                <w:highlight w:val="green"/>
                <w:lang w:eastAsia="ru-RU"/>
              </w:rPr>
              <w:t>видах;</w:t>
            </w:r>
          </w:p>
          <w:p w:rsidR="004F2E1D" w:rsidRPr="00F93C6D" w:rsidRDefault="00414C4B"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ш</w:t>
            </w:r>
            <w:r w:rsidR="004F2E1D" w:rsidRPr="00F93C6D">
              <w:rPr>
                <w:rFonts w:ascii="Times New Roman" w:eastAsia="Times New Roman" w:hAnsi="Times New Roman"/>
                <w:bCs/>
                <w:sz w:val="24"/>
                <w:szCs w:val="24"/>
                <w:highlight w:val="green"/>
                <w:lang w:eastAsia="ru-RU"/>
              </w:rPr>
              <w:t>ирина захвата 2,0</w:t>
            </w:r>
            <w:r w:rsidRPr="00F93C6D">
              <w:rPr>
                <w:rFonts w:ascii="Times New Roman" w:eastAsia="Times New Roman" w:hAnsi="Times New Roman"/>
                <w:bCs/>
                <w:sz w:val="24"/>
                <w:szCs w:val="24"/>
                <w:highlight w:val="green"/>
                <w:lang w:eastAsia="ru-RU"/>
              </w:rPr>
              <w:t xml:space="preserve"> </w:t>
            </w:r>
            <w:r w:rsidR="004F2E1D" w:rsidRPr="00F93C6D">
              <w:rPr>
                <w:rFonts w:ascii="Times New Roman" w:eastAsia="Times New Roman" w:hAnsi="Times New Roman"/>
                <w:bCs/>
                <w:sz w:val="24"/>
                <w:szCs w:val="24"/>
                <w:highlight w:val="green"/>
                <w:lang w:eastAsia="ru-RU"/>
              </w:rPr>
              <w:t>м;</w:t>
            </w:r>
          </w:p>
          <w:p w:rsidR="004F2E1D" w:rsidRPr="00F93C6D" w:rsidRDefault="00414C4B"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lastRenderedPageBreak/>
              <w:t>с</w:t>
            </w:r>
            <w:r w:rsidR="004F2E1D" w:rsidRPr="00F93C6D">
              <w:rPr>
                <w:rFonts w:ascii="Times New Roman" w:eastAsia="Times New Roman" w:hAnsi="Times New Roman"/>
                <w:bCs/>
                <w:sz w:val="24"/>
                <w:szCs w:val="24"/>
                <w:highlight w:val="green"/>
                <w:lang w:eastAsia="ru-RU"/>
              </w:rPr>
              <w:t>корость зондирования;</w:t>
            </w:r>
          </w:p>
          <w:p w:rsidR="004F2E1D" w:rsidRPr="00F93C6D" w:rsidRDefault="00414C4B"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г</w:t>
            </w:r>
            <w:r w:rsidR="004F2E1D" w:rsidRPr="00F93C6D">
              <w:rPr>
                <w:rFonts w:ascii="Times New Roman" w:eastAsia="Times New Roman" w:hAnsi="Times New Roman"/>
                <w:bCs/>
                <w:sz w:val="24"/>
                <w:szCs w:val="24"/>
                <w:highlight w:val="green"/>
                <w:lang w:eastAsia="ru-RU"/>
              </w:rPr>
              <w:t xml:space="preserve">лубина заложения коммуникаций </w:t>
            </w:r>
            <w:r w:rsidR="008C014B" w:rsidRPr="00F93C6D">
              <w:rPr>
                <w:rFonts w:ascii="Times New Roman" w:eastAsia="Times New Roman" w:hAnsi="Times New Roman"/>
                <w:bCs/>
                <w:i/>
                <w:sz w:val="24"/>
                <w:szCs w:val="24"/>
                <w:highlight w:val="green"/>
                <w:lang w:val="en-US" w:eastAsia="ru-RU"/>
              </w:rPr>
              <w:t>h</w:t>
            </w:r>
            <w:r w:rsidR="00952F52" w:rsidRPr="00F93C6D">
              <w:rPr>
                <w:rFonts w:ascii="Times New Roman" w:eastAsia="Times New Roman" w:hAnsi="Times New Roman"/>
                <w:bCs/>
                <w:i/>
                <w:sz w:val="24"/>
                <w:szCs w:val="24"/>
                <w:highlight w:val="green"/>
                <w:lang w:eastAsia="ru-RU"/>
              </w:rPr>
              <w:t xml:space="preserve"> </w:t>
            </w:r>
            <w:r w:rsidR="008C014B" w:rsidRPr="00F93C6D">
              <w:rPr>
                <w:rFonts w:ascii="Times New Roman" w:eastAsia="Times New Roman" w:hAnsi="Times New Roman"/>
                <w:bCs/>
                <w:sz w:val="24"/>
                <w:szCs w:val="24"/>
                <w:highlight w:val="green"/>
                <w:lang w:eastAsia="ru-RU"/>
              </w:rPr>
              <w:t>≤</w:t>
            </w:r>
            <w:r w:rsidR="002978CD" w:rsidRPr="00F93C6D">
              <w:rPr>
                <w:rFonts w:ascii="Times New Roman" w:eastAsia="Times New Roman" w:hAnsi="Times New Roman"/>
                <w:bCs/>
                <w:sz w:val="24"/>
                <w:szCs w:val="24"/>
                <w:highlight w:val="green"/>
                <w:lang w:eastAsia="ru-RU"/>
              </w:rPr>
              <w:t xml:space="preserve"> </w:t>
            </w:r>
            <w:r w:rsidR="008C014B" w:rsidRPr="00F93C6D">
              <w:rPr>
                <w:rFonts w:ascii="Times New Roman" w:eastAsia="Times New Roman" w:hAnsi="Times New Roman"/>
                <w:bCs/>
                <w:sz w:val="24"/>
                <w:szCs w:val="24"/>
                <w:highlight w:val="green"/>
                <w:lang w:eastAsia="ru-RU"/>
              </w:rPr>
              <w:t xml:space="preserve">6 </w:t>
            </w:r>
            <w:r w:rsidR="004F2E1D" w:rsidRPr="00F93C6D">
              <w:rPr>
                <w:rFonts w:ascii="Times New Roman" w:eastAsia="Times New Roman" w:hAnsi="Times New Roman"/>
                <w:bCs/>
                <w:sz w:val="24"/>
                <w:szCs w:val="24"/>
                <w:highlight w:val="green"/>
                <w:lang w:eastAsia="ru-RU"/>
              </w:rPr>
              <w:t>м;</w:t>
            </w:r>
          </w:p>
          <w:p w:rsidR="004F2E1D" w:rsidRPr="00F93C6D" w:rsidRDefault="00414C4B"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ч</w:t>
            </w:r>
            <w:r w:rsidR="004F2E1D" w:rsidRPr="00F93C6D">
              <w:rPr>
                <w:rFonts w:ascii="Times New Roman" w:eastAsia="Times New Roman" w:hAnsi="Times New Roman"/>
                <w:bCs/>
                <w:sz w:val="24"/>
                <w:szCs w:val="24"/>
                <w:highlight w:val="green"/>
                <w:lang w:eastAsia="ru-RU"/>
              </w:rPr>
              <w:t>астоты антенных блоков 200 и 600 МГц</w:t>
            </w:r>
            <w:r w:rsidR="00C46865" w:rsidRPr="00F93C6D">
              <w:rPr>
                <w:rFonts w:ascii="Times New Roman" w:eastAsia="Times New Roman" w:hAnsi="Times New Roman"/>
                <w:bCs/>
                <w:sz w:val="24"/>
                <w:szCs w:val="24"/>
                <w:highlight w:val="green"/>
                <w:lang w:eastAsia="ru-RU"/>
              </w:rPr>
              <w:fldChar w:fldCharType="begin"/>
            </w:r>
            <w:r w:rsidR="004F2E1D" w:rsidRPr="00F93C6D">
              <w:rPr>
                <w:rFonts w:ascii="Times New Roman" w:eastAsia="Times New Roman" w:hAnsi="Times New Roman"/>
                <w:bCs/>
                <w:sz w:val="24"/>
                <w:szCs w:val="24"/>
                <w:highlight w:val="green"/>
                <w:lang w:eastAsia="ru-RU"/>
              </w:rPr>
              <w:instrText xml:space="preserve"> QUOTE </w:instrText>
            </w:r>
            <w:r w:rsidR="00F93C6D" w:rsidRPr="00F93C6D">
              <w:rPr>
                <w:rFonts w:eastAsia="Times New Roman"/>
                <w:position w:val="-9"/>
                <w:highlight w:val="green"/>
                <w:lang w:eastAsia="ru-RU"/>
              </w:rPr>
              <w:pict>
                <v:shape id="_x0000_i1030" type="#_x0000_t75" style="width:17.4pt;height:15pt" equationxml="&lt;">
                  <v:imagedata r:id="rId31" o:title="" chromakey="white"/>
                </v:shape>
              </w:pict>
            </w:r>
            <w:r w:rsidR="004F2E1D" w:rsidRPr="00F93C6D">
              <w:rPr>
                <w:rFonts w:ascii="Times New Roman" w:eastAsia="Times New Roman" w:hAnsi="Times New Roman"/>
                <w:bCs/>
                <w:sz w:val="24"/>
                <w:szCs w:val="24"/>
                <w:highlight w:val="green"/>
                <w:lang w:eastAsia="ru-RU"/>
              </w:rPr>
              <w:instrText xml:space="preserve"> </w:instrText>
            </w:r>
            <w:r w:rsidR="00C46865" w:rsidRPr="00F93C6D">
              <w:rPr>
                <w:rFonts w:ascii="Times New Roman" w:eastAsia="Times New Roman" w:hAnsi="Times New Roman"/>
                <w:bCs/>
                <w:sz w:val="24"/>
                <w:szCs w:val="24"/>
                <w:highlight w:val="green"/>
                <w:lang w:eastAsia="ru-RU"/>
              </w:rPr>
              <w:fldChar w:fldCharType="end"/>
            </w:r>
          </w:p>
        </w:tc>
      </w:tr>
      <w:tr w:rsidR="004F2E1D" w:rsidRPr="00F93C6D">
        <w:trPr>
          <w:trHeight w:val="363"/>
        </w:trPr>
        <w:tc>
          <w:tcPr>
            <w:tcW w:w="2514" w:type="dxa"/>
            <w:tcBorders>
              <w:top w:val="single" w:sz="4" w:space="0" w:color="auto"/>
              <w:left w:val="single" w:sz="4" w:space="0" w:color="auto"/>
              <w:bottom w:val="single" w:sz="4" w:space="0" w:color="auto"/>
              <w:right w:val="single" w:sz="4" w:space="0" w:color="auto"/>
            </w:tcBorders>
            <w:hideMark/>
          </w:tcPr>
          <w:p w:rsidR="004F2E1D" w:rsidRPr="00F93C6D" w:rsidRDefault="004F2E1D"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lastRenderedPageBreak/>
              <w:t>Эксплуатационные</w:t>
            </w:r>
          </w:p>
        </w:tc>
        <w:tc>
          <w:tcPr>
            <w:tcW w:w="7057" w:type="dxa"/>
            <w:tcBorders>
              <w:top w:val="single" w:sz="4" w:space="0" w:color="auto"/>
              <w:left w:val="single" w:sz="4" w:space="0" w:color="auto"/>
              <w:bottom w:val="single" w:sz="4" w:space="0" w:color="auto"/>
              <w:right w:val="single" w:sz="4" w:space="0" w:color="auto"/>
            </w:tcBorders>
            <w:hideMark/>
          </w:tcPr>
          <w:p w:rsidR="004F2E1D" w:rsidRPr="00F93C6D" w:rsidRDefault="00414C4B"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в</w:t>
            </w:r>
            <w:r w:rsidR="004F2E1D" w:rsidRPr="00F93C6D">
              <w:rPr>
                <w:rFonts w:ascii="Times New Roman" w:eastAsia="Times New Roman" w:hAnsi="Times New Roman"/>
                <w:bCs/>
                <w:sz w:val="24"/>
                <w:szCs w:val="24"/>
                <w:highlight w:val="green"/>
                <w:lang w:eastAsia="ru-RU"/>
              </w:rPr>
              <w:t>ес до 60</w:t>
            </w:r>
            <w:r w:rsidRPr="00F93C6D">
              <w:rPr>
                <w:rFonts w:ascii="Times New Roman" w:eastAsia="Times New Roman" w:hAnsi="Times New Roman"/>
                <w:bCs/>
                <w:sz w:val="24"/>
                <w:szCs w:val="24"/>
                <w:highlight w:val="green"/>
                <w:lang w:eastAsia="ru-RU"/>
              </w:rPr>
              <w:t xml:space="preserve"> кг; в</w:t>
            </w:r>
            <w:r w:rsidR="004F2E1D" w:rsidRPr="00F93C6D">
              <w:rPr>
                <w:rFonts w:ascii="Times New Roman" w:eastAsia="Times New Roman" w:hAnsi="Times New Roman"/>
                <w:bCs/>
                <w:sz w:val="24"/>
                <w:szCs w:val="24"/>
                <w:highlight w:val="green"/>
                <w:lang w:eastAsia="ru-RU"/>
              </w:rPr>
              <w:t>ремя работы аккумуляторов 8 ч</w:t>
            </w:r>
          </w:p>
          <w:p w:rsidR="004F2E1D" w:rsidRPr="00F93C6D" w:rsidRDefault="00414C4B"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скорость зондирования 4 м/c</w:t>
            </w:r>
          </w:p>
        </w:tc>
      </w:tr>
      <w:tr w:rsidR="004F2E1D" w:rsidRPr="00F93C6D">
        <w:trPr>
          <w:trHeight w:val="363"/>
        </w:trPr>
        <w:tc>
          <w:tcPr>
            <w:tcW w:w="2514" w:type="dxa"/>
            <w:tcBorders>
              <w:top w:val="single" w:sz="4" w:space="0" w:color="auto"/>
              <w:left w:val="single" w:sz="4" w:space="0" w:color="auto"/>
              <w:bottom w:val="single" w:sz="4" w:space="0" w:color="auto"/>
              <w:right w:val="single" w:sz="4" w:space="0" w:color="auto"/>
            </w:tcBorders>
            <w:hideMark/>
          </w:tcPr>
          <w:p w:rsidR="004F2E1D" w:rsidRPr="00F93C6D" w:rsidRDefault="004F2E1D"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Комплектность и дополнительное оборудование</w:t>
            </w:r>
          </w:p>
        </w:tc>
        <w:tc>
          <w:tcPr>
            <w:tcW w:w="7057" w:type="dxa"/>
            <w:tcBorders>
              <w:top w:val="single" w:sz="4" w:space="0" w:color="auto"/>
              <w:left w:val="single" w:sz="4" w:space="0" w:color="auto"/>
              <w:bottom w:val="single" w:sz="4" w:space="0" w:color="auto"/>
              <w:right w:val="single" w:sz="4" w:space="0" w:color="auto"/>
            </w:tcBorders>
            <w:hideMark/>
          </w:tcPr>
          <w:p w:rsidR="004F2E1D" w:rsidRPr="00F93C6D" w:rsidRDefault="004F2E1D"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Программное обеспечение; </w:t>
            </w:r>
          </w:p>
          <w:p w:rsidR="004F2E1D" w:rsidRPr="00F93C6D" w:rsidRDefault="003446AA" w:rsidP="004F2E1D">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п</w:t>
            </w:r>
            <w:r w:rsidR="004F2E1D" w:rsidRPr="00F93C6D">
              <w:rPr>
                <w:rFonts w:ascii="Times New Roman" w:eastAsia="Times New Roman" w:hAnsi="Times New Roman"/>
                <w:bCs/>
                <w:sz w:val="24"/>
                <w:szCs w:val="24"/>
                <w:highlight w:val="green"/>
                <w:lang w:eastAsia="ru-RU"/>
              </w:rPr>
              <w:t xml:space="preserve">ривязка данных к ГЛОНАСС, GPS, </w:t>
            </w:r>
            <w:proofErr w:type="spellStart"/>
            <w:r w:rsidR="004F2E1D" w:rsidRPr="00F93C6D">
              <w:rPr>
                <w:rFonts w:ascii="Times New Roman" w:eastAsia="Times New Roman" w:hAnsi="Times New Roman"/>
                <w:bCs/>
                <w:sz w:val="24"/>
                <w:szCs w:val="24"/>
                <w:highlight w:val="green"/>
                <w:lang w:eastAsia="ru-RU"/>
              </w:rPr>
              <w:t>Galileo</w:t>
            </w:r>
            <w:proofErr w:type="spellEnd"/>
            <w:r w:rsidR="004F2E1D" w:rsidRPr="00F93C6D">
              <w:rPr>
                <w:rFonts w:ascii="Times New Roman" w:eastAsia="Times New Roman" w:hAnsi="Times New Roman"/>
                <w:bCs/>
                <w:sz w:val="24"/>
                <w:szCs w:val="24"/>
                <w:highlight w:val="green"/>
                <w:lang w:eastAsia="ru-RU"/>
              </w:rPr>
              <w:t>, СOMPAS</w:t>
            </w:r>
          </w:p>
        </w:tc>
      </w:tr>
    </w:tbl>
    <w:p w:rsidR="004F2E1D" w:rsidRPr="00F93C6D" w:rsidRDefault="004F2E1D" w:rsidP="005C3C24">
      <w:pPr>
        <w:pStyle w:val="af2"/>
        <w:jc w:val="center"/>
        <w:rPr>
          <w:rFonts w:ascii="Times New Roman" w:hAnsi="Times New Roman"/>
          <w:sz w:val="28"/>
          <w:szCs w:val="28"/>
          <w:highlight w:val="green"/>
          <w:lang w:eastAsia="ru-RU"/>
        </w:rPr>
      </w:pPr>
    </w:p>
    <w:p w:rsidR="00E2363C" w:rsidRPr="00F93C6D" w:rsidRDefault="00E2363C" w:rsidP="005C3C24">
      <w:pPr>
        <w:pStyle w:val="af2"/>
        <w:jc w:val="center"/>
        <w:rPr>
          <w:rFonts w:ascii="Times New Roman" w:hAnsi="Times New Roman"/>
          <w:b/>
          <w:bCs/>
          <w:sz w:val="28"/>
          <w:szCs w:val="28"/>
          <w:highlight w:val="green"/>
          <w:lang w:eastAsia="ru-RU"/>
        </w:rPr>
      </w:pPr>
      <w:r w:rsidRPr="00F93C6D">
        <w:rPr>
          <w:rFonts w:ascii="Times New Roman" w:hAnsi="Times New Roman"/>
          <w:b/>
          <w:bCs/>
          <w:sz w:val="28"/>
          <w:szCs w:val="28"/>
          <w:highlight w:val="green"/>
          <w:lang w:eastAsia="ru-RU"/>
        </w:rPr>
        <w:t>Устройства для контроля геометрических параметров дорог</w:t>
      </w:r>
    </w:p>
    <w:p w:rsidR="00E2363C" w:rsidRPr="00F93C6D" w:rsidRDefault="00E2363C" w:rsidP="005C3C24">
      <w:pPr>
        <w:pStyle w:val="af2"/>
        <w:jc w:val="center"/>
        <w:rPr>
          <w:rFonts w:ascii="Times New Roman" w:hAnsi="Times New Roman"/>
          <w:b/>
          <w:bCs/>
          <w:sz w:val="28"/>
          <w:szCs w:val="28"/>
          <w:highlight w:val="green"/>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4"/>
        <w:gridCol w:w="7057"/>
      </w:tblGrid>
      <w:tr w:rsidR="00E2363C" w:rsidRPr="00F93C6D" w:rsidTr="00E2363C">
        <w:trPr>
          <w:trHeight w:val="336"/>
        </w:trPr>
        <w:tc>
          <w:tcPr>
            <w:tcW w:w="2514" w:type="dxa"/>
            <w:tcBorders>
              <w:top w:val="single" w:sz="4" w:space="0" w:color="auto"/>
              <w:left w:val="single" w:sz="4" w:space="0" w:color="auto"/>
              <w:bottom w:val="single" w:sz="4" w:space="0" w:color="auto"/>
              <w:right w:val="single" w:sz="4" w:space="0" w:color="auto"/>
            </w:tcBorders>
            <w:hideMark/>
          </w:tcPr>
          <w:p w:rsidR="00E2363C" w:rsidRPr="00F93C6D" w:rsidRDefault="00E2363C" w:rsidP="00E2363C">
            <w:pPr>
              <w:spacing w:after="0" w:line="36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Параметры</w:t>
            </w:r>
          </w:p>
        </w:tc>
        <w:tc>
          <w:tcPr>
            <w:tcW w:w="7057" w:type="dxa"/>
            <w:tcBorders>
              <w:top w:val="single" w:sz="4" w:space="0" w:color="auto"/>
              <w:left w:val="single" w:sz="4" w:space="0" w:color="auto"/>
              <w:bottom w:val="single" w:sz="4" w:space="0" w:color="auto"/>
              <w:right w:val="single" w:sz="4" w:space="0" w:color="auto"/>
            </w:tcBorders>
            <w:hideMark/>
          </w:tcPr>
          <w:p w:rsidR="00E2363C" w:rsidRPr="00F93C6D" w:rsidRDefault="00E2363C" w:rsidP="00E641B4">
            <w:pPr>
              <w:spacing w:after="0" w:line="36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Характеристики (не менее)</w:t>
            </w:r>
          </w:p>
        </w:tc>
      </w:tr>
      <w:tr w:rsidR="00E2363C" w:rsidRPr="00F93C6D" w:rsidTr="00E2363C">
        <w:trPr>
          <w:trHeight w:val="363"/>
        </w:trPr>
        <w:tc>
          <w:tcPr>
            <w:tcW w:w="2514" w:type="dxa"/>
            <w:tcBorders>
              <w:top w:val="single" w:sz="4" w:space="0" w:color="auto"/>
              <w:left w:val="single" w:sz="4" w:space="0" w:color="auto"/>
              <w:bottom w:val="single" w:sz="4" w:space="0" w:color="auto"/>
              <w:right w:val="single" w:sz="4" w:space="0" w:color="auto"/>
            </w:tcBorders>
            <w:hideMark/>
          </w:tcPr>
          <w:p w:rsidR="00E2363C" w:rsidRPr="00F93C6D" w:rsidRDefault="00E2363C" w:rsidP="00E2363C">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Технические</w:t>
            </w:r>
          </w:p>
        </w:tc>
        <w:tc>
          <w:tcPr>
            <w:tcW w:w="7057" w:type="dxa"/>
            <w:tcBorders>
              <w:top w:val="single" w:sz="4" w:space="0" w:color="auto"/>
              <w:left w:val="single" w:sz="4" w:space="0" w:color="auto"/>
              <w:bottom w:val="single" w:sz="4" w:space="0" w:color="auto"/>
              <w:right w:val="single" w:sz="4" w:space="0" w:color="auto"/>
            </w:tcBorders>
            <w:hideMark/>
          </w:tcPr>
          <w:p w:rsidR="00E2363C" w:rsidRPr="00F93C6D" w:rsidRDefault="00E2363C" w:rsidP="00E2363C">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Измерение продольных и поперечных у</w:t>
            </w:r>
            <w:r w:rsidR="00FF7AC5" w:rsidRPr="00F93C6D">
              <w:rPr>
                <w:rFonts w:ascii="Times New Roman" w:eastAsia="Times New Roman" w:hAnsi="Times New Roman"/>
                <w:bCs/>
                <w:sz w:val="24"/>
                <w:szCs w:val="24"/>
                <w:highlight w:val="green"/>
                <w:lang w:eastAsia="ru-RU"/>
              </w:rPr>
              <w:t xml:space="preserve">клонов покрытия автодорог: от </w:t>
            </w:r>
            <w:r w:rsidR="0059363B" w:rsidRPr="00F93C6D">
              <w:rPr>
                <w:rFonts w:ascii="Times New Roman" w:eastAsia="Times New Roman" w:hAnsi="Times New Roman"/>
                <w:bCs/>
                <w:sz w:val="24"/>
                <w:szCs w:val="24"/>
                <w:highlight w:val="green"/>
                <w:lang w:eastAsia="ru-RU"/>
              </w:rPr>
              <w:t>–</w:t>
            </w:r>
            <w:r w:rsidRPr="00F93C6D">
              <w:rPr>
                <w:rFonts w:ascii="Times New Roman" w:eastAsia="Times New Roman" w:hAnsi="Times New Roman"/>
                <w:bCs/>
                <w:sz w:val="24"/>
                <w:szCs w:val="24"/>
                <w:highlight w:val="green"/>
                <w:lang w:eastAsia="ru-RU"/>
              </w:rPr>
              <w:t>56</w:t>
            </w:r>
            <w:r w:rsidR="00FF7AC5" w:rsidRPr="00F93C6D">
              <w:rPr>
                <w:rFonts w:ascii="Times New Roman" w:eastAsia="Times New Roman" w:hAnsi="Times New Roman"/>
                <w:bCs/>
                <w:sz w:val="24"/>
                <w:szCs w:val="24"/>
                <w:highlight w:val="green"/>
                <w:lang w:eastAsia="ru-RU"/>
              </w:rPr>
              <w:t>‰</w:t>
            </w:r>
            <w:r w:rsidRPr="00F93C6D">
              <w:rPr>
                <w:rFonts w:ascii="Times New Roman" w:eastAsia="Times New Roman" w:hAnsi="Times New Roman"/>
                <w:bCs/>
                <w:sz w:val="24"/>
                <w:szCs w:val="24"/>
                <w:highlight w:val="green"/>
                <w:lang w:eastAsia="ru-RU"/>
              </w:rPr>
              <w:t xml:space="preserve"> до +120‰</w:t>
            </w:r>
            <w:r w:rsidR="003446AA" w:rsidRPr="00F93C6D">
              <w:rPr>
                <w:rFonts w:ascii="Times New Roman" w:eastAsia="Times New Roman" w:hAnsi="Times New Roman"/>
                <w:bCs/>
                <w:sz w:val="24"/>
                <w:szCs w:val="24"/>
                <w:highlight w:val="green"/>
                <w:lang w:eastAsia="ru-RU"/>
              </w:rPr>
              <w:t>;</w:t>
            </w:r>
          </w:p>
          <w:p w:rsidR="00E2363C" w:rsidRPr="00F93C6D" w:rsidRDefault="003446AA" w:rsidP="00E2363C">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и</w:t>
            </w:r>
            <w:r w:rsidR="00E2363C" w:rsidRPr="00F93C6D">
              <w:rPr>
                <w:rFonts w:ascii="Times New Roman" w:eastAsia="Times New Roman" w:hAnsi="Times New Roman"/>
                <w:bCs/>
                <w:sz w:val="24"/>
                <w:szCs w:val="24"/>
                <w:highlight w:val="green"/>
                <w:lang w:eastAsia="ru-RU"/>
              </w:rPr>
              <w:t>змерение коэффициентов заложения откосов насыпей земляного полотна: от 0 до 1:1</w:t>
            </w:r>
            <w:r w:rsidRPr="00F93C6D">
              <w:rPr>
                <w:rFonts w:ascii="Times New Roman" w:eastAsia="Times New Roman" w:hAnsi="Times New Roman"/>
                <w:bCs/>
                <w:sz w:val="24"/>
                <w:szCs w:val="24"/>
                <w:highlight w:val="green"/>
                <w:lang w:eastAsia="ru-RU"/>
              </w:rPr>
              <w:t>;</w:t>
            </w:r>
          </w:p>
          <w:p w:rsidR="00E2363C" w:rsidRPr="00F93C6D" w:rsidRDefault="003446AA" w:rsidP="00E2363C">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и</w:t>
            </w:r>
            <w:r w:rsidR="00E2363C" w:rsidRPr="00F93C6D">
              <w:rPr>
                <w:rFonts w:ascii="Times New Roman" w:eastAsia="Times New Roman" w:hAnsi="Times New Roman"/>
                <w:bCs/>
                <w:sz w:val="24"/>
                <w:szCs w:val="24"/>
                <w:highlight w:val="green"/>
                <w:lang w:eastAsia="ru-RU"/>
              </w:rPr>
              <w:t>змерение ровности (просвет под рейкой) покрытия дороги: от 0 до 16 мм</w:t>
            </w:r>
            <w:r w:rsidRPr="00F93C6D">
              <w:rPr>
                <w:rFonts w:ascii="Times New Roman" w:eastAsia="Times New Roman" w:hAnsi="Times New Roman"/>
                <w:bCs/>
                <w:sz w:val="24"/>
                <w:szCs w:val="24"/>
                <w:highlight w:val="green"/>
                <w:lang w:eastAsia="ru-RU"/>
              </w:rPr>
              <w:t>;</w:t>
            </w:r>
          </w:p>
          <w:p w:rsidR="00E2363C" w:rsidRPr="00F93C6D" w:rsidRDefault="003446AA" w:rsidP="004937F7">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и</w:t>
            </w:r>
            <w:r w:rsidR="00E2363C" w:rsidRPr="00F93C6D">
              <w:rPr>
                <w:rFonts w:ascii="Times New Roman" w:eastAsia="Times New Roman" w:hAnsi="Times New Roman"/>
                <w:bCs/>
                <w:sz w:val="24"/>
                <w:szCs w:val="24"/>
                <w:highlight w:val="green"/>
                <w:lang w:eastAsia="ru-RU"/>
              </w:rPr>
              <w:t xml:space="preserve">змерение расстояний: до </w:t>
            </w:r>
            <w:r w:rsidR="004937F7" w:rsidRPr="00F93C6D">
              <w:rPr>
                <w:rFonts w:ascii="Times New Roman" w:eastAsia="Times New Roman" w:hAnsi="Times New Roman"/>
                <w:bCs/>
                <w:sz w:val="24"/>
                <w:szCs w:val="24"/>
                <w:highlight w:val="green"/>
                <w:lang w:eastAsia="ru-RU"/>
              </w:rPr>
              <w:t>1</w:t>
            </w:r>
            <w:r w:rsidR="00E2363C" w:rsidRPr="00F93C6D">
              <w:rPr>
                <w:rFonts w:ascii="Times New Roman" w:eastAsia="Times New Roman" w:hAnsi="Times New Roman"/>
                <w:bCs/>
                <w:sz w:val="24"/>
                <w:szCs w:val="24"/>
                <w:highlight w:val="green"/>
                <w:lang w:eastAsia="ru-RU"/>
              </w:rPr>
              <w:t xml:space="preserve"> </w:t>
            </w:r>
            <w:r w:rsidR="004937F7" w:rsidRPr="00F93C6D">
              <w:rPr>
                <w:rFonts w:ascii="Times New Roman" w:eastAsia="Times New Roman" w:hAnsi="Times New Roman"/>
                <w:bCs/>
                <w:sz w:val="24"/>
                <w:szCs w:val="24"/>
                <w:highlight w:val="green"/>
                <w:lang w:eastAsia="ru-RU"/>
              </w:rPr>
              <w:t>к</w:t>
            </w:r>
            <w:r w:rsidR="00E2363C" w:rsidRPr="00F93C6D">
              <w:rPr>
                <w:rFonts w:ascii="Times New Roman" w:eastAsia="Times New Roman" w:hAnsi="Times New Roman"/>
                <w:bCs/>
                <w:sz w:val="24"/>
                <w:szCs w:val="24"/>
                <w:highlight w:val="green"/>
                <w:lang w:eastAsia="ru-RU"/>
              </w:rPr>
              <w:t>м</w:t>
            </w:r>
          </w:p>
        </w:tc>
      </w:tr>
      <w:tr w:rsidR="00E2363C" w:rsidRPr="00F93C6D" w:rsidTr="00E2363C">
        <w:trPr>
          <w:trHeight w:val="363"/>
        </w:trPr>
        <w:tc>
          <w:tcPr>
            <w:tcW w:w="2514" w:type="dxa"/>
            <w:tcBorders>
              <w:top w:val="single" w:sz="4" w:space="0" w:color="auto"/>
              <w:left w:val="single" w:sz="4" w:space="0" w:color="auto"/>
              <w:bottom w:val="single" w:sz="4" w:space="0" w:color="auto"/>
              <w:right w:val="single" w:sz="4" w:space="0" w:color="auto"/>
            </w:tcBorders>
            <w:hideMark/>
          </w:tcPr>
          <w:p w:rsidR="00E2363C" w:rsidRPr="00F93C6D" w:rsidRDefault="00E2363C" w:rsidP="00E2363C">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Эксплуатационные</w:t>
            </w:r>
          </w:p>
        </w:tc>
        <w:tc>
          <w:tcPr>
            <w:tcW w:w="7057" w:type="dxa"/>
            <w:tcBorders>
              <w:top w:val="single" w:sz="4" w:space="0" w:color="auto"/>
              <w:left w:val="single" w:sz="4" w:space="0" w:color="auto"/>
              <w:bottom w:val="single" w:sz="4" w:space="0" w:color="auto"/>
              <w:right w:val="single" w:sz="4" w:space="0" w:color="auto"/>
            </w:tcBorders>
            <w:hideMark/>
          </w:tcPr>
          <w:p w:rsidR="00E2363C" w:rsidRPr="00F93C6D" w:rsidRDefault="00E2363C" w:rsidP="00E2363C">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Дорожная рейка, оснащенная цифровыми преобразователями угла наклона</w:t>
            </w:r>
          </w:p>
          <w:p w:rsidR="00E2363C" w:rsidRPr="00F93C6D" w:rsidRDefault="003446AA" w:rsidP="00E2363C">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п</w:t>
            </w:r>
            <w:r w:rsidR="00E2363C" w:rsidRPr="00F93C6D">
              <w:rPr>
                <w:rFonts w:ascii="Times New Roman" w:eastAsia="Times New Roman" w:hAnsi="Times New Roman"/>
                <w:bCs/>
                <w:sz w:val="24"/>
                <w:szCs w:val="24"/>
                <w:highlight w:val="green"/>
                <w:lang w:eastAsia="ru-RU"/>
              </w:rPr>
              <w:t>р</w:t>
            </w:r>
            <w:r w:rsidRPr="00F93C6D">
              <w:rPr>
                <w:rFonts w:ascii="Times New Roman" w:eastAsia="Times New Roman" w:hAnsi="Times New Roman"/>
                <w:bCs/>
                <w:sz w:val="24"/>
                <w:szCs w:val="24"/>
                <w:highlight w:val="green"/>
                <w:lang w:eastAsia="ru-RU"/>
              </w:rPr>
              <w:t>исоединяемый цифровой курвиметр; м</w:t>
            </w:r>
            <w:r w:rsidR="00E2363C" w:rsidRPr="00F93C6D">
              <w:rPr>
                <w:rFonts w:ascii="Times New Roman" w:eastAsia="Times New Roman" w:hAnsi="Times New Roman"/>
                <w:bCs/>
                <w:sz w:val="24"/>
                <w:szCs w:val="24"/>
                <w:highlight w:val="green"/>
                <w:lang w:eastAsia="ru-RU"/>
              </w:rPr>
              <w:t>асса 20 кг</w:t>
            </w:r>
            <w:r w:rsidRPr="00F93C6D">
              <w:rPr>
                <w:rFonts w:ascii="Times New Roman" w:eastAsia="Times New Roman" w:hAnsi="Times New Roman"/>
                <w:bCs/>
                <w:sz w:val="24"/>
                <w:szCs w:val="24"/>
                <w:highlight w:val="green"/>
                <w:lang w:eastAsia="ru-RU"/>
              </w:rPr>
              <w:t>;</w:t>
            </w:r>
          </w:p>
          <w:p w:rsidR="00E2363C" w:rsidRPr="00F93C6D" w:rsidRDefault="003446AA" w:rsidP="0059363B">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р</w:t>
            </w:r>
            <w:r w:rsidR="00FF7AC5" w:rsidRPr="00F93C6D">
              <w:rPr>
                <w:rFonts w:ascii="Times New Roman" w:eastAsia="Times New Roman" w:hAnsi="Times New Roman"/>
                <w:bCs/>
                <w:sz w:val="24"/>
                <w:szCs w:val="24"/>
                <w:highlight w:val="green"/>
                <w:lang w:eastAsia="ru-RU"/>
              </w:rPr>
              <w:t xml:space="preserve">абочая температура от </w:t>
            </w:r>
            <w:r w:rsidR="0059363B" w:rsidRPr="00F93C6D">
              <w:rPr>
                <w:rFonts w:ascii="Times New Roman" w:eastAsia="Times New Roman" w:hAnsi="Times New Roman"/>
                <w:bCs/>
                <w:sz w:val="24"/>
                <w:szCs w:val="24"/>
                <w:highlight w:val="green"/>
                <w:lang w:eastAsia="ru-RU"/>
              </w:rPr>
              <w:t>–</w:t>
            </w:r>
            <w:r w:rsidR="00E2363C" w:rsidRPr="00F93C6D">
              <w:rPr>
                <w:rFonts w:ascii="Times New Roman" w:eastAsia="Times New Roman" w:hAnsi="Times New Roman"/>
                <w:bCs/>
                <w:sz w:val="24"/>
                <w:szCs w:val="24"/>
                <w:highlight w:val="green"/>
                <w:lang w:eastAsia="ru-RU"/>
              </w:rPr>
              <w:t>10</w:t>
            </w:r>
            <w:r w:rsidRPr="00F93C6D">
              <w:rPr>
                <w:rFonts w:ascii="Times New Roman" w:eastAsia="Times New Roman" w:hAnsi="Times New Roman"/>
                <w:bCs/>
                <w:sz w:val="24"/>
                <w:szCs w:val="24"/>
                <w:highlight w:val="green"/>
                <w:lang w:eastAsia="ru-RU"/>
              </w:rPr>
              <w:t xml:space="preserve"> </w:t>
            </w:r>
            <w:r w:rsidR="00E2363C" w:rsidRPr="00F93C6D">
              <w:rPr>
                <w:rFonts w:ascii="Times New Roman" w:eastAsia="Times New Roman" w:hAnsi="Times New Roman"/>
                <w:bCs/>
                <w:sz w:val="24"/>
                <w:szCs w:val="24"/>
                <w:highlight w:val="green"/>
                <w:lang w:eastAsia="ru-RU"/>
              </w:rPr>
              <w:t>°С до +40</w:t>
            </w:r>
            <w:r w:rsidRPr="00F93C6D">
              <w:rPr>
                <w:rFonts w:ascii="Times New Roman" w:eastAsia="Times New Roman" w:hAnsi="Times New Roman"/>
                <w:bCs/>
                <w:sz w:val="24"/>
                <w:szCs w:val="24"/>
                <w:highlight w:val="green"/>
                <w:lang w:eastAsia="ru-RU"/>
              </w:rPr>
              <w:t xml:space="preserve"> </w:t>
            </w:r>
            <w:r w:rsidR="00E2363C" w:rsidRPr="00F93C6D">
              <w:rPr>
                <w:rFonts w:ascii="Times New Roman" w:eastAsia="Times New Roman" w:hAnsi="Times New Roman"/>
                <w:bCs/>
                <w:sz w:val="24"/>
                <w:szCs w:val="24"/>
                <w:highlight w:val="green"/>
                <w:lang w:eastAsia="ru-RU"/>
              </w:rPr>
              <w:t>°С</w:t>
            </w:r>
          </w:p>
        </w:tc>
      </w:tr>
      <w:tr w:rsidR="00E2363C" w:rsidRPr="00F93C6D" w:rsidTr="00E2363C">
        <w:trPr>
          <w:trHeight w:val="363"/>
        </w:trPr>
        <w:tc>
          <w:tcPr>
            <w:tcW w:w="2514" w:type="dxa"/>
            <w:tcBorders>
              <w:top w:val="single" w:sz="4" w:space="0" w:color="auto"/>
              <w:left w:val="single" w:sz="4" w:space="0" w:color="auto"/>
              <w:bottom w:val="single" w:sz="4" w:space="0" w:color="auto"/>
              <w:right w:val="single" w:sz="4" w:space="0" w:color="auto"/>
            </w:tcBorders>
            <w:hideMark/>
          </w:tcPr>
          <w:p w:rsidR="00E2363C" w:rsidRPr="00F93C6D" w:rsidRDefault="00E2363C" w:rsidP="00E2363C">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Комплектность и дополнительное оборудование</w:t>
            </w:r>
          </w:p>
        </w:tc>
        <w:tc>
          <w:tcPr>
            <w:tcW w:w="7057" w:type="dxa"/>
            <w:tcBorders>
              <w:top w:val="single" w:sz="4" w:space="0" w:color="auto"/>
              <w:left w:val="single" w:sz="4" w:space="0" w:color="auto"/>
              <w:bottom w:val="single" w:sz="4" w:space="0" w:color="auto"/>
              <w:right w:val="single" w:sz="4" w:space="0" w:color="auto"/>
            </w:tcBorders>
            <w:hideMark/>
          </w:tcPr>
          <w:p w:rsidR="00E2363C" w:rsidRPr="00F93C6D" w:rsidRDefault="008C014B" w:rsidP="00E2363C">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Р</w:t>
            </w:r>
            <w:r w:rsidR="00E2363C" w:rsidRPr="00F93C6D">
              <w:rPr>
                <w:rFonts w:ascii="Times New Roman" w:eastAsia="Times New Roman" w:hAnsi="Times New Roman"/>
                <w:bCs/>
                <w:sz w:val="24"/>
                <w:szCs w:val="24"/>
                <w:highlight w:val="green"/>
                <w:lang w:eastAsia="ru-RU"/>
              </w:rPr>
              <w:t>ейка</w:t>
            </w:r>
            <w:r w:rsidR="003446AA" w:rsidRPr="00F93C6D">
              <w:rPr>
                <w:rFonts w:ascii="Times New Roman" w:eastAsia="Times New Roman" w:hAnsi="Times New Roman"/>
                <w:bCs/>
                <w:sz w:val="24"/>
                <w:szCs w:val="24"/>
                <w:highlight w:val="green"/>
                <w:lang w:eastAsia="ru-RU"/>
              </w:rPr>
              <w:t>;</w:t>
            </w:r>
          </w:p>
          <w:p w:rsidR="00E2363C" w:rsidRPr="00F93C6D" w:rsidRDefault="008C014B" w:rsidP="00E2363C">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к</w:t>
            </w:r>
            <w:r w:rsidR="00E2363C" w:rsidRPr="00F93C6D">
              <w:rPr>
                <w:rFonts w:ascii="Times New Roman" w:eastAsia="Times New Roman" w:hAnsi="Times New Roman"/>
                <w:bCs/>
                <w:sz w:val="24"/>
                <w:szCs w:val="24"/>
                <w:highlight w:val="green"/>
                <w:lang w:eastAsia="ru-RU"/>
              </w:rPr>
              <w:t>урвиметры</w:t>
            </w:r>
          </w:p>
        </w:tc>
      </w:tr>
    </w:tbl>
    <w:p w:rsidR="005C3C24" w:rsidRPr="00F93C6D" w:rsidRDefault="005C3C24" w:rsidP="005C3C24">
      <w:pPr>
        <w:spacing w:after="0" w:line="240" w:lineRule="auto"/>
        <w:jc w:val="center"/>
        <w:rPr>
          <w:rFonts w:ascii="Times New Roman" w:eastAsia="Times New Roman" w:hAnsi="Times New Roman"/>
          <w:sz w:val="28"/>
          <w:szCs w:val="28"/>
          <w:highlight w:val="green"/>
          <w:lang w:eastAsia="ru-RU"/>
        </w:rPr>
      </w:pPr>
    </w:p>
    <w:p w:rsidR="005C3C24" w:rsidRPr="00F93C6D" w:rsidRDefault="005C3C24" w:rsidP="005C3C24">
      <w:pPr>
        <w:pStyle w:val="formattexttopleveltext"/>
        <w:spacing w:before="0" w:beforeAutospacing="0" w:after="0" w:afterAutospacing="0"/>
        <w:jc w:val="center"/>
        <w:rPr>
          <w:sz w:val="28"/>
          <w:szCs w:val="28"/>
          <w:highlight w:val="green"/>
        </w:rPr>
      </w:pPr>
      <w:r w:rsidRPr="00F93C6D">
        <w:rPr>
          <w:sz w:val="28"/>
          <w:szCs w:val="28"/>
          <w:highlight w:val="green"/>
        </w:rPr>
        <w:t>Спутниковая аппаратура</w:t>
      </w:r>
    </w:p>
    <w:tbl>
      <w:tblPr>
        <w:tblW w:w="9346"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76"/>
        <w:gridCol w:w="5670"/>
      </w:tblGrid>
      <w:tr w:rsidR="005C3C24" w:rsidRPr="00F93C6D" w:rsidTr="00381544">
        <w:trPr>
          <w:trHeight w:val="330"/>
        </w:trPr>
        <w:tc>
          <w:tcPr>
            <w:tcW w:w="3676" w:type="dxa"/>
            <w:vAlign w:val="center"/>
          </w:tcPr>
          <w:p w:rsidR="005C3C24" w:rsidRPr="00F93C6D" w:rsidRDefault="005C3C24" w:rsidP="005C3C24">
            <w:pPr>
              <w:spacing w:line="240" w:lineRule="auto"/>
              <w:rPr>
                <w:rFonts w:ascii="Times New Roman" w:hAnsi="Times New Roman"/>
                <w:sz w:val="24"/>
                <w:szCs w:val="24"/>
                <w:highlight w:val="green"/>
              </w:rPr>
            </w:pPr>
            <w:r w:rsidRPr="00F93C6D">
              <w:rPr>
                <w:rFonts w:ascii="Times New Roman" w:hAnsi="Times New Roman"/>
                <w:sz w:val="24"/>
                <w:szCs w:val="24"/>
                <w:highlight w:val="green"/>
              </w:rPr>
              <w:t>Параметры</w:t>
            </w:r>
          </w:p>
        </w:tc>
        <w:tc>
          <w:tcPr>
            <w:tcW w:w="5670" w:type="dxa"/>
            <w:tcBorders>
              <w:bottom w:val="single" w:sz="4" w:space="0" w:color="auto"/>
            </w:tcBorders>
            <w:vAlign w:val="center"/>
          </w:tcPr>
          <w:p w:rsidR="005C3C24" w:rsidRPr="00F93C6D" w:rsidRDefault="005C3C24" w:rsidP="005C3C24">
            <w:pPr>
              <w:spacing w:line="240" w:lineRule="auto"/>
              <w:rPr>
                <w:rFonts w:ascii="Times New Roman" w:hAnsi="Times New Roman"/>
                <w:sz w:val="24"/>
                <w:szCs w:val="24"/>
                <w:highlight w:val="green"/>
              </w:rPr>
            </w:pPr>
            <w:r w:rsidRPr="00F93C6D">
              <w:rPr>
                <w:rFonts w:ascii="Times New Roman" w:hAnsi="Times New Roman"/>
                <w:sz w:val="24"/>
                <w:szCs w:val="24"/>
                <w:highlight w:val="green"/>
              </w:rPr>
              <w:t>Технические характеристики</w:t>
            </w:r>
          </w:p>
        </w:tc>
      </w:tr>
      <w:tr w:rsidR="005C3C24" w:rsidRPr="00F93C6D" w:rsidTr="00381544">
        <w:trPr>
          <w:trHeight w:val="860"/>
        </w:trPr>
        <w:tc>
          <w:tcPr>
            <w:tcW w:w="3676" w:type="dxa"/>
            <w:vMerge w:val="restart"/>
            <w:vAlign w:val="center"/>
          </w:tcPr>
          <w:p w:rsidR="005C3C24" w:rsidRPr="00F93C6D" w:rsidRDefault="005C3C24" w:rsidP="005C3C24">
            <w:pPr>
              <w:spacing w:line="240" w:lineRule="auto"/>
              <w:rPr>
                <w:rFonts w:ascii="Times New Roman" w:hAnsi="Times New Roman"/>
                <w:sz w:val="24"/>
                <w:szCs w:val="24"/>
                <w:highlight w:val="green"/>
              </w:rPr>
            </w:pPr>
            <w:r w:rsidRPr="00F93C6D">
              <w:rPr>
                <w:rFonts w:ascii="Times New Roman" w:hAnsi="Times New Roman"/>
                <w:sz w:val="24"/>
                <w:szCs w:val="24"/>
                <w:highlight w:val="green"/>
              </w:rPr>
              <w:t>Технические</w:t>
            </w:r>
          </w:p>
        </w:tc>
        <w:tc>
          <w:tcPr>
            <w:tcW w:w="5670" w:type="dxa"/>
            <w:tcBorders>
              <w:bottom w:val="nil"/>
            </w:tcBorders>
            <w:vAlign w:val="center"/>
          </w:tcPr>
          <w:p w:rsidR="005C3C24" w:rsidRPr="00F93C6D" w:rsidRDefault="005C3C24" w:rsidP="005C3C24">
            <w:pPr>
              <w:spacing w:line="240" w:lineRule="auto"/>
              <w:rPr>
                <w:rFonts w:ascii="Times New Roman" w:hAnsi="Times New Roman"/>
                <w:sz w:val="24"/>
                <w:szCs w:val="24"/>
                <w:highlight w:val="green"/>
              </w:rPr>
            </w:pPr>
            <w:r w:rsidRPr="00F93C6D">
              <w:rPr>
                <w:rFonts w:ascii="Times New Roman" w:hAnsi="Times New Roman"/>
                <w:sz w:val="24"/>
                <w:szCs w:val="24"/>
                <w:highlight w:val="green"/>
              </w:rPr>
              <w:t xml:space="preserve">Прием сигналов спутниковых систем ГЛОНАСС*(РФ)/GPS*(США), </w:t>
            </w:r>
            <w:proofErr w:type="spellStart"/>
            <w:r w:rsidRPr="00F93C6D">
              <w:rPr>
                <w:rFonts w:ascii="Times New Roman" w:hAnsi="Times New Roman"/>
                <w:sz w:val="24"/>
                <w:szCs w:val="24"/>
                <w:highlight w:val="green"/>
              </w:rPr>
              <w:t>Galileo</w:t>
            </w:r>
            <w:proofErr w:type="spellEnd"/>
            <w:r w:rsidRPr="00F93C6D">
              <w:rPr>
                <w:rFonts w:ascii="Times New Roman" w:hAnsi="Times New Roman"/>
                <w:sz w:val="24"/>
                <w:szCs w:val="24"/>
                <w:highlight w:val="green"/>
              </w:rPr>
              <w:t xml:space="preserve"> (ЕС), </w:t>
            </w:r>
            <w:proofErr w:type="spellStart"/>
            <w:r w:rsidRPr="00F93C6D">
              <w:rPr>
                <w:rFonts w:ascii="Times New Roman" w:hAnsi="Times New Roman"/>
                <w:sz w:val="24"/>
                <w:szCs w:val="24"/>
                <w:highlight w:val="green"/>
              </w:rPr>
              <w:t>Compass</w:t>
            </w:r>
            <w:proofErr w:type="spellEnd"/>
            <w:r w:rsidRPr="00F93C6D">
              <w:rPr>
                <w:rFonts w:ascii="Times New Roman" w:hAnsi="Times New Roman"/>
                <w:sz w:val="24"/>
                <w:szCs w:val="24"/>
                <w:highlight w:val="green"/>
              </w:rPr>
              <w:t xml:space="preserve"> (КНР), QZSS (Япония), IRHSS (Индия)</w:t>
            </w:r>
          </w:p>
        </w:tc>
      </w:tr>
      <w:tr w:rsidR="005C3C24" w:rsidRPr="00F93C6D" w:rsidTr="00381544">
        <w:trPr>
          <w:trHeight w:val="250"/>
        </w:trPr>
        <w:tc>
          <w:tcPr>
            <w:tcW w:w="3676" w:type="dxa"/>
            <w:vMerge/>
            <w:vAlign w:val="center"/>
          </w:tcPr>
          <w:p w:rsidR="005C3C24" w:rsidRPr="00F93C6D" w:rsidRDefault="005C3C24" w:rsidP="005C3C24">
            <w:pPr>
              <w:spacing w:line="240" w:lineRule="auto"/>
              <w:rPr>
                <w:rFonts w:ascii="Times New Roman" w:hAnsi="Times New Roman"/>
                <w:sz w:val="24"/>
                <w:szCs w:val="24"/>
                <w:highlight w:val="green"/>
              </w:rPr>
            </w:pPr>
          </w:p>
        </w:tc>
        <w:tc>
          <w:tcPr>
            <w:tcW w:w="5670" w:type="dxa"/>
            <w:tcBorders>
              <w:top w:val="nil"/>
              <w:bottom w:val="nil"/>
            </w:tcBorders>
            <w:vAlign w:val="center"/>
          </w:tcPr>
          <w:p w:rsidR="005C3C24" w:rsidRPr="00F93C6D" w:rsidRDefault="005C3C24" w:rsidP="005C3C24">
            <w:pPr>
              <w:spacing w:line="240" w:lineRule="auto"/>
              <w:rPr>
                <w:rFonts w:ascii="Times New Roman" w:hAnsi="Times New Roman"/>
                <w:sz w:val="24"/>
                <w:szCs w:val="24"/>
                <w:highlight w:val="green"/>
              </w:rPr>
            </w:pPr>
            <w:r w:rsidRPr="00F93C6D">
              <w:rPr>
                <w:rFonts w:ascii="Times New Roman" w:hAnsi="Times New Roman"/>
                <w:sz w:val="24"/>
                <w:szCs w:val="24"/>
                <w:highlight w:val="green"/>
              </w:rPr>
              <w:t>Точность в статике</w:t>
            </w:r>
          </w:p>
        </w:tc>
      </w:tr>
      <w:tr w:rsidR="005C3C24" w:rsidRPr="00F93C6D" w:rsidTr="00381544">
        <w:trPr>
          <w:trHeight w:val="315"/>
        </w:trPr>
        <w:tc>
          <w:tcPr>
            <w:tcW w:w="3676" w:type="dxa"/>
            <w:vMerge/>
            <w:vAlign w:val="center"/>
          </w:tcPr>
          <w:p w:rsidR="005C3C24" w:rsidRPr="00F93C6D" w:rsidRDefault="005C3C24" w:rsidP="005C3C24">
            <w:pPr>
              <w:spacing w:line="240" w:lineRule="auto"/>
              <w:rPr>
                <w:rFonts w:ascii="Times New Roman" w:hAnsi="Times New Roman"/>
                <w:sz w:val="24"/>
                <w:szCs w:val="24"/>
                <w:highlight w:val="green"/>
              </w:rPr>
            </w:pPr>
          </w:p>
        </w:tc>
        <w:tc>
          <w:tcPr>
            <w:tcW w:w="5670" w:type="dxa"/>
            <w:tcBorders>
              <w:top w:val="nil"/>
              <w:bottom w:val="nil"/>
            </w:tcBorders>
            <w:vAlign w:val="center"/>
          </w:tcPr>
          <w:p w:rsidR="005C3C24" w:rsidRPr="00F93C6D" w:rsidRDefault="005C3C24" w:rsidP="005C3C24">
            <w:pPr>
              <w:spacing w:line="240" w:lineRule="auto"/>
              <w:rPr>
                <w:rFonts w:ascii="Times New Roman" w:hAnsi="Times New Roman"/>
                <w:sz w:val="24"/>
                <w:szCs w:val="24"/>
                <w:highlight w:val="green"/>
              </w:rPr>
            </w:pPr>
            <w:r w:rsidRPr="00F93C6D">
              <w:rPr>
                <w:rFonts w:ascii="Times New Roman" w:hAnsi="Times New Roman"/>
                <w:sz w:val="24"/>
                <w:szCs w:val="24"/>
                <w:highlight w:val="green"/>
              </w:rPr>
              <w:t xml:space="preserve">План (не менее): </w:t>
            </w:r>
            <w:smartTag w:uri="urn:schemas-microsoft-com:office:smarttags" w:element="metricconverter">
              <w:smartTagPr>
                <w:attr w:name="ProductID" w:val="5 мм"/>
              </w:smartTagPr>
              <w:r w:rsidRPr="00F93C6D">
                <w:rPr>
                  <w:rFonts w:ascii="Times New Roman" w:hAnsi="Times New Roman"/>
                  <w:sz w:val="24"/>
                  <w:szCs w:val="24"/>
                  <w:highlight w:val="green"/>
                </w:rPr>
                <w:t>5 мм</w:t>
              </w:r>
            </w:smartTag>
            <w:r w:rsidRPr="00F93C6D">
              <w:rPr>
                <w:rFonts w:ascii="Times New Roman" w:hAnsi="Times New Roman"/>
                <w:sz w:val="24"/>
                <w:szCs w:val="24"/>
                <w:highlight w:val="green"/>
              </w:rPr>
              <w:t xml:space="preserve"> + 0,5 мм/км;</w:t>
            </w:r>
          </w:p>
        </w:tc>
      </w:tr>
      <w:tr w:rsidR="005C3C24" w:rsidRPr="00F93C6D" w:rsidTr="00381544">
        <w:trPr>
          <w:trHeight w:val="315"/>
        </w:trPr>
        <w:tc>
          <w:tcPr>
            <w:tcW w:w="3676" w:type="dxa"/>
            <w:vMerge/>
            <w:vAlign w:val="center"/>
          </w:tcPr>
          <w:p w:rsidR="005C3C24" w:rsidRPr="00F93C6D" w:rsidRDefault="005C3C24" w:rsidP="005C3C24">
            <w:pPr>
              <w:spacing w:line="240" w:lineRule="auto"/>
              <w:rPr>
                <w:rFonts w:ascii="Times New Roman" w:hAnsi="Times New Roman"/>
                <w:sz w:val="24"/>
                <w:szCs w:val="24"/>
                <w:highlight w:val="green"/>
              </w:rPr>
            </w:pPr>
          </w:p>
        </w:tc>
        <w:tc>
          <w:tcPr>
            <w:tcW w:w="5670" w:type="dxa"/>
            <w:tcBorders>
              <w:top w:val="nil"/>
              <w:bottom w:val="nil"/>
            </w:tcBorders>
            <w:vAlign w:val="center"/>
          </w:tcPr>
          <w:p w:rsidR="005C3C24" w:rsidRPr="00F93C6D" w:rsidRDefault="005C3C24" w:rsidP="005C3C24">
            <w:pPr>
              <w:spacing w:line="240" w:lineRule="auto"/>
              <w:rPr>
                <w:rFonts w:ascii="Times New Roman" w:hAnsi="Times New Roman"/>
                <w:sz w:val="24"/>
                <w:szCs w:val="24"/>
                <w:highlight w:val="green"/>
              </w:rPr>
            </w:pPr>
            <w:r w:rsidRPr="00F93C6D">
              <w:rPr>
                <w:rFonts w:ascii="Times New Roman" w:hAnsi="Times New Roman"/>
                <w:sz w:val="24"/>
                <w:szCs w:val="24"/>
                <w:highlight w:val="green"/>
              </w:rPr>
              <w:t xml:space="preserve">Высота (не менее): </w:t>
            </w:r>
            <w:smartTag w:uri="urn:schemas-microsoft-com:office:smarttags" w:element="metricconverter">
              <w:smartTagPr>
                <w:attr w:name="ProductID" w:val="10 мм"/>
              </w:smartTagPr>
              <w:r w:rsidRPr="00F93C6D">
                <w:rPr>
                  <w:rFonts w:ascii="Times New Roman" w:hAnsi="Times New Roman"/>
                  <w:sz w:val="24"/>
                  <w:szCs w:val="24"/>
                  <w:highlight w:val="green"/>
                </w:rPr>
                <w:t>10 мм</w:t>
              </w:r>
            </w:smartTag>
            <w:r w:rsidRPr="00F93C6D">
              <w:rPr>
                <w:rFonts w:ascii="Times New Roman" w:hAnsi="Times New Roman"/>
                <w:sz w:val="24"/>
                <w:szCs w:val="24"/>
                <w:highlight w:val="green"/>
              </w:rPr>
              <w:t xml:space="preserve"> + 0,5 мм/км.</w:t>
            </w:r>
          </w:p>
        </w:tc>
      </w:tr>
      <w:tr w:rsidR="005C3C24" w:rsidRPr="00F93C6D" w:rsidTr="00381544">
        <w:trPr>
          <w:trHeight w:val="315"/>
        </w:trPr>
        <w:tc>
          <w:tcPr>
            <w:tcW w:w="3676" w:type="dxa"/>
            <w:vMerge/>
            <w:vAlign w:val="center"/>
          </w:tcPr>
          <w:p w:rsidR="005C3C24" w:rsidRPr="00F93C6D" w:rsidRDefault="005C3C24" w:rsidP="005C3C24">
            <w:pPr>
              <w:spacing w:line="240" w:lineRule="auto"/>
              <w:rPr>
                <w:rFonts w:ascii="Times New Roman" w:hAnsi="Times New Roman"/>
                <w:sz w:val="24"/>
                <w:szCs w:val="24"/>
                <w:highlight w:val="green"/>
              </w:rPr>
            </w:pPr>
          </w:p>
        </w:tc>
        <w:tc>
          <w:tcPr>
            <w:tcW w:w="5670" w:type="dxa"/>
            <w:tcBorders>
              <w:top w:val="nil"/>
              <w:bottom w:val="nil"/>
            </w:tcBorders>
            <w:vAlign w:val="center"/>
          </w:tcPr>
          <w:p w:rsidR="005C3C24" w:rsidRPr="00F93C6D" w:rsidRDefault="005C3C24" w:rsidP="005C3C24">
            <w:pPr>
              <w:spacing w:line="240" w:lineRule="auto"/>
              <w:rPr>
                <w:rFonts w:ascii="Times New Roman" w:hAnsi="Times New Roman"/>
                <w:sz w:val="24"/>
                <w:szCs w:val="24"/>
                <w:highlight w:val="green"/>
              </w:rPr>
            </w:pPr>
            <w:r w:rsidRPr="00F93C6D">
              <w:rPr>
                <w:rFonts w:ascii="Times New Roman" w:hAnsi="Times New Roman"/>
                <w:sz w:val="24"/>
                <w:szCs w:val="24"/>
                <w:highlight w:val="green"/>
              </w:rPr>
              <w:t>Точность в кинематике</w:t>
            </w:r>
          </w:p>
        </w:tc>
      </w:tr>
      <w:tr w:rsidR="005C3C24" w:rsidRPr="00F93C6D" w:rsidTr="00381544">
        <w:trPr>
          <w:trHeight w:val="315"/>
        </w:trPr>
        <w:tc>
          <w:tcPr>
            <w:tcW w:w="3676" w:type="dxa"/>
            <w:vMerge/>
            <w:vAlign w:val="center"/>
          </w:tcPr>
          <w:p w:rsidR="005C3C24" w:rsidRPr="00F93C6D" w:rsidRDefault="005C3C24" w:rsidP="005C3C24">
            <w:pPr>
              <w:spacing w:line="240" w:lineRule="auto"/>
              <w:rPr>
                <w:rFonts w:ascii="Times New Roman" w:hAnsi="Times New Roman"/>
                <w:sz w:val="24"/>
                <w:szCs w:val="24"/>
                <w:highlight w:val="green"/>
              </w:rPr>
            </w:pPr>
          </w:p>
        </w:tc>
        <w:tc>
          <w:tcPr>
            <w:tcW w:w="5670" w:type="dxa"/>
            <w:tcBorders>
              <w:top w:val="nil"/>
              <w:bottom w:val="nil"/>
            </w:tcBorders>
            <w:vAlign w:val="center"/>
          </w:tcPr>
          <w:p w:rsidR="005C3C24" w:rsidRPr="00F93C6D" w:rsidRDefault="005C3C24" w:rsidP="005C3C24">
            <w:pPr>
              <w:spacing w:line="240" w:lineRule="auto"/>
              <w:rPr>
                <w:rFonts w:ascii="Times New Roman" w:hAnsi="Times New Roman"/>
                <w:sz w:val="24"/>
                <w:szCs w:val="24"/>
                <w:highlight w:val="green"/>
              </w:rPr>
            </w:pPr>
            <w:r w:rsidRPr="00F93C6D">
              <w:rPr>
                <w:rFonts w:ascii="Times New Roman" w:hAnsi="Times New Roman"/>
                <w:sz w:val="24"/>
                <w:szCs w:val="24"/>
                <w:highlight w:val="green"/>
              </w:rPr>
              <w:t xml:space="preserve">План (не менее): </w:t>
            </w:r>
            <w:smartTag w:uri="urn:schemas-microsoft-com:office:smarttags" w:element="metricconverter">
              <w:smartTagPr>
                <w:attr w:name="ProductID" w:val="10 мм"/>
              </w:smartTagPr>
              <w:r w:rsidRPr="00F93C6D">
                <w:rPr>
                  <w:rFonts w:ascii="Times New Roman" w:hAnsi="Times New Roman"/>
                  <w:sz w:val="24"/>
                  <w:szCs w:val="24"/>
                  <w:highlight w:val="green"/>
                </w:rPr>
                <w:t>10 мм</w:t>
              </w:r>
            </w:smartTag>
            <w:r w:rsidRPr="00F93C6D">
              <w:rPr>
                <w:rFonts w:ascii="Times New Roman" w:hAnsi="Times New Roman"/>
                <w:sz w:val="24"/>
                <w:szCs w:val="24"/>
                <w:highlight w:val="green"/>
              </w:rPr>
              <w:t xml:space="preserve"> + 1 мм/км;</w:t>
            </w:r>
          </w:p>
        </w:tc>
      </w:tr>
      <w:tr w:rsidR="005C3C24" w:rsidRPr="00F93C6D" w:rsidTr="00381544">
        <w:trPr>
          <w:trHeight w:val="330"/>
        </w:trPr>
        <w:tc>
          <w:tcPr>
            <w:tcW w:w="3676" w:type="dxa"/>
            <w:vMerge/>
            <w:vAlign w:val="center"/>
          </w:tcPr>
          <w:p w:rsidR="005C3C24" w:rsidRPr="00F93C6D" w:rsidRDefault="005C3C24" w:rsidP="005C3C24">
            <w:pPr>
              <w:spacing w:line="240" w:lineRule="auto"/>
              <w:rPr>
                <w:rFonts w:ascii="Times New Roman" w:hAnsi="Times New Roman"/>
                <w:sz w:val="24"/>
                <w:szCs w:val="24"/>
                <w:highlight w:val="green"/>
              </w:rPr>
            </w:pPr>
          </w:p>
        </w:tc>
        <w:tc>
          <w:tcPr>
            <w:tcW w:w="5670" w:type="dxa"/>
            <w:tcBorders>
              <w:top w:val="nil"/>
              <w:bottom w:val="single" w:sz="4" w:space="0" w:color="auto"/>
            </w:tcBorders>
            <w:vAlign w:val="center"/>
          </w:tcPr>
          <w:p w:rsidR="005C3C24" w:rsidRPr="00F93C6D" w:rsidRDefault="005C3C24" w:rsidP="005C3C24">
            <w:pPr>
              <w:spacing w:line="240" w:lineRule="auto"/>
              <w:rPr>
                <w:rFonts w:ascii="Times New Roman" w:hAnsi="Times New Roman"/>
                <w:sz w:val="24"/>
                <w:szCs w:val="24"/>
                <w:highlight w:val="green"/>
              </w:rPr>
            </w:pPr>
            <w:r w:rsidRPr="00F93C6D">
              <w:rPr>
                <w:rFonts w:ascii="Times New Roman" w:hAnsi="Times New Roman"/>
                <w:sz w:val="24"/>
                <w:szCs w:val="24"/>
                <w:highlight w:val="green"/>
              </w:rPr>
              <w:t xml:space="preserve">Высота (не менее): </w:t>
            </w:r>
            <w:smartTag w:uri="urn:schemas-microsoft-com:office:smarttags" w:element="metricconverter">
              <w:smartTagPr>
                <w:attr w:name="ProductID" w:val="15 мм"/>
              </w:smartTagPr>
              <w:r w:rsidRPr="00F93C6D">
                <w:rPr>
                  <w:rFonts w:ascii="Times New Roman" w:hAnsi="Times New Roman"/>
                  <w:sz w:val="24"/>
                  <w:szCs w:val="24"/>
                  <w:highlight w:val="green"/>
                </w:rPr>
                <w:t>15 мм</w:t>
              </w:r>
            </w:smartTag>
            <w:r w:rsidRPr="00F93C6D">
              <w:rPr>
                <w:rFonts w:ascii="Times New Roman" w:hAnsi="Times New Roman"/>
                <w:sz w:val="24"/>
                <w:szCs w:val="24"/>
                <w:highlight w:val="green"/>
              </w:rPr>
              <w:t xml:space="preserve"> + 1 мм/км</w:t>
            </w:r>
          </w:p>
        </w:tc>
      </w:tr>
      <w:tr w:rsidR="005C3C24" w:rsidRPr="00F93C6D" w:rsidTr="00381544">
        <w:trPr>
          <w:trHeight w:val="264"/>
        </w:trPr>
        <w:tc>
          <w:tcPr>
            <w:tcW w:w="3676" w:type="dxa"/>
            <w:vMerge w:val="restart"/>
            <w:vAlign w:val="center"/>
          </w:tcPr>
          <w:p w:rsidR="005C3C24" w:rsidRPr="00F93C6D" w:rsidRDefault="005C3C24" w:rsidP="005C3C24">
            <w:pPr>
              <w:spacing w:line="240" w:lineRule="auto"/>
              <w:rPr>
                <w:rFonts w:ascii="Times New Roman" w:hAnsi="Times New Roman"/>
                <w:sz w:val="24"/>
                <w:szCs w:val="24"/>
                <w:highlight w:val="green"/>
              </w:rPr>
            </w:pPr>
            <w:r w:rsidRPr="00F93C6D">
              <w:rPr>
                <w:rFonts w:ascii="Times New Roman" w:hAnsi="Times New Roman"/>
                <w:sz w:val="24"/>
                <w:szCs w:val="24"/>
                <w:highlight w:val="green"/>
              </w:rPr>
              <w:t>Эксплуатационные</w:t>
            </w:r>
          </w:p>
        </w:tc>
        <w:tc>
          <w:tcPr>
            <w:tcW w:w="5670" w:type="dxa"/>
            <w:tcBorders>
              <w:bottom w:val="nil"/>
            </w:tcBorders>
            <w:vAlign w:val="center"/>
          </w:tcPr>
          <w:p w:rsidR="005C3C24" w:rsidRPr="00F93C6D" w:rsidRDefault="005C3C24" w:rsidP="005C3C24">
            <w:pPr>
              <w:spacing w:line="240" w:lineRule="auto"/>
              <w:rPr>
                <w:rFonts w:ascii="Times New Roman" w:hAnsi="Times New Roman"/>
                <w:sz w:val="24"/>
                <w:szCs w:val="24"/>
                <w:highlight w:val="green"/>
              </w:rPr>
            </w:pPr>
            <w:r w:rsidRPr="00F93C6D">
              <w:rPr>
                <w:rFonts w:ascii="Times New Roman" w:hAnsi="Times New Roman"/>
                <w:sz w:val="24"/>
                <w:szCs w:val="24"/>
                <w:highlight w:val="green"/>
              </w:rPr>
              <w:t xml:space="preserve">Один модуль </w:t>
            </w:r>
            <w:proofErr w:type="spellStart"/>
            <w:r w:rsidRPr="00F93C6D">
              <w:rPr>
                <w:rFonts w:ascii="Times New Roman" w:hAnsi="Times New Roman"/>
                <w:sz w:val="24"/>
                <w:szCs w:val="24"/>
                <w:highlight w:val="green"/>
              </w:rPr>
              <w:t>Bluetooth</w:t>
            </w:r>
            <w:proofErr w:type="spellEnd"/>
            <w:r w:rsidRPr="00F93C6D">
              <w:rPr>
                <w:rFonts w:ascii="Times New Roman" w:hAnsi="Times New Roman"/>
                <w:sz w:val="24"/>
                <w:szCs w:val="24"/>
                <w:highlight w:val="green"/>
              </w:rPr>
              <w:t>.</w:t>
            </w:r>
          </w:p>
        </w:tc>
      </w:tr>
      <w:tr w:rsidR="005C3C24" w:rsidRPr="00F93C6D" w:rsidTr="00381544">
        <w:trPr>
          <w:trHeight w:val="523"/>
        </w:trPr>
        <w:tc>
          <w:tcPr>
            <w:tcW w:w="3676" w:type="dxa"/>
            <w:vMerge/>
            <w:vAlign w:val="center"/>
          </w:tcPr>
          <w:p w:rsidR="005C3C24" w:rsidRPr="00F93C6D" w:rsidRDefault="005C3C24" w:rsidP="005C3C24">
            <w:pPr>
              <w:spacing w:line="240" w:lineRule="auto"/>
              <w:rPr>
                <w:rFonts w:ascii="Times New Roman" w:hAnsi="Times New Roman"/>
                <w:sz w:val="24"/>
                <w:szCs w:val="24"/>
                <w:highlight w:val="green"/>
              </w:rPr>
            </w:pPr>
          </w:p>
        </w:tc>
        <w:tc>
          <w:tcPr>
            <w:tcW w:w="5670" w:type="dxa"/>
            <w:tcBorders>
              <w:top w:val="nil"/>
              <w:bottom w:val="nil"/>
            </w:tcBorders>
            <w:vAlign w:val="center"/>
          </w:tcPr>
          <w:p w:rsidR="005C3C24" w:rsidRPr="00F93C6D" w:rsidRDefault="005C3C24" w:rsidP="005C3C24">
            <w:pPr>
              <w:spacing w:line="240" w:lineRule="auto"/>
              <w:rPr>
                <w:rFonts w:ascii="Times New Roman" w:hAnsi="Times New Roman"/>
                <w:sz w:val="24"/>
                <w:szCs w:val="24"/>
                <w:highlight w:val="green"/>
              </w:rPr>
            </w:pPr>
            <w:r w:rsidRPr="00F93C6D">
              <w:rPr>
                <w:rFonts w:ascii="Times New Roman" w:hAnsi="Times New Roman"/>
                <w:sz w:val="24"/>
                <w:szCs w:val="24"/>
                <w:highlight w:val="green"/>
              </w:rPr>
              <w:t>Встроенные интерфейсы, модемы, работающие на прием и передачу.</w:t>
            </w:r>
          </w:p>
        </w:tc>
      </w:tr>
      <w:tr w:rsidR="005C3C24" w:rsidRPr="00F93C6D" w:rsidTr="00381544">
        <w:trPr>
          <w:trHeight w:val="315"/>
        </w:trPr>
        <w:tc>
          <w:tcPr>
            <w:tcW w:w="3676" w:type="dxa"/>
            <w:vMerge/>
            <w:vAlign w:val="center"/>
          </w:tcPr>
          <w:p w:rsidR="005C3C24" w:rsidRPr="00F93C6D" w:rsidRDefault="005C3C24" w:rsidP="005C3C24">
            <w:pPr>
              <w:spacing w:line="240" w:lineRule="auto"/>
              <w:rPr>
                <w:rFonts w:ascii="Times New Roman" w:hAnsi="Times New Roman"/>
                <w:sz w:val="24"/>
                <w:szCs w:val="24"/>
                <w:highlight w:val="green"/>
              </w:rPr>
            </w:pPr>
          </w:p>
        </w:tc>
        <w:tc>
          <w:tcPr>
            <w:tcW w:w="5670" w:type="dxa"/>
            <w:tcBorders>
              <w:top w:val="nil"/>
              <w:bottom w:val="nil"/>
            </w:tcBorders>
            <w:vAlign w:val="center"/>
          </w:tcPr>
          <w:p w:rsidR="005C3C24" w:rsidRPr="00F93C6D" w:rsidRDefault="005C3C24" w:rsidP="005C3C24">
            <w:pPr>
              <w:spacing w:line="240" w:lineRule="auto"/>
              <w:rPr>
                <w:rFonts w:ascii="Times New Roman" w:hAnsi="Times New Roman"/>
                <w:sz w:val="24"/>
                <w:szCs w:val="24"/>
                <w:highlight w:val="green"/>
              </w:rPr>
            </w:pPr>
            <w:r w:rsidRPr="00F93C6D">
              <w:rPr>
                <w:rFonts w:ascii="Times New Roman" w:hAnsi="Times New Roman"/>
                <w:sz w:val="24"/>
                <w:szCs w:val="24"/>
                <w:highlight w:val="green"/>
              </w:rPr>
              <w:t>Карты памяти до 32 Гб.</w:t>
            </w:r>
          </w:p>
        </w:tc>
      </w:tr>
      <w:tr w:rsidR="005C3C24" w:rsidRPr="00F93C6D" w:rsidTr="00381544">
        <w:trPr>
          <w:trHeight w:val="315"/>
        </w:trPr>
        <w:tc>
          <w:tcPr>
            <w:tcW w:w="3676" w:type="dxa"/>
            <w:vMerge/>
            <w:vAlign w:val="center"/>
          </w:tcPr>
          <w:p w:rsidR="005C3C24" w:rsidRPr="00F93C6D" w:rsidRDefault="005C3C24" w:rsidP="005C3C24">
            <w:pPr>
              <w:spacing w:line="240" w:lineRule="auto"/>
              <w:rPr>
                <w:rFonts w:ascii="Times New Roman" w:hAnsi="Times New Roman"/>
                <w:sz w:val="24"/>
                <w:szCs w:val="24"/>
                <w:highlight w:val="green"/>
              </w:rPr>
            </w:pPr>
          </w:p>
        </w:tc>
        <w:tc>
          <w:tcPr>
            <w:tcW w:w="5670" w:type="dxa"/>
            <w:tcBorders>
              <w:top w:val="nil"/>
              <w:bottom w:val="nil"/>
            </w:tcBorders>
            <w:vAlign w:val="center"/>
          </w:tcPr>
          <w:p w:rsidR="005C3C24" w:rsidRPr="00F93C6D" w:rsidRDefault="005C3C24" w:rsidP="005C3C24">
            <w:pPr>
              <w:spacing w:line="240" w:lineRule="auto"/>
              <w:rPr>
                <w:rFonts w:ascii="Times New Roman" w:hAnsi="Times New Roman"/>
                <w:sz w:val="24"/>
                <w:szCs w:val="24"/>
                <w:highlight w:val="green"/>
              </w:rPr>
            </w:pPr>
            <w:r w:rsidRPr="00F93C6D">
              <w:rPr>
                <w:rFonts w:ascii="Times New Roman" w:hAnsi="Times New Roman"/>
                <w:sz w:val="24"/>
                <w:szCs w:val="24"/>
                <w:highlight w:val="green"/>
              </w:rPr>
              <w:t>Рабочие температуры: от –40°С до +70°С.</w:t>
            </w:r>
          </w:p>
        </w:tc>
      </w:tr>
      <w:tr w:rsidR="005C3C24" w:rsidRPr="00F93C6D" w:rsidTr="00381544">
        <w:trPr>
          <w:trHeight w:val="330"/>
        </w:trPr>
        <w:tc>
          <w:tcPr>
            <w:tcW w:w="3676" w:type="dxa"/>
            <w:vMerge/>
            <w:vAlign w:val="center"/>
          </w:tcPr>
          <w:p w:rsidR="005C3C24" w:rsidRPr="00F93C6D" w:rsidRDefault="005C3C24" w:rsidP="005C3C24">
            <w:pPr>
              <w:spacing w:line="240" w:lineRule="auto"/>
              <w:rPr>
                <w:rFonts w:ascii="Times New Roman" w:hAnsi="Times New Roman"/>
                <w:sz w:val="24"/>
                <w:szCs w:val="24"/>
                <w:highlight w:val="green"/>
              </w:rPr>
            </w:pPr>
          </w:p>
        </w:tc>
        <w:tc>
          <w:tcPr>
            <w:tcW w:w="5670" w:type="dxa"/>
            <w:tcBorders>
              <w:top w:val="nil"/>
            </w:tcBorders>
            <w:vAlign w:val="center"/>
          </w:tcPr>
          <w:p w:rsidR="005C3C24" w:rsidRPr="00F93C6D" w:rsidRDefault="005C3C24" w:rsidP="005C3C24">
            <w:pPr>
              <w:spacing w:line="240" w:lineRule="auto"/>
              <w:rPr>
                <w:rFonts w:ascii="Times New Roman" w:hAnsi="Times New Roman"/>
                <w:sz w:val="24"/>
                <w:szCs w:val="24"/>
                <w:highlight w:val="green"/>
              </w:rPr>
            </w:pPr>
            <w:r w:rsidRPr="00F93C6D">
              <w:rPr>
                <w:rFonts w:ascii="Times New Roman" w:hAnsi="Times New Roman"/>
                <w:sz w:val="24"/>
                <w:szCs w:val="24"/>
                <w:highlight w:val="green"/>
              </w:rPr>
              <w:t xml:space="preserve">Пыле- и </w:t>
            </w:r>
            <w:proofErr w:type="spellStart"/>
            <w:r w:rsidRPr="00F93C6D">
              <w:rPr>
                <w:rFonts w:ascii="Times New Roman" w:hAnsi="Times New Roman"/>
                <w:sz w:val="24"/>
                <w:szCs w:val="24"/>
                <w:highlight w:val="green"/>
              </w:rPr>
              <w:t>влагозащита</w:t>
            </w:r>
            <w:proofErr w:type="spellEnd"/>
          </w:p>
        </w:tc>
      </w:tr>
      <w:tr w:rsidR="005C3C24" w:rsidRPr="00F93C6D" w:rsidTr="005C3C24">
        <w:trPr>
          <w:trHeight w:val="929"/>
        </w:trPr>
        <w:tc>
          <w:tcPr>
            <w:tcW w:w="3676" w:type="dxa"/>
            <w:vAlign w:val="center"/>
          </w:tcPr>
          <w:p w:rsidR="005C3C24" w:rsidRPr="00F93C6D" w:rsidRDefault="005C3C24" w:rsidP="005C3C24">
            <w:pPr>
              <w:spacing w:line="240" w:lineRule="auto"/>
              <w:rPr>
                <w:rFonts w:ascii="Times New Roman" w:hAnsi="Times New Roman"/>
                <w:sz w:val="24"/>
                <w:szCs w:val="24"/>
                <w:highlight w:val="green"/>
              </w:rPr>
            </w:pPr>
            <w:r w:rsidRPr="00F93C6D">
              <w:rPr>
                <w:rFonts w:ascii="Times New Roman" w:hAnsi="Times New Roman"/>
                <w:sz w:val="24"/>
                <w:szCs w:val="24"/>
                <w:highlight w:val="green"/>
              </w:rPr>
              <w:t>Комплектность и дополнительное оборудование</w:t>
            </w:r>
          </w:p>
        </w:tc>
        <w:tc>
          <w:tcPr>
            <w:tcW w:w="5670" w:type="dxa"/>
            <w:vAlign w:val="center"/>
          </w:tcPr>
          <w:p w:rsidR="005C3C24" w:rsidRPr="00F93C6D" w:rsidRDefault="005C3C24" w:rsidP="005C3C24">
            <w:pPr>
              <w:spacing w:line="240" w:lineRule="auto"/>
              <w:rPr>
                <w:rFonts w:ascii="Times New Roman" w:hAnsi="Times New Roman"/>
                <w:sz w:val="24"/>
                <w:szCs w:val="24"/>
                <w:highlight w:val="green"/>
              </w:rPr>
            </w:pPr>
            <w:r w:rsidRPr="00F93C6D">
              <w:rPr>
                <w:rFonts w:ascii="Times New Roman" w:hAnsi="Times New Roman"/>
                <w:sz w:val="24"/>
                <w:szCs w:val="24"/>
                <w:highlight w:val="green"/>
              </w:rPr>
              <w:t>Электропитание (аккумуляторная батарея), антенна для радиомодема, адаптер быстрой установки/снятия, транспортировочный футляр</w:t>
            </w:r>
          </w:p>
        </w:tc>
      </w:tr>
      <w:tr w:rsidR="005C3C24" w:rsidRPr="00F93C6D" w:rsidTr="005C3C24">
        <w:trPr>
          <w:trHeight w:val="330"/>
        </w:trPr>
        <w:tc>
          <w:tcPr>
            <w:tcW w:w="9346" w:type="dxa"/>
            <w:gridSpan w:val="2"/>
            <w:vAlign w:val="center"/>
          </w:tcPr>
          <w:p w:rsidR="005C3C24" w:rsidRPr="00F93C6D" w:rsidRDefault="005C3C24" w:rsidP="005C3C24">
            <w:pPr>
              <w:spacing w:line="240" w:lineRule="auto"/>
              <w:ind w:firstLine="477"/>
              <w:jc w:val="both"/>
              <w:rPr>
                <w:rFonts w:ascii="Times New Roman" w:hAnsi="Times New Roman"/>
                <w:sz w:val="20"/>
                <w:szCs w:val="20"/>
                <w:highlight w:val="green"/>
              </w:rPr>
            </w:pPr>
            <w:r w:rsidRPr="00F93C6D">
              <w:rPr>
                <w:rFonts w:ascii="Times New Roman" w:hAnsi="Times New Roman"/>
                <w:sz w:val="20"/>
                <w:szCs w:val="20"/>
                <w:highlight w:val="green"/>
              </w:rPr>
              <w:t>* Отслеживание сигналов обязательно.</w:t>
            </w:r>
          </w:p>
        </w:tc>
      </w:tr>
    </w:tbl>
    <w:p w:rsidR="00381544" w:rsidRPr="00F93C6D" w:rsidRDefault="00381544" w:rsidP="00381544">
      <w:pPr>
        <w:pStyle w:val="af2"/>
        <w:ind w:firstLine="567"/>
        <w:jc w:val="both"/>
        <w:rPr>
          <w:rFonts w:ascii="Times New Roman" w:hAnsi="Times New Roman"/>
          <w:b/>
          <w:sz w:val="28"/>
          <w:szCs w:val="28"/>
          <w:highlight w:val="green"/>
        </w:rPr>
      </w:pPr>
      <w:r w:rsidRPr="00F93C6D">
        <w:rPr>
          <w:rFonts w:ascii="Times New Roman" w:hAnsi="Times New Roman"/>
          <w:b/>
          <w:sz w:val="28"/>
          <w:szCs w:val="28"/>
          <w:highlight w:val="green"/>
        </w:rPr>
        <w:t>Таблица (Введена дополнительно, Изм. № 1).</w:t>
      </w:r>
    </w:p>
    <w:p w:rsidR="005C3C24" w:rsidRPr="00F93C6D" w:rsidRDefault="005C3C24" w:rsidP="005C3C24">
      <w:pPr>
        <w:spacing w:after="0" w:line="240" w:lineRule="auto"/>
        <w:jc w:val="center"/>
        <w:rPr>
          <w:rFonts w:ascii="Times New Roman" w:eastAsia="Times New Roman" w:hAnsi="Times New Roman"/>
          <w:sz w:val="28"/>
          <w:szCs w:val="28"/>
          <w:highlight w:val="green"/>
          <w:lang w:eastAsia="ru-RU"/>
        </w:rPr>
      </w:pPr>
    </w:p>
    <w:p w:rsidR="005C3C24" w:rsidRPr="00F93C6D" w:rsidRDefault="005C3C24" w:rsidP="005C3C24">
      <w:pPr>
        <w:spacing w:after="0" w:line="240" w:lineRule="auto"/>
        <w:jc w:val="center"/>
        <w:rPr>
          <w:rFonts w:ascii="Times New Roman" w:eastAsia="Times New Roman" w:hAnsi="Times New Roman"/>
          <w:sz w:val="28"/>
          <w:szCs w:val="28"/>
          <w:highlight w:val="green"/>
          <w:lang w:eastAsia="ru-RU"/>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677DA6" w:rsidRPr="00F93C6D" w:rsidRDefault="006A779C" w:rsidP="00381544">
      <w:pPr>
        <w:pStyle w:val="af2"/>
        <w:jc w:val="center"/>
        <w:rPr>
          <w:rFonts w:ascii="Times New Roman" w:hAnsi="Times New Roman"/>
          <w:b/>
          <w:bCs/>
          <w:sz w:val="28"/>
          <w:szCs w:val="28"/>
          <w:highlight w:val="green"/>
        </w:rPr>
      </w:pPr>
      <w:r w:rsidRPr="00F93C6D">
        <w:rPr>
          <w:rFonts w:ascii="Times New Roman" w:hAnsi="Times New Roman"/>
          <w:b/>
          <w:bCs/>
          <w:sz w:val="28"/>
          <w:szCs w:val="28"/>
          <w:highlight w:val="green"/>
        </w:rPr>
        <w:t>Приложение К</w:t>
      </w:r>
    </w:p>
    <w:p w:rsidR="00381544" w:rsidRPr="00F93C6D" w:rsidRDefault="00381544" w:rsidP="00381544">
      <w:pPr>
        <w:pStyle w:val="af2"/>
        <w:jc w:val="center"/>
        <w:rPr>
          <w:rFonts w:ascii="Times New Roman" w:hAnsi="Times New Roman"/>
          <w:b/>
          <w:sz w:val="28"/>
          <w:szCs w:val="28"/>
          <w:highlight w:val="green"/>
        </w:rPr>
      </w:pPr>
      <w:r w:rsidRPr="00F93C6D">
        <w:rPr>
          <w:rFonts w:ascii="Times New Roman" w:hAnsi="Times New Roman"/>
          <w:b/>
          <w:sz w:val="28"/>
          <w:szCs w:val="28"/>
          <w:highlight w:val="green"/>
        </w:rPr>
        <w:t>(Исключено, Изм. № 1).</w:t>
      </w:r>
    </w:p>
    <w:p w:rsidR="00381544" w:rsidRPr="00F93C6D" w:rsidRDefault="0038154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E641B4" w:rsidRPr="00F93C6D" w:rsidRDefault="00E641B4" w:rsidP="00381544">
      <w:pPr>
        <w:pStyle w:val="af2"/>
        <w:jc w:val="center"/>
        <w:rPr>
          <w:rFonts w:ascii="Times New Roman" w:hAnsi="Times New Roman"/>
          <w:b/>
          <w:bCs/>
          <w:sz w:val="28"/>
          <w:szCs w:val="28"/>
          <w:highlight w:val="green"/>
        </w:rPr>
      </w:pPr>
    </w:p>
    <w:p w:rsidR="00591BCB" w:rsidRPr="00F93C6D" w:rsidRDefault="00591BCB" w:rsidP="00381544">
      <w:pPr>
        <w:pStyle w:val="af2"/>
        <w:jc w:val="center"/>
        <w:rPr>
          <w:rFonts w:ascii="Times New Roman" w:hAnsi="Times New Roman"/>
          <w:b/>
          <w:bCs/>
          <w:sz w:val="28"/>
          <w:szCs w:val="28"/>
          <w:highlight w:val="green"/>
        </w:rPr>
      </w:pPr>
      <w:r w:rsidRPr="00F93C6D">
        <w:rPr>
          <w:rFonts w:ascii="Times New Roman" w:hAnsi="Times New Roman"/>
          <w:b/>
          <w:bCs/>
          <w:sz w:val="28"/>
          <w:szCs w:val="28"/>
          <w:highlight w:val="green"/>
        </w:rPr>
        <w:t xml:space="preserve">Приложение </w:t>
      </w:r>
      <w:r w:rsidR="00324FE6" w:rsidRPr="00F93C6D">
        <w:rPr>
          <w:rFonts w:ascii="Times New Roman" w:hAnsi="Times New Roman"/>
          <w:b/>
          <w:bCs/>
          <w:sz w:val="28"/>
          <w:szCs w:val="28"/>
          <w:highlight w:val="green"/>
        </w:rPr>
        <w:t>Л</w:t>
      </w:r>
    </w:p>
    <w:p w:rsidR="001520FF" w:rsidRPr="00F93C6D" w:rsidRDefault="001520FF" w:rsidP="00381544">
      <w:pPr>
        <w:pStyle w:val="af2"/>
        <w:jc w:val="center"/>
        <w:rPr>
          <w:rFonts w:ascii="Times New Roman" w:hAnsi="Times New Roman"/>
          <w:b/>
          <w:bCs/>
          <w:sz w:val="28"/>
          <w:szCs w:val="28"/>
          <w:highlight w:val="green"/>
        </w:rPr>
      </w:pPr>
    </w:p>
    <w:p w:rsidR="00926464" w:rsidRPr="00F93C6D" w:rsidRDefault="00926464" w:rsidP="00381544">
      <w:pPr>
        <w:pStyle w:val="af2"/>
        <w:jc w:val="center"/>
        <w:rPr>
          <w:rFonts w:ascii="Times New Roman" w:hAnsi="Times New Roman"/>
          <w:b/>
          <w:bCs/>
          <w:sz w:val="28"/>
          <w:szCs w:val="28"/>
          <w:highlight w:val="green"/>
        </w:rPr>
      </w:pPr>
      <w:r w:rsidRPr="00F93C6D">
        <w:rPr>
          <w:rFonts w:ascii="Times New Roman" w:hAnsi="Times New Roman"/>
          <w:b/>
          <w:bCs/>
          <w:sz w:val="28"/>
          <w:szCs w:val="28"/>
          <w:highlight w:val="green"/>
        </w:rPr>
        <w:t xml:space="preserve">Минимальное расстояние (приближение) между существующими проложенными и пересекающимися </w:t>
      </w:r>
      <w:r w:rsidR="00D76520" w:rsidRPr="00F93C6D">
        <w:rPr>
          <w:rFonts w:ascii="Times New Roman" w:hAnsi="Times New Roman"/>
          <w:b/>
          <w:bCs/>
          <w:sz w:val="28"/>
          <w:szCs w:val="28"/>
          <w:highlight w:val="green"/>
        </w:rPr>
        <w:t>сетями инженерно-технического обеспечения</w:t>
      </w:r>
      <w:r w:rsidR="00D76520" w:rsidRPr="00F93C6D">
        <w:rPr>
          <w:rFonts w:ascii="Times New Roman" w:hAnsi="Times New Roman"/>
          <w:b/>
          <w:bCs/>
          <w:iCs/>
          <w:sz w:val="28"/>
          <w:szCs w:val="28"/>
          <w:highlight w:val="green"/>
        </w:rPr>
        <w:t xml:space="preserve"> </w:t>
      </w:r>
      <w:r w:rsidRPr="00F93C6D">
        <w:rPr>
          <w:rFonts w:ascii="Times New Roman" w:hAnsi="Times New Roman"/>
          <w:b/>
          <w:bCs/>
          <w:sz w:val="28"/>
          <w:szCs w:val="28"/>
          <w:highlight w:val="green"/>
        </w:rPr>
        <w:t>и их взаимное расположение</w:t>
      </w:r>
    </w:p>
    <w:p w:rsidR="0059067B" w:rsidRPr="00F93C6D" w:rsidRDefault="0059067B" w:rsidP="00381544">
      <w:pPr>
        <w:pStyle w:val="af2"/>
        <w:jc w:val="center"/>
        <w:rPr>
          <w:rFonts w:ascii="Times New Roman" w:eastAsia="Times New Roman" w:hAnsi="Times New Roman"/>
          <w:b/>
          <w:bCs/>
          <w:sz w:val="28"/>
          <w:szCs w:val="28"/>
          <w:highlight w:val="green"/>
          <w:lang w:eastAsia="ru-RU"/>
        </w:rPr>
      </w:pPr>
    </w:p>
    <w:p w:rsidR="00591BCB" w:rsidRPr="00F93C6D" w:rsidRDefault="00926464" w:rsidP="00784D21">
      <w:pPr>
        <w:spacing w:after="0"/>
        <w:rPr>
          <w:rFonts w:ascii="Times New Roman" w:eastAsia="Times New Roman" w:hAnsi="Times New Roman"/>
          <w:bCs/>
          <w:sz w:val="28"/>
          <w:szCs w:val="28"/>
          <w:highlight w:val="green"/>
          <w:lang w:eastAsia="ru-RU"/>
        </w:rPr>
      </w:pPr>
      <w:r w:rsidRPr="00F93C6D">
        <w:rPr>
          <w:rFonts w:ascii="Times New Roman" w:eastAsia="Times New Roman" w:hAnsi="Times New Roman"/>
          <w:bCs/>
          <w:sz w:val="28"/>
          <w:szCs w:val="28"/>
          <w:highlight w:val="green"/>
          <w:lang w:eastAsia="ru-RU"/>
        </w:rPr>
        <w:t xml:space="preserve">Т а б л и ц а </w:t>
      </w:r>
      <w:r w:rsidR="00DA15CB" w:rsidRPr="00F93C6D">
        <w:rPr>
          <w:rFonts w:ascii="Times New Roman" w:eastAsia="Times New Roman" w:hAnsi="Times New Roman"/>
          <w:bCs/>
          <w:sz w:val="28"/>
          <w:szCs w:val="28"/>
          <w:highlight w:val="green"/>
          <w:lang w:eastAsia="ru-RU"/>
        </w:rPr>
        <w:t>Л</w:t>
      </w:r>
      <w:r w:rsidR="00E641B4" w:rsidRPr="00F93C6D">
        <w:rPr>
          <w:rFonts w:ascii="Times New Roman" w:eastAsia="Times New Roman" w:hAnsi="Times New Roman"/>
          <w:bCs/>
          <w:sz w:val="28"/>
          <w:szCs w:val="28"/>
          <w:highlight w:val="green"/>
          <w:lang w:eastAsia="ru-RU"/>
        </w:rPr>
        <w:t>.</w:t>
      </w:r>
      <w:r w:rsidR="001520FF" w:rsidRPr="00F93C6D">
        <w:rPr>
          <w:rFonts w:ascii="Times New Roman" w:eastAsia="Times New Roman" w:hAnsi="Times New Roman"/>
          <w:bCs/>
          <w:sz w:val="28"/>
          <w:szCs w:val="28"/>
          <w:highlight w:val="green"/>
          <w:lang w:eastAsia="ru-RU"/>
        </w:rPr>
        <w:t>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34"/>
        <w:gridCol w:w="6411"/>
      </w:tblGrid>
      <w:tr w:rsidR="0059067B" w:rsidRPr="00F93C6D" w:rsidTr="00534038">
        <w:tc>
          <w:tcPr>
            <w:tcW w:w="2934" w:type="dxa"/>
            <w:shd w:val="clear" w:color="auto" w:fill="auto"/>
          </w:tcPr>
          <w:p w:rsidR="0059067B" w:rsidRPr="00F93C6D" w:rsidRDefault="0059067B"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Инженерные коммуникации и элементы инфраструктуры</w:t>
            </w:r>
          </w:p>
        </w:tc>
        <w:tc>
          <w:tcPr>
            <w:tcW w:w="6411" w:type="dxa"/>
            <w:shd w:val="clear" w:color="auto" w:fill="auto"/>
          </w:tcPr>
          <w:p w:rsidR="0059067B" w:rsidRPr="00F93C6D" w:rsidRDefault="0059067B" w:rsidP="00ED3F47">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Минимальное расстояние (приближение) </w:t>
            </w:r>
            <w:r w:rsidR="00D76520" w:rsidRPr="00F93C6D">
              <w:rPr>
                <w:rFonts w:ascii="Times New Roman" w:hAnsi="Times New Roman"/>
                <w:sz w:val="24"/>
                <w:szCs w:val="24"/>
                <w:highlight w:val="green"/>
              </w:rPr>
              <w:t>сетей инженерно-технического обеспечения</w:t>
            </w:r>
            <w:r w:rsidRPr="00F93C6D">
              <w:rPr>
                <w:rFonts w:ascii="Times New Roman" w:eastAsia="Times New Roman" w:hAnsi="Times New Roman"/>
                <w:bCs/>
                <w:sz w:val="24"/>
                <w:szCs w:val="24"/>
                <w:highlight w:val="green"/>
                <w:lang w:eastAsia="ru-RU"/>
              </w:rPr>
              <w:t>, их взаимное местоположение</w:t>
            </w:r>
          </w:p>
        </w:tc>
      </w:tr>
      <w:tr w:rsidR="0059067B" w:rsidRPr="00F93C6D" w:rsidTr="00534038">
        <w:tc>
          <w:tcPr>
            <w:tcW w:w="2934" w:type="dxa"/>
            <w:shd w:val="clear" w:color="auto" w:fill="auto"/>
          </w:tcPr>
          <w:p w:rsidR="0059067B" w:rsidRPr="00F93C6D" w:rsidRDefault="0059067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1 Водоснабжение </w:t>
            </w:r>
          </w:p>
          <w:p w:rsidR="0059067B" w:rsidRPr="00F93C6D" w:rsidRDefault="003F21F8"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w:t>
            </w:r>
            <w:r w:rsidR="0059067B" w:rsidRPr="00F93C6D">
              <w:rPr>
                <w:rFonts w:ascii="Times New Roman" w:eastAsia="Times New Roman" w:hAnsi="Times New Roman"/>
                <w:bCs/>
                <w:sz w:val="24"/>
                <w:szCs w:val="24"/>
                <w:highlight w:val="green"/>
                <w:lang w:eastAsia="ru-RU"/>
              </w:rPr>
              <w:t>СП 129</w:t>
            </w:r>
            <w:r w:rsidR="00FE6ACF" w:rsidRPr="00F93C6D">
              <w:rPr>
                <w:rFonts w:ascii="Times New Roman" w:eastAsia="Times New Roman" w:hAnsi="Times New Roman"/>
                <w:bCs/>
                <w:sz w:val="24"/>
                <w:szCs w:val="24"/>
                <w:highlight w:val="green"/>
                <w:lang w:eastAsia="ru-RU"/>
              </w:rPr>
              <w:t>.13330</w:t>
            </w:r>
            <w:r w:rsidR="0059067B" w:rsidRPr="00F93C6D">
              <w:rPr>
                <w:rFonts w:ascii="Times New Roman" w:eastAsia="Times New Roman" w:hAnsi="Times New Roman"/>
                <w:bCs/>
                <w:sz w:val="24"/>
                <w:szCs w:val="24"/>
                <w:highlight w:val="green"/>
                <w:lang w:eastAsia="ru-RU"/>
              </w:rPr>
              <w:t xml:space="preserve">, </w:t>
            </w:r>
          </w:p>
          <w:p w:rsidR="0059067B" w:rsidRPr="00F93C6D" w:rsidRDefault="00FE6ACF"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СП 31.13330</w:t>
            </w:r>
            <w:r w:rsidR="003F21F8" w:rsidRPr="00F93C6D">
              <w:rPr>
                <w:rFonts w:ascii="Times New Roman" w:eastAsia="Times New Roman" w:hAnsi="Times New Roman"/>
                <w:bCs/>
                <w:sz w:val="24"/>
                <w:szCs w:val="24"/>
                <w:highlight w:val="green"/>
                <w:lang w:eastAsia="ru-RU"/>
              </w:rPr>
              <w:t>)</w:t>
            </w:r>
          </w:p>
          <w:p w:rsidR="0059067B" w:rsidRPr="00F93C6D" w:rsidRDefault="0059067B" w:rsidP="00CE67C8">
            <w:pPr>
              <w:numPr>
                <w:ilvl w:val="0"/>
                <w:numId w:val="3"/>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Трубопроводы водо</w:t>
            </w:r>
            <w:r w:rsidRPr="00F93C6D">
              <w:rPr>
                <w:rFonts w:ascii="Times New Roman" w:eastAsia="Times New Roman" w:hAnsi="Times New Roman"/>
                <w:bCs/>
                <w:sz w:val="24"/>
                <w:szCs w:val="24"/>
                <w:highlight w:val="green"/>
                <w:lang w:eastAsia="ru-RU"/>
              </w:rPr>
              <w:softHyphen/>
              <w:t>провода:</w:t>
            </w:r>
          </w:p>
          <w:p w:rsidR="0059067B" w:rsidRPr="00F93C6D" w:rsidRDefault="0059067B" w:rsidP="00CE67C8">
            <w:pPr>
              <w:numPr>
                <w:ilvl w:val="0"/>
                <w:numId w:val="4"/>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водоводы;</w:t>
            </w:r>
          </w:p>
          <w:p w:rsidR="0059067B" w:rsidRPr="00F93C6D" w:rsidRDefault="0059067B" w:rsidP="00CE67C8">
            <w:pPr>
              <w:numPr>
                <w:ilvl w:val="0"/>
                <w:numId w:val="4"/>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магистрали;</w:t>
            </w:r>
          </w:p>
          <w:p w:rsidR="0059067B" w:rsidRPr="00F93C6D" w:rsidRDefault="0059067B" w:rsidP="00CE67C8">
            <w:pPr>
              <w:numPr>
                <w:ilvl w:val="0"/>
                <w:numId w:val="4"/>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уличные сети;</w:t>
            </w:r>
          </w:p>
          <w:p w:rsidR="0059067B" w:rsidRPr="00F93C6D" w:rsidRDefault="0059067B" w:rsidP="00CE67C8">
            <w:pPr>
              <w:numPr>
                <w:ilvl w:val="0"/>
                <w:numId w:val="4"/>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внутриквартальные и дворовые сети;</w:t>
            </w:r>
          </w:p>
          <w:p w:rsidR="0059067B" w:rsidRPr="00F93C6D" w:rsidRDefault="0059067B" w:rsidP="00CE67C8">
            <w:pPr>
              <w:numPr>
                <w:ilvl w:val="0"/>
                <w:numId w:val="4"/>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вводы;</w:t>
            </w:r>
          </w:p>
          <w:p w:rsidR="0059067B" w:rsidRPr="00F93C6D" w:rsidRDefault="0059067B" w:rsidP="00CE67C8">
            <w:pPr>
              <w:numPr>
                <w:ilvl w:val="0"/>
                <w:numId w:val="4"/>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промышленные водопроводы;</w:t>
            </w:r>
          </w:p>
          <w:p w:rsidR="0059067B" w:rsidRPr="00F93C6D" w:rsidRDefault="0059067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поливочные водопроводы</w:t>
            </w:r>
          </w:p>
        </w:tc>
        <w:tc>
          <w:tcPr>
            <w:tcW w:w="6411" w:type="dxa"/>
            <w:shd w:val="clear" w:color="auto" w:fill="auto"/>
          </w:tcPr>
          <w:p w:rsidR="0059067B" w:rsidRPr="00F93C6D" w:rsidRDefault="0059067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До обрезов фу</w:t>
            </w:r>
            <w:r w:rsidR="003F21F8" w:rsidRPr="00F93C6D">
              <w:rPr>
                <w:rFonts w:ascii="Times New Roman" w:eastAsia="Times New Roman" w:hAnsi="Times New Roman"/>
                <w:bCs/>
                <w:sz w:val="24"/>
                <w:szCs w:val="24"/>
                <w:highlight w:val="green"/>
                <w:lang w:eastAsia="ru-RU"/>
              </w:rPr>
              <w:t>ндаментов зданий и сооружений –</w:t>
            </w:r>
            <w:r w:rsidRPr="00F93C6D">
              <w:rPr>
                <w:rFonts w:ascii="Times New Roman" w:eastAsia="Times New Roman" w:hAnsi="Times New Roman"/>
                <w:bCs/>
                <w:sz w:val="24"/>
                <w:szCs w:val="24"/>
                <w:highlight w:val="green"/>
                <w:lang w:eastAsia="ru-RU"/>
              </w:rPr>
              <w:t xml:space="preserve"> 5 м;</w:t>
            </w:r>
          </w:p>
          <w:p w:rsidR="0059067B" w:rsidRPr="00F93C6D" w:rsidRDefault="003F21F8"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до ближайших рельсов ж/д пути – 3,2 м; трамвайного пути –</w:t>
            </w:r>
            <w:r w:rsidR="0059067B" w:rsidRPr="00F93C6D">
              <w:rPr>
                <w:rFonts w:ascii="Times New Roman" w:eastAsia="Times New Roman" w:hAnsi="Times New Roman"/>
                <w:bCs/>
                <w:sz w:val="24"/>
                <w:szCs w:val="24"/>
                <w:highlight w:val="green"/>
                <w:lang w:eastAsia="ru-RU"/>
              </w:rPr>
              <w:t xml:space="preserve"> 2 м;</w:t>
            </w:r>
          </w:p>
          <w:p w:rsidR="0059067B" w:rsidRPr="00F93C6D" w:rsidRDefault="0059067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до мачт и опор сети наружного освещения, контактн</w:t>
            </w:r>
            <w:r w:rsidR="003F21F8" w:rsidRPr="00F93C6D">
              <w:rPr>
                <w:rFonts w:ascii="Times New Roman" w:eastAsia="Times New Roman" w:hAnsi="Times New Roman"/>
                <w:bCs/>
                <w:sz w:val="24"/>
                <w:szCs w:val="24"/>
                <w:highlight w:val="green"/>
                <w:lang w:eastAsia="ru-RU"/>
              </w:rPr>
              <w:t>ой сети и кабелей связи –</w:t>
            </w:r>
            <w:r w:rsidRPr="00F93C6D">
              <w:rPr>
                <w:rFonts w:ascii="Times New Roman" w:eastAsia="Times New Roman" w:hAnsi="Times New Roman"/>
                <w:bCs/>
                <w:sz w:val="24"/>
                <w:szCs w:val="24"/>
                <w:highlight w:val="green"/>
                <w:lang w:eastAsia="ru-RU"/>
              </w:rPr>
              <w:t xml:space="preserve"> 1,5 м; до стен туннелей или опор путепроводов </w:t>
            </w:r>
            <w:r w:rsidR="003F21F8" w:rsidRPr="00F93C6D">
              <w:rPr>
                <w:rFonts w:ascii="Times New Roman" w:eastAsia="Times New Roman" w:hAnsi="Times New Roman"/>
                <w:bCs/>
                <w:sz w:val="24"/>
                <w:szCs w:val="24"/>
                <w:highlight w:val="green"/>
                <w:lang w:eastAsia="ru-RU"/>
              </w:rPr>
              <w:t>(на уровне или ниже основания) –</w:t>
            </w:r>
            <w:r w:rsidRPr="00F93C6D">
              <w:rPr>
                <w:rFonts w:ascii="Times New Roman" w:eastAsia="Times New Roman" w:hAnsi="Times New Roman"/>
                <w:bCs/>
                <w:sz w:val="24"/>
                <w:szCs w:val="24"/>
                <w:highlight w:val="green"/>
                <w:lang w:eastAsia="ru-RU"/>
              </w:rPr>
              <w:t xml:space="preserve"> 5 м; до по</w:t>
            </w:r>
            <w:r w:rsidR="003F21F8" w:rsidRPr="00F93C6D">
              <w:rPr>
                <w:rFonts w:ascii="Times New Roman" w:eastAsia="Times New Roman" w:hAnsi="Times New Roman"/>
                <w:bCs/>
                <w:sz w:val="24"/>
                <w:szCs w:val="24"/>
                <w:highlight w:val="green"/>
                <w:lang w:eastAsia="ru-RU"/>
              </w:rPr>
              <w:t>дошвы насыпи или бровки канавы –</w:t>
            </w:r>
            <w:r w:rsidRPr="00F93C6D">
              <w:rPr>
                <w:rFonts w:ascii="Times New Roman" w:eastAsia="Times New Roman" w:hAnsi="Times New Roman"/>
                <w:bCs/>
                <w:sz w:val="24"/>
                <w:szCs w:val="24"/>
                <w:highlight w:val="green"/>
                <w:lang w:eastAsia="ru-RU"/>
              </w:rPr>
              <w:t xml:space="preserve"> 1</w:t>
            </w:r>
            <w:r w:rsidR="00FE6ACF" w:rsidRPr="00F93C6D">
              <w:rPr>
                <w:rFonts w:ascii="Times New Roman" w:eastAsia="Times New Roman" w:hAnsi="Times New Roman"/>
                <w:bCs/>
                <w:sz w:val="24"/>
                <w:szCs w:val="24"/>
                <w:highlight w:val="green"/>
                <w:lang w:eastAsia="ru-RU"/>
              </w:rPr>
              <w:t xml:space="preserve"> </w:t>
            </w:r>
            <w:r w:rsidR="003F21F8" w:rsidRPr="00F93C6D">
              <w:rPr>
                <w:rFonts w:ascii="Times New Roman" w:eastAsia="Times New Roman" w:hAnsi="Times New Roman"/>
                <w:bCs/>
                <w:sz w:val="24"/>
                <w:szCs w:val="24"/>
                <w:highlight w:val="green"/>
                <w:lang w:eastAsia="ru-RU"/>
              </w:rPr>
              <w:t>м; от стволов деревьев –</w:t>
            </w:r>
            <w:r w:rsidRPr="00F93C6D">
              <w:rPr>
                <w:rFonts w:ascii="Times New Roman" w:eastAsia="Times New Roman" w:hAnsi="Times New Roman"/>
                <w:bCs/>
                <w:sz w:val="24"/>
                <w:szCs w:val="24"/>
                <w:highlight w:val="green"/>
                <w:lang w:eastAsia="ru-RU"/>
              </w:rPr>
              <w:t xml:space="preserve"> 1,5 м.</w:t>
            </w:r>
          </w:p>
          <w:p w:rsidR="0059067B" w:rsidRPr="00F93C6D" w:rsidRDefault="0059067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При пересечении инженерных сетей расстояния по вертикали должны быть не менее:</w:t>
            </w:r>
          </w:p>
          <w:p w:rsidR="0059067B" w:rsidRPr="00F93C6D" w:rsidRDefault="0059067B" w:rsidP="00FE6ACF">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между трубопроводами и электрическими кабелями, размещаемыми в каналах или тоннелях, и железными дорогами расстояние по вертикали, считая от верха перекрытия каналов или тоннелей до п</w:t>
            </w:r>
            <w:r w:rsidR="003F21F8" w:rsidRPr="00F93C6D">
              <w:rPr>
                <w:rFonts w:ascii="Times New Roman" w:eastAsia="Times New Roman" w:hAnsi="Times New Roman"/>
                <w:bCs/>
                <w:sz w:val="24"/>
                <w:szCs w:val="24"/>
                <w:highlight w:val="green"/>
                <w:lang w:eastAsia="ru-RU"/>
              </w:rPr>
              <w:t>одошвы рельсов железных дорог, –</w:t>
            </w:r>
            <w:r w:rsidRPr="00F93C6D">
              <w:rPr>
                <w:rFonts w:ascii="Times New Roman" w:eastAsia="Times New Roman" w:hAnsi="Times New Roman"/>
                <w:bCs/>
                <w:sz w:val="24"/>
                <w:szCs w:val="24"/>
                <w:highlight w:val="green"/>
                <w:lang w:eastAsia="ru-RU"/>
              </w:rPr>
              <w:t xml:space="preserve"> 1 м, до дна кювета или других водоотводящих сооружений или основания насыпи желе</w:t>
            </w:r>
            <w:r w:rsidR="003F21F8" w:rsidRPr="00F93C6D">
              <w:rPr>
                <w:rFonts w:ascii="Times New Roman" w:eastAsia="Times New Roman" w:hAnsi="Times New Roman"/>
                <w:bCs/>
                <w:sz w:val="24"/>
                <w:szCs w:val="24"/>
                <w:highlight w:val="green"/>
                <w:lang w:eastAsia="ru-RU"/>
              </w:rPr>
              <w:t>знодорожного земляного полотна –</w:t>
            </w:r>
            <w:r w:rsidRPr="00F93C6D">
              <w:rPr>
                <w:rFonts w:ascii="Times New Roman" w:eastAsia="Times New Roman" w:hAnsi="Times New Roman"/>
                <w:bCs/>
                <w:sz w:val="24"/>
                <w:szCs w:val="24"/>
                <w:highlight w:val="green"/>
                <w:lang w:eastAsia="ru-RU"/>
              </w:rPr>
              <w:t xml:space="preserve"> 0,5 м;</w:t>
            </w:r>
          </w:p>
          <w:p w:rsidR="0059067B" w:rsidRPr="00F93C6D" w:rsidRDefault="0059067B" w:rsidP="00FE6ACF">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между трубопроводами и силовыми кабелями напряжен</w:t>
            </w:r>
            <w:r w:rsidR="003F21F8" w:rsidRPr="00F93C6D">
              <w:rPr>
                <w:rFonts w:ascii="Times New Roman" w:eastAsia="Times New Roman" w:hAnsi="Times New Roman"/>
                <w:bCs/>
                <w:sz w:val="24"/>
                <w:szCs w:val="24"/>
                <w:highlight w:val="green"/>
                <w:lang w:eastAsia="ru-RU"/>
              </w:rPr>
              <w:t xml:space="preserve">ием до 35 </w:t>
            </w:r>
            <w:proofErr w:type="spellStart"/>
            <w:r w:rsidR="003F21F8" w:rsidRPr="00F93C6D">
              <w:rPr>
                <w:rFonts w:ascii="Times New Roman" w:eastAsia="Times New Roman" w:hAnsi="Times New Roman"/>
                <w:bCs/>
                <w:sz w:val="24"/>
                <w:szCs w:val="24"/>
                <w:highlight w:val="green"/>
                <w:lang w:eastAsia="ru-RU"/>
              </w:rPr>
              <w:t>кВ</w:t>
            </w:r>
            <w:proofErr w:type="spellEnd"/>
            <w:r w:rsidR="003F21F8" w:rsidRPr="00F93C6D">
              <w:rPr>
                <w:rFonts w:ascii="Times New Roman" w:eastAsia="Times New Roman" w:hAnsi="Times New Roman"/>
                <w:bCs/>
                <w:sz w:val="24"/>
                <w:szCs w:val="24"/>
                <w:highlight w:val="green"/>
                <w:lang w:eastAsia="ru-RU"/>
              </w:rPr>
              <w:t xml:space="preserve"> и кабелями связи –</w:t>
            </w:r>
            <w:r w:rsidRPr="00F93C6D">
              <w:rPr>
                <w:rFonts w:ascii="Times New Roman" w:eastAsia="Times New Roman" w:hAnsi="Times New Roman"/>
                <w:bCs/>
                <w:sz w:val="24"/>
                <w:szCs w:val="24"/>
                <w:highlight w:val="green"/>
                <w:lang w:eastAsia="ru-RU"/>
              </w:rPr>
              <w:t xml:space="preserve"> 0,5 м;</w:t>
            </w:r>
          </w:p>
          <w:p w:rsidR="0059067B" w:rsidRPr="00F93C6D" w:rsidRDefault="0059067B" w:rsidP="00FE6ACF">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между си</w:t>
            </w:r>
            <w:r w:rsidR="003F21F8" w:rsidRPr="00F93C6D">
              <w:rPr>
                <w:rFonts w:ascii="Times New Roman" w:eastAsia="Times New Roman" w:hAnsi="Times New Roman"/>
                <w:bCs/>
                <w:sz w:val="24"/>
                <w:szCs w:val="24"/>
                <w:highlight w:val="green"/>
                <w:lang w:eastAsia="ru-RU"/>
              </w:rPr>
              <w:t xml:space="preserve">ловыми кабелями напряжением 110–220 </w:t>
            </w:r>
            <w:proofErr w:type="spellStart"/>
            <w:r w:rsidR="003F21F8" w:rsidRPr="00F93C6D">
              <w:rPr>
                <w:rFonts w:ascii="Times New Roman" w:eastAsia="Times New Roman" w:hAnsi="Times New Roman"/>
                <w:bCs/>
                <w:sz w:val="24"/>
                <w:szCs w:val="24"/>
                <w:highlight w:val="green"/>
                <w:lang w:eastAsia="ru-RU"/>
              </w:rPr>
              <w:t>кВ</w:t>
            </w:r>
            <w:proofErr w:type="spellEnd"/>
            <w:r w:rsidR="003F21F8" w:rsidRPr="00F93C6D">
              <w:rPr>
                <w:rFonts w:ascii="Times New Roman" w:eastAsia="Times New Roman" w:hAnsi="Times New Roman"/>
                <w:bCs/>
                <w:sz w:val="24"/>
                <w:szCs w:val="24"/>
                <w:highlight w:val="green"/>
                <w:lang w:eastAsia="ru-RU"/>
              </w:rPr>
              <w:t xml:space="preserve"> и трубопроводами –</w:t>
            </w:r>
            <w:r w:rsidRPr="00F93C6D">
              <w:rPr>
                <w:rFonts w:ascii="Times New Roman" w:eastAsia="Times New Roman" w:hAnsi="Times New Roman"/>
                <w:bCs/>
                <w:sz w:val="24"/>
                <w:szCs w:val="24"/>
                <w:highlight w:val="green"/>
                <w:lang w:eastAsia="ru-RU"/>
              </w:rPr>
              <w:t xml:space="preserve"> 1 м;</w:t>
            </w:r>
          </w:p>
          <w:p w:rsidR="0059067B" w:rsidRPr="00F93C6D" w:rsidRDefault="0059067B" w:rsidP="00FE6ACF">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в условиях реконструкции промышленных предприятий расстояние между кабелями всех напряжений и трубопроводами может составлять до 0,25 м;</w:t>
            </w:r>
          </w:p>
          <w:p w:rsidR="0059067B" w:rsidRPr="00F93C6D" w:rsidRDefault="0059067B" w:rsidP="00FE6ACF">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между трубопроводами различного назначения (за исключением канализационных, пересекающих водопроводы, и трубопроводов для ядовиты</w:t>
            </w:r>
            <w:r w:rsidR="003F21F8" w:rsidRPr="00F93C6D">
              <w:rPr>
                <w:rFonts w:ascii="Times New Roman" w:eastAsia="Times New Roman" w:hAnsi="Times New Roman"/>
                <w:bCs/>
                <w:sz w:val="24"/>
                <w:szCs w:val="24"/>
                <w:highlight w:val="green"/>
                <w:lang w:eastAsia="ru-RU"/>
              </w:rPr>
              <w:t>х и дурно пахнущих жидкостей) –</w:t>
            </w:r>
            <w:r w:rsidRPr="00F93C6D">
              <w:rPr>
                <w:rFonts w:ascii="Times New Roman" w:eastAsia="Times New Roman" w:hAnsi="Times New Roman"/>
                <w:bCs/>
                <w:sz w:val="24"/>
                <w:szCs w:val="24"/>
                <w:highlight w:val="green"/>
                <w:lang w:eastAsia="ru-RU"/>
              </w:rPr>
              <w:t xml:space="preserve"> 0,2 м;</w:t>
            </w:r>
          </w:p>
          <w:p w:rsidR="0059067B" w:rsidRPr="00F93C6D" w:rsidRDefault="0059067B" w:rsidP="00FE6ACF">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трубопроводы, транспортирующие воду питьевого качества, размещаются выше канализационных или трубопроводов, транспортирующих ядовитые и дурно пахнущие жидкости, на 0,4 м;</w:t>
            </w:r>
          </w:p>
          <w:p w:rsidR="0059067B" w:rsidRPr="00F93C6D" w:rsidRDefault="0059067B" w:rsidP="00FE6ACF">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стальные, заключенные в футляры трубопроводы, транспортирующие воду питьевого качества, могут размещаться ниже канализационных прокладок, при этом расстояние от стенок канализационных труб до обреза футляра должно быть не менее 5 м в каждую стор</w:t>
            </w:r>
            <w:r w:rsidR="003F21F8" w:rsidRPr="00F93C6D">
              <w:rPr>
                <w:rFonts w:ascii="Times New Roman" w:eastAsia="Times New Roman" w:hAnsi="Times New Roman"/>
                <w:bCs/>
                <w:sz w:val="24"/>
                <w:szCs w:val="24"/>
                <w:highlight w:val="green"/>
                <w:lang w:eastAsia="ru-RU"/>
              </w:rPr>
              <w:t xml:space="preserve">ону в </w:t>
            </w:r>
            <w:r w:rsidR="003F21F8" w:rsidRPr="00F93C6D">
              <w:rPr>
                <w:rFonts w:ascii="Times New Roman" w:eastAsia="Times New Roman" w:hAnsi="Times New Roman"/>
                <w:bCs/>
                <w:sz w:val="24"/>
                <w:szCs w:val="24"/>
                <w:highlight w:val="green"/>
                <w:lang w:eastAsia="ru-RU"/>
              </w:rPr>
              <w:lastRenderedPageBreak/>
              <w:t>глинистых грунтах и 10 м –</w:t>
            </w:r>
            <w:r w:rsidRPr="00F93C6D">
              <w:rPr>
                <w:rFonts w:ascii="Times New Roman" w:eastAsia="Times New Roman" w:hAnsi="Times New Roman"/>
                <w:bCs/>
                <w:sz w:val="24"/>
                <w:szCs w:val="24"/>
                <w:highlight w:val="green"/>
                <w:lang w:eastAsia="ru-RU"/>
              </w:rPr>
              <w:t xml:space="preserve"> в крупнообломочных и песчаных грунтах. </w:t>
            </w:r>
          </w:p>
          <w:p w:rsidR="0059067B" w:rsidRPr="00F93C6D" w:rsidRDefault="0059067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Трубы водопроводной сети укладывают обычно парал</w:t>
            </w:r>
            <w:r w:rsidR="003F21F8" w:rsidRPr="00F93C6D">
              <w:rPr>
                <w:rFonts w:ascii="Times New Roman" w:eastAsia="Times New Roman" w:hAnsi="Times New Roman"/>
                <w:bCs/>
                <w:sz w:val="24"/>
                <w:szCs w:val="24"/>
                <w:highlight w:val="green"/>
                <w:lang w:eastAsia="ru-RU"/>
              </w:rPr>
              <w:t>лельно поверхности земли на 0,2–</w:t>
            </w:r>
            <w:r w:rsidRPr="00F93C6D">
              <w:rPr>
                <w:rFonts w:ascii="Times New Roman" w:eastAsia="Times New Roman" w:hAnsi="Times New Roman"/>
                <w:bCs/>
                <w:sz w:val="24"/>
                <w:szCs w:val="24"/>
                <w:highlight w:val="green"/>
                <w:lang w:eastAsia="ru-RU"/>
              </w:rPr>
              <w:t>0,5 м ниже глубины промерзания</w:t>
            </w:r>
          </w:p>
        </w:tc>
      </w:tr>
      <w:tr w:rsidR="0059067B" w:rsidRPr="00F93C6D" w:rsidTr="00534038">
        <w:tc>
          <w:tcPr>
            <w:tcW w:w="2934" w:type="dxa"/>
            <w:shd w:val="clear" w:color="auto" w:fill="auto"/>
          </w:tcPr>
          <w:p w:rsidR="003F21F8" w:rsidRPr="00F93C6D" w:rsidRDefault="008A1CC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lastRenderedPageBreak/>
              <w:t xml:space="preserve">2 Канализация </w:t>
            </w:r>
          </w:p>
          <w:p w:rsidR="0059067B" w:rsidRPr="00F93C6D" w:rsidRDefault="003F21F8"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w:t>
            </w:r>
            <w:r w:rsidR="008A1CCB" w:rsidRPr="00F93C6D">
              <w:rPr>
                <w:rFonts w:ascii="Times New Roman" w:eastAsia="Times New Roman" w:hAnsi="Times New Roman"/>
                <w:bCs/>
                <w:sz w:val="24"/>
                <w:szCs w:val="24"/>
                <w:highlight w:val="green"/>
                <w:lang w:eastAsia="ru-RU"/>
              </w:rPr>
              <w:t>СП 32.13330</w:t>
            </w:r>
            <w:r w:rsidRPr="00F93C6D">
              <w:rPr>
                <w:rFonts w:ascii="Times New Roman" w:eastAsia="Times New Roman" w:hAnsi="Times New Roman"/>
                <w:bCs/>
                <w:sz w:val="24"/>
                <w:szCs w:val="24"/>
                <w:highlight w:val="green"/>
                <w:lang w:eastAsia="ru-RU"/>
              </w:rPr>
              <w:t>)</w:t>
            </w:r>
          </w:p>
          <w:p w:rsidR="0059067B" w:rsidRPr="00F93C6D" w:rsidRDefault="0059067B" w:rsidP="00CE67C8">
            <w:pPr>
              <w:numPr>
                <w:ilvl w:val="0"/>
                <w:numId w:val="21"/>
              </w:numPr>
              <w:tabs>
                <w:tab w:val="left" w:pos="426"/>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Трубопроводы самотечной и напорной сети</w:t>
            </w:r>
          </w:p>
          <w:p w:rsidR="0059067B" w:rsidRPr="00F93C6D" w:rsidRDefault="0059067B" w:rsidP="00CE67C8">
            <w:pPr>
              <w:numPr>
                <w:ilvl w:val="0"/>
                <w:numId w:val="22"/>
              </w:numPr>
              <w:tabs>
                <w:tab w:val="left" w:pos="709"/>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каналы;</w:t>
            </w:r>
          </w:p>
          <w:p w:rsidR="0059067B" w:rsidRPr="00F93C6D" w:rsidRDefault="0059067B" w:rsidP="00CE67C8">
            <w:pPr>
              <w:numPr>
                <w:ilvl w:val="0"/>
                <w:numId w:val="22"/>
              </w:numPr>
              <w:tabs>
                <w:tab w:val="left" w:pos="709"/>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коллекторы;</w:t>
            </w:r>
          </w:p>
          <w:p w:rsidR="0059067B" w:rsidRPr="00F93C6D" w:rsidRDefault="0059067B" w:rsidP="00CE67C8">
            <w:pPr>
              <w:numPr>
                <w:ilvl w:val="0"/>
                <w:numId w:val="22"/>
              </w:numPr>
              <w:tabs>
                <w:tab w:val="left" w:pos="709"/>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уличные сети;</w:t>
            </w:r>
          </w:p>
          <w:p w:rsidR="0059067B" w:rsidRPr="00F93C6D" w:rsidRDefault="0059067B" w:rsidP="00CE67C8">
            <w:pPr>
              <w:numPr>
                <w:ilvl w:val="0"/>
                <w:numId w:val="22"/>
              </w:numPr>
              <w:tabs>
                <w:tab w:val="left" w:pos="709"/>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внутриквартальные и дворовые сети;</w:t>
            </w:r>
          </w:p>
          <w:p w:rsidR="0059067B" w:rsidRPr="00F93C6D" w:rsidRDefault="0059067B" w:rsidP="007B4E99">
            <w:pPr>
              <w:tabs>
                <w:tab w:val="left" w:pos="709"/>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выпуск</w:t>
            </w:r>
            <w:r w:rsidR="007B4E99" w:rsidRPr="00F93C6D">
              <w:rPr>
                <w:rFonts w:ascii="Times New Roman" w:eastAsia="Times New Roman" w:hAnsi="Times New Roman"/>
                <w:bCs/>
                <w:sz w:val="24"/>
                <w:szCs w:val="24"/>
                <w:highlight w:val="green"/>
                <w:lang w:eastAsia="ru-RU"/>
              </w:rPr>
              <w:t>и</w:t>
            </w:r>
          </w:p>
        </w:tc>
        <w:tc>
          <w:tcPr>
            <w:tcW w:w="6411" w:type="dxa"/>
            <w:shd w:val="clear" w:color="auto" w:fill="auto"/>
          </w:tcPr>
          <w:p w:rsidR="002B375B" w:rsidRPr="00F93C6D" w:rsidRDefault="002B375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До обрезов фу</w:t>
            </w:r>
            <w:r w:rsidR="003F21F8" w:rsidRPr="00F93C6D">
              <w:rPr>
                <w:rFonts w:ascii="Times New Roman" w:eastAsia="Times New Roman" w:hAnsi="Times New Roman"/>
                <w:bCs/>
                <w:sz w:val="24"/>
                <w:szCs w:val="24"/>
                <w:highlight w:val="green"/>
                <w:lang w:eastAsia="ru-RU"/>
              </w:rPr>
              <w:t>ндаментов зданий и сооружений –</w:t>
            </w:r>
            <w:r w:rsidRPr="00F93C6D">
              <w:rPr>
                <w:rFonts w:ascii="Times New Roman" w:eastAsia="Times New Roman" w:hAnsi="Times New Roman"/>
                <w:bCs/>
                <w:sz w:val="24"/>
                <w:szCs w:val="24"/>
                <w:highlight w:val="green"/>
                <w:lang w:eastAsia="ru-RU"/>
              </w:rPr>
              <w:t xml:space="preserve"> 3 м;</w:t>
            </w:r>
          </w:p>
          <w:p w:rsidR="002B375B" w:rsidRPr="00F93C6D" w:rsidRDefault="002B375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до ближайших</w:t>
            </w:r>
            <w:r w:rsidR="003F21F8" w:rsidRPr="00F93C6D">
              <w:rPr>
                <w:rFonts w:ascii="Times New Roman" w:eastAsia="Times New Roman" w:hAnsi="Times New Roman"/>
                <w:bCs/>
                <w:sz w:val="24"/>
                <w:szCs w:val="24"/>
                <w:highlight w:val="green"/>
                <w:lang w:eastAsia="ru-RU"/>
              </w:rPr>
              <w:t xml:space="preserve"> рельсов железнодорожного пути –</w:t>
            </w:r>
            <w:r w:rsidRPr="00F93C6D">
              <w:rPr>
                <w:rFonts w:ascii="Times New Roman" w:eastAsia="Times New Roman" w:hAnsi="Times New Roman"/>
                <w:bCs/>
                <w:sz w:val="24"/>
                <w:szCs w:val="24"/>
                <w:highlight w:val="green"/>
                <w:lang w:eastAsia="ru-RU"/>
              </w:rPr>
              <w:t xml:space="preserve"> 3,2 м;</w:t>
            </w:r>
          </w:p>
          <w:p w:rsidR="002B375B" w:rsidRPr="00F93C6D" w:rsidRDefault="003F21F8"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до трамвайного пути –</w:t>
            </w:r>
            <w:r w:rsidR="002B375B" w:rsidRPr="00F93C6D">
              <w:rPr>
                <w:rFonts w:ascii="Times New Roman" w:eastAsia="Times New Roman" w:hAnsi="Times New Roman"/>
                <w:bCs/>
                <w:sz w:val="24"/>
                <w:szCs w:val="24"/>
                <w:highlight w:val="green"/>
                <w:lang w:eastAsia="ru-RU"/>
              </w:rPr>
              <w:t xml:space="preserve"> 1,5 м; до мачт и опор сети наружного освещения, ко</w:t>
            </w:r>
            <w:r w:rsidRPr="00F93C6D">
              <w:rPr>
                <w:rFonts w:ascii="Times New Roman" w:eastAsia="Times New Roman" w:hAnsi="Times New Roman"/>
                <w:bCs/>
                <w:sz w:val="24"/>
                <w:szCs w:val="24"/>
                <w:highlight w:val="green"/>
                <w:lang w:eastAsia="ru-RU"/>
              </w:rPr>
              <w:t>нтактной сети и кабелей связи –</w:t>
            </w:r>
            <w:r w:rsidR="002B375B" w:rsidRPr="00F93C6D">
              <w:rPr>
                <w:rFonts w:ascii="Times New Roman" w:eastAsia="Times New Roman" w:hAnsi="Times New Roman"/>
                <w:bCs/>
                <w:sz w:val="24"/>
                <w:szCs w:val="24"/>
                <w:highlight w:val="green"/>
                <w:lang w:eastAsia="ru-RU"/>
              </w:rPr>
              <w:t xml:space="preserve"> 3 м; до стен туннелей или опор путепроводов </w:t>
            </w:r>
            <w:r w:rsidRPr="00F93C6D">
              <w:rPr>
                <w:rFonts w:ascii="Times New Roman" w:eastAsia="Times New Roman" w:hAnsi="Times New Roman"/>
                <w:bCs/>
                <w:sz w:val="24"/>
                <w:szCs w:val="24"/>
                <w:highlight w:val="green"/>
                <w:lang w:eastAsia="ru-RU"/>
              </w:rPr>
              <w:t>(на уровне или ниже основания) –</w:t>
            </w:r>
            <w:r w:rsidR="002B375B" w:rsidRPr="00F93C6D">
              <w:rPr>
                <w:rFonts w:ascii="Times New Roman" w:eastAsia="Times New Roman" w:hAnsi="Times New Roman"/>
                <w:bCs/>
                <w:sz w:val="24"/>
                <w:szCs w:val="24"/>
                <w:highlight w:val="green"/>
                <w:lang w:eastAsia="ru-RU"/>
              </w:rPr>
              <w:t xml:space="preserve"> 3 м; до подошвы насыпи или бровки ка</w:t>
            </w:r>
            <w:r w:rsidRPr="00F93C6D">
              <w:rPr>
                <w:rFonts w:ascii="Times New Roman" w:eastAsia="Times New Roman" w:hAnsi="Times New Roman"/>
                <w:bCs/>
                <w:sz w:val="24"/>
                <w:szCs w:val="24"/>
                <w:highlight w:val="green"/>
                <w:lang w:eastAsia="ru-RU"/>
              </w:rPr>
              <w:t>навы – 1м; от стволов деревьев –</w:t>
            </w:r>
            <w:r w:rsidR="002B375B" w:rsidRPr="00F93C6D">
              <w:rPr>
                <w:rFonts w:ascii="Times New Roman" w:eastAsia="Times New Roman" w:hAnsi="Times New Roman"/>
                <w:bCs/>
                <w:sz w:val="24"/>
                <w:szCs w:val="24"/>
                <w:highlight w:val="green"/>
                <w:lang w:eastAsia="ru-RU"/>
              </w:rPr>
              <w:t xml:space="preserve"> 1,5 м.</w:t>
            </w:r>
          </w:p>
          <w:p w:rsidR="0059067B" w:rsidRPr="00F93C6D" w:rsidRDefault="002B375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Расстояние от бытовой канализации до хозяйственно-питьевого водопровода следует принимать, м: до водопровода из железобе</w:t>
            </w:r>
            <w:r w:rsidR="003F21F8" w:rsidRPr="00F93C6D">
              <w:rPr>
                <w:rFonts w:ascii="Times New Roman" w:eastAsia="Times New Roman" w:hAnsi="Times New Roman"/>
                <w:bCs/>
                <w:sz w:val="24"/>
                <w:szCs w:val="24"/>
                <w:highlight w:val="green"/>
                <w:lang w:eastAsia="ru-RU"/>
              </w:rPr>
              <w:t>тонных и асбестоцементных труб –</w:t>
            </w:r>
            <w:r w:rsidRPr="00F93C6D">
              <w:rPr>
                <w:rFonts w:ascii="Times New Roman" w:eastAsia="Times New Roman" w:hAnsi="Times New Roman"/>
                <w:bCs/>
                <w:sz w:val="24"/>
                <w:szCs w:val="24"/>
                <w:highlight w:val="green"/>
                <w:lang w:eastAsia="ru-RU"/>
              </w:rPr>
              <w:t xml:space="preserve"> 5, до водопровода из чуг</w:t>
            </w:r>
            <w:r w:rsidR="003F21F8" w:rsidRPr="00F93C6D">
              <w:rPr>
                <w:rFonts w:ascii="Times New Roman" w:eastAsia="Times New Roman" w:hAnsi="Times New Roman"/>
                <w:bCs/>
                <w:sz w:val="24"/>
                <w:szCs w:val="24"/>
                <w:highlight w:val="green"/>
                <w:lang w:eastAsia="ru-RU"/>
              </w:rPr>
              <w:t>унных труб диаметром до 200 мм – 1,5, диаметром свыше 200 мм –</w:t>
            </w:r>
            <w:r w:rsidRPr="00F93C6D">
              <w:rPr>
                <w:rFonts w:ascii="Times New Roman" w:eastAsia="Times New Roman" w:hAnsi="Times New Roman"/>
                <w:bCs/>
                <w:sz w:val="24"/>
                <w:szCs w:val="24"/>
                <w:highlight w:val="green"/>
                <w:lang w:eastAsia="ru-RU"/>
              </w:rPr>
              <w:t xml:space="preserve"> 3, до вод</w:t>
            </w:r>
            <w:r w:rsidR="003F21F8" w:rsidRPr="00F93C6D">
              <w:rPr>
                <w:rFonts w:ascii="Times New Roman" w:eastAsia="Times New Roman" w:hAnsi="Times New Roman"/>
                <w:bCs/>
                <w:sz w:val="24"/>
                <w:szCs w:val="24"/>
                <w:highlight w:val="green"/>
                <w:lang w:eastAsia="ru-RU"/>
              </w:rPr>
              <w:t>опровода из пластмассовых труб –</w:t>
            </w:r>
            <w:r w:rsidRPr="00F93C6D">
              <w:rPr>
                <w:rFonts w:ascii="Times New Roman" w:eastAsia="Times New Roman" w:hAnsi="Times New Roman"/>
                <w:bCs/>
                <w:sz w:val="24"/>
                <w:szCs w:val="24"/>
                <w:highlight w:val="green"/>
                <w:lang w:eastAsia="ru-RU"/>
              </w:rPr>
              <w:t xml:space="preserve"> 1,5. Расстояния между сетями канализации и производственного водопровода в зависимости от материала и диаметра труб, а также от номенклатуры и характеристики грунтов должно быть 1,5 м. Минимальная глубина заложения труб канализации 0,7 м</w:t>
            </w:r>
          </w:p>
        </w:tc>
      </w:tr>
      <w:tr w:rsidR="0059067B" w:rsidRPr="00F93C6D" w:rsidTr="00534038">
        <w:tc>
          <w:tcPr>
            <w:tcW w:w="2934" w:type="dxa"/>
            <w:shd w:val="clear" w:color="auto" w:fill="auto"/>
          </w:tcPr>
          <w:p w:rsidR="002B375B" w:rsidRPr="00F93C6D" w:rsidRDefault="002B375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3 Теплоснабжение </w:t>
            </w:r>
          </w:p>
          <w:p w:rsidR="002B375B" w:rsidRPr="00F93C6D" w:rsidRDefault="003F21F8"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w:t>
            </w:r>
            <w:r w:rsidR="008A1CCB" w:rsidRPr="00F93C6D">
              <w:rPr>
                <w:rFonts w:ascii="Times New Roman" w:eastAsia="Times New Roman" w:hAnsi="Times New Roman"/>
                <w:bCs/>
                <w:sz w:val="24"/>
                <w:szCs w:val="24"/>
                <w:highlight w:val="green"/>
                <w:lang w:eastAsia="ru-RU"/>
              </w:rPr>
              <w:t>СП 124.13330</w:t>
            </w:r>
            <w:r w:rsidRPr="00F93C6D">
              <w:rPr>
                <w:rFonts w:ascii="Times New Roman" w:eastAsia="Times New Roman" w:hAnsi="Times New Roman"/>
                <w:bCs/>
                <w:sz w:val="24"/>
                <w:szCs w:val="24"/>
                <w:highlight w:val="green"/>
                <w:lang w:eastAsia="ru-RU"/>
              </w:rPr>
              <w:t>)</w:t>
            </w:r>
          </w:p>
          <w:p w:rsidR="002B375B" w:rsidRPr="00F93C6D" w:rsidRDefault="002B375B" w:rsidP="00CE67C8">
            <w:pPr>
              <w:numPr>
                <w:ilvl w:val="0"/>
                <w:numId w:val="23"/>
              </w:numPr>
              <w:tabs>
                <w:tab w:val="left" w:pos="300"/>
                <w:tab w:val="left" w:pos="426"/>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Тепловые сети:</w:t>
            </w:r>
          </w:p>
          <w:p w:rsidR="002B375B" w:rsidRPr="00F93C6D" w:rsidRDefault="002B375B" w:rsidP="00CE67C8">
            <w:pPr>
              <w:numPr>
                <w:ilvl w:val="0"/>
                <w:numId w:val="24"/>
              </w:numPr>
              <w:tabs>
                <w:tab w:val="left" w:pos="255"/>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в коллекторах для подземных коммуникаций;</w:t>
            </w:r>
          </w:p>
          <w:p w:rsidR="002B375B" w:rsidRPr="00F93C6D" w:rsidRDefault="002B375B" w:rsidP="00CE67C8">
            <w:pPr>
              <w:numPr>
                <w:ilvl w:val="0"/>
                <w:numId w:val="24"/>
              </w:numPr>
              <w:tabs>
                <w:tab w:val="left" w:pos="284"/>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в проходных и непроходных каналах;</w:t>
            </w:r>
          </w:p>
          <w:p w:rsidR="002B375B" w:rsidRPr="00F93C6D" w:rsidRDefault="002B375B" w:rsidP="00CE67C8">
            <w:pPr>
              <w:numPr>
                <w:ilvl w:val="0"/>
                <w:numId w:val="24"/>
              </w:numPr>
              <w:tabs>
                <w:tab w:val="left" w:pos="270"/>
              </w:tabs>
              <w:spacing w:after="0" w:line="240" w:lineRule="auto"/>
              <w:rPr>
                <w:rFonts w:ascii="Times New Roman" w:eastAsia="Times New Roman" w:hAnsi="Times New Roman"/>
                <w:bCs/>
                <w:sz w:val="24"/>
                <w:szCs w:val="24"/>
                <w:highlight w:val="green"/>
                <w:lang w:eastAsia="ru-RU"/>
              </w:rPr>
            </w:pPr>
            <w:proofErr w:type="spellStart"/>
            <w:r w:rsidRPr="00F93C6D">
              <w:rPr>
                <w:rFonts w:ascii="Times New Roman" w:eastAsia="Times New Roman" w:hAnsi="Times New Roman"/>
                <w:bCs/>
                <w:sz w:val="24"/>
                <w:szCs w:val="24"/>
                <w:highlight w:val="green"/>
                <w:lang w:eastAsia="ru-RU"/>
              </w:rPr>
              <w:t>бесканальной</w:t>
            </w:r>
            <w:proofErr w:type="spellEnd"/>
            <w:r w:rsidRPr="00F93C6D">
              <w:rPr>
                <w:rFonts w:ascii="Times New Roman" w:eastAsia="Times New Roman" w:hAnsi="Times New Roman"/>
                <w:bCs/>
                <w:sz w:val="24"/>
                <w:szCs w:val="24"/>
                <w:highlight w:val="green"/>
                <w:lang w:eastAsia="ru-RU"/>
              </w:rPr>
              <w:t xml:space="preserve"> прокладки;</w:t>
            </w:r>
          </w:p>
          <w:p w:rsidR="002B375B" w:rsidRPr="00F93C6D" w:rsidRDefault="002B375B" w:rsidP="00CE67C8">
            <w:pPr>
              <w:numPr>
                <w:ilvl w:val="0"/>
                <w:numId w:val="25"/>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магистрали;</w:t>
            </w:r>
          </w:p>
          <w:p w:rsidR="002B375B" w:rsidRPr="00F93C6D" w:rsidRDefault="002B375B" w:rsidP="00CE67C8">
            <w:pPr>
              <w:numPr>
                <w:ilvl w:val="0"/>
                <w:numId w:val="25"/>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уличные сети;</w:t>
            </w:r>
          </w:p>
          <w:p w:rsidR="002B375B" w:rsidRPr="00F93C6D" w:rsidRDefault="002B375B" w:rsidP="00CE67C8">
            <w:pPr>
              <w:numPr>
                <w:ilvl w:val="0"/>
                <w:numId w:val="25"/>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внутриквартальные сети</w:t>
            </w:r>
          </w:p>
          <w:p w:rsidR="002B375B" w:rsidRPr="00F93C6D" w:rsidRDefault="002B375B" w:rsidP="00CE67C8">
            <w:pPr>
              <w:numPr>
                <w:ilvl w:val="0"/>
                <w:numId w:val="25"/>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абонентские сети;</w:t>
            </w:r>
          </w:p>
          <w:p w:rsidR="0059067B" w:rsidRPr="00F93C6D" w:rsidRDefault="002B375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местные сети</w:t>
            </w:r>
          </w:p>
        </w:tc>
        <w:tc>
          <w:tcPr>
            <w:tcW w:w="6411" w:type="dxa"/>
            <w:shd w:val="clear" w:color="auto" w:fill="auto"/>
          </w:tcPr>
          <w:p w:rsidR="002B375B" w:rsidRPr="00F93C6D" w:rsidRDefault="002B375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До обрезов фу</w:t>
            </w:r>
            <w:r w:rsidR="003F21F8" w:rsidRPr="00F93C6D">
              <w:rPr>
                <w:rFonts w:ascii="Times New Roman" w:eastAsia="Times New Roman" w:hAnsi="Times New Roman"/>
                <w:bCs/>
                <w:sz w:val="24"/>
                <w:szCs w:val="24"/>
                <w:highlight w:val="green"/>
                <w:lang w:eastAsia="ru-RU"/>
              </w:rPr>
              <w:t>ндаментов зданий и сооружений –</w:t>
            </w:r>
            <w:r w:rsidRPr="00F93C6D">
              <w:rPr>
                <w:rFonts w:ascii="Times New Roman" w:eastAsia="Times New Roman" w:hAnsi="Times New Roman"/>
                <w:bCs/>
                <w:sz w:val="24"/>
                <w:szCs w:val="24"/>
                <w:highlight w:val="green"/>
                <w:lang w:eastAsia="ru-RU"/>
              </w:rPr>
              <w:t xml:space="preserve"> 2 м;</w:t>
            </w:r>
          </w:p>
          <w:p w:rsidR="002B375B" w:rsidRPr="00F93C6D" w:rsidRDefault="003F21F8"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до оси железнодорожного пути – 4 м; оси трамвайного пути –</w:t>
            </w:r>
            <w:r w:rsidR="002B375B" w:rsidRPr="00F93C6D">
              <w:rPr>
                <w:rFonts w:ascii="Times New Roman" w:eastAsia="Times New Roman" w:hAnsi="Times New Roman"/>
                <w:bCs/>
                <w:sz w:val="24"/>
                <w:szCs w:val="24"/>
                <w:highlight w:val="green"/>
                <w:lang w:eastAsia="ru-RU"/>
              </w:rPr>
              <w:t xml:space="preserve"> 2,75 м; до мачт и опор сети наружного освещения, к</w:t>
            </w:r>
            <w:r w:rsidRPr="00F93C6D">
              <w:rPr>
                <w:rFonts w:ascii="Times New Roman" w:eastAsia="Times New Roman" w:hAnsi="Times New Roman"/>
                <w:bCs/>
                <w:sz w:val="24"/>
                <w:szCs w:val="24"/>
                <w:highlight w:val="green"/>
                <w:lang w:eastAsia="ru-RU"/>
              </w:rPr>
              <w:t>онтактной сети и кабелей связи –</w:t>
            </w:r>
            <w:r w:rsidR="002B375B" w:rsidRPr="00F93C6D">
              <w:rPr>
                <w:rFonts w:ascii="Times New Roman" w:eastAsia="Times New Roman" w:hAnsi="Times New Roman"/>
                <w:bCs/>
                <w:sz w:val="24"/>
                <w:szCs w:val="24"/>
                <w:highlight w:val="green"/>
                <w:lang w:eastAsia="ru-RU"/>
              </w:rPr>
              <w:t xml:space="preserve"> 1,5 м; до стен туннелей или опор путепроводов </w:t>
            </w:r>
            <w:r w:rsidRPr="00F93C6D">
              <w:rPr>
                <w:rFonts w:ascii="Times New Roman" w:eastAsia="Times New Roman" w:hAnsi="Times New Roman"/>
                <w:bCs/>
                <w:sz w:val="24"/>
                <w:szCs w:val="24"/>
                <w:highlight w:val="green"/>
                <w:lang w:eastAsia="ru-RU"/>
              </w:rPr>
              <w:t>(на уровне или ниже основания) –</w:t>
            </w:r>
            <w:r w:rsidR="002B375B" w:rsidRPr="00F93C6D">
              <w:rPr>
                <w:rFonts w:ascii="Times New Roman" w:eastAsia="Times New Roman" w:hAnsi="Times New Roman"/>
                <w:bCs/>
                <w:sz w:val="24"/>
                <w:szCs w:val="24"/>
                <w:highlight w:val="green"/>
                <w:lang w:eastAsia="ru-RU"/>
              </w:rPr>
              <w:t xml:space="preserve"> 2 м; до по</w:t>
            </w:r>
            <w:r w:rsidRPr="00F93C6D">
              <w:rPr>
                <w:rFonts w:ascii="Times New Roman" w:eastAsia="Times New Roman" w:hAnsi="Times New Roman"/>
                <w:bCs/>
                <w:sz w:val="24"/>
                <w:szCs w:val="24"/>
                <w:highlight w:val="green"/>
                <w:lang w:eastAsia="ru-RU"/>
              </w:rPr>
              <w:t>дошвы насыпи или бровки канавы –</w:t>
            </w:r>
            <w:r w:rsidR="002B375B" w:rsidRPr="00F93C6D">
              <w:rPr>
                <w:rFonts w:ascii="Times New Roman" w:eastAsia="Times New Roman" w:hAnsi="Times New Roman"/>
                <w:bCs/>
                <w:sz w:val="24"/>
                <w:szCs w:val="24"/>
                <w:highlight w:val="green"/>
                <w:lang w:eastAsia="ru-RU"/>
              </w:rPr>
              <w:t xml:space="preserve"> 1</w:t>
            </w:r>
            <w:r w:rsidR="008A1CCB" w:rsidRPr="00F93C6D">
              <w:rPr>
                <w:rFonts w:ascii="Times New Roman" w:eastAsia="Times New Roman" w:hAnsi="Times New Roman"/>
                <w:bCs/>
                <w:sz w:val="24"/>
                <w:szCs w:val="24"/>
                <w:highlight w:val="green"/>
                <w:lang w:eastAsia="ru-RU"/>
              </w:rPr>
              <w:t xml:space="preserve"> </w:t>
            </w:r>
            <w:r w:rsidRPr="00F93C6D">
              <w:rPr>
                <w:rFonts w:ascii="Times New Roman" w:eastAsia="Times New Roman" w:hAnsi="Times New Roman"/>
                <w:bCs/>
                <w:sz w:val="24"/>
                <w:szCs w:val="24"/>
                <w:highlight w:val="green"/>
                <w:lang w:eastAsia="ru-RU"/>
              </w:rPr>
              <w:t>м; от стволов деревьев –</w:t>
            </w:r>
            <w:r w:rsidR="002B375B" w:rsidRPr="00F93C6D">
              <w:rPr>
                <w:rFonts w:ascii="Times New Roman" w:eastAsia="Times New Roman" w:hAnsi="Times New Roman"/>
                <w:bCs/>
                <w:sz w:val="24"/>
                <w:szCs w:val="24"/>
                <w:highlight w:val="green"/>
                <w:lang w:eastAsia="ru-RU"/>
              </w:rPr>
              <w:t xml:space="preserve"> 2 м.</w:t>
            </w:r>
          </w:p>
          <w:p w:rsidR="0059067B" w:rsidRPr="00F93C6D" w:rsidRDefault="002B375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Глубина заложения теплопрово</w:t>
            </w:r>
            <w:r w:rsidR="003F21F8" w:rsidRPr="00F93C6D">
              <w:rPr>
                <w:rFonts w:ascii="Times New Roman" w:eastAsia="Times New Roman" w:hAnsi="Times New Roman"/>
                <w:bCs/>
                <w:sz w:val="24"/>
                <w:szCs w:val="24"/>
                <w:highlight w:val="green"/>
                <w:lang w:eastAsia="ru-RU"/>
              </w:rPr>
              <w:t>дов –</w:t>
            </w:r>
            <w:r w:rsidRPr="00F93C6D">
              <w:rPr>
                <w:rFonts w:ascii="Times New Roman" w:eastAsia="Times New Roman" w:hAnsi="Times New Roman"/>
                <w:bCs/>
                <w:sz w:val="24"/>
                <w:szCs w:val="24"/>
                <w:highlight w:val="green"/>
                <w:lang w:eastAsia="ru-RU"/>
              </w:rPr>
              <w:t xml:space="preserve"> от 0,5 до 1,5 м</w:t>
            </w:r>
          </w:p>
        </w:tc>
      </w:tr>
      <w:tr w:rsidR="0059067B" w:rsidRPr="00F93C6D" w:rsidTr="00534038">
        <w:tc>
          <w:tcPr>
            <w:tcW w:w="2934" w:type="dxa"/>
            <w:shd w:val="clear" w:color="auto" w:fill="auto"/>
          </w:tcPr>
          <w:p w:rsidR="003F21F8" w:rsidRPr="00F93C6D" w:rsidRDefault="008A1CC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4 Эле</w:t>
            </w:r>
            <w:r w:rsidR="003F21F8" w:rsidRPr="00F93C6D">
              <w:rPr>
                <w:rFonts w:ascii="Times New Roman" w:eastAsia="Times New Roman" w:hAnsi="Times New Roman"/>
                <w:bCs/>
                <w:sz w:val="24"/>
                <w:szCs w:val="24"/>
                <w:highlight w:val="green"/>
                <w:lang w:eastAsia="ru-RU"/>
              </w:rPr>
              <w:t xml:space="preserve">ктроснабжение </w:t>
            </w:r>
          </w:p>
          <w:p w:rsidR="003F21F8" w:rsidRPr="00F93C6D" w:rsidRDefault="003F21F8"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(СП 31.13330, </w:t>
            </w:r>
          </w:p>
          <w:p w:rsidR="002B375B" w:rsidRPr="00F93C6D" w:rsidRDefault="003F21F8"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ГОСТ</w:t>
            </w:r>
            <w:r w:rsidR="008A1CCB" w:rsidRPr="00F93C6D">
              <w:rPr>
                <w:rFonts w:ascii="Times New Roman" w:eastAsia="Times New Roman" w:hAnsi="Times New Roman"/>
                <w:bCs/>
                <w:sz w:val="24"/>
                <w:szCs w:val="24"/>
                <w:highlight w:val="green"/>
                <w:lang w:eastAsia="ru-RU"/>
              </w:rPr>
              <w:t xml:space="preserve"> 12.1.051</w:t>
            </w:r>
            <w:r w:rsidRPr="00F93C6D">
              <w:rPr>
                <w:rFonts w:ascii="Times New Roman" w:eastAsia="Times New Roman" w:hAnsi="Times New Roman"/>
                <w:bCs/>
                <w:sz w:val="24"/>
                <w:szCs w:val="24"/>
                <w:highlight w:val="green"/>
                <w:lang w:eastAsia="ru-RU"/>
              </w:rPr>
              <w:t>)</w:t>
            </w:r>
          </w:p>
          <w:p w:rsidR="002B375B" w:rsidRPr="00F93C6D" w:rsidRDefault="002B375B" w:rsidP="00CE67C8">
            <w:pPr>
              <w:numPr>
                <w:ilvl w:val="0"/>
                <w:numId w:val="26"/>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Кабельные линии электропередачи:</w:t>
            </w:r>
          </w:p>
          <w:p w:rsidR="002B375B" w:rsidRPr="00F93C6D" w:rsidRDefault="002B375B" w:rsidP="00CE67C8">
            <w:pPr>
              <w:numPr>
                <w:ilvl w:val="0"/>
                <w:numId w:val="27"/>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высоковольтные ка</w:t>
            </w:r>
            <w:r w:rsidRPr="00F93C6D">
              <w:rPr>
                <w:rFonts w:ascii="Times New Roman" w:eastAsia="Times New Roman" w:hAnsi="Times New Roman"/>
                <w:bCs/>
                <w:sz w:val="24"/>
                <w:szCs w:val="24"/>
                <w:highlight w:val="green"/>
                <w:lang w:eastAsia="ru-RU"/>
              </w:rPr>
              <w:softHyphen/>
              <w:t>бели;</w:t>
            </w:r>
          </w:p>
          <w:p w:rsidR="002B375B" w:rsidRPr="00F93C6D" w:rsidRDefault="002B375B" w:rsidP="00CE67C8">
            <w:pPr>
              <w:numPr>
                <w:ilvl w:val="0"/>
                <w:numId w:val="27"/>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питающие кабельные линии;</w:t>
            </w:r>
          </w:p>
          <w:p w:rsidR="0059067B" w:rsidRPr="00F93C6D" w:rsidRDefault="002B375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распределительные кабельные линии.</w:t>
            </w:r>
          </w:p>
        </w:tc>
        <w:tc>
          <w:tcPr>
            <w:tcW w:w="6411" w:type="dxa"/>
            <w:shd w:val="clear" w:color="auto" w:fill="auto"/>
          </w:tcPr>
          <w:p w:rsidR="002B375B" w:rsidRPr="00F93C6D" w:rsidRDefault="002B375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До обрезов фу</w:t>
            </w:r>
            <w:r w:rsidR="003F21F8" w:rsidRPr="00F93C6D">
              <w:rPr>
                <w:rFonts w:ascii="Times New Roman" w:eastAsia="Times New Roman" w:hAnsi="Times New Roman"/>
                <w:bCs/>
                <w:sz w:val="24"/>
                <w:szCs w:val="24"/>
                <w:highlight w:val="green"/>
                <w:lang w:eastAsia="ru-RU"/>
              </w:rPr>
              <w:t>ндаментов зданий и сооружений –</w:t>
            </w:r>
            <w:r w:rsidRPr="00F93C6D">
              <w:rPr>
                <w:rFonts w:ascii="Times New Roman" w:eastAsia="Times New Roman" w:hAnsi="Times New Roman"/>
                <w:bCs/>
                <w:sz w:val="24"/>
                <w:szCs w:val="24"/>
                <w:highlight w:val="green"/>
                <w:lang w:eastAsia="ru-RU"/>
              </w:rPr>
              <w:t xml:space="preserve"> 0,6 м;</w:t>
            </w:r>
          </w:p>
          <w:p w:rsidR="002B375B" w:rsidRPr="00F93C6D" w:rsidRDefault="002B375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до ближайших р</w:t>
            </w:r>
            <w:r w:rsidR="003F21F8" w:rsidRPr="00F93C6D">
              <w:rPr>
                <w:rFonts w:ascii="Times New Roman" w:eastAsia="Times New Roman" w:hAnsi="Times New Roman"/>
                <w:bCs/>
                <w:sz w:val="24"/>
                <w:szCs w:val="24"/>
                <w:highlight w:val="green"/>
                <w:lang w:eastAsia="ru-RU"/>
              </w:rPr>
              <w:t>ельсов железнодорожного пути – 2,2 м; трамвайного пути –</w:t>
            </w:r>
            <w:r w:rsidRPr="00F93C6D">
              <w:rPr>
                <w:rFonts w:ascii="Times New Roman" w:eastAsia="Times New Roman" w:hAnsi="Times New Roman"/>
                <w:bCs/>
                <w:sz w:val="24"/>
                <w:szCs w:val="24"/>
                <w:highlight w:val="green"/>
                <w:lang w:eastAsia="ru-RU"/>
              </w:rPr>
              <w:t xml:space="preserve"> 2 м; до мачт и опор сети наружного освещения, ко</w:t>
            </w:r>
            <w:r w:rsidR="003F21F8" w:rsidRPr="00F93C6D">
              <w:rPr>
                <w:rFonts w:ascii="Times New Roman" w:eastAsia="Times New Roman" w:hAnsi="Times New Roman"/>
                <w:bCs/>
                <w:sz w:val="24"/>
                <w:szCs w:val="24"/>
                <w:highlight w:val="green"/>
                <w:lang w:eastAsia="ru-RU"/>
              </w:rPr>
              <w:t>нтактной сети и кабелей связи –</w:t>
            </w:r>
            <w:r w:rsidRPr="00F93C6D">
              <w:rPr>
                <w:rFonts w:ascii="Times New Roman" w:eastAsia="Times New Roman" w:hAnsi="Times New Roman"/>
                <w:bCs/>
                <w:sz w:val="24"/>
                <w:szCs w:val="24"/>
                <w:highlight w:val="green"/>
                <w:lang w:eastAsia="ru-RU"/>
              </w:rPr>
              <w:t xml:space="preserve"> 0,5 м; до стен туннелей или опор путепроводов </w:t>
            </w:r>
            <w:r w:rsidR="003F21F8" w:rsidRPr="00F93C6D">
              <w:rPr>
                <w:rFonts w:ascii="Times New Roman" w:eastAsia="Times New Roman" w:hAnsi="Times New Roman"/>
                <w:bCs/>
                <w:sz w:val="24"/>
                <w:szCs w:val="24"/>
                <w:highlight w:val="green"/>
                <w:lang w:eastAsia="ru-RU"/>
              </w:rPr>
              <w:t>(на уровне или ниже основания) –</w:t>
            </w:r>
            <w:r w:rsidRPr="00F93C6D">
              <w:rPr>
                <w:rFonts w:ascii="Times New Roman" w:eastAsia="Times New Roman" w:hAnsi="Times New Roman"/>
                <w:bCs/>
                <w:sz w:val="24"/>
                <w:szCs w:val="24"/>
                <w:highlight w:val="green"/>
                <w:lang w:eastAsia="ru-RU"/>
              </w:rPr>
              <w:t xml:space="preserve"> 0,5 м; до подошвы насыпи или бровки кан</w:t>
            </w:r>
            <w:r w:rsidR="003F21F8" w:rsidRPr="00F93C6D">
              <w:rPr>
                <w:rFonts w:ascii="Times New Roman" w:eastAsia="Times New Roman" w:hAnsi="Times New Roman"/>
                <w:bCs/>
                <w:sz w:val="24"/>
                <w:szCs w:val="24"/>
                <w:highlight w:val="green"/>
                <w:lang w:eastAsia="ru-RU"/>
              </w:rPr>
              <w:t>авы – 0,5 м; от стволов деревьев –</w:t>
            </w:r>
            <w:r w:rsidRPr="00F93C6D">
              <w:rPr>
                <w:rFonts w:ascii="Times New Roman" w:eastAsia="Times New Roman" w:hAnsi="Times New Roman"/>
                <w:bCs/>
                <w:sz w:val="24"/>
                <w:szCs w:val="24"/>
                <w:highlight w:val="green"/>
                <w:lang w:eastAsia="ru-RU"/>
              </w:rPr>
              <w:t xml:space="preserve"> 2 м; высоковольтной линии напряжением 110 </w:t>
            </w:r>
            <w:proofErr w:type="spellStart"/>
            <w:r w:rsidRPr="00F93C6D">
              <w:rPr>
                <w:rFonts w:ascii="Times New Roman" w:eastAsia="Times New Roman" w:hAnsi="Times New Roman"/>
                <w:bCs/>
                <w:sz w:val="24"/>
                <w:szCs w:val="24"/>
                <w:highlight w:val="green"/>
                <w:lang w:eastAsia="ru-RU"/>
              </w:rPr>
              <w:t>кВ</w:t>
            </w:r>
            <w:proofErr w:type="spellEnd"/>
            <w:r w:rsidRPr="00F93C6D">
              <w:rPr>
                <w:rFonts w:ascii="Times New Roman" w:eastAsia="Times New Roman" w:hAnsi="Times New Roman"/>
                <w:bCs/>
                <w:sz w:val="24"/>
                <w:szCs w:val="24"/>
                <w:highlight w:val="green"/>
                <w:lang w:eastAsia="ru-RU"/>
              </w:rPr>
              <w:t xml:space="preserve"> и выше. При этом расстояние в плане от кабеля до крайнего провода должно быть не менее 10 м. При пересечении инженерных сетей расстояния по вертикали должны быть не менее:</w:t>
            </w:r>
          </w:p>
          <w:p w:rsidR="002B375B" w:rsidRPr="00F93C6D" w:rsidRDefault="002B375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между трубопроводами или электрокабелями, кабелями связи и железнодорожными и трамвайными путями, считая от подошвы рельса, или автомобильными дорогами, считая </w:t>
            </w:r>
            <w:r w:rsidRPr="00F93C6D">
              <w:rPr>
                <w:rFonts w:ascii="Times New Roman" w:eastAsia="Times New Roman" w:hAnsi="Times New Roman"/>
                <w:bCs/>
                <w:sz w:val="24"/>
                <w:szCs w:val="24"/>
                <w:highlight w:val="green"/>
                <w:lang w:eastAsia="ru-RU"/>
              </w:rPr>
              <w:lastRenderedPageBreak/>
              <w:t xml:space="preserve">от верха покрытия до верха трубы (или </w:t>
            </w:r>
            <w:r w:rsidR="003F21F8" w:rsidRPr="00F93C6D">
              <w:rPr>
                <w:rFonts w:ascii="Times New Roman" w:eastAsia="Times New Roman" w:hAnsi="Times New Roman"/>
                <w:bCs/>
                <w:sz w:val="24"/>
                <w:szCs w:val="24"/>
                <w:highlight w:val="green"/>
                <w:lang w:eastAsia="ru-RU"/>
              </w:rPr>
              <w:t>ее футляра) или электрокабеля, –</w:t>
            </w:r>
            <w:r w:rsidRPr="00F93C6D">
              <w:rPr>
                <w:rFonts w:ascii="Times New Roman" w:eastAsia="Times New Roman" w:hAnsi="Times New Roman"/>
                <w:bCs/>
                <w:sz w:val="24"/>
                <w:szCs w:val="24"/>
                <w:highlight w:val="green"/>
                <w:lang w:eastAsia="ru-RU"/>
              </w:rPr>
              <w:t xml:space="preserve"> 0,6 м;</w:t>
            </w:r>
          </w:p>
          <w:p w:rsidR="002B375B" w:rsidRPr="00F93C6D" w:rsidRDefault="002B375B" w:rsidP="00CE67C8">
            <w:pPr>
              <w:tabs>
                <w:tab w:val="left" w:pos="0"/>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между трубопроводами и электрическими кабелями, размещаемыми в каналах или тоннелях, и железными дорогами расстояние по вертикали, считая от верха перекрытия каналов или тоннелей до п</w:t>
            </w:r>
            <w:r w:rsidR="003F21F8" w:rsidRPr="00F93C6D">
              <w:rPr>
                <w:rFonts w:ascii="Times New Roman" w:eastAsia="Times New Roman" w:hAnsi="Times New Roman"/>
                <w:bCs/>
                <w:sz w:val="24"/>
                <w:szCs w:val="24"/>
                <w:highlight w:val="green"/>
                <w:lang w:eastAsia="ru-RU"/>
              </w:rPr>
              <w:t>одошвы рельсов железных дорог, –</w:t>
            </w:r>
            <w:r w:rsidRPr="00F93C6D">
              <w:rPr>
                <w:rFonts w:ascii="Times New Roman" w:eastAsia="Times New Roman" w:hAnsi="Times New Roman"/>
                <w:bCs/>
                <w:sz w:val="24"/>
                <w:szCs w:val="24"/>
                <w:highlight w:val="green"/>
                <w:lang w:eastAsia="ru-RU"/>
              </w:rPr>
              <w:t xml:space="preserve"> 1 м; до дна кювета или других водоотводящих сооружений или основания насыпи желе</w:t>
            </w:r>
            <w:r w:rsidR="003F21F8" w:rsidRPr="00F93C6D">
              <w:rPr>
                <w:rFonts w:ascii="Times New Roman" w:eastAsia="Times New Roman" w:hAnsi="Times New Roman"/>
                <w:bCs/>
                <w:sz w:val="24"/>
                <w:szCs w:val="24"/>
                <w:highlight w:val="green"/>
                <w:lang w:eastAsia="ru-RU"/>
              </w:rPr>
              <w:t>знодорожного земляного полотна –</w:t>
            </w:r>
            <w:r w:rsidRPr="00F93C6D">
              <w:rPr>
                <w:rFonts w:ascii="Times New Roman" w:eastAsia="Times New Roman" w:hAnsi="Times New Roman"/>
                <w:bCs/>
                <w:sz w:val="24"/>
                <w:szCs w:val="24"/>
                <w:highlight w:val="green"/>
                <w:lang w:eastAsia="ru-RU"/>
              </w:rPr>
              <w:t xml:space="preserve"> 0,5 м;</w:t>
            </w:r>
          </w:p>
          <w:p w:rsidR="002B375B" w:rsidRPr="00F93C6D" w:rsidRDefault="002B375B" w:rsidP="00CE67C8">
            <w:pPr>
              <w:tabs>
                <w:tab w:val="left" w:pos="0"/>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между трубопроводами и силовыми кабелями напряжен</w:t>
            </w:r>
            <w:r w:rsidR="003F21F8" w:rsidRPr="00F93C6D">
              <w:rPr>
                <w:rFonts w:ascii="Times New Roman" w:eastAsia="Times New Roman" w:hAnsi="Times New Roman"/>
                <w:bCs/>
                <w:sz w:val="24"/>
                <w:szCs w:val="24"/>
                <w:highlight w:val="green"/>
                <w:lang w:eastAsia="ru-RU"/>
              </w:rPr>
              <w:t xml:space="preserve">ием до 35 </w:t>
            </w:r>
            <w:proofErr w:type="spellStart"/>
            <w:r w:rsidR="003F21F8" w:rsidRPr="00F93C6D">
              <w:rPr>
                <w:rFonts w:ascii="Times New Roman" w:eastAsia="Times New Roman" w:hAnsi="Times New Roman"/>
                <w:bCs/>
                <w:sz w:val="24"/>
                <w:szCs w:val="24"/>
                <w:highlight w:val="green"/>
                <w:lang w:eastAsia="ru-RU"/>
              </w:rPr>
              <w:t>кВ</w:t>
            </w:r>
            <w:proofErr w:type="spellEnd"/>
            <w:r w:rsidR="003F21F8" w:rsidRPr="00F93C6D">
              <w:rPr>
                <w:rFonts w:ascii="Times New Roman" w:eastAsia="Times New Roman" w:hAnsi="Times New Roman"/>
                <w:bCs/>
                <w:sz w:val="24"/>
                <w:szCs w:val="24"/>
                <w:highlight w:val="green"/>
                <w:lang w:eastAsia="ru-RU"/>
              </w:rPr>
              <w:t xml:space="preserve"> и кабелями связи –</w:t>
            </w:r>
            <w:r w:rsidRPr="00F93C6D">
              <w:rPr>
                <w:rFonts w:ascii="Times New Roman" w:eastAsia="Times New Roman" w:hAnsi="Times New Roman"/>
                <w:bCs/>
                <w:sz w:val="24"/>
                <w:szCs w:val="24"/>
                <w:highlight w:val="green"/>
                <w:lang w:eastAsia="ru-RU"/>
              </w:rPr>
              <w:t xml:space="preserve"> 0,5 м;</w:t>
            </w:r>
          </w:p>
          <w:p w:rsidR="002B375B" w:rsidRPr="00F93C6D" w:rsidRDefault="002B375B" w:rsidP="00CE67C8">
            <w:pPr>
              <w:tabs>
                <w:tab w:val="left" w:pos="0"/>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между си</w:t>
            </w:r>
            <w:r w:rsidR="003F21F8" w:rsidRPr="00F93C6D">
              <w:rPr>
                <w:rFonts w:ascii="Times New Roman" w:eastAsia="Times New Roman" w:hAnsi="Times New Roman"/>
                <w:bCs/>
                <w:sz w:val="24"/>
                <w:szCs w:val="24"/>
                <w:highlight w:val="green"/>
                <w:lang w:eastAsia="ru-RU"/>
              </w:rPr>
              <w:t xml:space="preserve">ловыми кабелями напряжением 110–220 </w:t>
            </w:r>
            <w:proofErr w:type="spellStart"/>
            <w:r w:rsidR="003F21F8" w:rsidRPr="00F93C6D">
              <w:rPr>
                <w:rFonts w:ascii="Times New Roman" w:eastAsia="Times New Roman" w:hAnsi="Times New Roman"/>
                <w:bCs/>
                <w:sz w:val="24"/>
                <w:szCs w:val="24"/>
                <w:highlight w:val="green"/>
                <w:lang w:eastAsia="ru-RU"/>
              </w:rPr>
              <w:t>кВ</w:t>
            </w:r>
            <w:proofErr w:type="spellEnd"/>
            <w:r w:rsidR="003F21F8" w:rsidRPr="00F93C6D">
              <w:rPr>
                <w:rFonts w:ascii="Times New Roman" w:eastAsia="Times New Roman" w:hAnsi="Times New Roman"/>
                <w:bCs/>
                <w:sz w:val="24"/>
                <w:szCs w:val="24"/>
                <w:highlight w:val="green"/>
                <w:lang w:eastAsia="ru-RU"/>
              </w:rPr>
              <w:t xml:space="preserve"> и трубопроводами –</w:t>
            </w:r>
            <w:r w:rsidRPr="00F93C6D">
              <w:rPr>
                <w:rFonts w:ascii="Times New Roman" w:eastAsia="Times New Roman" w:hAnsi="Times New Roman"/>
                <w:bCs/>
                <w:sz w:val="24"/>
                <w:szCs w:val="24"/>
                <w:highlight w:val="green"/>
                <w:lang w:eastAsia="ru-RU"/>
              </w:rPr>
              <w:t xml:space="preserve"> 1 м;</w:t>
            </w:r>
          </w:p>
          <w:p w:rsidR="0059067B" w:rsidRPr="00F93C6D" w:rsidRDefault="002B375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в условиях реконструкции промышленных предприятий расстояние между кабелями всех напряжений и трубопроводами может составлять до 0,25 м</w:t>
            </w:r>
          </w:p>
        </w:tc>
      </w:tr>
      <w:tr w:rsidR="0059067B" w:rsidRPr="00F93C6D" w:rsidTr="00534038">
        <w:tc>
          <w:tcPr>
            <w:tcW w:w="2934" w:type="dxa"/>
            <w:shd w:val="clear" w:color="auto" w:fill="auto"/>
          </w:tcPr>
          <w:p w:rsidR="005146C7" w:rsidRPr="00F93C6D" w:rsidRDefault="005146C7"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lastRenderedPageBreak/>
              <w:t>5 Дождевая канализация и</w:t>
            </w:r>
            <w:r w:rsidR="003F21F8" w:rsidRPr="00F93C6D">
              <w:rPr>
                <w:rFonts w:ascii="Times New Roman" w:eastAsia="Times New Roman" w:hAnsi="Times New Roman"/>
                <w:bCs/>
                <w:sz w:val="24"/>
                <w:szCs w:val="24"/>
                <w:highlight w:val="green"/>
                <w:lang w:eastAsia="ru-RU"/>
              </w:rPr>
              <w:t xml:space="preserve"> гидротехнические сооружения</w:t>
            </w:r>
            <w:r w:rsidR="001C1094" w:rsidRPr="00F93C6D">
              <w:rPr>
                <w:rFonts w:ascii="Times New Roman" w:eastAsia="Times New Roman" w:hAnsi="Times New Roman"/>
                <w:bCs/>
                <w:sz w:val="24"/>
                <w:szCs w:val="24"/>
                <w:highlight w:val="green"/>
                <w:lang w:eastAsia="ru-RU"/>
              </w:rPr>
              <w:t xml:space="preserve"> </w:t>
            </w:r>
            <w:r w:rsidR="00534038" w:rsidRPr="00F93C6D">
              <w:rPr>
                <w:rFonts w:ascii="Times New Roman" w:eastAsia="Times New Roman" w:hAnsi="Times New Roman"/>
                <w:bCs/>
                <w:sz w:val="24"/>
                <w:szCs w:val="24"/>
                <w:highlight w:val="green"/>
                <w:lang w:eastAsia="ru-RU"/>
              </w:rPr>
              <w:br/>
            </w:r>
            <w:r w:rsidR="003F21F8" w:rsidRPr="00F93C6D">
              <w:rPr>
                <w:rFonts w:ascii="Times New Roman" w:eastAsia="Times New Roman" w:hAnsi="Times New Roman"/>
                <w:bCs/>
                <w:sz w:val="24"/>
                <w:szCs w:val="24"/>
                <w:highlight w:val="green"/>
                <w:lang w:eastAsia="ru-RU"/>
              </w:rPr>
              <w:t>(</w:t>
            </w:r>
            <w:r w:rsidRPr="00F93C6D">
              <w:rPr>
                <w:rFonts w:ascii="Times New Roman" w:eastAsia="Times New Roman" w:hAnsi="Times New Roman"/>
                <w:bCs/>
                <w:sz w:val="24"/>
                <w:szCs w:val="24"/>
                <w:highlight w:val="green"/>
                <w:lang w:eastAsia="ru-RU"/>
              </w:rPr>
              <w:t>СП 32.</w:t>
            </w:r>
            <w:r w:rsidR="001C1094" w:rsidRPr="00F93C6D">
              <w:rPr>
                <w:rFonts w:ascii="Times New Roman" w:eastAsia="Times New Roman" w:hAnsi="Times New Roman"/>
                <w:bCs/>
                <w:sz w:val="24"/>
                <w:szCs w:val="24"/>
                <w:highlight w:val="green"/>
                <w:lang w:eastAsia="ru-RU"/>
              </w:rPr>
              <w:t>13330</w:t>
            </w:r>
            <w:r w:rsidR="003F21F8" w:rsidRPr="00F93C6D">
              <w:rPr>
                <w:rFonts w:ascii="Times New Roman" w:eastAsia="Times New Roman" w:hAnsi="Times New Roman"/>
                <w:bCs/>
                <w:sz w:val="24"/>
                <w:szCs w:val="24"/>
                <w:highlight w:val="green"/>
                <w:lang w:eastAsia="ru-RU"/>
              </w:rPr>
              <w:t>)</w:t>
            </w:r>
            <w:r w:rsidR="001C1094" w:rsidRPr="00F93C6D">
              <w:rPr>
                <w:rFonts w:ascii="Times New Roman" w:eastAsia="Times New Roman" w:hAnsi="Times New Roman"/>
                <w:bCs/>
                <w:sz w:val="24"/>
                <w:szCs w:val="24"/>
                <w:highlight w:val="green"/>
                <w:lang w:eastAsia="ru-RU"/>
              </w:rPr>
              <w:t>:</w:t>
            </w:r>
          </w:p>
          <w:p w:rsidR="005146C7" w:rsidRPr="00F93C6D" w:rsidRDefault="005146C7" w:rsidP="00CE67C8">
            <w:pPr>
              <w:numPr>
                <w:ilvl w:val="0"/>
                <w:numId w:val="7"/>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трубопроводы дождевой канализации:</w:t>
            </w:r>
          </w:p>
          <w:p w:rsidR="005146C7" w:rsidRPr="00F93C6D" w:rsidRDefault="005146C7" w:rsidP="00CE67C8">
            <w:pPr>
              <w:numPr>
                <w:ilvl w:val="0"/>
                <w:numId w:val="8"/>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магистральные сети;</w:t>
            </w:r>
          </w:p>
          <w:p w:rsidR="005146C7" w:rsidRPr="00F93C6D" w:rsidRDefault="005146C7" w:rsidP="00CE67C8">
            <w:pPr>
              <w:numPr>
                <w:ilvl w:val="0"/>
                <w:numId w:val="8"/>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внутриквартальные и дворовые сети;</w:t>
            </w:r>
          </w:p>
          <w:p w:rsidR="0059067B" w:rsidRPr="00F93C6D" w:rsidRDefault="005146C7"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Магистральные сети дренажных систем</w:t>
            </w:r>
          </w:p>
        </w:tc>
        <w:tc>
          <w:tcPr>
            <w:tcW w:w="6411" w:type="dxa"/>
            <w:shd w:val="clear" w:color="auto" w:fill="auto"/>
          </w:tcPr>
          <w:p w:rsidR="005146C7" w:rsidRPr="00F93C6D" w:rsidRDefault="005146C7"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До обрезов фу</w:t>
            </w:r>
            <w:r w:rsidR="003F21F8" w:rsidRPr="00F93C6D">
              <w:rPr>
                <w:rFonts w:ascii="Times New Roman" w:eastAsia="Times New Roman" w:hAnsi="Times New Roman"/>
                <w:bCs/>
                <w:sz w:val="24"/>
                <w:szCs w:val="24"/>
                <w:highlight w:val="green"/>
                <w:lang w:eastAsia="ru-RU"/>
              </w:rPr>
              <w:t>ндаментов зданий и сооружений –</w:t>
            </w:r>
            <w:r w:rsidRPr="00F93C6D">
              <w:rPr>
                <w:rFonts w:ascii="Times New Roman" w:eastAsia="Times New Roman" w:hAnsi="Times New Roman"/>
                <w:bCs/>
                <w:sz w:val="24"/>
                <w:szCs w:val="24"/>
                <w:highlight w:val="green"/>
                <w:lang w:eastAsia="ru-RU"/>
              </w:rPr>
              <w:t xml:space="preserve"> 3 м;</w:t>
            </w:r>
          </w:p>
          <w:p w:rsidR="005146C7" w:rsidRPr="00F93C6D" w:rsidRDefault="005146C7"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до ближайших</w:t>
            </w:r>
            <w:r w:rsidR="003F21F8" w:rsidRPr="00F93C6D">
              <w:rPr>
                <w:rFonts w:ascii="Times New Roman" w:eastAsia="Times New Roman" w:hAnsi="Times New Roman"/>
                <w:bCs/>
                <w:sz w:val="24"/>
                <w:szCs w:val="24"/>
                <w:highlight w:val="green"/>
                <w:lang w:eastAsia="ru-RU"/>
              </w:rPr>
              <w:t xml:space="preserve"> рельсов железнодорожного пути –</w:t>
            </w:r>
            <w:r w:rsidRPr="00F93C6D">
              <w:rPr>
                <w:rFonts w:ascii="Times New Roman" w:eastAsia="Times New Roman" w:hAnsi="Times New Roman"/>
                <w:bCs/>
                <w:sz w:val="24"/>
                <w:szCs w:val="24"/>
                <w:highlight w:val="green"/>
                <w:lang w:eastAsia="ru-RU"/>
              </w:rPr>
              <w:t xml:space="preserve"> 3,2 м;</w:t>
            </w:r>
          </w:p>
          <w:p w:rsidR="0059067B" w:rsidRPr="00F93C6D" w:rsidRDefault="003F21F8"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до трамвайного пути –</w:t>
            </w:r>
            <w:r w:rsidR="005146C7" w:rsidRPr="00F93C6D">
              <w:rPr>
                <w:rFonts w:ascii="Times New Roman" w:eastAsia="Times New Roman" w:hAnsi="Times New Roman"/>
                <w:bCs/>
                <w:sz w:val="24"/>
                <w:szCs w:val="24"/>
                <w:highlight w:val="green"/>
                <w:lang w:eastAsia="ru-RU"/>
              </w:rPr>
              <w:t xml:space="preserve"> 1,5 м; до мачт и опор сети наружного освещения, контактной сет</w:t>
            </w:r>
            <w:r w:rsidRPr="00F93C6D">
              <w:rPr>
                <w:rFonts w:ascii="Times New Roman" w:eastAsia="Times New Roman" w:hAnsi="Times New Roman"/>
                <w:bCs/>
                <w:sz w:val="24"/>
                <w:szCs w:val="24"/>
                <w:highlight w:val="green"/>
                <w:lang w:eastAsia="ru-RU"/>
              </w:rPr>
              <w:t>и и кабелей связи –</w:t>
            </w:r>
            <w:r w:rsidR="005146C7" w:rsidRPr="00F93C6D">
              <w:rPr>
                <w:rFonts w:ascii="Times New Roman" w:eastAsia="Times New Roman" w:hAnsi="Times New Roman"/>
                <w:bCs/>
                <w:sz w:val="24"/>
                <w:szCs w:val="24"/>
                <w:highlight w:val="green"/>
                <w:lang w:eastAsia="ru-RU"/>
              </w:rPr>
              <w:t xml:space="preserve"> 3 м; до стен туннелей или опор путепроводов </w:t>
            </w:r>
            <w:r w:rsidRPr="00F93C6D">
              <w:rPr>
                <w:rFonts w:ascii="Times New Roman" w:eastAsia="Times New Roman" w:hAnsi="Times New Roman"/>
                <w:bCs/>
                <w:sz w:val="24"/>
                <w:szCs w:val="24"/>
                <w:highlight w:val="green"/>
                <w:lang w:eastAsia="ru-RU"/>
              </w:rPr>
              <w:t>(на уровне или ниже основания) –</w:t>
            </w:r>
            <w:r w:rsidR="005146C7" w:rsidRPr="00F93C6D">
              <w:rPr>
                <w:rFonts w:ascii="Times New Roman" w:eastAsia="Times New Roman" w:hAnsi="Times New Roman"/>
                <w:bCs/>
                <w:sz w:val="24"/>
                <w:szCs w:val="24"/>
                <w:highlight w:val="green"/>
                <w:lang w:eastAsia="ru-RU"/>
              </w:rPr>
              <w:t xml:space="preserve"> 3 м; до по</w:t>
            </w:r>
            <w:r w:rsidRPr="00F93C6D">
              <w:rPr>
                <w:rFonts w:ascii="Times New Roman" w:eastAsia="Times New Roman" w:hAnsi="Times New Roman"/>
                <w:bCs/>
                <w:sz w:val="24"/>
                <w:szCs w:val="24"/>
                <w:highlight w:val="green"/>
                <w:lang w:eastAsia="ru-RU"/>
              </w:rPr>
              <w:t>дошвы насыпи или бровки канавы –</w:t>
            </w:r>
            <w:r w:rsidR="005146C7" w:rsidRPr="00F93C6D">
              <w:rPr>
                <w:rFonts w:ascii="Times New Roman" w:eastAsia="Times New Roman" w:hAnsi="Times New Roman"/>
                <w:bCs/>
                <w:sz w:val="24"/>
                <w:szCs w:val="24"/>
                <w:highlight w:val="green"/>
                <w:lang w:eastAsia="ru-RU"/>
              </w:rPr>
              <w:t xml:space="preserve"> 1</w:t>
            </w:r>
            <w:r w:rsidR="001C1094" w:rsidRPr="00F93C6D">
              <w:rPr>
                <w:rFonts w:ascii="Times New Roman" w:eastAsia="Times New Roman" w:hAnsi="Times New Roman"/>
                <w:bCs/>
                <w:sz w:val="24"/>
                <w:szCs w:val="24"/>
                <w:highlight w:val="green"/>
                <w:lang w:eastAsia="ru-RU"/>
              </w:rPr>
              <w:t xml:space="preserve"> </w:t>
            </w:r>
            <w:r w:rsidR="005146C7" w:rsidRPr="00F93C6D">
              <w:rPr>
                <w:rFonts w:ascii="Times New Roman" w:eastAsia="Times New Roman" w:hAnsi="Times New Roman"/>
                <w:bCs/>
                <w:sz w:val="24"/>
                <w:szCs w:val="24"/>
                <w:highlight w:val="green"/>
                <w:lang w:eastAsia="ru-RU"/>
              </w:rPr>
              <w:t>м; о</w:t>
            </w:r>
            <w:r w:rsidR="00542A89" w:rsidRPr="00F93C6D">
              <w:rPr>
                <w:rFonts w:ascii="Times New Roman" w:eastAsia="Times New Roman" w:hAnsi="Times New Roman"/>
                <w:bCs/>
                <w:sz w:val="24"/>
                <w:szCs w:val="24"/>
                <w:highlight w:val="green"/>
                <w:lang w:eastAsia="ru-RU"/>
              </w:rPr>
              <w:t>т стволов деревьев –</w:t>
            </w:r>
            <w:r w:rsidR="005146C7" w:rsidRPr="00F93C6D">
              <w:rPr>
                <w:rFonts w:ascii="Times New Roman" w:eastAsia="Times New Roman" w:hAnsi="Times New Roman"/>
                <w:bCs/>
                <w:sz w:val="24"/>
                <w:szCs w:val="24"/>
                <w:highlight w:val="green"/>
                <w:lang w:eastAsia="ru-RU"/>
              </w:rPr>
              <w:t xml:space="preserve"> 1,5 м</w:t>
            </w:r>
          </w:p>
        </w:tc>
      </w:tr>
      <w:tr w:rsidR="0059067B" w:rsidRPr="00F93C6D" w:rsidTr="00534038">
        <w:tc>
          <w:tcPr>
            <w:tcW w:w="2934" w:type="dxa"/>
            <w:shd w:val="clear" w:color="auto" w:fill="auto"/>
          </w:tcPr>
          <w:p w:rsidR="0059067B" w:rsidRPr="00F93C6D" w:rsidRDefault="005146C7" w:rsidP="00CE67C8">
            <w:pPr>
              <w:spacing w:after="0" w:line="240" w:lineRule="auto"/>
              <w:ind w:hanging="284"/>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6 Регулирование и обводнение рек и водоемов</w:t>
            </w:r>
          </w:p>
        </w:tc>
        <w:tc>
          <w:tcPr>
            <w:tcW w:w="6411" w:type="dxa"/>
            <w:shd w:val="clear" w:color="auto" w:fill="auto"/>
          </w:tcPr>
          <w:p w:rsidR="0059067B" w:rsidRPr="00F93C6D" w:rsidRDefault="005146C7" w:rsidP="00CE67C8">
            <w:pPr>
              <w:spacing w:after="0" w:line="240" w:lineRule="auto"/>
              <w:rPr>
                <w:rFonts w:ascii="Times New Roman" w:eastAsia="Times New Roman" w:hAnsi="Times New Roman"/>
                <w:bCs/>
                <w:sz w:val="24"/>
                <w:szCs w:val="24"/>
                <w:highlight w:val="green"/>
                <w:lang w:eastAsia="ru-RU"/>
              </w:rPr>
            </w:pPr>
            <w:proofErr w:type="spellStart"/>
            <w:r w:rsidRPr="00F93C6D">
              <w:rPr>
                <w:rFonts w:ascii="Times New Roman" w:eastAsia="Times New Roman" w:hAnsi="Times New Roman"/>
                <w:bCs/>
                <w:sz w:val="24"/>
                <w:szCs w:val="24"/>
                <w:highlight w:val="green"/>
                <w:lang w:eastAsia="ru-RU"/>
              </w:rPr>
              <w:t>Месторазмещение</w:t>
            </w:r>
            <w:proofErr w:type="spellEnd"/>
            <w:r w:rsidRPr="00F93C6D">
              <w:rPr>
                <w:rFonts w:ascii="Times New Roman" w:eastAsia="Times New Roman" w:hAnsi="Times New Roman"/>
                <w:bCs/>
                <w:sz w:val="24"/>
                <w:szCs w:val="24"/>
                <w:highlight w:val="green"/>
                <w:lang w:eastAsia="ru-RU"/>
              </w:rPr>
              <w:t xml:space="preserve"> и другие параметры подводных коммуникаций (см. проектную документацию)</w:t>
            </w:r>
          </w:p>
        </w:tc>
      </w:tr>
      <w:tr w:rsidR="005146C7" w:rsidRPr="00F93C6D" w:rsidTr="00534038">
        <w:tc>
          <w:tcPr>
            <w:tcW w:w="2934" w:type="dxa"/>
            <w:shd w:val="clear" w:color="auto" w:fill="auto"/>
          </w:tcPr>
          <w:p w:rsidR="005146C7" w:rsidRPr="00F93C6D" w:rsidRDefault="005146C7"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7 Городские внутриквартальные коллекторы </w:t>
            </w:r>
            <w:r w:rsidR="00FF7AC5" w:rsidRPr="00F93C6D">
              <w:rPr>
                <w:rFonts w:ascii="Times New Roman" w:eastAsia="Times New Roman" w:hAnsi="Times New Roman"/>
                <w:bCs/>
                <w:sz w:val="24"/>
                <w:szCs w:val="24"/>
                <w:highlight w:val="green"/>
                <w:lang w:eastAsia="ru-RU"/>
              </w:rPr>
              <w:t>для инженерных коммуникаций</w:t>
            </w:r>
          </w:p>
        </w:tc>
        <w:tc>
          <w:tcPr>
            <w:tcW w:w="6411" w:type="dxa"/>
            <w:shd w:val="clear" w:color="auto" w:fill="auto"/>
          </w:tcPr>
          <w:p w:rsidR="005146C7" w:rsidRPr="00F93C6D" w:rsidRDefault="005146C7"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Минимальные расстояния в плане от ближайших подземных инженерных сетей:</w:t>
            </w:r>
          </w:p>
          <w:p w:rsidR="005146C7" w:rsidRPr="00F93C6D" w:rsidRDefault="00542A89" w:rsidP="00CE67C8">
            <w:pPr>
              <w:tabs>
                <w:tab w:val="left" w:pos="-99"/>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водопровод –</w:t>
            </w:r>
            <w:r w:rsidR="005146C7" w:rsidRPr="00F93C6D">
              <w:rPr>
                <w:rFonts w:ascii="Times New Roman" w:eastAsia="Times New Roman" w:hAnsi="Times New Roman"/>
                <w:bCs/>
                <w:sz w:val="24"/>
                <w:szCs w:val="24"/>
                <w:highlight w:val="green"/>
                <w:lang w:eastAsia="ru-RU"/>
              </w:rPr>
              <w:t xml:space="preserve"> 1,5 м;</w:t>
            </w:r>
          </w:p>
          <w:p w:rsidR="005146C7" w:rsidRPr="00F93C6D" w:rsidRDefault="005146C7" w:rsidP="00CE67C8">
            <w:pPr>
              <w:tabs>
                <w:tab w:val="left" w:pos="-99"/>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кана</w:t>
            </w:r>
            <w:r w:rsidR="00542A89" w:rsidRPr="00F93C6D">
              <w:rPr>
                <w:rFonts w:ascii="Times New Roman" w:eastAsia="Times New Roman" w:hAnsi="Times New Roman"/>
                <w:bCs/>
                <w:sz w:val="24"/>
                <w:szCs w:val="24"/>
                <w:highlight w:val="green"/>
                <w:lang w:eastAsia="ru-RU"/>
              </w:rPr>
              <w:t>лизация (водосток) безнапорная –</w:t>
            </w:r>
            <w:r w:rsidRPr="00F93C6D">
              <w:rPr>
                <w:rFonts w:ascii="Times New Roman" w:eastAsia="Times New Roman" w:hAnsi="Times New Roman"/>
                <w:bCs/>
                <w:sz w:val="24"/>
                <w:szCs w:val="24"/>
                <w:highlight w:val="green"/>
                <w:lang w:eastAsia="ru-RU"/>
              </w:rPr>
              <w:t xml:space="preserve"> 1</w:t>
            </w:r>
            <w:r w:rsidR="001C1094" w:rsidRPr="00F93C6D">
              <w:rPr>
                <w:rFonts w:ascii="Times New Roman" w:eastAsia="Times New Roman" w:hAnsi="Times New Roman"/>
                <w:bCs/>
                <w:sz w:val="24"/>
                <w:szCs w:val="24"/>
                <w:highlight w:val="green"/>
                <w:lang w:eastAsia="ru-RU"/>
              </w:rPr>
              <w:t xml:space="preserve"> </w:t>
            </w:r>
            <w:r w:rsidRPr="00F93C6D">
              <w:rPr>
                <w:rFonts w:ascii="Times New Roman" w:eastAsia="Times New Roman" w:hAnsi="Times New Roman"/>
                <w:bCs/>
                <w:sz w:val="24"/>
                <w:szCs w:val="24"/>
                <w:highlight w:val="green"/>
                <w:lang w:eastAsia="ru-RU"/>
              </w:rPr>
              <w:t>м;</w:t>
            </w:r>
          </w:p>
          <w:p w:rsidR="005146C7" w:rsidRPr="00F93C6D" w:rsidRDefault="005146C7" w:rsidP="00CE67C8">
            <w:pPr>
              <w:tabs>
                <w:tab w:val="left" w:pos="-99"/>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w:t>
            </w:r>
            <w:r w:rsidR="00542A89" w:rsidRPr="00F93C6D">
              <w:rPr>
                <w:rFonts w:ascii="Times New Roman" w:eastAsia="Times New Roman" w:hAnsi="Times New Roman"/>
                <w:bCs/>
                <w:sz w:val="24"/>
                <w:szCs w:val="24"/>
                <w:highlight w:val="green"/>
                <w:lang w:eastAsia="ru-RU"/>
              </w:rPr>
              <w:t>теплопровод (от стенок канала) –</w:t>
            </w:r>
            <w:r w:rsidRPr="00F93C6D">
              <w:rPr>
                <w:rFonts w:ascii="Times New Roman" w:eastAsia="Times New Roman" w:hAnsi="Times New Roman"/>
                <w:bCs/>
                <w:sz w:val="24"/>
                <w:szCs w:val="24"/>
                <w:highlight w:val="green"/>
                <w:lang w:eastAsia="ru-RU"/>
              </w:rPr>
              <w:t xml:space="preserve"> 2 м;</w:t>
            </w:r>
          </w:p>
          <w:p w:rsidR="005146C7" w:rsidRPr="00F93C6D" w:rsidRDefault="00542A89" w:rsidP="00CE67C8">
            <w:pPr>
              <w:tabs>
                <w:tab w:val="left" w:pos="-99"/>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кабели слабого тока –</w:t>
            </w:r>
            <w:r w:rsidR="005146C7" w:rsidRPr="00F93C6D">
              <w:rPr>
                <w:rFonts w:ascii="Times New Roman" w:eastAsia="Times New Roman" w:hAnsi="Times New Roman"/>
                <w:bCs/>
                <w:sz w:val="24"/>
                <w:szCs w:val="24"/>
                <w:highlight w:val="green"/>
                <w:lang w:eastAsia="ru-RU"/>
              </w:rPr>
              <w:t xml:space="preserve"> 1м;</w:t>
            </w:r>
          </w:p>
          <w:p w:rsidR="005146C7" w:rsidRPr="00F93C6D" w:rsidRDefault="00542A89" w:rsidP="00CE67C8">
            <w:pPr>
              <w:tabs>
                <w:tab w:val="left" w:pos="-99"/>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кабели силовые –</w:t>
            </w:r>
            <w:r w:rsidR="005146C7" w:rsidRPr="00F93C6D">
              <w:rPr>
                <w:rFonts w:ascii="Times New Roman" w:eastAsia="Times New Roman" w:hAnsi="Times New Roman"/>
                <w:bCs/>
                <w:sz w:val="24"/>
                <w:szCs w:val="24"/>
                <w:highlight w:val="green"/>
                <w:lang w:eastAsia="ru-RU"/>
              </w:rPr>
              <w:t xml:space="preserve"> 2 м;</w:t>
            </w:r>
          </w:p>
          <w:p w:rsidR="005146C7" w:rsidRPr="00F93C6D" w:rsidRDefault="008B1817" w:rsidP="00CE67C8">
            <w:pPr>
              <w:tabs>
                <w:tab w:val="left" w:pos="-99"/>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w:t>
            </w:r>
            <w:r w:rsidR="005146C7" w:rsidRPr="00F93C6D">
              <w:rPr>
                <w:rFonts w:ascii="Times New Roman" w:eastAsia="Times New Roman" w:hAnsi="Times New Roman"/>
                <w:bCs/>
                <w:sz w:val="24"/>
                <w:szCs w:val="24"/>
                <w:highlight w:val="green"/>
                <w:lang w:eastAsia="ru-RU"/>
              </w:rPr>
              <w:t>газопровод низкого давления (до 0,5 кгс/см</w:t>
            </w:r>
            <w:r w:rsidR="005146C7" w:rsidRPr="00F93C6D">
              <w:rPr>
                <w:rFonts w:ascii="Times New Roman" w:eastAsia="Times New Roman" w:hAnsi="Times New Roman"/>
                <w:bCs/>
                <w:sz w:val="24"/>
                <w:szCs w:val="24"/>
                <w:highlight w:val="green"/>
                <w:vertAlign w:val="superscript"/>
                <w:lang w:eastAsia="ru-RU"/>
              </w:rPr>
              <w:t>2</w:t>
            </w:r>
            <w:r w:rsidR="00542A89" w:rsidRPr="00F93C6D">
              <w:rPr>
                <w:rFonts w:ascii="Times New Roman" w:eastAsia="Times New Roman" w:hAnsi="Times New Roman"/>
                <w:bCs/>
                <w:sz w:val="24"/>
                <w:szCs w:val="24"/>
                <w:highlight w:val="green"/>
                <w:lang w:eastAsia="ru-RU"/>
              </w:rPr>
              <w:t>) –</w:t>
            </w:r>
            <w:r w:rsidR="005146C7" w:rsidRPr="00F93C6D">
              <w:rPr>
                <w:rFonts w:ascii="Times New Roman" w:eastAsia="Times New Roman" w:hAnsi="Times New Roman"/>
                <w:bCs/>
                <w:sz w:val="24"/>
                <w:szCs w:val="24"/>
                <w:highlight w:val="green"/>
                <w:lang w:eastAsia="ru-RU"/>
              </w:rPr>
              <w:t xml:space="preserve"> 2 м;</w:t>
            </w:r>
          </w:p>
          <w:p w:rsidR="005146C7" w:rsidRPr="00F93C6D" w:rsidRDefault="008B1817" w:rsidP="00CE67C8">
            <w:pPr>
              <w:tabs>
                <w:tab w:val="left" w:pos="-99"/>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w:t>
            </w:r>
            <w:r w:rsidR="005146C7" w:rsidRPr="00F93C6D">
              <w:rPr>
                <w:rFonts w:ascii="Times New Roman" w:eastAsia="Times New Roman" w:hAnsi="Times New Roman"/>
                <w:bCs/>
                <w:sz w:val="24"/>
                <w:szCs w:val="24"/>
                <w:highlight w:val="green"/>
                <w:lang w:eastAsia="ru-RU"/>
              </w:rPr>
              <w:t>газопроводы среднего давления (с 0,5 до 3 кгс/см</w:t>
            </w:r>
            <w:r w:rsidR="005146C7" w:rsidRPr="00F93C6D">
              <w:rPr>
                <w:rFonts w:ascii="Times New Roman" w:eastAsia="Times New Roman" w:hAnsi="Times New Roman"/>
                <w:bCs/>
                <w:sz w:val="24"/>
                <w:szCs w:val="24"/>
                <w:highlight w:val="green"/>
                <w:vertAlign w:val="superscript"/>
                <w:lang w:eastAsia="ru-RU"/>
              </w:rPr>
              <w:t>2</w:t>
            </w:r>
            <w:r w:rsidR="00542A89" w:rsidRPr="00F93C6D">
              <w:rPr>
                <w:rFonts w:ascii="Times New Roman" w:eastAsia="Times New Roman" w:hAnsi="Times New Roman"/>
                <w:bCs/>
                <w:sz w:val="24"/>
                <w:szCs w:val="24"/>
                <w:highlight w:val="green"/>
                <w:lang w:eastAsia="ru-RU"/>
              </w:rPr>
              <w:t>) –</w:t>
            </w:r>
            <w:r w:rsidR="005146C7" w:rsidRPr="00F93C6D">
              <w:rPr>
                <w:rFonts w:ascii="Times New Roman" w:eastAsia="Times New Roman" w:hAnsi="Times New Roman"/>
                <w:bCs/>
                <w:sz w:val="24"/>
                <w:szCs w:val="24"/>
                <w:highlight w:val="green"/>
                <w:lang w:eastAsia="ru-RU"/>
              </w:rPr>
              <w:t xml:space="preserve"> 2 м;</w:t>
            </w:r>
          </w:p>
          <w:p w:rsidR="005146C7" w:rsidRPr="00F93C6D" w:rsidRDefault="008B1817" w:rsidP="00CE67C8">
            <w:pPr>
              <w:tabs>
                <w:tab w:val="left" w:pos="-99"/>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w:t>
            </w:r>
            <w:r w:rsidR="005146C7" w:rsidRPr="00F93C6D">
              <w:rPr>
                <w:rFonts w:ascii="Times New Roman" w:eastAsia="Times New Roman" w:hAnsi="Times New Roman"/>
                <w:bCs/>
                <w:sz w:val="24"/>
                <w:szCs w:val="24"/>
                <w:highlight w:val="green"/>
                <w:lang w:eastAsia="ru-RU"/>
              </w:rPr>
              <w:t>газопроводы высокого давления</w:t>
            </w:r>
            <w:r w:rsidRPr="00F93C6D">
              <w:rPr>
                <w:rFonts w:ascii="Times New Roman" w:eastAsia="Times New Roman" w:hAnsi="Times New Roman"/>
                <w:bCs/>
                <w:sz w:val="24"/>
                <w:szCs w:val="24"/>
                <w:highlight w:val="green"/>
                <w:lang w:eastAsia="ru-RU"/>
              </w:rPr>
              <w:t xml:space="preserve"> </w:t>
            </w:r>
            <w:r w:rsidR="005146C7" w:rsidRPr="00F93C6D">
              <w:rPr>
                <w:rFonts w:ascii="Times New Roman" w:eastAsia="Times New Roman" w:hAnsi="Times New Roman"/>
                <w:bCs/>
                <w:sz w:val="24"/>
                <w:szCs w:val="24"/>
                <w:highlight w:val="green"/>
                <w:lang w:eastAsia="ru-RU"/>
              </w:rPr>
              <w:t>(с 3 до 6 кгс/см</w:t>
            </w:r>
            <w:r w:rsidR="005146C7" w:rsidRPr="00F93C6D">
              <w:rPr>
                <w:rFonts w:ascii="Times New Roman" w:eastAsia="Times New Roman" w:hAnsi="Times New Roman"/>
                <w:bCs/>
                <w:sz w:val="24"/>
                <w:szCs w:val="24"/>
                <w:highlight w:val="green"/>
                <w:vertAlign w:val="superscript"/>
                <w:lang w:eastAsia="ru-RU"/>
              </w:rPr>
              <w:t>2</w:t>
            </w:r>
            <w:r w:rsidR="00542A89" w:rsidRPr="00F93C6D">
              <w:rPr>
                <w:rFonts w:ascii="Times New Roman" w:eastAsia="Times New Roman" w:hAnsi="Times New Roman"/>
                <w:bCs/>
                <w:sz w:val="24"/>
                <w:szCs w:val="24"/>
                <w:highlight w:val="green"/>
                <w:lang w:eastAsia="ru-RU"/>
              </w:rPr>
              <w:t>) –</w:t>
            </w:r>
            <w:r w:rsidR="005146C7" w:rsidRPr="00F93C6D">
              <w:rPr>
                <w:rFonts w:ascii="Times New Roman" w:eastAsia="Times New Roman" w:hAnsi="Times New Roman"/>
                <w:bCs/>
                <w:sz w:val="24"/>
                <w:szCs w:val="24"/>
                <w:highlight w:val="green"/>
                <w:lang w:eastAsia="ru-RU"/>
              </w:rPr>
              <w:t xml:space="preserve"> 2 м;</w:t>
            </w:r>
          </w:p>
          <w:p w:rsidR="005146C7" w:rsidRPr="00F93C6D" w:rsidRDefault="008B1817" w:rsidP="00CE67C8">
            <w:pPr>
              <w:tabs>
                <w:tab w:val="left" w:pos="-99"/>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w:t>
            </w:r>
            <w:r w:rsidR="005146C7" w:rsidRPr="00F93C6D">
              <w:rPr>
                <w:rFonts w:ascii="Times New Roman" w:eastAsia="Times New Roman" w:hAnsi="Times New Roman"/>
                <w:bCs/>
                <w:sz w:val="24"/>
                <w:szCs w:val="24"/>
                <w:highlight w:val="green"/>
                <w:lang w:eastAsia="ru-RU"/>
              </w:rPr>
              <w:t>газопроводы высокого давления (с 6 до 12 кгс/см</w:t>
            </w:r>
            <w:r w:rsidR="005146C7" w:rsidRPr="00F93C6D">
              <w:rPr>
                <w:rFonts w:ascii="Times New Roman" w:eastAsia="Times New Roman" w:hAnsi="Times New Roman"/>
                <w:bCs/>
                <w:sz w:val="24"/>
                <w:szCs w:val="24"/>
                <w:highlight w:val="green"/>
                <w:vertAlign w:val="superscript"/>
                <w:lang w:eastAsia="ru-RU"/>
              </w:rPr>
              <w:t>2</w:t>
            </w:r>
            <w:r w:rsidR="00542A89" w:rsidRPr="00F93C6D">
              <w:rPr>
                <w:rFonts w:ascii="Times New Roman" w:eastAsia="Times New Roman" w:hAnsi="Times New Roman"/>
                <w:bCs/>
                <w:sz w:val="24"/>
                <w:szCs w:val="24"/>
                <w:highlight w:val="green"/>
                <w:lang w:eastAsia="ru-RU"/>
              </w:rPr>
              <w:t>) –</w:t>
            </w:r>
            <w:r w:rsidR="005146C7" w:rsidRPr="00F93C6D">
              <w:rPr>
                <w:rFonts w:ascii="Times New Roman" w:eastAsia="Times New Roman" w:hAnsi="Times New Roman"/>
                <w:bCs/>
                <w:sz w:val="24"/>
                <w:szCs w:val="24"/>
                <w:highlight w:val="green"/>
                <w:lang w:eastAsia="ru-RU"/>
              </w:rPr>
              <w:t xml:space="preserve"> 4 м</w:t>
            </w:r>
          </w:p>
        </w:tc>
      </w:tr>
      <w:tr w:rsidR="005146C7" w:rsidRPr="00F93C6D" w:rsidTr="00534038">
        <w:tc>
          <w:tcPr>
            <w:tcW w:w="2934" w:type="dxa"/>
            <w:shd w:val="clear" w:color="auto" w:fill="auto"/>
          </w:tcPr>
          <w:p w:rsidR="005146C7" w:rsidRPr="00F93C6D" w:rsidRDefault="008B1817"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8</w:t>
            </w:r>
            <w:r w:rsidR="001C1094" w:rsidRPr="00F93C6D">
              <w:rPr>
                <w:rFonts w:ascii="Times New Roman" w:eastAsia="Times New Roman" w:hAnsi="Times New Roman"/>
                <w:bCs/>
                <w:sz w:val="24"/>
                <w:szCs w:val="24"/>
                <w:highlight w:val="green"/>
                <w:lang w:eastAsia="ru-RU"/>
              </w:rPr>
              <w:t xml:space="preserve"> Подземные пешеходные переходы </w:t>
            </w:r>
            <w:r w:rsidR="00542A89" w:rsidRPr="00F93C6D">
              <w:rPr>
                <w:rFonts w:ascii="Times New Roman" w:eastAsia="Times New Roman" w:hAnsi="Times New Roman"/>
                <w:bCs/>
                <w:sz w:val="24"/>
                <w:szCs w:val="24"/>
                <w:highlight w:val="green"/>
                <w:lang w:eastAsia="ru-RU"/>
              </w:rPr>
              <w:t>(</w:t>
            </w:r>
            <w:r w:rsidRPr="00F93C6D">
              <w:rPr>
                <w:rFonts w:ascii="Times New Roman" w:eastAsia="Times New Roman" w:hAnsi="Times New Roman"/>
                <w:bCs/>
                <w:sz w:val="24"/>
                <w:szCs w:val="24"/>
                <w:highlight w:val="green"/>
                <w:lang w:eastAsia="ru-RU"/>
              </w:rPr>
              <w:t>СП 42.13330</w:t>
            </w:r>
            <w:r w:rsidR="00542A89" w:rsidRPr="00F93C6D">
              <w:rPr>
                <w:rFonts w:ascii="Times New Roman" w:eastAsia="Times New Roman" w:hAnsi="Times New Roman"/>
                <w:bCs/>
                <w:sz w:val="24"/>
                <w:szCs w:val="24"/>
                <w:highlight w:val="green"/>
                <w:lang w:eastAsia="ru-RU"/>
              </w:rPr>
              <w:t>)</w:t>
            </w:r>
          </w:p>
        </w:tc>
        <w:tc>
          <w:tcPr>
            <w:tcW w:w="6411" w:type="dxa"/>
            <w:shd w:val="clear" w:color="auto" w:fill="auto"/>
          </w:tcPr>
          <w:p w:rsidR="008B1817" w:rsidRPr="00F93C6D" w:rsidRDefault="008B1817"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Расстояния в плане (в свету) от ближайших под</w:t>
            </w:r>
            <w:r w:rsidRPr="00F93C6D">
              <w:rPr>
                <w:rFonts w:ascii="Times New Roman" w:eastAsia="Times New Roman" w:hAnsi="Times New Roman"/>
                <w:bCs/>
                <w:sz w:val="24"/>
                <w:szCs w:val="24"/>
                <w:highlight w:val="green"/>
                <w:lang w:eastAsia="ru-RU"/>
              </w:rPr>
              <w:softHyphen/>
              <w:t>земных инженерных сетей:</w:t>
            </w:r>
          </w:p>
          <w:p w:rsidR="008B1817" w:rsidRPr="00F93C6D" w:rsidRDefault="00542A89"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водопровод –</w:t>
            </w:r>
            <w:r w:rsidR="008B1817" w:rsidRPr="00F93C6D">
              <w:rPr>
                <w:rFonts w:ascii="Times New Roman" w:eastAsia="Times New Roman" w:hAnsi="Times New Roman"/>
                <w:bCs/>
                <w:sz w:val="24"/>
                <w:szCs w:val="24"/>
                <w:highlight w:val="green"/>
                <w:lang w:eastAsia="ru-RU"/>
              </w:rPr>
              <w:t xml:space="preserve"> 5 м;</w:t>
            </w:r>
          </w:p>
          <w:p w:rsidR="008B1817" w:rsidRPr="00F93C6D" w:rsidRDefault="008B1817"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кана</w:t>
            </w:r>
            <w:r w:rsidR="00542A89" w:rsidRPr="00F93C6D">
              <w:rPr>
                <w:rFonts w:ascii="Times New Roman" w:eastAsia="Times New Roman" w:hAnsi="Times New Roman"/>
                <w:bCs/>
                <w:sz w:val="24"/>
                <w:szCs w:val="24"/>
                <w:highlight w:val="green"/>
                <w:lang w:eastAsia="ru-RU"/>
              </w:rPr>
              <w:t>лизация (водосток) безнапорная –</w:t>
            </w:r>
            <w:r w:rsidRPr="00F93C6D">
              <w:rPr>
                <w:rFonts w:ascii="Times New Roman" w:eastAsia="Times New Roman" w:hAnsi="Times New Roman"/>
                <w:bCs/>
                <w:sz w:val="24"/>
                <w:szCs w:val="24"/>
                <w:highlight w:val="green"/>
                <w:lang w:eastAsia="ru-RU"/>
              </w:rPr>
              <w:t xml:space="preserve"> 3 м, напорная - 5 м; - т</w:t>
            </w:r>
            <w:r w:rsidR="00542A89" w:rsidRPr="00F93C6D">
              <w:rPr>
                <w:rFonts w:ascii="Times New Roman" w:eastAsia="Times New Roman" w:hAnsi="Times New Roman"/>
                <w:bCs/>
                <w:sz w:val="24"/>
                <w:szCs w:val="24"/>
                <w:highlight w:val="green"/>
                <w:lang w:eastAsia="ru-RU"/>
              </w:rPr>
              <w:t>еплопровод (от стенок кана</w:t>
            </w:r>
            <w:r w:rsidR="00542A89" w:rsidRPr="00F93C6D">
              <w:rPr>
                <w:rFonts w:ascii="Times New Roman" w:eastAsia="Times New Roman" w:hAnsi="Times New Roman"/>
                <w:bCs/>
                <w:sz w:val="24"/>
                <w:szCs w:val="24"/>
                <w:highlight w:val="green"/>
                <w:lang w:eastAsia="ru-RU"/>
              </w:rPr>
              <w:softHyphen/>
              <w:t>ла) –</w:t>
            </w:r>
            <w:r w:rsidRPr="00F93C6D">
              <w:rPr>
                <w:rFonts w:ascii="Times New Roman" w:eastAsia="Times New Roman" w:hAnsi="Times New Roman"/>
                <w:bCs/>
                <w:sz w:val="24"/>
                <w:szCs w:val="24"/>
                <w:highlight w:val="green"/>
                <w:lang w:eastAsia="ru-RU"/>
              </w:rPr>
              <w:t xml:space="preserve"> 2 м;</w:t>
            </w:r>
          </w:p>
          <w:p w:rsidR="008B1817" w:rsidRPr="00F93C6D" w:rsidRDefault="008B1817"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w:t>
            </w:r>
            <w:r w:rsidR="00542A89" w:rsidRPr="00F93C6D">
              <w:rPr>
                <w:rFonts w:ascii="Times New Roman" w:eastAsia="Times New Roman" w:hAnsi="Times New Roman"/>
                <w:bCs/>
                <w:sz w:val="24"/>
                <w:szCs w:val="24"/>
                <w:highlight w:val="green"/>
                <w:lang w:eastAsia="ru-RU"/>
              </w:rPr>
              <w:t xml:space="preserve"> кабели слабого тока и силовые –</w:t>
            </w:r>
            <w:r w:rsidRPr="00F93C6D">
              <w:rPr>
                <w:rFonts w:ascii="Times New Roman" w:eastAsia="Times New Roman" w:hAnsi="Times New Roman"/>
                <w:bCs/>
                <w:sz w:val="24"/>
                <w:szCs w:val="24"/>
                <w:highlight w:val="green"/>
                <w:lang w:eastAsia="ru-RU"/>
              </w:rPr>
              <w:t xml:space="preserve"> 0,6 м;</w:t>
            </w:r>
          </w:p>
          <w:p w:rsidR="008B1817" w:rsidRPr="00F93C6D" w:rsidRDefault="008B1817"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газопровод низкого давления (до 0,5 кгс/см</w:t>
            </w:r>
            <w:r w:rsidRPr="00F93C6D">
              <w:rPr>
                <w:rFonts w:ascii="Times New Roman" w:eastAsia="Times New Roman" w:hAnsi="Times New Roman"/>
                <w:bCs/>
                <w:sz w:val="24"/>
                <w:szCs w:val="24"/>
                <w:highlight w:val="green"/>
                <w:vertAlign w:val="superscript"/>
                <w:lang w:eastAsia="ru-RU"/>
              </w:rPr>
              <w:t>2</w:t>
            </w:r>
            <w:r w:rsidR="00542A89" w:rsidRPr="00F93C6D">
              <w:rPr>
                <w:rFonts w:ascii="Times New Roman" w:eastAsia="Times New Roman" w:hAnsi="Times New Roman"/>
                <w:bCs/>
                <w:sz w:val="24"/>
                <w:szCs w:val="24"/>
                <w:highlight w:val="green"/>
                <w:lang w:eastAsia="ru-RU"/>
              </w:rPr>
              <w:t>) –</w:t>
            </w:r>
            <w:r w:rsidRPr="00F93C6D">
              <w:rPr>
                <w:rFonts w:ascii="Times New Roman" w:eastAsia="Times New Roman" w:hAnsi="Times New Roman"/>
                <w:bCs/>
                <w:sz w:val="24"/>
                <w:szCs w:val="24"/>
                <w:highlight w:val="green"/>
                <w:lang w:eastAsia="ru-RU"/>
              </w:rPr>
              <w:t xml:space="preserve"> 3 м;</w:t>
            </w:r>
          </w:p>
          <w:p w:rsidR="008B1817" w:rsidRPr="00F93C6D" w:rsidRDefault="008B1817"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газопроводы среднего давления (с 0,5 до 3 кгс/см</w:t>
            </w:r>
            <w:r w:rsidRPr="00F93C6D">
              <w:rPr>
                <w:rFonts w:ascii="Times New Roman" w:eastAsia="Times New Roman" w:hAnsi="Times New Roman"/>
                <w:bCs/>
                <w:sz w:val="24"/>
                <w:szCs w:val="24"/>
                <w:highlight w:val="green"/>
                <w:vertAlign w:val="superscript"/>
                <w:lang w:eastAsia="ru-RU"/>
              </w:rPr>
              <w:t>2</w:t>
            </w:r>
            <w:r w:rsidR="00542A89" w:rsidRPr="00F93C6D">
              <w:rPr>
                <w:rFonts w:ascii="Times New Roman" w:eastAsia="Times New Roman" w:hAnsi="Times New Roman"/>
                <w:bCs/>
                <w:sz w:val="24"/>
                <w:szCs w:val="24"/>
                <w:highlight w:val="green"/>
                <w:lang w:eastAsia="ru-RU"/>
              </w:rPr>
              <w:t>) –</w:t>
            </w:r>
            <w:r w:rsidRPr="00F93C6D">
              <w:rPr>
                <w:rFonts w:ascii="Times New Roman" w:eastAsia="Times New Roman" w:hAnsi="Times New Roman"/>
                <w:bCs/>
                <w:sz w:val="24"/>
                <w:szCs w:val="24"/>
                <w:highlight w:val="green"/>
                <w:lang w:eastAsia="ru-RU"/>
              </w:rPr>
              <w:t xml:space="preserve"> 5 м;</w:t>
            </w:r>
          </w:p>
          <w:p w:rsidR="008B1817" w:rsidRPr="00F93C6D" w:rsidRDefault="008B1817"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газопроводы высокого давления (с 3 до 6 кгс/см</w:t>
            </w:r>
            <w:r w:rsidRPr="00F93C6D">
              <w:rPr>
                <w:rFonts w:ascii="Times New Roman" w:eastAsia="Times New Roman" w:hAnsi="Times New Roman"/>
                <w:bCs/>
                <w:sz w:val="24"/>
                <w:szCs w:val="24"/>
                <w:highlight w:val="green"/>
                <w:vertAlign w:val="superscript"/>
                <w:lang w:eastAsia="ru-RU"/>
              </w:rPr>
              <w:t>2</w:t>
            </w:r>
            <w:r w:rsidR="00542A89" w:rsidRPr="00F93C6D">
              <w:rPr>
                <w:rFonts w:ascii="Times New Roman" w:eastAsia="Times New Roman" w:hAnsi="Times New Roman"/>
                <w:bCs/>
                <w:sz w:val="24"/>
                <w:szCs w:val="24"/>
                <w:highlight w:val="green"/>
                <w:lang w:eastAsia="ru-RU"/>
              </w:rPr>
              <w:t>) –</w:t>
            </w:r>
            <w:r w:rsidRPr="00F93C6D">
              <w:rPr>
                <w:rFonts w:ascii="Times New Roman" w:eastAsia="Times New Roman" w:hAnsi="Times New Roman"/>
                <w:bCs/>
                <w:sz w:val="24"/>
                <w:szCs w:val="24"/>
                <w:highlight w:val="green"/>
                <w:lang w:eastAsia="ru-RU"/>
              </w:rPr>
              <w:t xml:space="preserve"> 10 м;</w:t>
            </w:r>
          </w:p>
          <w:p w:rsidR="005146C7" w:rsidRPr="00F93C6D" w:rsidRDefault="008B1817"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газопроводы высокого давления (с 6 до 12 кгс/см</w:t>
            </w:r>
            <w:r w:rsidRPr="00F93C6D">
              <w:rPr>
                <w:rFonts w:ascii="Times New Roman" w:eastAsia="Times New Roman" w:hAnsi="Times New Roman"/>
                <w:bCs/>
                <w:sz w:val="24"/>
                <w:szCs w:val="24"/>
                <w:highlight w:val="green"/>
                <w:vertAlign w:val="superscript"/>
                <w:lang w:eastAsia="ru-RU"/>
              </w:rPr>
              <w:t>2</w:t>
            </w:r>
            <w:r w:rsidR="00542A89" w:rsidRPr="00F93C6D">
              <w:rPr>
                <w:rFonts w:ascii="Times New Roman" w:eastAsia="Times New Roman" w:hAnsi="Times New Roman"/>
                <w:bCs/>
                <w:sz w:val="24"/>
                <w:szCs w:val="24"/>
                <w:highlight w:val="green"/>
                <w:lang w:eastAsia="ru-RU"/>
              </w:rPr>
              <w:t>) –</w:t>
            </w:r>
            <w:r w:rsidRPr="00F93C6D">
              <w:rPr>
                <w:rFonts w:ascii="Times New Roman" w:eastAsia="Times New Roman" w:hAnsi="Times New Roman"/>
                <w:bCs/>
                <w:sz w:val="24"/>
                <w:szCs w:val="24"/>
                <w:highlight w:val="green"/>
                <w:lang w:eastAsia="ru-RU"/>
              </w:rPr>
              <w:t xml:space="preserve"> 15</w:t>
            </w:r>
            <w:r w:rsidR="00110B76" w:rsidRPr="00F93C6D">
              <w:rPr>
                <w:rFonts w:ascii="Times New Roman" w:eastAsia="Times New Roman" w:hAnsi="Times New Roman"/>
                <w:bCs/>
                <w:sz w:val="24"/>
                <w:szCs w:val="24"/>
                <w:highlight w:val="green"/>
                <w:lang w:eastAsia="ru-RU"/>
              </w:rPr>
              <w:t xml:space="preserve"> </w:t>
            </w:r>
            <w:r w:rsidRPr="00F93C6D">
              <w:rPr>
                <w:rFonts w:ascii="Times New Roman" w:eastAsia="Times New Roman" w:hAnsi="Times New Roman"/>
                <w:bCs/>
                <w:sz w:val="24"/>
                <w:szCs w:val="24"/>
                <w:highlight w:val="green"/>
                <w:lang w:eastAsia="ru-RU"/>
              </w:rPr>
              <w:t>м</w:t>
            </w:r>
          </w:p>
        </w:tc>
      </w:tr>
      <w:tr w:rsidR="008B1817" w:rsidRPr="00F93C6D" w:rsidTr="00534038">
        <w:tc>
          <w:tcPr>
            <w:tcW w:w="2934" w:type="dxa"/>
            <w:shd w:val="clear" w:color="auto" w:fill="auto"/>
          </w:tcPr>
          <w:p w:rsidR="008B1817" w:rsidRPr="00F93C6D" w:rsidRDefault="00110B76"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lastRenderedPageBreak/>
              <w:t xml:space="preserve">9 Связь </w:t>
            </w:r>
            <w:r w:rsidR="00542A89" w:rsidRPr="00F93C6D">
              <w:rPr>
                <w:rFonts w:ascii="Times New Roman" w:eastAsia="Times New Roman" w:hAnsi="Times New Roman"/>
                <w:bCs/>
                <w:sz w:val="24"/>
                <w:szCs w:val="24"/>
                <w:highlight w:val="green"/>
                <w:lang w:eastAsia="ru-RU"/>
              </w:rPr>
              <w:t>(</w:t>
            </w:r>
            <w:r w:rsidRPr="00F93C6D">
              <w:rPr>
                <w:rFonts w:ascii="Times New Roman" w:eastAsia="Times New Roman" w:hAnsi="Times New Roman"/>
                <w:bCs/>
                <w:sz w:val="24"/>
                <w:szCs w:val="24"/>
                <w:highlight w:val="green"/>
                <w:lang w:eastAsia="ru-RU"/>
              </w:rPr>
              <w:t>СП 134.13330</w:t>
            </w:r>
            <w:r w:rsidR="00542A89" w:rsidRPr="00F93C6D">
              <w:rPr>
                <w:rFonts w:ascii="Times New Roman" w:eastAsia="Times New Roman" w:hAnsi="Times New Roman"/>
                <w:bCs/>
                <w:sz w:val="24"/>
                <w:szCs w:val="24"/>
                <w:highlight w:val="green"/>
                <w:lang w:eastAsia="ru-RU"/>
              </w:rPr>
              <w:t>)</w:t>
            </w:r>
          </w:p>
          <w:p w:rsidR="008B1817" w:rsidRPr="00F93C6D" w:rsidRDefault="008B1817" w:rsidP="00CE67C8">
            <w:pPr>
              <w:numPr>
                <w:ilvl w:val="0"/>
                <w:numId w:val="12"/>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Телефонная канализа</w:t>
            </w:r>
            <w:r w:rsidRPr="00F93C6D">
              <w:rPr>
                <w:rFonts w:ascii="Times New Roman" w:eastAsia="Times New Roman" w:hAnsi="Times New Roman"/>
                <w:bCs/>
                <w:sz w:val="24"/>
                <w:szCs w:val="24"/>
                <w:highlight w:val="green"/>
                <w:lang w:eastAsia="ru-RU"/>
              </w:rPr>
              <w:softHyphen/>
              <w:t>ция;</w:t>
            </w:r>
          </w:p>
          <w:p w:rsidR="008B1817" w:rsidRPr="00F93C6D" w:rsidRDefault="008B1817" w:rsidP="00CE67C8">
            <w:pPr>
              <w:numPr>
                <w:ilvl w:val="0"/>
                <w:numId w:val="12"/>
              </w:numPr>
              <w:tabs>
                <w:tab w:val="left" w:pos="426"/>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Кабели связи:</w:t>
            </w:r>
          </w:p>
          <w:p w:rsidR="008B1817" w:rsidRPr="00F93C6D" w:rsidRDefault="008B1817" w:rsidP="00CE67C8">
            <w:pPr>
              <w:numPr>
                <w:ilvl w:val="0"/>
                <w:numId w:val="13"/>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распределительные кабели;</w:t>
            </w:r>
          </w:p>
          <w:p w:rsidR="008B1817" w:rsidRPr="00F93C6D" w:rsidRDefault="008B1817" w:rsidP="00CE67C8">
            <w:pPr>
              <w:numPr>
                <w:ilvl w:val="0"/>
                <w:numId w:val="13"/>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магистральные кабе</w:t>
            </w:r>
            <w:r w:rsidRPr="00F93C6D">
              <w:rPr>
                <w:rFonts w:ascii="Times New Roman" w:eastAsia="Times New Roman" w:hAnsi="Times New Roman"/>
                <w:bCs/>
                <w:sz w:val="24"/>
                <w:szCs w:val="24"/>
                <w:highlight w:val="green"/>
                <w:lang w:eastAsia="ru-RU"/>
              </w:rPr>
              <w:softHyphen/>
              <w:t>ли;</w:t>
            </w:r>
          </w:p>
          <w:p w:rsidR="008B1817" w:rsidRPr="00F93C6D" w:rsidRDefault="008B1817" w:rsidP="00CE67C8">
            <w:pPr>
              <w:numPr>
                <w:ilvl w:val="0"/>
                <w:numId w:val="13"/>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кабели соединительных линий;</w:t>
            </w:r>
          </w:p>
          <w:p w:rsidR="008B1817" w:rsidRPr="00F93C6D" w:rsidRDefault="008B1817"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волоконно-оптические кабели</w:t>
            </w:r>
          </w:p>
        </w:tc>
        <w:tc>
          <w:tcPr>
            <w:tcW w:w="6411" w:type="dxa"/>
            <w:shd w:val="clear" w:color="auto" w:fill="auto"/>
          </w:tcPr>
          <w:p w:rsidR="008B1817" w:rsidRPr="00F93C6D" w:rsidRDefault="008B1817"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Глубина заложения кабелей слабого тока не превышает </w:t>
            </w:r>
            <w:r w:rsidR="00FF7AC5" w:rsidRPr="00F93C6D">
              <w:rPr>
                <w:rFonts w:ascii="Times New Roman" w:eastAsia="Times New Roman" w:hAnsi="Times New Roman"/>
                <w:bCs/>
                <w:sz w:val="24"/>
                <w:szCs w:val="24"/>
                <w:highlight w:val="green"/>
                <w:lang w:eastAsia="ru-RU"/>
              </w:rPr>
              <w:t>–</w:t>
            </w:r>
            <w:r w:rsidRPr="00F93C6D">
              <w:rPr>
                <w:rFonts w:ascii="Times New Roman" w:eastAsia="Times New Roman" w:hAnsi="Times New Roman"/>
                <w:bCs/>
                <w:sz w:val="24"/>
                <w:szCs w:val="24"/>
                <w:highlight w:val="green"/>
                <w:lang w:eastAsia="ru-RU"/>
              </w:rPr>
              <w:t xml:space="preserve"> 1</w:t>
            </w:r>
            <w:r w:rsidR="00110B76" w:rsidRPr="00F93C6D">
              <w:rPr>
                <w:rFonts w:ascii="Times New Roman" w:eastAsia="Times New Roman" w:hAnsi="Times New Roman"/>
                <w:bCs/>
                <w:sz w:val="24"/>
                <w:szCs w:val="24"/>
                <w:highlight w:val="green"/>
                <w:lang w:eastAsia="ru-RU"/>
              </w:rPr>
              <w:t xml:space="preserve"> </w:t>
            </w:r>
            <w:r w:rsidRPr="00F93C6D">
              <w:rPr>
                <w:rFonts w:ascii="Times New Roman" w:eastAsia="Times New Roman" w:hAnsi="Times New Roman"/>
                <w:bCs/>
                <w:sz w:val="24"/>
                <w:szCs w:val="24"/>
                <w:highlight w:val="green"/>
                <w:lang w:eastAsia="ru-RU"/>
              </w:rPr>
              <w:t>м:</w:t>
            </w:r>
          </w:p>
          <w:p w:rsidR="008B1817" w:rsidRPr="00F93C6D" w:rsidRDefault="008B1817"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до обрезов фу</w:t>
            </w:r>
            <w:r w:rsidR="00542A89" w:rsidRPr="00F93C6D">
              <w:rPr>
                <w:rFonts w:ascii="Times New Roman" w:eastAsia="Times New Roman" w:hAnsi="Times New Roman"/>
                <w:bCs/>
                <w:sz w:val="24"/>
                <w:szCs w:val="24"/>
                <w:highlight w:val="green"/>
                <w:lang w:eastAsia="ru-RU"/>
              </w:rPr>
              <w:t>ндаментов зданий и сооружений –</w:t>
            </w:r>
            <w:r w:rsidRPr="00F93C6D">
              <w:rPr>
                <w:rFonts w:ascii="Times New Roman" w:eastAsia="Times New Roman" w:hAnsi="Times New Roman"/>
                <w:bCs/>
                <w:sz w:val="24"/>
                <w:szCs w:val="24"/>
                <w:highlight w:val="green"/>
                <w:lang w:eastAsia="ru-RU"/>
              </w:rPr>
              <w:t xml:space="preserve"> 0,6 м;</w:t>
            </w:r>
          </w:p>
          <w:p w:rsidR="008B1817" w:rsidRPr="00F93C6D" w:rsidRDefault="008B1817"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до ближайших рельсов железнодор</w:t>
            </w:r>
            <w:r w:rsidR="00542A89" w:rsidRPr="00F93C6D">
              <w:rPr>
                <w:rFonts w:ascii="Times New Roman" w:eastAsia="Times New Roman" w:hAnsi="Times New Roman"/>
                <w:bCs/>
                <w:sz w:val="24"/>
                <w:szCs w:val="24"/>
                <w:highlight w:val="green"/>
                <w:lang w:eastAsia="ru-RU"/>
              </w:rPr>
              <w:t>ожного пути – 2,2 м, трамвайного пути –</w:t>
            </w:r>
            <w:r w:rsidRPr="00F93C6D">
              <w:rPr>
                <w:rFonts w:ascii="Times New Roman" w:eastAsia="Times New Roman" w:hAnsi="Times New Roman"/>
                <w:bCs/>
                <w:sz w:val="24"/>
                <w:szCs w:val="24"/>
                <w:highlight w:val="green"/>
                <w:lang w:eastAsia="ru-RU"/>
              </w:rPr>
              <w:t xml:space="preserve"> 2 м;</w:t>
            </w:r>
          </w:p>
          <w:p w:rsidR="008B1817" w:rsidRPr="00F93C6D" w:rsidRDefault="008B1817"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до мачт и опор сети наружного освещения, к</w:t>
            </w:r>
            <w:r w:rsidR="00542A89" w:rsidRPr="00F93C6D">
              <w:rPr>
                <w:rFonts w:ascii="Times New Roman" w:eastAsia="Times New Roman" w:hAnsi="Times New Roman"/>
                <w:bCs/>
                <w:sz w:val="24"/>
                <w:szCs w:val="24"/>
                <w:highlight w:val="green"/>
                <w:lang w:eastAsia="ru-RU"/>
              </w:rPr>
              <w:t>онтактной сети и кабелей связи –</w:t>
            </w:r>
            <w:r w:rsidRPr="00F93C6D">
              <w:rPr>
                <w:rFonts w:ascii="Times New Roman" w:eastAsia="Times New Roman" w:hAnsi="Times New Roman"/>
                <w:bCs/>
                <w:sz w:val="24"/>
                <w:szCs w:val="24"/>
                <w:highlight w:val="green"/>
                <w:lang w:eastAsia="ru-RU"/>
              </w:rPr>
              <w:t xml:space="preserve"> 0,5 м;</w:t>
            </w:r>
          </w:p>
          <w:p w:rsidR="008B1817" w:rsidRPr="00F93C6D" w:rsidRDefault="008B1817"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до стен туннелей или опор путепроводов </w:t>
            </w:r>
            <w:r w:rsidR="00542A89" w:rsidRPr="00F93C6D">
              <w:rPr>
                <w:rFonts w:ascii="Times New Roman" w:eastAsia="Times New Roman" w:hAnsi="Times New Roman"/>
                <w:bCs/>
                <w:sz w:val="24"/>
                <w:szCs w:val="24"/>
                <w:highlight w:val="green"/>
                <w:lang w:eastAsia="ru-RU"/>
              </w:rPr>
              <w:t>(на уровне или ниже основания) –</w:t>
            </w:r>
            <w:r w:rsidRPr="00F93C6D">
              <w:rPr>
                <w:rFonts w:ascii="Times New Roman" w:eastAsia="Times New Roman" w:hAnsi="Times New Roman"/>
                <w:bCs/>
                <w:sz w:val="24"/>
                <w:szCs w:val="24"/>
                <w:highlight w:val="green"/>
                <w:lang w:eastAsia="ru-RU"/>
              </w:rPr>
              <w:t xml:space="preserve"> 0,5 м;</w:t>
            </w:r>
          </w:p>
          <w:p w:rsidR="008B1817" w:rsidRPr="00F93C6D" w:rsidRDefault="008B1817"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до под</w:t>
            </w:r>
            <w:r w:rsidR="00542A89" w:rsidRPr="00F93C6D">
              <w:rPr>
                <w:rFonts w:ascii="Times New Roman" w:eastAsia="Times New Roman" w:hAnsi="Times New Roman"/>
                <w:bCs/>
                <w:sz w:val="24"/>
                <w:szCs w:val="24"/>
                <w:highlight w:val="green"/>
                <w:lang w:eastAsia="ru-RU"/>
              </w:rPr>
              <w:t>ошвы насыпи или бровки канавы –</w:t>
            </w:r>
            <w:r w:rsidRPr="00F93C6D">
              <w:rPr>
                <w:rFonts w:ascii="Times New Roman" w:eastAsia="Times New Roman" w:hAnsi="Times New Roman"/>
                <w:bCs/>
                <w:sz w:val="24"/>
                <w:szCs w:val="24"/>
                <w:highlight w:val="green"/>
                <w:lang w:eastAsia="ru-RU"/>
              </w:rPr>
              <w:t xml:space="preserve"> 0,5 м;</w:t>
            </w:r>
          </w:p>
          <w:p w:rsidR="008B1817" w:rsidRPr="00F93C6D" w:rsidRDefault="00542A89"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от стволов деревьев –</w:t>
            </w:r>
            <w:r w:rsidR="008B1817" w:rsidRPr="00F93C6D">
              <w:rPr>
                <w:rFonts w:ascii="Times New Roman" w:eastAsia="Times New Roman" w:hAnsi="Times New Roman"/>
                <w:bCs/>
                <w:sz w:val="24"/>
                <w:szCs w:val="24"/>
                <w:highlight w:val="green"/>
                <w:lang w:eastAsia="ru-RU"/>
              </w:rPr>
              <w:t xml:space="preserve"> 2 м</w:t>
            </w:r>
          </w:p>
        </w:tc>
      </w:tr>
      <w:tr w:rsidR="008B1817" w:rsidRPr="00F93C6D" w:rsidTr="00534038">
        <w:tc>
          <w:tcPr>
            <w:tcW w:w="2934" w:type="dxa"/>
            <w:shd w:val="clear" w:color="auto" w:fill="auto"/>
          </w:tcPr>
          <w:p w:rsidR="00866EF2" w:rsidRPr="00F93C6D" w:rsidRDefault="00866EF2"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10 Единая городская сеть </w:t>
            </w:r>
            <w:r w:rsidR="00110B76" w:rsidRPr="00F93C6D">
              <w:rPr>
                <w:rFonts w:ascii="Times New Roman" w:eastAsia="Times New Roman" w:hAnsi="Times New Roman"/>
                <w:bCs/>
                <w:sz w:val="24"/>
                <w:szCs w:val="24"/>
                <w:highlight w:val="green"/>
                <w:lang w:eastAsia="ru-RU"/>
              </w:rPr>
              <w:t xml:space="preserve">кабельного телевидения (ЕГСКТ) </w:t>
            </w:r>
            <w:r w:rsidR="00542A89" w:rsidRPr="00F93C6D">
              <w:rPr>
                <w:rFonts w:ascii="Times New Roman" w:eastAsia="Times New Roman" w:hAnsi="Times New Roman"/>
                <w:bCs/>
                <w:sz w:val="24"/>
                <w:szCs w:val="24"/>
                <w:highlight w:val="green"/>
                <w:lang w:eastAsia="ru-RU"/>
              </w:rPr>
              <w:t>(</w:t>
            </w:r>
            <w:r w:rsidR="00110B76" w:rsidRPr="00F93C6D">
              <w:rPr>
                <w:rFonts w:ascii="Times New Roman" w:eastAsia="Times New Roman" w:hAnsi="Times New Roman"/>
                <w:bCs/>
                <w:sz w:val="24"/>
                <w:szCs w:val="24"/>
                <w:highlight w:val="green"/>
                <w:lang w:eastAsia="ru-RU"/>
              </w:rPr>
              <w:t>СП 134.13330</w:t>
            </w:r>
            <w:r w:rsidR="00542A89" w:rsidRPr="00F93C6D">
              <w:rPr>
                <w:rFonts w:ascii="Times New Roman" w:eastAsia="Times New Roman" w:hAnsi="Times New Roman"/>
                <w:bCs/>
                <w:sz w:val="24"/>
                <w:szCs w:val="24"/>
                <w:highlight w:val="green"/>
                <w:lang w:eastAsia="ru-RU"/>
              </w:rPr>
              <w:t>)</w:t>
            </w:r>
          </w:p>
          <w:p w:rsidR="00866EF2" w:rsidRPr="00F93C6D" w:rsidRDefault="00866EF2" w:rsidP="00CE67C8">
            <w:pPr>
              <w:numPr>
                <w:ilvl w:val="0"/>
                <w:numId w:val="15"/>
              </w:numPr>
              <w:tabs>
                <w:tab w:val="left" w:pos="567"/>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Телефонная канализация для кабелей ЕГСКТ</w:t>
            </w:r>
          </w:p>
          <w:p w:rsidR="00866EF2" w:rsidRPr="00F93C6D" w:rsidRDefault="00866EF2" w:rsidP="00CE67C8">
            <w:pPr>
              <w:numPr>
                <w:ilvl w:val="0"/>
                <w:numId w:val="15"/>
              </w:numPr>
              <w:tabs>
                <w:tab w:val="left" w:pos="567"/>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Кабели ЕГСКТ в коллекторах</w:t>
            </w:r>
          </w:p>
          <w:p w:rsidR="00866EF2" w:rsidRPr="00F93C6D" w:rsidRDefault="00866EF2" w:rsidP="00CE67C8">
            <w:pPr>
              <w:numPr>
                <w:ilvl w:val="0"/>
                <w:numId w:val="15"/>
              </w:numPr>
              <w:tabs>
                <w:tab w:val="left" w:pos="567"/>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Кабели ЕГСКТ в телефонной канализации МГТС</w:t>
            </w:r>
          </w:p>
          <w:p w:rsidR="00866EF2" w:rsidRPr="00F93C6D" w:rsidRDefault="00866EF2" w:rsidP="00CE67C8">
            <w:pPr>
              <w:numPr>
                <w:ilvl w:val="0"/>
                <w:numId w:val="15"/>
              </w:numPr>
              <w:tabs>
                <w:tab w:val="left" w:pos="567"/>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Магистральные, домовые усилительные пункты ЕГСКТ в коллекторах, колодцах телефонной канализации </w:t>
            </w:r>
          </w:p>
          <w:p w:rsidR="00866EF2" w:rsidRPr="00F93C6D" w:rsidRDefault="00866EF2" w:rsidP="00CE67C8">
            <w:pPr>
              <w:numPr>
                <w:ilvl w:val="0"/>
                <w:numId w:val="15"/>
              </w:numPr>
              <w:tabs>
                <w:tab w:val="left" w:pos="567"/>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Кабели ЕГСКТ:</w:t>
            </w:r>
          </w:p>
          <w:p w:rsidR="00866EF2" w:rsidRPr="00F93C6D" w:rsidRDefault="00866EF2"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10.5.1 магистральные, </w:t>
            </w:r>
            <w:proofErr w:type="spellStart"/>
            <w:r w:rsidRPr="00F93C6D">
              <w:rPr>
                <w:rFonts w:ascii="Times New Roman" w:eastAsia="Times New Roman" w:hAnsi="Times New Roman"/>
                <w:bCs/>
                <w:sz w:val="24"/>
                <w:szCs w:val="24"/>
                <w:highlight w:val="green"/>
                <w:lang w:eastAsia="ru-RU"/>
              </w:rPr>
              <w:t>субмагистральные</w:t>
            </w:r>
            <w:proofErr w:type="spellEnd"/>
            <w:r w:rsidRPr="00F93C6D">
              <w:rPr>
                <w:rFonts w:ascii="Times New Roman" w:eastAsia="Times New Roman" w:hAnsi="Times New Roman"/>
                <w:bCs/>
                <w:sz w:val="24"/>
                <w:szCs w:val="24"/>
                <w:highlight w:val="green"/>
                <w:lang w:eastAsia="ru-RU"/>
              </w:rPr>
              <w:t>, распределительные, соединительные, абонентские коаксиальные;</w:t>
            </w:r>
          </w:p>
          <w:p w:rsidR="00866EF2" w:rsidRPr="00F93C6D" w:rsidRDefault="00866EF2"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10.5.2 магистральные, </w:t>
            </w:r>
            <w:proofErr w:type="spellStart"/>
            <w:r w:rsidRPr="00F93C6D">
              <w:rPr>
                <w:rFonts w:ascii="Times New Roman" w:eastAsia="Times New Roman" w:hAnsi="Times New Roman"/>
                <w:bCs/>
                <w:sz w:val="24"/>
                <w:szCs w:val="24"/>
                <w:highlight w:val="green"/>
                <w:lang w:eastAsia="ru-RU"/>
              </w:rPr>
              <w:t>субмагистральные</w:t>
            </w:r>
            <w:proofErr w:type="spellEnd"/>
            <w:r w:rsidRPr="00F93C6D">
              <w:rPr>
                <w:rFonts w:ascii="Times New Roman" w:eastAsia="Times New Roman" w:hAnsi="Times New Roman"/>
                <w:bCs/>
                <w:sz w:val="24"/>
                <w:szCs w:val="24"/>
                <w:highlight w:val="green"/>
                <w:lang w:eastAsia="ru-RU"/>
              </w:rPr>
              <w:t>, распределительные, соединительные,</w:t>
            </w:r>
          </w:p>
          <w:p w:rsidR="008B1817" w:rsidRPr="00F93C6D" w:rsidRDefault="00866EF2"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а</w:t>
            </w:r>
            <w:r w:rsidR="00542A89" w:rsidRPr="00F93C6D">
              <w:rPr>
                <w:rFonts w:ascii="Times New Roman" w:eastAsia="Times New Roman" w:hAnsi="Times New Roman"/>
                <w:bCs/>
                <w:sz w:val="24"/>
                <w:szCs w:val="24"/>
                <w:highlight w:val="green"/>
                <w:lang w:eastAsia="ru-RU"/>
              </w:rPr>
              <w:t>бонентские –</w:t>
            </w:r>
            <w:r w:rsidRPr="00F93C6D">
              <w:rPr>
                <w:rFonts w:ascii="Times New Roman" w:eastAsia="Times New Roman" w:hAnsi="Times New Roman"/>
                <w:bCs/>
                <w:sz w:val="24"/>
                <w:szCs w:val="24"/>
                <w:highlight w:val="green"/>
                <w:lang w:eastAsia="ru-RU"/>
              </w:rPr>
              <w:t xml:space="preserve"> </w:t>
            </w:r>
            <w:proofErr w:type="spellStart"/>
            <w:r w:rsidRPr="00F93C6D">
              <w:rPr>
                <w:rFonts w:ascii="Times New Roman" w:eastAsia="Times New Roman" w:hAnsi="Times New Roman"/>
                <w:bCs/>
                <w:sz w:val="24"/>
                <w:szCs w:val="24"/>
                <w:highlight w:val="green"/>
                <w:lang w:eastAsia="ru-RU"/>
              </w:rPr>
              <w:t>волоконнооптические</w:t>
            </w:r>
            <w:proofErr w:type="spellEnd"/>
          </w:p>
        </w:tc>
        <w:tc>
          <w:tcPr>
            <w:tcW w:w="6411" w:type="dxa"/>
            <w:shd w:val="clear" w:color="auto" w:fill="auto"/>
          </w:tcPr>
          <w:p w:rsidR="00866EF2" w:rsidRPr="00F93C6D" w:rsidRDefault="00866EF2"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Глубина заложения кабелей слабого тока не превышает 1 м:</w:t>
            </w:r>
          </w:p>
          <w:p w:rsidR="00866EF2" w:rsidRPr="00F93C6D" w:rsidRDefault="00866EF2"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до обрезов фу</w:t>
            </w:r>
            <w:r w:rsidR="00542A89" w:rsidRPr="00F93C6D">
              <w:rPr>
                <w:rFonts w:ascii="Times New Roman" w:eastAsia="Times New Roman" w:hAnsi="Times New Roman"/>
                <w:bCs/>
                <w:sz w:val="24"/>
                <w:szCs w:val="24"/>
                <w:highlight w:val="green"/>
                <w:lang w:eastAsia="ru-RU"/>
              </w:rPr>
              <w:t>ндаментов зданий и сооружений –</w:t>
            </w:r>
            <w:r w:rsidRPr="00F93C6D">
              <w:rPr>
                <w:rFonts w:ascii="Times New Roman" w:eastAsia="Times New Roman" w:hAnsi="Times New Roman"/>
                <w:bCs/>
                <w:sz w:val="24"/>
                <w:szCs w:val="24"/>
                <w:highlight w:val="green"/>
                <w:lang w:eastAsia="ru-RU"/>
              </w:rPr>
              <w:t xml:space="preserve"> 0,6 м;</w:t>
            </w:r>
          </w:p>
          <w:p w:rsidR="00866EF2" w:rsidRPr="00F93C6D" w:rsidRDefault="00866EF2"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до ближайших</w:t>
            </w:r>
            <w:r w:rsidR="00542A89" w:rsidRPr="00F93C6D">
              <w:rPr>
                <w:rFonts w:ascii="Times New Roman" w:eastAsia="Times New Roman" w:hAnsi="Times New Roman"/>
                <w:bCs/>
                <w:sz w:val="24"/>
                <w:szCs w:val="24"/>
                <w:highlight w:val="green"/>
                <w:lang w:eastAsia="ru-RU"/>
              </w:rPr>
              <w:t xml:space="preserve"> рельсов железнодорожного пути – 2,2 м;</w:t>
            </w:r>
            <w:r w:rsidR="00534038" w:rsidRPr="00F93C6D">
              <w:rPr>
                <w:rFonts w:ascii="Times New Roman" w:eastAsia="Times New Roman" w:hAnsi="Times New Roman"/>
                <w:bCs/>
                <w:sz w:val="24"/>
                <w:szCs w:val="24"/>
                <w:highlight w:val="green"/>
                <w:lang w:eastAsia="ru-RU"/>
              </w:rPr>
              <w:t xml:space="preserve"> </w:t>
            </w:r>
            <w:r w:rsidR="00542A89" w:rsidRPr="00F93C6D">
              <w:rPr>
                <w:rFonts w:ascii="Times New Roman" w:eastAsia="Times New Roman" w:hAnsi="Times New Roman"/>
                <w:bCs/>
                <w:sz w:val="24"/>
                <w:szCs w:val="24"/>
                <w:highlight w:val="green"/>
                <w:lang w:eastAsia="ru-RU"/>
              </w:rPr>
              <w:t>трамвайного пути –</w:t>
            </w:r>
            <w:r w:rsidRPr="00F93C6D">
              <w:rPr>
                <w:rFonts w:ascii="Times New Roman" w:eastAsia="Times New Roman" w:hAnsi="Times New Roman"/>
                <w:bCs/>
                <w:sz w:val="24"/>
                <w:szCs w:val="24"/>
                <w:highlight w:val="green"/>
                <w:lang w:eastAsia="ru-RU"/>
              </w:rPr>
              <w:t xml:space="preserve"> 2 м;</w:t>
            </w:r>
          </w:p>
          <w:p w:rsidR="00866EF2" w:rsidRPr="00F93C6D" w:rsidRDefault="00866EF2"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до мачт и опор сети наружного освещения, к</w:t>
            </w:r>
            <w:r w:rsidR="00542A89" w:rsidRPr="00F93C6D">
              <w:rPr>
                <w:rFonts w:ascii="Times New Roman" w:eastAsia="Times New Roman" w:hAnsi="Times New Roman"/>
                <w:bCs/>
                <w:sz w:val="24"/>
                <w:szCs w:val="24"/>
                <w:highlight w:val="green"/>
                <w:lang w:eastAsia="ru-RU"/>
              </w:rPr>
              <w:t>онтактной сети и кабелей связи –</w:t>
            </w:r>
            <w:r w:rsidRPr="00F93C6D">
              <w:rPr>
                <w:rFonts w:ascii="Times New Roman" w:eastAsia="Times New Roman" w:hAnsi="Times New Roman"/>
                <w:bCs/>
                <w:sz w:val="24"/>
                <w:szCs w:val="24"/>
                <w:highlight w:val="green"/>
                <w:lang w:eastAsia="ru-RU"/>
              </w:rPr>
              <w:t xml:space="preserve"> 0,5 м;</w:t>
            </w:r>
          </w:p>
          <w:p w:rsidR="00866EF2" w:rsidRPr="00F93C6D" w:rsidRDefault="00866EF2"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до стен туннелей или опор путепроводов </w:t>
            </w:r>
            <w:r w:rsidR="00542A89" w:rsidRPr="00F93C6D">
              <w:rPr>
                <w:rFonts w:ascii="Times New Roman" w:eastAsia="Times New Roman" w:hAnsi="Times New Roman"/>
                <w:bCs/>
                <w:sz w:val="24"/>
                <w:szCs w:val="24"/>
                <w:highlight w:val="green"/>
                <w:lang w:eastAsia="ru-RU"/>
              </w:rPr>
              <w:t>(на уровне или ниже основания) –</w:t>
            </w:r>
            <w:r w:rsidRPr="00F93C6D">
              <w:rPr>
                <w:rFonts w:ascii="Times New Roman" w:eastAsia="Times New Roman" w:hAnsi="Times New Roman"/>
                <w:bCs/>
                <w:sz w:val="24"/>
                <w:szCs w:val="24"/>
                <w:highlight w:val="green"/>
                <w:lang w:eastAsia="ru-RU"/>
              </w:rPr>
              <w:t xml:space="preserve"> 0,5 м;</w:t>
            </w:r>
          </w:p>
          <w:p w:rsidR="00866EF2" w:rsidRPr="00F93C6D" w:rsidRDefault="00866EF2"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до под</w:t>
            </w:r>
            <w:r w:rsidR="00542A89" w:rsidRPr="00F93C6D">
              <w:rPr>
                <w:rFonts w:ascii="Times New Roman" w:eastAsia="Times New Roman" w:hAnsi="Times New Roman"/>
                <w:bCs/>
                <w:sz w:val="24"/>
                <w:szCs w:val="24"/>
                <w:highlight w:val="green"/>
                <w:lang w:eastAsia="ru-RU"/>
              </w:rPr>
              <w:t>ошвы насыпи или бровки канавы –</w:t>
            </w:r>
            <w:r w:rsidRPr="00F93C6D">
              <w:rPr>
                <w:rFonts w:ascii="Times New Roman" w:eastAsia="Times New Roman" w:hAnsi="Times New Roman"/>
                <w:bCs/>
                <w:sz w:val="24"/>
                <w:szCs w:val="24"/>
                <w:highlight w:val="green"/>
                <w:lang w:eastAsia="ru-RU"/>
              </w:rPr>
              <w:t xml:space="preserve"> 0,5 м;</w:t>
            </w:r>
          </w:p>
          <w:p w:rsidR="00866EF2" w:rsidRPr="00F93C6D" w:rsidRDefault="00542A89"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от стволов деревьев –</w:t>
            </w:r>
            <w:r w:rsidR="00866EF2" w:rsidRPr="00F93C6D">
              <w:rPr>
                <w:rFonts w:ascii="Times New Roman" w:eastAsia="Times New Roman" w:hAnsi="Times New Roman"/>
                <w:bCs/>
                <w:sz w:val="24"/>
                <w:szCs w:val="24"/>
                <w:highlight w:val="green"/>
                <w:lang w:eastAsia="ru-RU"/>
              </w:rPr>
              <w:t xml:space="preserve"> 2 м. </w:t>
            </w:r>
          </w:p>
          <w:p w:rsidR="008B1817" w:rsidRPr="00F93C6D" w:rsidRDefault="00866EF2" w:rsidP="00CE67C8">
            <w:pPr>
              <w:spacing w:after="0" w:line="240" w:lineRule="auto"/>
              <w:rPr>
                <w:rFonts w:ascii="Times New Roman" w:eastAsia="Times New Roman" w:hAnsi="Times New Roman"/>
                <w:bCs/>
                <w:sz w:val="24"/>
                <w:szCs w:val="24"/>
                <w:highlight w:val="green"/>
                <w:lang w:eastAsia="ru-RU"/>
              </w:rPr>
            </w:pPr>
            <w:proofErr w:type="spellStart"/>
            <w:r w:rsidRPr="00F93C6D">
              <w:rPr>
                <w:rFonts w:ascii="Times New Roman" w:eastAsia="Times New Roman" w:hAnsi="Times New Roman"/>
                <w:bCs/>
                <w:sz w:val="24"/>
                <w:szCs w:val="24"/>
                <w:highlight w:val="green"/>
                <w:lang w:eastAsia="ru-RU"/>
              </w:rPr>
              <w:t>Месторазмещение</w:t>
            </w:r>
            <w:proofErr w:type="spellEnd"/>
            <w:r w:rsidRPr="00F93C6D">
              <w:rPr>
                <w:rFonts w:ascii="Times New Roman" w:eastAsia="Times New Roman" w:hAnsi="Times New Roman"/>
                <w:bCs/>
                <w:sz w:val="24"/>
                <w:szCs w:val="24"/>
                <w:highlight w:val="green"/>
                <w:lang w:eastAsia="ru-RU"/>
              </w:rPr>
              <w:t xml:space="preserve"> и другие параметры (взаимное местоположение) см. проектную документацию</w:t>
            </w:r>
          </w:p>
        </w:tc>
      </w:tr>
      <w:tr w:rsidR="00F53779" w:rsidRPr="00F93C6D" w:rsidTr="00534038">
        <w:tc>
          <w:tcPr>
            <w:tcW w:w="2934" w:type="dxa"/>
            <w:shd w:val="clear" w:color="auto" w:fill="auto"/>
          </w:tcPr>
          <w:p w:rsidR="00F53779" w:rsidRPr="00F93C6D" w:rsidRDefault="00110B76" w:rsidP="00381544">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11 Газоснабжение</w:t>
            </w:r>
          </w:p>
          <w:p w:rsidR="00F53779" w:rsidRPr="00F93C6D" w:rsidRDefault="00F53779" w:rsidP="00CE67C8">
            <w:pPr>
              <w:numPr>
                <w:ilvl w:val="0"/>
                <w:numId w:val="17"/>
              </w:numPr>
              <w:tabs>
                <w:tab w:val="left" w:pos="390"/>
                <w:tab w:val="left" w:pos="555"/>
              </w:tabs>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Сети газопроводов:</w:t>
            </w:r>
          </w:p>
          <w:p w:rsidR="00F53779" w:rsidRPr="00F93C6D" w:rsidRDefault="00110B76" w:rsidP="00CE67C8">
            <w:pPr>
              <w:numPr>
                <w:ilvl w:val="0"/>
                <w:numId w:val="18"/>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магистральные газопроводы</w:t>
            </w:r>
            <w:r w:rsidR="00F53779" w:rsidRPr="00F93C6D">
              <w:rPr>
                <w:rFonts w:ascii="Times New Roman" w:eastAsia="Times New Roman" w:hAnsi="Times New Roman"/>
                <w:bCs/>
                <w:sz w:val="24"/>
                <w:szCs w:val="24"/>
                <w:highlight w:val="green"/>
                <w:lang w:eastAsia="ru-RU"/>
              </w:rPr>
              <w:t>;</w:t>
            </w:r>
          </w:p>
          <w:p w:rsidR="00F53779" w:rsidRPr="00F93C6D" w:rsidRDefault="00F53779" w:rsidP="00CE67C8">
            <w:pPr>
              <w:numPr>
                <w:ilvl w:val="0"/>
                <w:numId w:val="18"/>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газопроводы высокого давления;</w:t>
            </w:r>
          </w:p>
          <w:p w:rsidR="00F53779" w:rsidRPr="00F93C6D" w:rsidRDefault="00F53779" w:rsidP="00CE67C8">
            <w:pPr>
              <w:numPr>
                <w:ilvl w:val="0"/>
                <w:numId w:val="18"/>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газопроводы среднего давления;</w:t>
            </w:r>
          </w:p>
          <w:p w:rsidR="00F53779" w:rsidRPr="00F93C6D" w:rsidRDefault="00542A89" w:rsidP="00CE67C8">
            <w:pPr>
              <w:numPr>
                <w:ilvl w:val="0"/>
                <w:numId w:val="18"/>
              </w:num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газопроводы низко</w:t>
            </w:r>
            <w:r w:rsidR="00F53779" w:rsidRPr="00F93C6D">
              <w:rPr>
                <w:rFonts w:ascii="Times New Roman" w:eastAsia="Times New Roman" w:hAnsi="Times New Roman"/>
                <w:bCs/>
                <w:sz w:val="24"/>
                <w:szCs w:val="24"/>
                <w:highlight w:val="green"/>
                <w:lang w:eastAsia="ru-RU"/>
              </w:rPr>
              <w:t>го давления</w:t>
            </w:r>
          </w:p>
          <w:p w:rsidR="00F53779" w:rsidRPr="00F93C6D" w:rsidRDefault="00F53779" w:rsidP="00CE67C8">
            <w:pPr>
              <w:spacing w:after="0" w:line="240" w:lineRule="auto"/>
              <w:rPr>
                <w:rFonts w:ascii="Times New Roman" w:eastAsia="Times New Roman" w:hAnsi="Times New Roman"/>
                <w:bCs/>
                <w:sz w:val="24"/>
                <w:szCs w:val="24"/>
                <w:highlight w:val="green"/>
                <w:lang w:eastAsia="ru-RU"/>
              </w:rPr>
            </w:pPr>
          </w:p>
        </w:tc>
        <w:tc>
          <w:tcPr>
            <w:tcW w:w="6411" w:type="dxa"/>
            <w:shd w:val="clear" w:color="auto" w:fill="auto"/>
          </w:tcPr>
          <w:p w:rsidR="00F53779" w:rsidRPr="00F93C6D" w:rsidRDefault="00F53779"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Газопровод низкого давления (до 0,5 кгс/см</w:t>
            </w:r>
            <w:r w:rsidRPr="00F93C6D">
              <w:rPr>
                <w:rFonts w:ascii="Times New Roman" w:eastAsia="Times New Roman" w:hAnsi="Times New Roman"/>
                <w:bCs/>
                <w:sz w:val="24"/>
                <w:szCs w:val="24"/>
                <w:highlight w:val="green"/>
                <w:vertAlign w:val="superscript"/>
                <w:lang w:eastAsia="ru-RU"/>
              </w:rPr>
              <w:t>2</w:t>
            </w:r>
            <w:r w:rsidRPr="00F93C6D">
              <w:rPr>
                <w:rFonts w:ascii="Times New Roman" w:eastAsia="Times New Roman" w:hAnsi="Times New Roman"/>
                <w:bCs/>
                <w:sz w:val="24"/>
                <w:szCs w:val="24"/>
                <w:highlight w:val="green"/>
                <w:lang w:eastAsia="ru-RU"/>
              </w:rPr>
              <w:t>):</w:t>
            </w:r>
          </w:p>
          <w:p w:rsidR="00F53779"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w:t>
            </w:r>
            <w:r w:rsidR="00F53779" w:rsidRPr="00F93C6D">
              <w:rPr>
                <w:rFonts w:ascii="Times New Roman" w:eastAsia="Times New Roman" w:hAnsi="Times New Roman"/>
                <w:bCs/>
                <w:sz w:val="24"/>
                <w:szCs w:val="24"/>
                <w:highlight w:val="green"/>
                <w:lang w:eastAsia="ru-RU"/>
              </w:rPr>
              <w:t>до обрезов фу</w:t>
            </w:r>
            <w:r w:rsidR="00542A89" w:rsidRPr="00F93C6D">
              <w:rPr>
                <w:rFonts w:ascii="Times New Roman" w:eastAsia="Times New Roman" w:hAnsi="Times New Roman"/>
                <w:bCs/>
                <w:sz w:val="24"/>
                <w:szCs w:val="24"/>
                <w:highlight w:val="green"/>
                <w:lang w:eastAsia="ru-RU"/>
              </w:rPr>
              <w:t>ндаментов зданий и сооруже</w:t>
            </w:r>
            <w:r w:rsidR="00542A89" w:rsidRPr="00F93C6D">
              <w:rPr>
                <w:rFonts w:ascii="Times New Roman" w:eastAsia="Times New Roman" w:hAnsi="Times New Roman"/>
                <w:bCs/>
                <w:sz w:val="24"/>
                <w:szCs w:val="24"/>
                <w:highlight w:val="green"/>
                <w:lang w:eastAsia="ru-RU"/>
              </w:rPr>
              <w:softHyphen/>
              <w:t>ний –</w:t>
            </w:r>
            <w:r w:rsidR="00F53779" w:rsidRPr="00F93C6D">
              <w:rPr>
                <w:rFonts w:ascii="Times New Roman" w:eastAsia="Times New Roman" w:hAnsi="Times New Roman"/>
                <w:bCs/>
                <w:sz w:val="24"/>
                <w:szCs w:val="24"/>
                <w:highlight w:val="green"/>
                <w:lang w:eastAsia="ru-RU"/>
              </w:rPr>
              <w:t xml:space="preserve"> 2 м;</w:t>
            </w:r>
          </w:p>
          <w:p w:rsidR="00F53779"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w:t>
            </w:r>
            <w:r w:rsidR="00F53779" w:rsidRPr="00F93C6D">
              <w:rPr>
                <w:rFonts w:ascii="Times New Roman" w:eastAsia="Times New Roman" w:hAnsi="Times New Roman"/>
                <w:bCs/>
                <w:sz w:val="24"/>
                <w:szCs w:val="24"/>
                <w:highlight w:val="green"/>
                <w:lang w:eastAsia="ru-RU"/>
              </w:rPr>
              <w:t>до ближайших</w:t>
            </w:r>
            <w:r w:rsidR="00542A89" w:rsidRPr="00F93C6D">
              <w:rPr>
                <w:rFonts w:ascii="Times New Roman" w:eastAsia="Times New Roman" w:hAnsi="Times New Roman"/>
                <w:bCs/>
                <w:sz w:val="24"/>
                <w:szCs w:val="24"/>
                <w:highlight w:val="green"/>
                <w:lang w:eastAsia="ru-RU"/>
              </w:rPr>
              <w:t xml:space="preserve"> рельсов железнодорожного пути – 3 м, трамвайного пути – </w:t>
            </w:r>
            <w:r w:rsidR="00F53779" w:rsidRPr="00F93C6D">
              <w:rPr>
                <w:rFonts w:ascii="Times New Roman" w:eastAsia="Times New Roman" w:hAnsi="Times New Roman"/>
                <w:bCs/>
                <w:sz w:val="24"/>
                <w:szCs w:val="24"/>
                <w:highlight w:val="green"/>
                <w:lang w:eastAsia="ru-RU"/>
              </w:rPr>
              <w:t>2 м;</w:t>
            </w:r>
          </w:p>
          <w:p w:rsidR="00F53779"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w:t>
            </w:r>
            <w:r w:rsidR="00F53779" w:rsidRPr="00F93C6D">
              <w:rPr>
                <w:rFonts w:ascii="Times New Roman" w:eastAsia="Times New Roman" w:hAnsi="Times New Roman"/>
                <w:bCs/>
                <w:sz w:val="24"/>
                <w:szCs w:val="24"/>
                <w:highlight w:val="green"/>
                <w:lang w:eastAsia="ru-RU"/>
              </w:rPr>
              <w:t>до мачт и опор сети наружного освещения, к</w:t>
            </w:r>
            <w:r w:rsidR="00542A89" w:rsidRPr="00F93C6D">
              <w:rPr>
                <w:rFonts w:ascii="Times New Roman" w:eastAsia="Times New Roman" w:hAnsi="Times New Roman"/>
                <w:bCs/>
                <w:sz w:val="24"/>
                <w:szCs w:val="24"/>
                <w:highlight w:val="green"/>
                <w:lang w:eastAsia="ru-RU"/>
              </w:rPr>
              <w:t>онтактной сети и кабелей связи –</w:t>
            </w:r>
            <w:r w:rsidR="00F53779" w:rsidRPr="00F93C6D">
              <w:rPr>
                <w:rFonts w:ascii="Times New Roman" w:eastAsia="Times New Roman" w:hAnsi="Times New Roman"/>
                <w:bCs/>
                <w:sz w:val="24"/>
                <w:szCs w:val="24"/>
                <w:highlight w:val="green"/>
                <w:lang w:eastAsia="ru-RU"/>
              </w:rPr>
              <w:t xml:space="preserve"> 0,5 м;</w:t>
            </w:r>
          </w:p>
          <w:p w:rsidR="00F53779"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w:t>
            </w:r>
            <w:r w:rsidR="00F53779" w:rsidRPr="00F93C6D">
              <w:rPr>
                <w:rFonts w:ascii="Times New Roman" w:eastAsia="Times New Roman" w:hAnsi="Times New Roman"/>
                <w:bCs/>
                <w:sz w:val="24"/>
                <w:szCs w:val="24"/>
                <w:highlight w:val="green"/>
                <w:lang w:eastAsia="ru-RU"/>
              </w:rPr>
              <w:t xml:space="preserve">до стен туннелей или опор путепроводов </w:t>
            </w:r>
            <w:r w:rsidR="00542A89" w:rsidRPr="00F93C6D">
              <w:rPr>
                <w:rFonts w:ascii="Times New Roman" w:eastAsia="Times New Roman" w:hAnsi="Times New Roman"/>
                <w:bCs/>
                <w:sz w:val="24"/>
                <w:szCs w:val="24"/>
                <w:highlight w:val="green"/>
                <w:lang w:eastAsia="ru-RU"/>
              </w:rPr>
              <w:t>(на уровне или ниже основания) –</w:t>
            </w:r>
            <w:r w:rsidR="00F53779" w:rsidRPr="00F93C6D">
              <w:rPr>
                <w:rFonts w:ascii="Times New Roman" w:eastAsia="Times New Roman" w:hAnsi="Times New Roman"/>
                <w:bCs/>
                <w:sz w:val="24"/>
                <w:szCs w:val="24"/>
                <w:highlight w:val="green"/>
                <w:lang w:eastAsia="ru-RU"/>
              </w:rPr>
              <w:t xml:space="preserve"> 3 м;</w:t>
            </w:r>
          </w:p>
          <w:p w:rsidR="00F53779"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w:t>
            </w:r>
            <w:r w:rsidR="00F53779" w:rsidRPr="00F93C6D">
              <w:rPr>
                <w:rFonts w:ascii="Times New Roman" w:eastAsia="Times New Roman" w:hAnsi="Times New Roman"/>
                <w:bCs/>
                <w:sz w:val="24"/>
                <w:szCs w:val="24"/>
                <w:highlight w:val="green"/>
                <w:lang w:eastAsia="ru-RU"/>
              </w:rPr>
              <w:t>до по</w:t>
            </w:r>
            <w:r w:rsidR="00542A89" w:rsidRPr="00F93C6D">
              <w:rPr>
                <w:rFonts w:ascii="Times New Roman" w:eastAsia="Times New Roman" w:hAnsi="Times New Roman"/>
                <w:bCs/>
                <w:sz w:val="24"/>
                <w:szCs w:val="24"/>
                <w:highlight w:val="green"/>
                <w:lang w:eastAsia="ru-RU"/>
              </w:rPr>
              <w:t>дошвы насыпи или бровки канавы –</w:t>
            </w:r>
            <w:r w:rsidR="00F53779" w:rsidRPr="00F93C6D">
              <w:rPr>
                <w:rFonts w:ascii="Times New Roman" w:eastAsia="Times New Roman" w:hAnsi="Times New Roman"/>
                <w:bCs/>
                <w:sz w:val="24"/>
                <w:szCs w:val="24"/>
                <w:highlight w:val="green"/>
                <w:lang w:eastAsia="ru-RU"/>
              </w:rPr>
              <w:t xml:space="preserve"> 1</w:t>
            </w:r>
            <w:r w:rsidR="00FF7AC5" w:rsidRPr="00F93C6D">
              <w:rPr>
                <w:rFonts w:ascii="Times New Roman" w:eastAsia="Times New Roman" w:hAnsi="Times New Roman"/>
                <w:bCs/>
                <w:sz w:val="24"/>
                <w:szCs w:val="24"/>
                <w:highlight w:val="green"/>
                <w:lang w:eastAsia="ru-RU"/>
              </w:rPr>
              <w:t xml:space="preserve"> </w:t>
            </w:r>
            <w:r w:rsidR="00F53779" w:rsidRPr="00F93C6D">
              <w:rPr>
                <w:rFonts w:ascii="Times New Roman" w:eastAsia="Times New Roman" w:hAnsi="Times New Roman"/>
                <w:bCs/>
                <w:sz w:val="24"/>
                <w:szCs w:val="24"/>
                <w:highlight w:val="green"/>
                <w:lang w:eastAsia="ru-RU"/>
              </w:rPr>
              <w:t>м;</w:t>
            </w:r>
          </w:p>
          <w:p w:rsidR="00F53779"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w:t>
            </w:r>
            <w:r w:rsidR="00542A89" w:rsidRPr="00F93C6D">
              <w:rPr>
                <w:rFonts w:ascii="Times New Roman" w:eastAsia="Times New Roman" w:hAnsi="Times New Roman"/>
                <w:bCs/>
                <w:sz w:val="24"/>
                <w:szCs w:val="24"/>
                <w:highlight w:val="green"/>
                <w:lang w:eastAsia="ru-RU"/>
              </w:rPr>
              <w:t>от стволов деревьев –</w:t>
            </w:r>
            <w:r w:rsidR="00F53779" w:rsidRPr="00F93C6D">
              <w:rPr>
                <w:rFonts w:ascii="Times New Roman" w:eastAsia="Times New Roman" w:hAnsi="Times New Roman"/>
                <w:bCs/>
                <w:sz w:val="24"/>
                <w:szCs w:val="24"/>
                <w:highlight w:val="green"/>
                <w:lang w:eastAsia="ru-RU"/>
              </w:rPr>
              <w:t xml:space="preserve"> 1,5 м.</w:t>
            </w:r>
          </w:p>
          <w:p w:rsidR="00F53779" w:rsidRPr="00F93C6D" w:rsidRDefault="0015357F"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Газопроводы среднего давления (о</w:t>
            </w:r>
            <w:r w:rsidR="00542A89" w:rsidRPr="00F93C6D">
              <w:rPr>
                <w:rFonts w:ascii="Times New Roman" w:eastAsia="Times New Roman" w:hAnsi="Times New Roman"/>
                <w:bCs/>
                <w:sz w:val="24"/>
                <w:szCs w:val="24"/>
                <w:highlight w:val="green"/>
                <w:lang w:eastAsia="ru-RU"/>
              </w:rPr>
              <w:t>т</w:t>
            </w:r>
            <w:r w:rsidR="00F53779" w:rsidRPr="00F93C6D">
              <w:rPr>
                <w:rFonts w:ascii="Times New Roman" w:eastAsia="Times New Roman" w:hAnsi="Times New Roman"/>
                <w:bCs/>
                <w:sz w:val="24"/>
                <w:szCs w:val="24"/>
                <w:highlight w:val="green"/>
                <w:lang w:eastAsia="ru-RU"/>
              </w:rPr>
              <w:t xml:space="preserve"> 0,5 до 3 кгс/см</w:t>
            </w:r>
            <w:r w:rsidR="00F53779" w:rsidRPr="00F93C6D">
              <w:rPr>
                <w:rFonts w:ascii="Times New Roman" w:eastAsia="Times New Roman" w:hAnsi="Times New Roman"/>
                <w:bCs/>
                <w:sz w:val="24"/>
                <w:szCs w:val="24"/>
                <w:highlight w:val="green"/>
                <w:vertAlign w:val="superscript"/>
                <w:lang w:eastAsia="ru-RU"/>
              </w:rPr>
              <w:t>2</w:t>
            </w:r>
            <w:r w:rsidR="00F53779" w:rsidRPr="00F93C6D">
              <w:rPr>
                <w:rFonts w:ascii="Times New Roman" w:eastAsia="Times New Roman" w:hAnsi="Times New Roman"/>
                <w:bCs/>
                <w:sz w:val="24"/>
                <w:szCs w:val="24"/>
                <w:highlight w:val="green"/>
                <w:lang w:eastAsia="ru-RU"/>
              </w:rPr>
              <w:t>):</w:t>
            </w:r>
          </w:p>
          <w:p w:rsidR="00F53779"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lastRenderedPageBreak/>
              <w:t xml:space="preserve">  - </w:t>
            </w:r>
            <w:r w:rsidR="00F53779" w:rsidRPr="00F93C6D">
              <w:rPr>
                <w:rFonts w:ascii="Times New Roman" w:eastAsia="Times New Roman" w:hAnsi="Times New Roman"/>
                <w:bCs/>
                <w:sz w:val="24"/>
                <w:szCs w:val="24"/>
                <w:highlight w:val="green"/>
                <w:lang w:eastAsia="ru-RU"/>
              </w:rPr>
              <w:t>до обрезов фундаментов зданий и сооруже</w:t>
            </w:r>
            <w:r w:rsidR="00F53779" w:rsidRPr="00F93C6D">
              <w:rPr>
                <w:rFonts w:ascii="Times New Roman" w:eastAsia="Times New Roman" w:hAnsi="Times New Roman"/>
                <w:bCs/>
                <w:sz w:val="24"/>
                <w:szCs w:val="24"/>
                <w:highlight w:val="green"/>
                <w:lang w:eastAsia="ru-RU"/>
              </w:rPr>
              <w:softHyphen/>
              <w:t xml:space="preserve">ний </w:t>
            </w:r>
            <w:r w:rsidR="00542A89" w:rsidRPr="00F93C6D">
              <w:rPr>
                <w:rFonts w:ascii="Times New Roman" w:eastAsia="Times New Roman" w:hAnsi="Times New Roman"/>
                <w:bCs/>
                <w:sz w:val="24"/>
                <w:szCs w:val="24"/>
                <w:highlight w:val="green"/>
                <w:lang w:eastAsia="ru-RU"/>
              </w:rPr>
              <w:t>–</w:t>
            </w:r>
            <w:r w:rsidR="00F53779" w:rsidRPr="00F93C6D">
              <w:rPr>
                <w:rFonts w:ascii="Times New Roman" w:eastAsia="Times New Roman" w:hAnsi="Times New Roman"/>
                <w:bCs/>
                <w:sz w:val="24"/>
                <w:szCs w:val="24"/>
                <w:highlight w:val="green"/>
                <w:lang w:eastAsia="ru-RU"/>
              </w:rPr>
              <w:t xml:space="preserve"> 5 м;</w:t>
            </w:r>
          </w:p>
          <w:p w:rsidR="00F53779"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w:t>
            </w:r>
            <w:r w:rsidR="00F53779" w:rsidRPr="00F93C6D">
              <w:rPr>
                <w:rFonts w:ascii="Times New Roman" w:eastAsia="Times New Roman" w:hAnsi="Times New Roman"/>
                <w:bCs/>
                <w:sz w:val="24"/>
                <w:szCs w:val="24"/>
                <w:highlight w:val="green"/>
                <w:lang w:eastAsia="ru-RU"/>
              </w:rPr>
              <w:t>до ближайших</w:t>
            </w:r>
            <w:r w:rsidR="00542A89" w:rsidRPr="00F93C6D">
              <w:rPr>
                <w:rFonts w:ascii="Times New Roman" w:eastAsia="Times New Roman" w:hAnsi="Times New Roman"/>
                <w:bCs/>
                <w:sz w:val="24"/>
                <w:szCs w:val="24"/>
                <w:highlight w:val="green"/>
                <w:lang w:eastAsia="ru-RU"/>
              </w:rPr>
              <w:t xml:space="preserve"> рельсов железнодорожного пути – 4 м; трамвайного пути –</w:t>
            </w:r>
            <w:r w:rsidR="00F53779" w:rsidRPr="00F93C6D">
              <w:rPr>
                <w:rFonts w:ascii="Times New Roman" w:eastAsia="Times New Roman" w:hAnsi="Times New Roman"/>
                <w:bCs/>
                <w:sz w:val="24"/>
                <w:szCs w:val="24"/>
                <w:highlight w:val="green"/>
                <w:lang w:eastAsia="ru-RU"/>
              </w:rPr>
              <w:t xml:space="preserve"> 2 м;</w:t>
            </w:r>
          </w:p>
          <w:p w:rsidR="00F53779"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w:t>
            </w:r>
            <w:r w:rsidR="00F53779" w:rsidRPr="00F93C6D">
              <w:rPr>
                <w:rFonts w:ascii="Times New Roman" w:eastAsia="Times New Roman" w:hAnsi="Times New Roman"/>
                <w:bCs/>
                <w:sz w:val="24"/>
                <w:szCs w:val="24"/>
                <w:highlight w:val="green"/>
                <w:lang w:eastAsia="ru-RU"/>
              </w:rPr>
              <w:t>до мачт и опор сети наружного освещения, к</w:t>
            </w:r>
            <w:r w:rsidR="00542A89" w:rsidRPr="00F93C6D">
              <w:rPr>
                <w:rFonts w:ascii="Times New Roman" w:eastAsia="Times New Roman" w:hAnsi="Times New Roman"/>
                <w:bCs/>
                <w:sz w:val="24"/>
                <w:szCs w:val="24"/>
                <w:highlight w:val="green"/>
                <w:lang w:eastAsia="ru-RU"/>
              </w:rPr>
              <w:t>онтактной сети и кабелей связи –</w:t>
            </w:r>
            <w:r w:rsidR="00F53779" w:rsidRPr="00F93C6D">
              <w:rPr>
                <w:rFonts w:ascii="Times New Roman" w:eastAsia="Times New Roman" w:hAnsi="Times New Roman"/>
                <w:bCs/>
                <w:sz w:val="24"/>
                <w:szCs w:val="24"/>
                <w:highlight w:val="green"/>
                <w:lang w:eastAsia="ru-RU"/>
              </w:rPr>
              <w:t xml:space="preserve"> 0,5 м;</w:t>
            </w:r>
          </w:p>
          <w:p w:rsidR="00F53779"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w:t>
            </w:r>
            <w:r w:rsidR="00F53779" w:rsidRPr="00F93C6D">
              <w:rPr>
                <w:rFonts w:ascii="Times New Roman" w:eastAsia="Times New Roman" w:hAnsi="Times New Roman"/>
                <w:bCs/>
                <w:sz w:val="24"/>
                <w:szCs w:val="24"/>
                <w:highlight w:val="green"/>
                <w:lang w:eastAsia="ru-RU"/>
              </w:rPr>
              <w:t xml:space="preserve">до стен туннелей или опор путепроводов </w:t>
            </w:r>
            <w:r w:rsidR="00542A89" w:rsidRPr="00F93C6D">
              <w:rPr>
                <w:rFonts w:ascii="Times New Roman" w:eastAsia="Times New Roman" w:hAnsi="Times New Roman"/>
                <w:bCs/>
                <w:sz w:val="24"/>
                <w:szCs w:val="24"/>
                <w:highlight w:val="green"/>
                <w:lang w:eastAsia="ru-RU"/>
              </w:rPr>
              <w:t>(на уровне или ниже основания) –</w:t>
            </w:r>
            <w:r w:rsidR="00F53779" w:rsidRPr="00F93C6D">
              <w:rPr>
                <w:rFonts w:ascii="Times New Roman" w:eastAsia="Times New Roman" w:hAnsi="Times New Roman"/>
                <w:bCs/>
                <w:sz w:val="24"/>
                <w:szCs w:val="24"/>
                <w:highlight w:val="green"/>
                <w:lang w:eastAsia="ru-RU"/>
              </w:rPr>
              <w:t xml:space="preserve"> 5 м;</w:t>
            </w:r>
          </w:p>
          <w:p w:rsidR="00F53779"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w:t>
            </w:r>
            <w:r w:rsidR="00F53779" w:rsidRPr="00F93C6D">
              <w:rPr>
                <w:rFonts w:ascii="Times New Roman" w:eastAsia="Times New Roman" w:hAnsi="Times New Roman"/>
                <w:bCs/>
                <w:sz w:val="24"/>
                <w:szCs w:val="24"/>
                <w:highlight w:val="green"/>
                <w:lang w:eastAsia="ru-RU"/>
              </w:rPr>
              <w:t>до по</w:t>
            </w:r>
            <w:r w:rsidR="00542A89" w:rsidRPr="00F93C6D">
              <w:rPr>
                <w:rFonts w:ascii="Times New Roman" w:eastAsia="Times New Roman" w:hAnsi="Times New Roman"/>
                <w:bCs/>
                <w:sz w:val="24"/>
                <w:szCs w:val="24"/>
                <w:highlight w:val="green"/>
                <w:lang w:eastAsia="ru-RU"/>
              </w:rPr>
              <w:t>дошвы насыпи или бровки канавы –</w:t>
            </w:r>
            <w:r w:rsidR="00F53779" w:rsidRPr="00F93C6D">
              <w:rPr>
                <w:rFonts w:ascii="Times New Roman" w:eastAsia="Times New Roman" w:hAnsi="Times New Roman"/>
                <w:bCs/>
                <w:sz w:val="24"/>
                <w:szCs w:val="24"/>
                <w:highlight w:val="green"/>
                <w:lang w:eastAsia="ru-RU"/>
              </w:rPr>
              <w:t xml:space="preserve"> 2 м;</w:t>
            </w:r>
          </w:p>
          <w:p w:rsidR="00F53779"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w:t>
            </w:r>
            <w:r w:rsidR="00542A89" w:rsidRPr="00F93C6D">
              <w:rPr>
                <w:rFonts w:ascii="Times New Roman" w:eastAsia="Times New Roman" w:hAnsi="Times New Roman"/>
                <w:bCs/>
                <w:sz w:val="24"/>
                <w:szCs w:val="24"/>
                <w:highlight w:val="green"/>
                <w:lang w:eastAsia="ru-RU"/>
              </w:rPr>
              <w:t>от стволов деревьев –</w:t>
            </w:r>
            <w:r w:rsidR="00F53779" w:rsidRPr="00F93C6D">
              <w:rPr>
                <w:rFonts w:ascii="Times New Roman" w:eastAsia="Times New Roman" w:hAnsi="Times New Roman"/>
                <w:bCs/>
                <w:sz w:val="24"/>
                <w:szCs w:val="24"/>
                <w:highlight w:val="green"/>
                <w:lang w:eastAsia="ru-RU"/>
              </w:rPr>
              <w:t xml:space="preserve"> 1,5 м.</w:t>
            </w:r>
          </w:p>
          <w:p w:rsidR="00F53779" w:rsidRPr="00F93C6D" w:rsidRDefault="00F53779"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Газопроводы высокого давления (с 3 до 6 кгс/см</w:t>
            </w:r>
            <w:r w:rsidRPr="00F93C6D">
              <w:rPr>
                <w:rFonts w:ascii="Times New Roman" w:eastAsia="Times New Roman" w:hAnsi="Times New Roman"/>
                <w:bCs/>
                <w:sz w:val="24"/>
                <w:szCs w:val="24"/>
                <w:highlight w:val="green"/>
                <w:vertAlign w:val="superscript"/>
                <w:lang w:eastAsia="ru-RU"/>
              </w:rPr>
              <w:t>2</w:t>
            </w:r>
            <w:r w:rsidRPr="00F93C6D">
              <w:rPr>
                <w:rFonts w:ascii="Times New Roman" w:eastAsia="Times New Roman" w:hAnsi="Times New Roman"/>
                <w:bCs/>
                <w:sz w:val="24"/>
                <w:szCs w:val="24"/>
                <w:highlight w:val="green"/>
                <w:lang w:eastAsia="ru-RU"/>
              </w:rPr>
              <w:t>):</w:t>
            </w:r>
          </w:p>
          <w:p w:rsidR="00F53779"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w:t>
            </w:r>
            <w:r w:rsidR="00F53779" w:rsidRPr="00F93C6D">
              <w:rPr>
                <w:rFonts w:ascii="Times New Roman" w:eastAsia="Times New Roman" w:hAnsi="Times New Roman"/>
                <w:bCs/>
                <w:sz w:val="24"/>
                <w:szCs w:val="24"/>
                <w:highlight w:val="green"/>
                <w:lang w:eastAsia="ru-RU"/>
              </w:rPr>
              <w:t>до обрезов фу</w:t>
            </w:r>
            <w:r w:rsidR="00542A89" w:rsidRPr="00F93C6D">
              <w:rPr>
                <w:rFonts w:ascii="Times New Roman" w:eastAsia="Times New Roman" w:hAnsi="Times New Roman"/>
                <w:bCs/>
                <w:sz w:val="24"/>
                <w:szCs w:val="24"/>
                <w:highlight w:val="green"/>
                <w:lang w:eastAsia="ru-RU"/>
              </w:rPr>
              <w:t>ндаментов зданий и сооруже</w:t>
            </w:r>
            <w:r w:rsidR="00542A89" w:rsidRPr="00F93C6D">
              <w:rPr>
                <w:rFonts w:ascii="Times New Roman" w:eastAsia="Times New Roman" w:hAnsi="Times New Roman"/>
                <w:bCs/>
                <w:sz w:val="24"/>
                <w:szCs w:val="24"/>
                <w:highlight w:val="green"/>
                <w:lang w:eastAsia="ru-RU"/>
              </w:rPr>
              <w:softHyphen/>
              <w:t>ний –</w:t>
            </w:r>
            <w:r w:rsidR="00F53779" w:rsidRPr="00F93C6D">
              <w:rPr>
                <w:rFonts w:ascii="Times New Roman" w:eastAsia="Times New Roman" w:hAnsi="Times New Roman"/>
                <w:bCs/>
                <w:sz w:val="24"/>
                <w:szCs w:val="24"/>
                <w:highlight w:val="green"/>
                <w:lang w:eastAsia="ru-RU"/>
              </w:rPr>
              <w:t xml:space="preserve"> 9 м;</w:t>
            </w:r>
          </w:p>
          <w:p w:rsidR="00F53779"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w:t>
            </w:r>
            <w:r w:rsidR="00F53779" w:rsidRPr="00F93C6D">
              <w:rPr>
                <w:rFonts w:ascii="Times New Roman" w:eastAsia="Times New Roman" w:hAnsi="Times New Roman"/>
                <w:bCs/>
                <w:sz w:val="24"/>
                <w:szCs w:val="24"/>
                <w:highlight w:val="green"/>
                <w:lang w:eastAsia="ru-RU"/>
              </w:rPr>
              <w:t>до ближайших</w:t>
            </w:r>
            <w:r w:rsidR="00542A89" w:rsidRPr="00F93C6D">
              <w:rPr>
                <w:rFonts w:ascii="Times New Roman" w:eastAsia="Times New Roman" w:hAnsi="Times New Roman"/>
                <w:bCs/>
                <w:sz w:val="24"/>
                <w:szCs w:val="24"/>
                <w:highlight w:val="green"/>
                <w:lang w:eastAsia="ru-RU"/>
              </w:rPr>
              <w:t xml:space="preserve"> рельсов железнодорожного пути – 7 м, трамвайного пути –</w:t>
            </w:r>
            <w:r w:rsidR="00F53779" w:rsidRPr="00F93C6D">
              <w:rPr>
                <w:rFonts w:ascii="Times New Roman" w:eastAsia="Times New Roman" w:hAnsi="Times New Roman"/>
                <w:bCs/>
                <w:sz w:val="24"/>
                <w:szCs w:val="24"/>
                <w:highlight w:val="green"/>
                <w:lang w:eastAsia="ru-RU"/>
              </w:rPr>
              <w:t xml:space="preserve"> 3 м;</w:t>
            </w:r>
          </w:p>
          <w:p w:rsidR="00F53779"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w:t>
            </w:r>
            <w:r w:rsidR="00F53779" w:rsidRPr="00F93C6D">
              <w:rPr>
                <w:rFonts w:ascii="Times New Roman" w:eastAsia="Times New Roman" w:hAnsi="Times New Roman"/>
                <w:bCs/>
                <w:sz w:val="24"/>
                <w:szCs w:val="24"/>
                <w:highlight w:val="green"/>
                <w:lang w:eastAsia="ru-RU"/>
              </w:rPr>
              <w:t>до мачт и опор сети наружного освещения, к</w:t>
            </w:r>
            <w:r w:rsidR="00542A89" w:rsidRPr="00F93C6D">
              <w:rPr>
                <w:rFonts w:ascii="Times New Roman" w:eastAsia="Times New Roman" w:hAnsi="Times New Roman"/>
                <w:bCs/>
                <w:sz w:val="24"/>
                <w:szCs w:val="24"/>
                <w:highlight w:val="green"/>
                <w:lang w:eastAsia="ru-RU"/>
              </w:rPr>
              <w:t>онтактной сети и кабелей связи –</w:t>
            </w:r>
            <w:r w:rsidR="00F53779" w:rsidRPr="00F93C6D">
              <w:rPr>
                <w:rFonts w:ascii="Times New Roman" w:eastAsia="Times New Roman" w:hAnsi="Times New Roman"/>
                <w:bCs/>
                <w:sz w:val="24"/>
                <w:szCs w:val="24"/>
                <w:highlight w:val="green"/>
                <w:lang w:eastAsia="ru-RU"/>
              </w:rPr>
              <w:t xml:space="preserve"> 0,5 м;</w:t>
            </w:r>
          </w:p>
          <w:p w:rsidR="00F53779"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w:t>
            </w:r>
            <w:r w:rsidR="00F53779" w:rsidRPr="00F93C6D">
              <w:rPr>
                <w:rFonts w:ascii="Times New Roman" w:eastAsia="Times New Roman" w:hAnsi="Times New Roman"/>
                <w:bCs/>
                <w:sz w:val="24"/>
                <w:szCs w:val="24"/>
                <w:highlight w:val="green"/>
                <w:lang w:eastAsia="ru-RU"/>
              </w:rPr>
              <w:t xml:space="preserve">до стен туннелей или опор путепроводов </w:t>
            </w:r>
            <w:r w:rsidR="00542A89" w:rsidRPr="00F93C6D">
              <w:rPr>
                <w:rFonts w:ascii="Times New Roman" w:eastAsia="Times New Roman" w:hAnsi="Times New Roman"/>
                <w:bCs/>
                <w:sz w:val="24"/>
                <w:szCs w:val="24"/>
                <w:highlight w:val="green"/>
                <w:lang w:eastAsia="ru-RU"/>
              </w:rPr>
              <w:t>(на уровне или ниже основания) –</w:t>
            </w:r>
            <w:r w:rsidR="00F53779" w:rsidRPr="00F93C6D">
              <w:rPr>
                <w:rFonts w:ascii="Times New Roman" w:eastAsia="Times New Roman" w:hAnsi="Times New Roman"/>
                <w:bCs/>
                <w:sz w:val="24"/>
                <w:szCs w:val="24"/>
                <w:highlight w:val="green"/>
                <w:lang w:eastAsia="ru-RU"/>
              </w:rPr>
              <w:t xml:space="preserve"> 10 м;</w:t>
            </w:r>
          </w:p>
          <w:p w:rsidR="00F53779"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w:t>
            </w:r>
            <w:r w:rsidR="00F53779" w:rsidRPr="00F93C6D">
              <w:rPr>
                <w:rFonts w:ascii="Times New Roman" w:eastAsia="Times New Roman" w:hAnsi="Times New Roman"/>
                <w:bCs/>
                <w:sz w:val="24"/>
                <w:szCs w:val="24"/>
                <w:highlight w:val="green"/>
                <w:lang w:eastAsia="ru-RU"/>
              </w:rPr>
              <w:t>до по</w:t>
            </w:r>
            <w:r w:rsidR="00542A89" w:rsidRPr="00F93C6D">
              <w:rPr>
                <w:rFonts w:ascii="Times New Roman" w:eastAsia="Times New Roman" w:hAnsi="Times New Roman"/>
                <w:bCs/>
                <w:sz w:val="24"/>
                <w:szCs w:val="24"/>
                <w:highlight w:val="green"/>
                <w:lang w:eastAsia="ru-RU"/>
              </w:rPr>
              <w:t>дошвы насыпи или бровки канавы –</w:t>
            </w:r>
            <w:r w:rsidR="00F53779" w:rsidRPr="00F93C6D">
              <w:rPr>
                <w:rFonts w:ascii="Times New Roman" w:eastAsia="Times New Roman" w:hAnsi="Times New Roman"/>
                <w:bCs/>
                <w:sz w:val="24"/>
                <w:szCs w:val="24"/>
                <w:highlight w:val="green"/>
                <w:lang w:eastAsia="ru-RU"/>
              </w:rPr>
              <w:t xml:space="preserve"> 5 м;</w:t>
            </w:r>
          </w:p>
          <w:p w:rsidR="00F53779"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w:t>
            </w:r>
            <w:r w:rsidR="00542A89" w:rsidRPr="00F93C6D">
              <w:rPr>
                <w:rFonts w:ascii="Times New Roman" w:eastAsia="Times New Roman" w:hAnsi="Times New Roman"/>
                <w:bCs/>
                <w:sz w:val="24"/>
                <w:szCs w:val="24"/>
                <w:highlight w:val="green"/>
                <w:lang w:eastAsia="ru-RU"/>
              </w:rPr>
              <w:t>от стволов деревьев –</w:t>
            </w:r>
            <w:r w:rsidR="00F53779" w:rsidRPr="00F93C6D">
              <w:rPr>
                <w:rFonts w:ascii="Times New Roman" w:eastAsia="Times New Roman" w:hAnsi="Times New Roman"/>
                <w:bCs/>
                <w:sz w:val="24"/>
                <w:szCs w:val="24"/>
                <w:highlight w:val="green"/>
                <w:lang w:eastAsia="ru-RU"/>
              </w:rPr>
              <w:t xml:space="preserve"> 1,5 м.</w:t>
            </w:r>
          </w:p>
          <w:p w:rsidR="00F53779" w:rsidRPr="00F93C6D" w:rsidRDefault="00F53779"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Газопроводы высокого давления (с 6 до 12 кгс/см</w:t>
            </w:r>
            <w:r w:rsidRPr="00F93C6D">
              <w:rPr>
                <w:rFonts w:ascii="Times New Roman" w:eastAsia="Times New Roman" w:hAnsi="Times New Roman"/>
                <w:bCs/>
                <w:sz w:val="24"/>
                <w:szCs w:val="24"/>
                <w:highlight w:val="green"/>
                <w:vertAlign w:val="superscript"/>
                <w:lang w:eastAsia="ru-RU"/>
              </w:rPr>
              <w:t>2</w:t>
            </w:r>
            <w:r w:rsidRPr="00F93C6D">
              <w:rPr>
                <w:rFonts w:ascii="Times New Roman" w:eastAsia="Times New Roman" w:hAnsi="Times New Roman"/>
                <w:bCs/>
                <w:sz w:val="24"/>
                <w:szCs w:val="24"/>
                <w:highlight w:val="green"/>
                <w:lang w:eastAsia="ru-RU"/>
              </w:rPr>
              <w:t>):</w:t>
            </w:r>
          </w:p>
          <w:p w:rsidR="00F53779"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w:t>
            </w:r>
            <w:r w:rsidR="00F53779" w:rsidRPr="00F93C6D">
              <w:rPr>
                <w:rFonts w:ascii="Times New Roman" w:eastAsia="Times New Roman" w:hAnsi="Times New Roman"/>
                <w:bCs/>
                <w:sz w:val="24"/>
                <w:szCs w:val="24"/>
                <w:highlight w:val="green"/>
                <w:lang w:eastAsia="ru-RU"/>
              </w:rPr>
              <w:t>- до обрез</w:t>
            </w:r>
            <w:r w:rsidR="0015357F" w:rsidRPr="00F93C6D">
              <w:rPr>
                <w:rFonts w:ascii="Times New Roman" w:eastAsia="Times New Roman" w:hAnsi="Times New Roman"/>
                <w:bCs/>
                <w:sz w:val="24"/>
                <w:szCs w:val="24"/>
                <w:highlight w:val="green"/>
                <w:lang w:eastAsia="ru-RU"/>
              </w:rPr>
              <w:t>ов фундаментов зданий и сооруже</w:t>
            </w:r>
            <w:r w:rsidR="00542A89" w:rsidRPr="00F93C6D">
              <w:rPr>
                <w:rFonts w:ascii="Times New Roman" w:eastAsia="Times New Roman" w:hAnsi="Times New Roman"/>
                <w:bCs/>
                <w:sz w:val="24"/>
                <w:szCs w:val="24"/>
                <w:highlight w:val="green"/>
                <w:lang w:eastAsia="ru-RU"/>
              </w:rPr>
              <w:t>ний –</w:t>
            </w:r>
            <w:r w:rsidR="00F53779" w:rsidRPr="00F93C6D">
              <w:rPr>
                <w:rFonts w:ascii="Times New Roman" w:eastAsia="Times New Roman" w:hAnsi="Times New Roman"/>
                <w:bCs/>
                <w:sz w:val="24"/>
                <w:szCs w:val="24"/>
                <w:highlight w:val="green"/>
                <w:lang w:eastAsia="ru-RU"/>
              </w:rPr>
              <w:t xml:space="preserve"> 15 м</w:t>
            </w:r>
            <w:r w:rsidR="0015357F" w:rsidRPr="00F93C6D">
              <w:rPr>
                <w:rFonts w:ascii="Times New Roman" w:eastAsia="Times New Roman" w:hAnsi="Times New Roman"/>
                <w:bCs/>
                <w:sz w:val="24"/>
                <w:szCs w:val="24"/>
                <w:highlight w:val="green"/>
                <w:lang w:eastAsia="ru-RU"/>
              </w:rPr>
              <w:t>;</w:t>
            </w:r>
          </w:p>
          <w:p w:rsidR="00DD72A5" w:rsidRPr="00F93C6D" w:rsidRDefault="00DD72A5" w:rsidP="00CE67C8">
            <w:pPr>
              <w:spacing w:after="0" w:line="240" w:lineRule="auto"/>
              <w:ind w:left="100"/>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до ближайших</w:t>
            </w:r>
            <w:r w:rsidR="00542A89" w:rsidRPr="00F93C6D">
              <w:rPr>
                <w:rFonts w:ascii="Times New Roman" w:eastAsia="Times New Roman" w:hAnsi="Times New Roman"/>
                <w:bCs/>
                <w:sz w:val="24"/>
                <w:szCs w:val="24"/>
                <w:highlight w:val="green"/>
                <w:lang w:eastAsia="ru-RU"/>
              </w:rPr>
              <w:t xml:space="preserve"> рельсов железнодорожного пути – 10 м, трамвайного пути –</w:t>
            </w:r>
            <w:r w:rsidRPr="00F93C6D">
              <w:rPr>
                <w:rFonts w:ascii="Times New Roman" w:eastAsia="Times New Roman" w:hAnsi="Times New Roman"/>
                <w:bCs/>
                <w:sz w:val="24"/>
                <w:szCs w:val="24"/>
                <w:highlight w:val="green"/>
                <w:lang w:eastAsia="ru-RU"/>
              </w:rPr>
              <w:t xml:space="preserve"> 3 м;</w:t>
            </w:r>
          </w:p>
          <w:p w:rsidR="00DD72A5"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до мачт и опор сети наружного освещения, к</w:t>
            </w:r>
            <w:r w:rsidR="00542A89" w:rsidRPr="00F93C6D">
              <w:rPr>
                <w:rFonts w:ascii="Times New Roman" w:eastAsia="Times New Roman" w:hAnsi="Times New Roman"/>
                <w:bCs/>
                <w:sz w:val="24"/>
                <w:szCs w:val="24"/>
                <w:highlight w:val="green"/>
                <w:lang w:eastAsia="ru-RU"/>
              </w:rPr>
              <w:t>онтактной сети и кабелей связи –</w:t>
            </w:r>
            <w:r w:rsidRPr="00F93C6D">
              <w:rPr>
                <w:rFonts w:ascii="Times New Roman" w:eastAsia="Times New Roman" w:hAnsi="Times New Roman"/>
                <w:bCs/>
                <w:sz w:val="24"/>
                <w:szCs w:val="24"/>
                <w:highlight w:val="green"/>
                <w:lang w:eastAsia="ru-RU"/>
              </w:rPr>
              <w:t xml:space="preserve"> 0,5 м;</w:t>
            </w:r>
          </w:p>
          <w:p w:rsidR="00DD72A5"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до стен туннелей или опор путепроводов </w:t>
            </w:r>
            <w:r w:rsidR="00542A89" w:rsidRPr="00F93C6D">
              <w:rPr>
                <w:rFonts w:ascii="Times New Roman" w:eastAsia="Times New Roman" w:hAnsi="Times New Roman"/>
                <w:bCs/>
                <w:sz w:val="24"/>
                <w:szCs w:val="24"/>
                <w:highlight w:val="green"/>
                <w:lang w:eastAsia="ru-RU"/>
              </w:rPr>
              <w:t>(на уровне или ниже основания) –</w:t>
            </w:r>
            <w:r w:rsidRPr="00F93C6D">
              <w:rPr>
                <w:rFonts w:ascii="Times New Roman" w:eastAsia="Times New Roman" w:hAnsi="Times New Roman"/>
                <w:bCs/>
                <w:sz w:val="24"/>
                <w:szCs w:val="24"/>
                <w:highlight w:val="green"/>
                <w:lang w:eastAsia="ru-RU"/>
              </w:rPr>
              <w:t xml:space="preserve"> 15 м;</w:t>
            </w:r>
          </w:p>
          <w:p w:rsidR="00DD72A5"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до по</w:t>
            </w:r>
            <w:r w:rsidR="00542A89" w:rsidRPr="00F93C6D">
              <w:rPr>
                <w:rFonts w:ascii="Times New Roman" w:eastAsia="Times New Roman" w:hAnsi="Times New Roman"/>
                <w:bCs/>
                <w:sz w:val="24"/>
                <w:szCs w:val="24"/>
                <w:highlight w:val="green"/>
                <w:lang w:eastAsia="ru-RU"/>
              </w:rPr>
              <w:t>дошвы насыпи или бровки канавы –</w:t>
            </w:r>
            <w:r w:rsidRPr="00F93C6D">
              <w:rPr>
                <w:rFonts w:ascii="Times New Roman" w:eastAsia="Times New Roman" w:hAnsi="Times New Roman"/>
                <w:bCs/>
                <w:sz w:val="24"/>
                <w:szCs w:val="24"/>
                <w:highlight w:val="green"/>
                <w:lang w:eastAsia="ru-RU"/>
              </w:rPr>
              <w:t xml:space="preserve"> 7 м;</w:t>
            </w:r>
          </w:p>
          <w:p w:rsidR="00DD72A5" w:rsidRPr="00F93C6D" w:rsidRDefault="00542A89"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от стволов деревьев –</w:t>
            </w:r>
            <w:r w:rsidR="00DD72A5" w:rsidRPr="00F93C6D">
              <w:rPr>
                <w:rFonts w:ascii="Times New Roman" w:eastAsia="Times New Roman" w:hAnsi="Times New Roman"/>
                <w:bCs/>
                <w:sz w:val="24"/>
                <w:szCs w:val="24"/>
                <w:highlight w:val="green"/>
                <w:lang w:eastAsia="ru-RU"/>
              </w:rPr>
              <w:t xml:space="preserve"> 1,5 м.</w:t>
            </w:r>
          </w:p>
          <w:p w:rsidR="00DD72A5"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Прокладка газопроводов под тоннелями метрополитена не допускается.</w:t>
            </w:r>
          </w:p>
          <w:p w:rsidR="00DD72A5"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Газопроводы при пересечении с каналами или тоннелями различного назначения размещаются над или под этими сооружениями в футлярах, выходящих на 2 м в обе стороны от наружных стенок каналов или тоннелей. Могут прокладываться в футляре подземные газопроводы давлением до 0,6 МПа (6 кгс/см</w:t>
            </w:r>
            <w:r w:rsidRPr="00F93C6D">
              <w:rPr>
                <w:rFonts w:ascii="Times New Roman" w:eastAsia="Times New Roman" w:hAnsi="Times New Roman"/>
                <w:bCs/>
                <w:sz w:val="24"/>
                <w:szCs w:val="24"/>
                <w:highlight w:val="green"/>
                <w:vertAlign w:val="superscript"/>
                <w:lang w:eastAsia="ru-RU"/>
              </w:rPr>
              <w:t>2</w:t>
            </w:r>
            <w:r w:rsidRPr="00F93C6D">
              <w:rPr>
                <w:rFonts w:ascii="Times New Roman" w:eastAsia="Times New Roman" w:hAnsi="Times New Roman"/>
                <w:bCs/>
                <w:sz w:val="24"/>
                <w:szCs w:val="24"/>
                <w:highlight w:val="green"/>
                <w:lang w:eastAsia="ru-RU"/>
              </w:rPr>
              <w:t>) сквозь тоннели различного назначения.</w:t>
            </w:r>
          </w:p>
          <w:p w:rsidR="00DD72A5"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При параллельной прокладке газопроводов для труб диаметром до 300 мм расстояние между ними (в свету) допускается </w:t>
            </w:r>
            <w:r w:rsidR="00542A89" w:rsidRPr="00F93C6D">
              <w:rPr>
                <w:rFonts w:ascii="Times New Roman" w:eastAsia="Times New Roman" w:hAnsi="Times New Roman"/>
                <w:bCs/>
                <w:sz w:val="24"/>
                <w:szCs w:val="24"/>
                <w:highlight w:val="green"/>
                <w:lang w:eastAsia="ru-RU"/>
              </w:rPr>
              <w:t>принимать 0,4 м и более 300 мм –</w:t>
            </w:r>
            <w:r w:rsidRPr="00F93C6D">
              <w:rPr>
                <w:rFonts w:ascii="Times New Roman" w:eastAsia="Times New Roman" w:hAnsi="Times New Roman"/>
                <w:bCs/>
                <w:sz w:val="24"/>
                <w:szCs w:val="24"/>
                <w:highlight w:val="green"/>
                <w:lang w:eastAsia="ru-RU"/>
              </w:rPr>
              <w:t xml:space="preserve"> 0,5 м при совместном размещении в одной траншее двух и более газопроводов.</w:t>
            </w:r>
          </w:p>
          <w:p w:rsidR="00F53779" w:rsidRPr="00F93C6D" w:rsidRDefault="00DD72A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Газопроводы укладывают преимущественно параллельно поверхности земли на глубине до 1,5 м с уклоном не менее 0,02. Газопроводы, транспортирующие осушенный газ, прокладыва</w:t>
            </w:r>
            <w:r w:rsidRPr="00F93C6D">
              <w:rPr>
                <w:rFonts w:ascii="Times New Roman" w:eastAsia="Times New Roman" w:hAnsi="Times New Roman"/>
                <w:bCs/>
                <w:sz w:val="24"/>
                <w:szCs w:val="24"/>
                <w:highlight w:val="green"/>
                <w:lang w:eastAsia="ru-RU"/>
              </w:rPr>
              <w:softHyphen/>
              <w:t>ют на глубине до 1 м без соблюдения уклонов</w:t>
            </w:r>
          </w:p>
        </w:tc>
      </w:tr>
    </w:tbl>
    <w:p w:rsidR="00534038" w:rsidRPr="00F93C6D" w:rsidRDefault="00534038" w:rsidP="00534038">
      <w:pPr>
        <w:pStyle w:val="af2"/>
        <w:ind w:firstLine="567"/>
        <w:jc w:val="both"/>
        <w:rPr>
          <w:rFonts w:ascii="Times New Roman" w:hAnsi="Times New Roman"/>
          <w:b/>
          <w:sz w:val="28"/>
          <w:szCs w:val="28"/>
          <w:highlight w:val="green"/>
        </w:rPr>
      </w:pPr>
      <w:r w:rsidRPr="00F93C6D">
        <w:rPr>
          <w:rFonts w:ascii="Times New Roman" w:hAnsi="Times New Roman"/>
          <w:b/>
          <w:sz w:val="28"/>
          <w:szCs w:val="28"/>
          <w:highlight w:val="green"/>
        </w:rPr>
        <w:lastRenderedPageBreak/>
        <w:t>Таблица Л.1 (Измененная редакция, Изм. № 1).</w:t>
      </w:r>
    </w:p>
    <w:p w:rsidR="00542A89" w:rsidRPr="00F93C6D" w:rsidRDefault="00542A89" w:rsidP="00480F13">
      <w:pPr>
        <w:pStyle w:val="af2"/>
        <w:jc w:val="both"/>
        <w:rPr>
          <w:rFonts w:ascii="Times New Roman" w:hAnsi="Times New Roman"/>
          <w:sz w:val="28"/>
          <w:szCs w:val="28"/>
          <w:highlight w:val="green"/>
          <w:lang w:eastAsia="ru-RU"/>
        </w:rPr>
      </w:pPr>
    </w:p>
    <w:p w:rsidR="00480F13" w:rsidRPr="00F93C6D" w:rsidRDefault="00480F13" w:rsidP="00480F13">
      <w:pPr>
        <w:pStyle w:val="af2"/>
        <w:jc w:val="both"/>
        <w:rPr>
          <w:rFonts w:ascii="Times New Roman" w:hAnsi="Times New Roman"/>
          <w:sz w:val="28"/>
          <w:szCs w:val="28"/>
          <w:highlight w:val="green"/>
          <w:lang w:eastAsia="ru-RU"/>
        </w:rPr>
      </w:pPr>
    </w:p>
    <w:p w:rsidR="00DD72A5" w:rsidRPr="00F93C6D" w:rsidRDefault="00DD72A5" w:rsidP="00480F13">
      <w:pPr>
        <w:pStyle w:val="af2"/>
        <w:jc w:val="both"/>
        <w:rPr>
          <w:rFonts w:ascii="Times New Roman" w:hAnsi="Times New Roman"/>
          <w:sz w:val="28"/>
          <w:szCs w:val="28"/>
          <w:highlight w:val="green"/>
          <w:lang w:eastAsia="ru-RU"/>
        </w:rPr>
      </w:pPr>
      <w:r w:rsidRPr="00F93C6D">
        <w:rPr>
          <w:rFonts w:ascii="Times New Roman" w:hAnsi="Times New Roman"/>
          <w:sz w:val="28"/>
          <w:szCs w:val="28"/>
          <w:highlight w:val="green"/>
          <w:lang w:eastAsia="ru-RU"/>
        </w:rPr>
        <w:t>Т а б л и ц а Л</w:t>
      </w:r>
      <w:r w:rsidR="00E92AD8" w:rsidRPr="00F93C6D">
        <w:rPr>
          <w:rFonts w:ascii="Times New Roman" w:hAnsi="Times New Roman"/>
          <w:sz w:val="28"/>
          <w:szCs w:val="28"/>
          <w:highlight w:val="green"/>
          <w:lang w:eastAsia="ru-RU"/>
        </w:rPr>
        <w:t>.</w:t>
      </w:r>
      <w:r w:rsidR="008E49A6" w:rsidRPr="00F93C6D">
        <w:rPr>
          <w:rFonts w:ascii="Times New Roman" w:hAnsi="Times New Roman"/>
          <w:sz w:val="28"/>
          <w:szCs w:val="28"/>
          <w:highlight w:val="green"/>
          <w:lang w:eastAsia="ru-RU"/>
        </w:rPr>
        <w:t>2</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00"/>
        <w:gridCol w:w="1422"/>
        <w:gridCol w:w="1318"/>
        <w:gridCol w:w="1318"/>
        <w:gridCol w:w="1293"/>
        <w:gridCol w:w="1294"/>
      </w:tblGrid>
      <w:tr w:rsidR="00836B71" w:rsidRPr="00F93C6D" w:rsidTr="00541754">
        <w:trPr>
          <w:trHeight w:val="555"/>
        </w:trPr>
        <w:tc>
          <w:tcPr>
            <w:tcW w:w="2700" w:type="dxa"/>
            <w:vMerge w:val="restart"/>
            <w:shd w:val="clear" w:color="auto" w:fill="auto"/>
          </w:tcPr>
          <w:p w:rsidR="00836B71" w:rsidRPr="00F93C6D" w:rsidRDefault="00836B71"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lastRenderedPageBreak/>
              <w:t>Инженерные коммуникации и элементы инфраструктуры</w:t>
            </w:r>
          </w:p>
        </w:tc>
        <w:tc>
          <w:tcPr>
            <w:tcW w:w="6645" w:type="dxa"/>
            <w:gridSpan w:val="5"/>
            <w:shd w:val="clear" w:color="auto" w:fill="auto"/>
          </w:tcPr>
          <w:p w:rsidR="00836B71" w:rsidRPr="00F93C6D" w:rsidRDefault="00836B71"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Минимальные расстояния приближения</w:t>
            </w:r>
          </w:p>
        </w:tc>
      </w:tr>
      <w:tr w:rsidR="00836B71" w:rsidRPr="00F93C6D" w:rsidTr="00541754">
        <w:trPr>
          <w:trHeight w:val="278"/>
        </w:trPr>
        <w:tc>
          <w:tcPr>
            <w:tcW w:w="2700" w:type="dxa"/>
            <w:vMerge/>
            <w:shd w:val="clear" w:color="auto" w:fill="auto"/>
          </w:tcPr>
          <w:p w:rsidR="00836B71" w:rsidRPr="00F93C6D" w:rsidRDefault="00836B71" w:rsidP="00CE67C8">
            <w:pPr>
              <w:spacing w:after="0" w:line="240" w:lineRule="auto"/>
              <w:jc w:val="center"/>
              <w:rPr>
                <w:rFonts w:ascii="Times New Roman" w:eastAsia="Times New Roman" w:hAnsi="Times New Roman"/>
                <w:bCs/>
                <w:sz w:val="24"/>
                <w:szCs w:val="24"/>
                <w:highlight w:val="green"/>
                <w:lang w:eastAsia="ru-RU"/>
              </w:rPr>
            </w:pPr>
          </w:p>
        </w:tc>
        <w:tc>
          <w:tcPr>
            <w:tcW w:w="1422" w:type="dxa"/>
            <w:vMerge w:val="restart"/>
            <w:shd w:val="clear" w:color="auto" w:fill="auto"/>
          </w:tcPr>
          <w:p w:rsidR="00836B71" w:rsidRPr="00F93C6D" w:rsidRDefault="00836B71"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по вертикали (в свету), м,</w:t>
            </w:r>
          </w:p>
          <w:p w:rsidR="00836B71" w:rsidRPr="00F93C6D" w:rsidRDefault="00836B71"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при пересе</w:t>
            </w:r>
            <w:r w:rsidRPr="00F93C6D">
              <w:rPr>
                <w:rFonts w:ascii="Times New Roman" w:eastAsia="Times New Roman" w:hAnsi="Times New Roman"/>
                <w:bCs/>
                <w:sz w:val="24"/>
                <w:szCs w:val="24"/>
                <w:highlight w:val="green"/>
                <w:lang w:eastAsia="ru-RU"/>
              </w:rPr>
              <w:softHyphen/>
              <w:t>чении</w:t>
            </w:r>
          </w:p>
        </w:tc>
        <w:tc>
          <w:tcPr>
            <w:tcW w:w="5223" w:type="dxa"/>
            <w:gridSpan w:val="4"/>
            <w:shd w:val="clear" w:color="auto" w:fill="auto"/>
          </w:tcPr>
          <w:p w:rsidR="00836B71" w:rsidRPr="00F93C6D" w:rsidRDefault="00836B71"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горизонтали (в свету), м, при давлении в газопроводе, МПа, </w:t>
            </w:r>
            <w:proofErr w:type="spellStart"/>
            <w:r w:rsidRPr="00F93C6D">
              <w:rPr>
                <w:rFonts w:ascii="Times New Roman" w:eastAsia="Times New Roman" w:hAnsi="Times New Roman"/>
                <w:bCs/>
                <w:sz w:val="24"/>
                <w:szCs w:val="24"/>
                <w:highlight w:val="green"/>
                <w:lang w:eastAsia="ru-RU"/>
              </w:rPr>
              <w:t>включ</w:t>
            </w:r>
            <w:proofErr w:type="spellEnd"/>
            <w:r w:rsidRPr="00F93C6D">
              <w:rPr>
                <w:rFonts w:ascii="Times New Roman" w:eastAsia="Times New Roman" w:hAnsi="Times New Roman"/>
                <w:bCs/>
                <w:sz w:val="24"/>
                <w:szCs w:val="24"/>
                <w:highlight w:val="green"/>
                <w:lang w:eastAsia="ru-RU"/>
              </w:rPr>
              <w:t>.</w:t>
            </w:r>
          </w:p>
        </w:tc>
      </w:tr>
      <w:tr w:rsidR="00836B71" w:rsidRPr="00F93C6D" w:rsidTr="00541754">
        <w:trPr>
          <w:trHeight w:val="277"/>
        </w:trPr>
        <w:tc>
          <w:tcPr>
            <w:tcW w:w="2700" w:type="dxa"/>
            <w:vMerge/>
            <w:shd w:val="clear" w:color="auto" w:fill="auto"/>
          </w:tcPr>
          <w:p w:rsidR="00836B71" w:rsidRPr="00F93C6D" w:rsidRDefault="00836B71" w:rsidP="00CE67C8">
            <w:pPr>
              <w:spacing w:after="0" w:line="240" w:lineRule="auto"/>
              <w:jc w:val="center"/>
              <w:rPr>
                <w:rFonts w:ascii="Times New Roman" w:eastAsia="Times New Roman" w:hAnsi="Times New Roman"/>
                <w:bCs/>
                <w:sz w:val="24"/>
                <w:szCs w:val="24"/>
                <w:highlight w:val="green"/>
                <w:lang w:eastAsia="ru-RU"/>
              </w:rPr>
            </w:pPr>
          </w:p>
        </w:tc>
        <w:tc>
          <w:tcPr>
            <w:tcW w:w="1422" w:type="dxa"/>
            <w:vMerge/>
            <w:shd w:val="clear" w:color="auto" w:fill="auto"/>
          </w:tcPr>
          <w:p w:rsidR="00836B71" w:rsidRPr="00F93C6D" w:rsidRDefault="00836B71" w:rsidP="00CE67C8">
            <w:pPr>
              <w:spacing w:after="0"/>
              <w:rPr>
                <w:rFonts w:ascii="Times New Roman" w:eastAsia="Times New Roman" w:hAnsi="Times New Roman"/>
                <w:bCs/>
                <w:sz w:val="24"/>
                <w:szCs w:val="24"/>
                <w:highlight w:val="green"/>
                <w:lang w:eastAsia="ru-RU"/>
              </w:rPr>
            </w:pPr>
          </w:p>
        </w:tc>
        <w:tc>
          <w:tcPr>
            <w:tcW w:w="1318" w:type="dxa"/>
            <w:shd w:val="clear" w:color="auto" w:fill="auto"/>
          </w:tcPr>
          <w:p w:rsidR="00836B71" w:rsidRPr="00F93C6D" w:rsidRDefault="00836B71"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до 0,005</w:t>
            </w:r>
          </w:p>
        </w:tc>
        <w:tc>
          <w:tcPr>
            <w:tcW w:w="1318" w:type="dxa"/>
            <w:shd w:val="clear" w:color="auto" w:fill="auto"/>
          </w:tcPr>
          <w:p w:rsidR="00836B71" w:rsidRPr="00F93C6D" w:rsidRDefault="00836B71"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св. 0,005 до 0,3</w:t>
            </w:r>
          </w:p>
        </w:tc>
        <w:tc>
          <w:tcPr>
            <w:tcW w:w="1293" w:type="dxa"/>
            <w:shd w:val="clear" w:color="auto" w:fill="auto"/>
          </w:tcPr>
          <w:p w:rsidR="00836B71" w:rsidRPr="00F93C6D" w:rsidRDefault="00836B71"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св. 0,3 до 0,6</w:t>
            </w:r>
          </w:p>
        </w:tc>
        <w:tc>
          <w:tcPr>
            <w:tcW w:w="1294" w:type="dxa"/>
            <w:shd w:val="clear" w:color="auto" w:fill="auto"/>
          </w:tcPr>
          <w:p w:rsidR="00836B71" w:rsidRPr="00F93C6D" w:rsidRDefault="00836B71"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св. 0,6 до 1,2</w:t>
            </w:r>
          </w:p>
        </w:tc>
      </w:tr>
      <w:tr w:rsidR="00836B71" w:rsidRPr="00F93C6D" w:rsidTr="00541754">
        <w:tc>
          <w:tcPr>
            <w:tcW w:w="2700" w:type="dxa"/>
            <w:shd w:val="clear" w:color="auto" w:fill="auto"/>
          </w:tcPr>
          <w:p w:rsidR="00836B71" w:rsidRPr="00F93C6D" w:rsidRDefault="00836B71"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12 Водопр</w:t>
            </w:r>
            <w:r w:rsidR="00FF7AC5" w:rsidRPr="00F93C6D">
              <w:rPr>
                <w:rFonts w:ascii="Times New Roman" w:eastAsia="Times New Roman" w:hAnsi="Times New Roman"/>
                <w:bCs/>
                <w:sz w:val="24"/>
                <w:szCs w:val="24"/>
                <w:highlight w:val="green"/>
                <w:lang w:eastAsia="ru-RU"/>
              </w:rPr>
              <w:t>овод, напорная канализация</w:t>
            </w:r>
          </w:p>
        </w:tc>
        <w:tc>
          <w:tcPr>
            <w:tcW w:w="1422" w:type="dxa"/>
            <w:shd w:val="clear" w:color="auto" w:fill="auto"/>
          </w:tcPr>
          <w:p w:rsidR="00836B71" w:rsidRPr="00F93C6D" w:rsidRDefault="00542A89"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0,</w:t>
            </w:r>
            <w:r w:rsidR="00836B71" w:rsidRPr="00F93C6D">
              <w:rPr>
                <w:rFonts w:ascii="Times New Roman" w:eastAsia="Times New Roman" w:hAnsi="Times New Roman"/>
                <w:bCs/>
                <w:sz w:val="24"/>
                <w:szCs w:val="24"/>
                <w:highlight w:val="green"/>
                <w:lang w:eastAsia="ru-RU"/>
              </w:rPr>
              <w:t>2</w:t>
            </w:r>
          </w:p>
        </w:tc>
        <w:tc>
          <w:tcPr>
            <w:tcW w:w="1318" w:type="dxa"/>
            <w:shd w:val="clear" w:color="auto" w:fill="auto"/>
          </w:tcPr>
          <w:p w:rsidR="00836B71" w:rsidRPr="00F93C6D" w:rsidRDefault="00542A89"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836B71" w:rsidRPr="00F93C6D">
              <w:rPr>
                <w:rFonts w:ascii="Times New Roman" w:eastAsia="Times New Roman" w:hAnsi="Times New Roman"/>
                <w:bCs/>
                <w:sz w:val="24"/>
                <w:szCs w:val="24"/>
                <w:highlight w:val="green"/>
                <w:lang w:eastAsia="ru-RU"/>
              </w:rPr>
              <w:t>0</w:t>
            </w:r>
          </w:p>
        </w:tc>
        <w:tc>
          <w:tcPr>
            <w:tcW w:w="1318" w:type="dxa"/>
            <w:shd w:val="clear" w:color="auto" w:fill="auto"/>
          </w:tcPr>
          <w:p w:rsidR="00836B71" w:rsidRPr="00F93C6D" w:rsidRDefault="00E46D7A"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542A89" w:rsidRPr="00F93C6D">
              <w:rPr>
                <w:rFonts w:ascii="Times New Roman" w:eastAsia="Times New Roman" w:hAnsi="Times New Roman"/>
                <w:bCs/>
                <w:sz w:val="24"/>
                <w:szCs w:val="24"/>
                <w:highlight w:val="green"/>
                <w:lang w:eastAsia="ru-RU"/>
              </w:rPr>
              <w:t>,</w:t>
            </w:r>
            <w:r w:rsidRPr="00F93C6D">
              <w:rPr>
                <w:rFonts w:ascii="Times New Roman" w:eastAsia="Times New Roman" w:hAnsi="Times New Roman"/>
                <w:bCs/>
                <w:sz w:val="24"/>
                <w:szCs w:val="24"/>
                <w:highlight w:val="green"/>
                <w:lang w:eastAsia="ru-RU"/>
              </w:rPr>
              <w:t>0</w:t>
            </w:r>
          </w:p>
        </w:tc>
        <w:tc>
          <w:tcPr>
            <w:tcW w:w="1293" w:type="dxa"/>
            <w:shd w:val="clear" w:color="auto" w:fill="auto"/>
          </w:tcPr>
          <w:p w:rsidR="00836B71" w:rsidRPr="00F93C6D" w:rsidRDefault="00542A89"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E46D7A" w:rsidRPr="00F93C6D">
              <w:rPr>
                <w:rFonts w:ascii="Times New Roman" w:eastAsia="Times New Roman" w:hAnsi="Times New Roman"/>
                <w:bCs/>
                <w:sz w:val="24"/>
                <w:szCs w:val="24"/>
                <w:highlight w:val="green"/>
                <w:lang w:eastAsia="ru-RU"/>
              </w:rPr>
              <w:t>5</w:t>
            </w:r>
          </w:p>
        </w:tc>
        <w:tc>
          <w:tcPr>
            <w:tcW w:w="1294" w:type="dxa"/>
            <w:shd w:val="clear" w:color="auto" w:fill="auto"/>
          </w:tcPr>
          <w:p w:rsidR="00836B71" w:rsidRPr="00F93C6D" w:rsidRDefault="00836B71"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w:t>
            </w:r>
            <w:r w:rsidR="00542A89" w:rsidRPr="00F93C6D">
              <w:rPr>
                <w:rFonts w:ascii="Times New Roman" w:eastAsia="Times New Roman" w:hAnsi="Times New Roman"/>
                <w:bCs/>
                <w:sz w:val="24"/>
                <w:szCs w:val="24"/>
                <w:highlight w:val="green"/>
                <w:lang w:eastAsia="ru-RU"/>
              </w:rPr>
              <w:t>,</w:t>
            </w:r>
            <w:r w:rsidR="00E46D7A" w:rsidRPr="00F93C6D">
              <w:rPr>
                <w:rFonts w:ascii="Times New Roman" w:eastAsia="Times New Roman" w:hAnsi="Times New Roman"/>
                <w:bCs/>
                <w:sz w:val="24"/>
                <w:szCs w:val="24"/>
                <w:highlight w:val="green"/>
                <w:lang w:eastAsia="ru-RU"/>
              </w:rPr>
              <w:t>0</w:t>
            </w:r>
          </w:p>
        </w:tc>
      </w:tr>
      <w:tr w:rsidR="00836B71" w:rsidRPr="00F93C6D" w:rsidTr="00541754">
        <w:tc>
          <w:tcPr>
            <w:tcW w:w="2700" w:type="dxa"/>
            <w:shd w:val="clear" w:color="auto" w:fill="auto"/>
          </w:tcPr>
          <w:p w:rsidR="00836B71" w:rsidRPr="00F93C6D" w:rsidRDefault="00E46D7A"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12.1 Самотечная бытовая канализация (водосток, дренаж, дождевая)</w:t>
            </w:r>
          </w:p>
        </w:tc>
        <w:tc>
          <w:tcPr>
            <w:tcW w:w="1422" w:type="dxa"/>
            <w:shd w:val="clear" w:color="auto" w:fill="auto"/>
          </w:tcPr>
          <w:p w:rsidR="00836B71" w:rsidRPr="00F93C6D" w:rsidRDefault="00836B71"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0</w:t>
            </w:r>
            <w:r w:rsidR="00E92AD8" w:rsidRPr="00F93C6D">
              <w:rPr>
                <w:rFonts w:ascii="Times New Roman" w:eastAsia="Times New Roman" w:hAnsi="Times New Roman"/>
                <w:bCs/>
                <w:sz w:val="24"/>
                <w:szCs w:val="24"/>
                <w:highlight w:val="green"/>
                <w:lang w:eastAsia="ru-RU"/>
              </w:rPr>
              <w:t>,</w:t>
            </w:r>
            <w:r w:rsidRPr="00F93C6D">
              <w:rPr>
                <w:rFonts w:ascii="Times New Roman" w:eastAsia="Times New Roman" w:hAnsi="Times New Roman"/>
                <w:bCs/>
                <w:sz w:val="24"/>
                <w:szCs w:val="24"/>
                <w:highlight w:val="green"/>
                <w:lang w:eastAsia="ru-RU"/>
              </w:rPr>
              <w:t>2</w:t>
            </w:r>
          </w:p>
        </w:tc>
        <w:tc>
          <w:tcPr>
            <w:tcW w:w="1318" w:type="dxa"/>
            <w:shd w:val="clear" w:color="auto" w:fill="auto"/>
          </w:tcPr>
          <w:p w:rsidR="00836B71"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E46D7A" w:rsidRPr="00F93C6D">
              <w:rPr>
                <w:rFonts w:ascii="Times New Roman" w:eastAsia="Times New Roman" w:hAnsi="Times New Roman"/>
                <w:bCs/>
                <w:sz w:val="24"/>
                <w:szCs w:val="24"/>
                <w:highlight w:val="green"/>
                <w:lang w:eastAsia="ru-RU"/>
              </w:rPr>
              <w:t>0</w:t>
            </w:r>
          </w:p>
        </w:tc>
        <w:tc>
          <w:tcPr>
            <w:tcW w:w="1318" w:type="dxa"/>
            <w:shd w:val="clear" w:color="auto" w:fill="auto"/>
          </w:tcPr>
          <w:p w:rsidR="00836B71"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E46D7A" w:rsidRPr="00F93C6D">
              <w:rPr>
                <w:rFonts w:ascii="Times New Roman" w:eastAsia="Times New Roman" w:hAnsi="Times New Roman"/>
                <w:bCs/>
                <w:sz w:val="24"/>
                <w:szCs w:val="24"/>
                <w:highlight w:val="green"/>
                <w:lang w:eastAsia="ru-RU"/>
              </w:rPr>
              <w:t>5</w:t>
            </w:r>
          </w:p>
        </w:tc>
        <w:tc>
          <w:tcPr>
            <w:tcW w:w="1293" w:type="dxa"/>
            <w:shd w:val="clear" w:color="auto" w:fill="auto"/>
          </w:tcPr>
          <w:p w:rsidR="00836B71"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w:t>
            </w:r>
            <w:r w:rsidR="00E46D7A" w:rsidRPr="00F93C6D">
              <w:rPr>
                <w:rFonts w:ascii="Times New Roman" w:eastAsia="Times New Roman" w:hAnsi="Times New Roman"/>
                <w:bCs/>
                <w:sz w:val="24"/>
                <w:szCs w:val="24"/>
                <w:highlight w:val="green"/>
                <w:lang w:eastAsia="ru-RU"/>
              </w:rPr>
              <w:t>0</w:t>
            </w:r>
          </w:p>
        </w:tc>
        <w:tc>
          <w:tcPr>
            <w:tcW w:w="1294" w:type="dxa"/>
            <w:shd w:val="clear" w:color="auto" w:fill="auto"/>
          </w:tcPr>
          <w:p w:rsidR="00836B71"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5,</w:t>
            </w:r>
            <w:r w:rsidR="00E46D7A" w:rsidRPr="00F93C6D">
              <w:rPr>
                <w:rFonts w:ascii="Times New Roman" w:eastAsia="Times New Roman" w:hAnsi="Times New Roman"/>
                <w:bCs/>
                <w:sz w:val="24"/>
                <w:szCs w:val="24"/>
                <w:highlight w:val="green"/>
                <w:lang w:eastAsia="ru-RU"/>
              </w:rPr>
              <w:t>0</w:t>
            </w:r>
          </w:p>
        </w:tc>
      </w:tr>
      <w:tr w:rsidR="00836B71" w:rsidRPr="00F93C6D" w:rsidTr="00541754">
        <w:tc>
          <w:tcPr>
            <w:tcW w:w="2700" w:type="dxa"/>
            <w:shd w:val="clear" w:color="auto" w:fill="auto"/>
          </w:tcPr>
          <w:p w:rsidR="00B0479D" w:rsidRPr="00F93C6D" w:rsidRDefault="00E46D7A"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12.2 Тепловые сети: </w:t>
            </w:r>
          </w:p>
          <w:p w:rsidR="00B0479D" w:rsidRPr="00F93C6D" w:rsidRDefault="00B0479D"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w:t>
            </w:r>
            <w:r w:rsidR="00E46D7A" w:rsidRPr="00F93C6D">
              <w:rPr>
                <w:rFonts w:ascii="Times New Roman" w:eastAsia="Times New Roman" w:hAnsi="Times New Roman"/>
                <w:bCs/>
                <w:sz w:val="24"/>
                <w:szCs w:val="24"/>
                <w:highlight w:val="green"/>
                <w:lang w:eastAsia="ru-RU"/>
              </w:rPr>
              <w:t xml:space="preserve">от наружной стенки канала, тоннеля </w:t>
            </w:r>
          </w:p>
          <w:p w:rsidR="00836B71" w:rsidRPr="00F93C6D" w:rsidRDefault="00B0479D"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w:t>
            </w:r>
            <w:r w:rsidR="00E46D7A" w:rsidRPr="00F93C6D">
              <w:rPr>
                <w:rFonts w:ascii="Times New Roman" w:eastAsia="Times New Roman" w:hAnsi="Times New Roman"/>
                <w:bCs/>
                <w:sz w:val="24"/>
                <w:szCs w:val="24"/>
                <w:highlight w:val="green"/>
                <w:lang w:eastAsia="ru-RU"/>
              </w:rPr>
              <w:t xml:space="preserve">от оболочки </w:t>
            </w:r>
            <w:proofErr w:type="spellStart"/>
            <w:r w:rsidR="00E46D7A" w:rsidRPr="00F93C6D">
              <w:rPr>
                <w:rFonts w:ascii="Times New Roman" w:eastAsia="Times New Roman" w:hAnsi="Times New Roman"/>
                <w:bCs/>
                <w:sz w:val="24"/>
                <w:szCs w:val="24"/>
                <w:highlight w:val="green"/>
                <w:lang w:eastAsia="ru-RU"/>
              </w:rPr>
              <w:t>бесканальной</w:t>
            </w:r>
            <w:proofErr w:type="spellEnd"/>
            <w:r w:rsidRPr="00F93C6D">
              <w:rPr>
                <w:rFonts w:ascii="Times New Roman" w:eastAsia="Times New Roman" w:hAnsi="Times New Roman"/>
                <w:bCs/>
                <w:sz w:val="24"/>
                <w:szCs w:val="24"/>
                <w:highlight w:val="green"/>
                <w:lang w:eastAsia="ru-RU"/>
              </w:rPr>
              <w:t xml:space="preserve"> прокладки</w:t>
            </w:r>
          </w:p>
        </w:tc>
        <w:tc>
          <w:tcPr>
            <w:tcW w:w="1422" w:type="dxa"/>
            <w:shd w:val="clear" w:color="auto" w:fill="auto"/>
          </w:tcPr>
          <w:p w:rsidR="00B0479D" w:rsidRPr="00F93C6D" w:rsidRDefault="00B0479D" w:rsidP="00CE67C8">
            <w:pPr>
              <w:spacing w:after="0"/>
              <w:jc w:val="center"/>
              <w:rPr>
                <w:rFonts w:ascii="Times New Roman" w:eastAsia="Times New Roman" w:hAnsi="Times New Roman"/>
                <w:bCs/>
                <w:sz w:val="24"/>
                <w:szCs w:val="24"/>
                <w:highlight w:val="green"/>
                <w:lang w:eastAsia="ru-RU"/>
              </w:rPr>
            </w:pPr>
          </w:p>
          <w:p w:rsidR="00B0479D" w:rsidRPr="00F93C6D" w:rsidRDefault="00B0479D" w:rsidP="00CE67C8">
            <w:pPr>
              <w:spacing w:after="0"/>
              <w:jc w:val="center"/>
              <w:rPr>
                <w:rFonts w:ascii="Times New Roman" w:eastAsia="Times New Roman" w:hAnsi="Times New Roman"/>
                <w:bCs/>
                <w:sz w:val="24"/>
                <w:szCs w:val="24"/>
                <w:highlight w:val="green"/>
                <w:lang w:eastAsia="ru-RU"/>
              </w:rPr>
            </w:pPr>
          </w:p>
          <w:p w:rsidR="00836B71"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0,</w:t>
            </w:r>
            <w:r w:rsidR="00836B71" w:rsidRPr="00F93C6D">
              <w:rPr>
                <w:rFonts w:ascii="Times New Roman" w:eastAsia="Times New Roman" w:hAnsi="Times New Roman"/>
                <w:bCs/>
                <w:sz w:val="24"/>
                <w:szCs w:val="24"/>
                <w:highlight w:val="green"/>
                <w:lang w:eastAsia="ru-RU"/>
              </w:rPr>
              <w:t>2</w:t>
            </w:r>
          </w:p>
          <w:p w:rsidR="00B0479D" w:rsidRPr="00F93C6D" w:rsidRDefault="00B0479D" w:rsidP="00CE67C8">
            <w:pPr>
              <w:spacing w:after="0"/>
              <w:jc w:val="center"/>
              <w:rPr>
                <w:rFonts w:ascii="Times New Roman" w:eastAsia="Times New Roman" w:hAnsi="Times New Roman"/>
                <w:bCs/>
                <w:sz w:val="24"/>
                <w:szCs w:val="24"/>
                <w:highlight w:val="green"/>
                <w:lang w:eastAsia="ru-RU"/>
              </w:rPr>
            </w:pPr>
          </w:p>
          <w:p w:rsidR="00B0479D"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0,</w:t>
            </w:r>
            <w:r w:rsidR="00B0479D" w:rsidRPr="00F93C6D">
              <w:rPr>
                <w:rFonts w:ascii="Times New Roman" w:eastAsia="Times New Roman" w:hAnsi="Times New Roman"/>
                <w:bCs/>
                <w:sz w:val="24"/>
                <w:szCs w:val="24"/>
                <w:highlight w:val="green"/>
                <w:lang w:eastAsia="ru-RU"/>
              </w:rPr>
              <w:t>2</w:t>
            </w:r>
          </w:p>
        </w:tc>
        <w:tc>
          <w:tcPr>
            <w:tcW w:w="1318" w:type="dxa"/>
            <w:shd w:val="clear" w:color="auto" w:fill="auto"/>
          </w:tcPr>
          <w:p w:rsidR="00B0479D" w:rsidRPr="00F93C6D" w:rsidRDefault="00B0479D" w:rsidP="00CE67C8">
            <w:pPr>
              <w:spacing w:after="0"/>
              <w:jc w:val="center"/>
              <w:rPr>
                <w:rFonts w:ascii="Times New Roman" w:eastAsia="Times New Roman" w:hAnsi="Times New Roman"/>
                <w:bCs/>
                <w:sz w:val="24"/>
                <w:szCs w:val="24"/>
                <w:highlight w:val="green"/>
                <w:lang w:eastAsia="ru-RU"/>
              </w:rPr>
            </w:pPr>
          </w:p>
          <w:p w:rsidR="00B0479D" w:rsidRPr="00F93C6D" w:rsidRDefault="00B0479D" w:rsidP="00CE67C8">
            <w:pPr>
              <w:spacing w:after="0"/>
              <w:jc w:val="center"/>
              <w:rPr>
                <w:rFonts w:ascii="Times New Roman" w:eastAsia="Times New Roman" w:hAnsi="Times New Roman"/>
                <w:bCs/>
                <w:sz w:val="24"/>
                <w:szCs w:val="24"/>
                <w:highlight w:val="green"/>
                <w:lang w:eastAsia="ru-RU"/>
              </w:rPr>
            </w:pPr>
          </w:p>
          <w:p w:rsidR="00836B71"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0,</w:t>
            </w:r>
            <w:r w:rsidR="00836B71" w:rsidRPr="00F93C6D">
              <w:rPr>
                <w:rFonts w:ascii="Times New Roman" w:eastAsia="Times New Roman" w:hAnsi="Times New Roman"/>
                <w:bCs/>
                <w:sz w:val="24"/>
                <w:szCs w:val="24"/>
                <w:highlight w:val="green"/>
                <w:lang w:eastAsia="ru-RU"/>
              </w:rPr>
              <w:t>2</w:t>
            </w:r>
          </w:p>
          <w:p w:rsidR="00B0479D" w:rsidRPr="00F93C6D" w:rsidRDefault="00B0479D" w:rsidP="00CE67C8">
            <w:pPr>
              <w:spacing w:after="0"/>
              <w:jc w:val="center"/>
              <w:rPr>
                <w:rFonts w:ascii="Times New Roman" w:eastAsia="Times New Roman" w:hAnsi="Times New Roman"/>
                <w:bCs/>
                <w:sz w:val="24"/>
                <w:szCs w:val="24"/>
                <w:highlight w:val="green"/>
                <w:lang w:eastAsia="ru-RU"/>
              </w:rPr>
            </w:pPr>
          </w:p>
          <w:p w:rsidR="00B0479D"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B0479D" w:rsidRPr="00F93C6D">
              <w:rPr>
                <w:rFonts w:ascii="Times New Roman" w:eastAsia="Times New Roman" w:hAnsi="Times New Roman"/>
                <w:bCs/>
                <w:sz w:val="24"/>
                <w:szCs w:val="24"/>
                <w:highlight w:val="green"/>
                <w:lang w:eastAsia="ru-RU"/>
              </w:rPr>
              <w:t>0</w:t>
            </w:r>
          </w:p>
        </w:tc>
        <w:tc>
          <w:tcPr>
            <w:tcW w:w="1318" w:type="dxa"/>
            <w:shd w:val="clear" w:color="auto" w:fill="auto"/>
          </w:tcPr>
          <w:p w:rsidR="00B0479D" w:rsidRPr="00F93C6D" w:rsidRDefault="00B0479D" w:rsidP="00CE67C8">
            <w:pPr>
              <w:spacing w:after="0"/>
              <w:jc w:val="center"/>
              <w:rPr>
                <w:rFonts w:ascii="Times New Roman" w:eastAsia="Times New Roman" w:hAnsi="Times New Roman"/>
                <w:bCs/>
                <w:sz w:val="24"/>
                <w:szCs w:val="24"/>
                <w:highlight w:val="green"/>
                <w:lang w:eastAsia="ru-RU"/>
              </w:rPr>
            </w:pPr>
          </w:p>
          <w:p w:rsidR="00B0479D" w:rsidRPr="00F93C6D" w:rsidRDefault="00B0479D" w:rsidP="00CE67C8">
            <w:pPr>
              <w:spacing w:after="0"/>
              <w:jc w:val="center"/>
              <w:rPr>
                <w:rFonts w:ascii="Times New Roman" w:eastAsia="Times New Roman" w:hAnsi="Times New Roman"/>
                <w:bCs/>
                <w:sz w:val="24"/>
                <w:szCs w:val="24"/>
                <w:highlight w:val="green"/>
                <w:lang w:eastAsia="ru-RU"/>
              </w:rPr>
            </w:pPr>
          </w:p>
          <w:p w:rsidR="00836B71" w:rsidRPr="00F93C6D" w:rsidRDefault="00836B71"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w:t>
            </w:r>
            <w:r w:rsidR="00E92AD8" w:rsidRPr="00F93C6D">
              <w:rPr>
                <w:rFonts w:ascii="Times New Roman" w:eastAsia="Times New Roman" w:hAnsi="Times New Roman"/>
                <w:bCs/>
                <w:sz w:val="24"/>
                <w:szCs w:val="24"/>
                <w:highlight w:val="green"/>
                <w:lang w:eastAsia="ru-RU"/>
              </w:rPr>
              <w:t>,</w:t>
            </w:r>
            <w:r w:rsidR="00E46D7A" w:rsidRPr="00F93C6D">
              <w:rPr>
                <w:rFonts w:ascii="Times New Roman" w:eastAsia="Times New Roman" w:hAnsi="Times New Roman"/>
                <w:bCs/>
                <w:sz w:val="24"/>
                <w:szCs w:val="24"/>
                <w:highlight w:val="green"/>
                <w:lang w:eastAsia="ru-RU"/>
              </w:rPr>
              <w:t>0</w:t>
            </w:r>
          </w:p>
          <w:p w:rsidR="00B0479D" w:rsidRPr="00F93C6D" w:rsidRDefault="00B0479D" w:rsidP="00CE67C8">
            <w:pPr>
              <w:spacing w:after="0"/>
              <w:jc w:val="center"/>
              <w:rPr>
                <w:rFonts w:ascii="Times New Roman" w:eastAsia="Times New Roman" w:hAnsi="Times New Roman"/>
                <w:bCs/>
                <w:sz w:val="24"/>
                <w:szCs w:val="24"/>
                <w:highlight w:val="green"/>
                <w:lang w:eastAsia="ru-RU"/>
              </w:rPr>
            </w:pPr>
          </w:p>
          <w:p w:rsidR="00B0479D" w:rsidRPr="00F93C6D" w:rsidRDefault="00B0479D"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E92AD8" w:rsidRPr="00F93C6D">
              <w:rPr>
                <w:rFonts w:ascii="Times New Roman" w:eastAsia="Times New Roman" w:hAnsi="Times New Roman"/>
                <w:bCs/>
                <w:sz w:val="24"/>
                <w:szCs w:val="24"/>
                <w:highlight w:val="green"/>
                <w:lang w:eastAsia="ru-RU"/>
              </w:rPr>
              <w:t>,</w:t>
            </w:r>
            <w:r w:rsidRPr="00F93C6D">
              <w:rPr>
                <w:rFonts w:ascii="Times New Roman" w:eastAsia="Times New Roman" w:hAnsi="Times New Roman"/>
                <w:bCs/>
                <w:sz w:val="24"/>
                <w:szCs w:val="24"/>
                <w:highlight w:val="green"/>
                <w:lang w:eastAsia="ru-RU"/>
              </w:rPr>
              <w:t>0</w:t>
            </w:r>
          </w:p>
        </w:tc>
        <w:tc>
          <w:tcPr>
            <w:tcW w:w="1293" w:type="dxa"/>
            <w:shd w:val="clear" w:color="auto" w:fill="auto"/>
          </w:tcPr>
          <w:p w:rsidR="00B0479D" w:rsidRPr="00F93C6D" w:rsidRDefault="00B0479D" w:rsidP="00CE67C8">
            <w:pPr>
              <w:spacing w:after="0"/>
              <w:jc w:val="center"/>
              <w:rPr>
                <w:rFonts w:ascii="Times New Roman" w:eastAsia="Times New Roman" w:hAnsi="Times New Roman"/>
                <w:bCs/>
                <w:sz w:val="24"/>
                <w:szCs w:val="24"/>
                <w:highlight w:val="green"/>
                <w:lang w:eastAsia="ru-RU"/>
              </w:rPr>
            </w:pPr>
          </w:p>
          <w:p w:rsidR="00B0479D" w:rsidRPr="00F93C6D" w:rsidRDefault="00B0479D" w:rsidP="00CE67C8">
            <w:pPr>
              <w:spacing w:after="0"/>
              <w:jc w:val="center"/>
              <w:rPr>
                <w:rFonts w:ascii="Times New Roman" w:eastAsia="Times New Roman" w:hAnsi="Times New Roman"/>
                <w:bCs/>
                <w:sz w:val="24"/>
                <w:szCs w:val="24"/>
                <w:highlight w:val="green"/>
                <w:lang w:eastAsia="ru-RU"/>
              </w:rPr>
            </w:pPr>
          </w:p>
          <w:p w:rsidR="00836B71" w:rsidRPr="00F93C6D" w:rsidRDefault="00836B71"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w:t>
            </w:r>
            <w:r w:rsidR="00E92AD8" w:rsidRPr="00F93C6D">
              <w:rPr>
                <w:rFonts w:ascii="Times New Roman" w:eastAsia="Times New Roman" w:hAnsi="Times New Roman"/>
                <w:bCs/>
                <w:sz w:val="24"/>
                <w:szCs w:val="24"/>
                <w:highlight w:val="green"/>
                <w:lang w:eastAsia="ru-RU"/>
              </w:rPr>
              <w:t>,</w:t>
            </w:r>
            <w:r w:rsidR="00E46D7A" w:rsidRPr="00F93C6D">
              <w:rPr>
                <w:rFonts w:ascii="Times New Roman" w:eastAsia="Times New Roman" w:hAnsi="Times New Roman"/>
                <w:bCs/>
                <w:sz w:val="24"/>
                <w:szCs w:val="24"/>
                <w:highlight w:val="green"/>
                <w:lang w:eastAsia="ru-RU"/>
              </w:rPr>
              <w:t>0</w:t>
            </w:r>
          </w:p>
          <w:p w:rsidR="00B0479D" w:rsidRPr="00F93C6D" w:rsidRDefault="00B0479D" w:rsidP="00CE67C8">
            <w:pPr>
              <w:spacing w:after="0"/>
              <w:jc w:val="center"/>
              <w:rPr>
                <w:rFonts w:ascii="Times New Roman" w:eastAsia="Times New Roman" w:hAnsi="Times New Roman"/>
                <w:bCs/>
                <w:sz w:val="24"/>
                <w:szCs w:val="24"/>
                <w:highlight w:val="green"/>
                <w:lang w:eastAsia="ru-RU"/>
              </w:rPr>
            </w:pPr>
          </w:p>
          <w:p w:rsidR="00B0479D"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B0479D" w:rsidRPr="00F93C6D">
              <w:rPr>
                <w:rFonts w:ascii="Times New Roman" w:eastAsia="Times New Roman" w:hAnsi="Times New Roman"/>
                <w:bCs/>
                <w:sz w:val="24"/>
                <w:szCs w:val="24"/>
                <w:highlight w:val="green"/>
                <w:lang w:eastAsia="ru-RU"/>
              </w:rPr>
              <w:t>5</w:t>
            </w:r>
          </w:p>
        </w:tc>
        <w:tc>
          <w:tcPr>
            <w:tcW w:w="1294" w:type="dxa"/>
            <w:shd w:val="clear" w:color="auto" w:fill="auto"/>
          </w:tcPr>
          <w:p w:rsidR="00B0479D" w:rsidRPr="00F93C6D" w:rsidRDefault="00B0479D" w:rsidP="00CE67C8">
            <w:pPr>
              <w:spacing w:after="0"/>
              <w:jc w:val="center"/>
              <w:rPr>
                <w:rFonts w:ascii="Times New Roman" w:eastAsia="Times New Roman" w:hAnsi="Times New Roman"/>
                <w:bCs/>
                <w:sz w:val="24"/>
                <w:szCs w:val="24"/>
                <w:highlight w:val="green"/>
                <w:lang w:eastAsia="ru-RU"/>
              </w:rPr>
            </w:pPr>
          </w:p>
          <w:p w:rsidR="00B0479D" w:rsidRPr="00F93C6D" w:rsidRDefault="00B0479D" w:rsidP="00CE67C8">
            <w:pPr>
              <w:spacing w:after="0"/>
              <w:jc w:val="center"/>
              <w:rPr>
                <w:rFonts w:ascii="Times New Roman" w:eastAsia="Times New Roman" w:hAnsi="Times New Roman"/>
                <w:bCs/>
                <w:sz w:val="24"/>
                <w:szCs w:val="24"/>
                <w:highlight w:val="green"/>
                <w:lang w:eastAsia="ru-RU"/>
              </w:rPr>
            </w:pPr>
          </w:p>
          <w:p w:rsidR="00836B71"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4,</w:t>
            </w:r>
            <w:r w:rsidR="00E46D7A" w:rsidRPr="00F93C6D">
              <w:rPr>
                <w:rFonts w:ascii="Times New Roman" w:eastAsia="Times New Roman" w:hAnsi="Times New Roman"/>
                <w:bCs/>
                <w:sz w:val="24"/>
                <w:szCs w:val="24"/>
                <w:highlight w:val="green"/>
                <w:lang w:eastAsia="ru-RU"/>
              </w:rPr>
              <w:t>0</w:t>
            </w:r>
          </w:p>
          <w:p w:rsidR="00B0479D" w:rsidRPr="00F93C6D" w:rsidRDefault="00B0479D" w:rsidP="00CE67C8">
            <w:pPr>
              <w:spacing w:after="0"/>
              <w:jc w:val="center"/>
              <w:rPr>
                <w:rFonts w:ascii="Times New Roman" w:eastAsia="Times New Roman" w:hAnsi="Times New Roman"/>
                <w:bCs/>
                <w:sz w:val="24"/>
                <w:szCs w:val="24"/>
                <w:highlight w:val="green"/>
                <w:lang w:eastAsia="ru-RU"/>
              </w:rPr>
            </w:pPr>
          </w:p>
          <w:p w:rsidR="00B0479D"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w:t>
            </w:r>
            <w:r w:rsidR="00B0479D" w:rsidRPr="00F93C6D">
              <w:rPr>
                <w:rFonts w:ascii="Times New Roman" w:eastAsia="Times New Roman" w:hAnsi="Times New Roman"/>
                <w:bCs/>
                <w:sz w:val="24"/>
                <w:szCs w:val="24"/>
                <w:highlight w:val="green"/>
                <w:lang w:eastAsia="ru-RU"/>
              </w:rPr>
              <w:t>0</w:t>
            </w:r>
          </w:p>
        </w:tc>
      </w:tr>
      <w:tr w:rsidR="00836B71" w:rsidRPr="00F93C6D" w:rsidTr="00541754">
        <w:tc>
          <w:tcPr>
            <w:tcW w:w="2700" w:type="dxa"/>
            <w:shd w:val="clear" w:color="auto" w:fill="auto"/>
          </w:tcPr>
          <w:p w:rsidR="00542A89" w:rsidRPr="00F93C6D" w:rsidRDefault="00B0479D"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12.3 Газопроводы давлением газа</w:t>
            </w:r>
            <w:r w:rsidR="0070730B" w:rsidRPr="00F93C6D">
              <w:rPr>
                <w:rFonts w:ascii="Times New Roman" w:eastAsia="Times New Roman" w:hAnsi="Times New Roman"/>
                <w:bCs/>
                <w:sz w:val="24"/>
                <w:szCs w:val="24"/>
                <w:highlight w:val="green"/>
                <w:lang w:eastAsia="ru-RU"/>
              </w:rPr>
              <w:t xml:space="preserve"> </w:t>
            </w:r>
            <w:r w:rsidRPr="00F93C6D">
              <w:rPr>
                <w:rFonts w:ascii="Times New Roman" w:eastAsia="Times New Roman" w:hAnsi="Times New Roman"/>
                <w:bCs/>
                <w:sz w:val="24"/>
                <w:szCs w:val="24"/>
                <w:highlight w:val="green"/>
                <w:lang w:eastAsia="ru-RU"/>
              </w:rPr>
              <w:t>до 1,2 МПа, включая природный газ;</w:t>
            </w:r>
            <w:r w:rsidR="0070730B" w:rsidRPr="00F93C6D">
              <w:rPr>
                <w:rFonts w:ascii="Times New Roman" w:eastAsia="Times New Roman" w:hAnsi="Times New Roman"/>
                <w:bCs/>
                <w:sz w:val="24"/>
                <w:szCs w:val="24"/>
                <w:highlight w:val="green"/>
                <w:lang w:eastAsia="ru-RU"/>
              </w:rPr>
              <w:t xml:space="preserve"> </w:t>
            </w:r>
            <w:r w:rsidRPr="00F93C6D">
              <w:rPr>
                <w:rFonts w:ascii="Times New Roman" w:eastAsia="Times New Roman" w:hAnsi="Times New Roman"/>
                <w:bCs/>
                <w:sz w:val="24"/>
                <w:szCs w:val="24"/>
                <w:highlight w:val="green"/>
                <w:lang w:eastAsia="ru-RU"/>
              </w:rPr>
              <w:t xml:space="preserve">до 1,6 МПа, включая </w:t>
            </w:r>
            <w:r w:rsidR="00222ADA" w:rsidRPr="00F93C6D">
              <w:rPr>
                <w:rFonts w:ascii="Times New Roman" w:eastAsia="Times New Roman" w:hAnsi="Times New Roman"/>
                <w:bCs/>
                <w:sz w:val="24"/>
                <w:szCs w:val="24"/>
                <w:highlight w:val="green"/>
                <w:lang w:eastAsia="ru-RU"/>
              </w:rPr>
              <w:t xml:space="preserve">сжиженные углеводородные </w:t>
            </w:r>
            <w:proofErr w:type="spellStart"/>
            <w:r w:rsidR="00222ADA" w:rsidRPr="00F93C6D">
              <w:rPr>
                <w:rFonts w:ascii="Times New Roman" w:eastAsia="Times New Roman" w:hAnsi="Times New Roman"/>
                <w:bCs/>
                <w:sz w:val="24"/>
                <w:szCs w:val="24"/>
                <w:highlight w:val="green"/>
                <w:lang w:eastAsia="ru-RU"/>
              </w:rPr>
              <w:t>газы</w:t>
            </w:r>
            <w:proofErr w:type="spellEnd"/>
            <w:r w:rsidR="00222ADA" w:rsidRPr="00F93C6D">
              <w:rPr>
                <w:rFonts w:ascii="Times New Roman" w:eastAsia="Times New Roman" w:hAnsi="Times New Roman"/>
                <w:bCs/>
                <w:sz w:val="24"/>
                <w:szCs w:val="24"/>
                <w:highlight w:val="green"/>
                <w:lang w:eastAsia="ru-RU"/>
              </w:rPr>
              <w:t xml:space="preserve"> </w:t>
            </w:r>
          </w:p>
          <w:p w:rsidR="00836B71" w:rsidRPr="00F93C6D" w:rsidRDefault="00542A89"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(СП 62.</w:t>
            </w:r>
            <w:r w:rsidR="00222ADA" w:rsidRPr="00F93C6D">
              <w:rPr>
                <w:rFonts w:ascii="Times New Roman" w:eastAsia="Times New Roman" w:hAnsi="Times New Roman"/>
                <w:bCs/>
                <w:sz w:val="24"/>
                <w:szCs w:val="24"/>
                <w:highlight w:val="green"/>
                <w:lang w:eastAsia="ru-RU"/>
              </w:rPr>
              <w:t>13330</w:t>
            </w:r>
            <w:r w:rsidRPr="00F93C6D">
              <w:rPr>
                <w:rFonts w:ascii="Times New Roman" w:eastAsia="Times New Roman" w:hAnsi="Times New Roman"/>
                <w:bCs/>
                <w:sz w:val="24"/>
                <w:szCs w:val="24"/>
                <w:highlight w:val="green"/>
                <w:lang w:eastAsia="ru-RU"/>
              </w:rPr>
              <w:t>)</w:t>
            </w:r>
            <w:r w:rsidR="00B0479D" w:rsidRPr="00F93C6D">
              <w:rPr>
                <w:rFonts w:ascii="Times New Roman" w:eastAsia="Times New Roman" w:hAnsi="Times New Roman"/>
                <w:bCs/>
                <w:sz w:val="24"/>
                <w:szCs w:val="24"/>
                <w:highlight w:val="green"/>
                <w:lang w:eastAsia="ru-RU"/>
              </w:rPr>
              <w:t xml:space="preserve"> при совместной прокладке в одной траншее</w:t>
            </w:r>
            <w:r w:rsidR="0070730B" w:rsidRPr="00F93C6D">
              <w:rPr>
                <w:rFonts w:ascii="Times New Roman" w:eastAsia="Times New Roman" w:hAnsi="Times New Roman"/>
                <w:bCs/>
                <w:sz w:val="24"/>
                <w:szCs w:val="24"/>
                <w:highlight w:val="green"/>
                <w:lang w:eastAsia="ru-RU"/>
              </w:rPr>
              <w:t>;</w:t>
            </w:r>
          </w:p>
          <w:p w:rsidR="0070730B" w:rsidRPr="00F93C6D" w:rsidRDefault="0070730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при параллельной прокладке</w:t>
            </w:r>
          </w:p>
        </w:tc>
        <w:tc>
          <w:tcPr>
            <w:tcW w:w="1422" w:type="dxa"/>
            <w:shd w:val="clear" w:color="auto" w:fill="auto"/>
          </w:tcPr>
          <w:p w:rsidR="00836B71"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0,</w:t>
            </w:r>
            <w:r w:rsidR="00836B71" w:rsidRPr="00F93C6D">
              <w:rPr>
                <w:rFonts w:ascii="Times New Roman" w:eastAsia="Times New Roman" w:hAnsi="Times New Roman"/>
                <w:bCs/>
                <w:sz w:val="24"/>
                <w:szCs w:val="24"/>
                <w:highlight w:val="green"/>
                <w:lang w:eastAsia="ru-RU"/>
              </w:rPr>
              <w:t>2</w:t>
            </w:r>
          </w:p>
          <w:p w:rsidR="00836B71" w:rsidRPr="00F93C6D" w:rsidRDefault="00836B71" w:rsidP="00CE67C8">
            <w:pPr>
              <w:spacing w:after="0" w:line="240" w:lineRule="auto"/>
              <w:jc w:val="center"/>
              <w:rPr>
                <w:rFonts w:ascii="Times New Roman" w:eastAsia="Times New Roman" w:hAnsi="Times New Roman"/>
                <w:bCs/>
                <w:sz w:val="24"/>
                <w:szCs w:val="24"/>
                <w:highlight w:val="green"/>
                <w:lang w:eastAsia="ru-RU"/>
              </w:rPr>
            </w:pPr>
          </w:p>
          <w:p w:rsidR="00B0479D" w:rsidRPr="00F93C6D" w:rsidRDefault="00B0479D"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836B71"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0,</w:t>
            </w:r>
            <w:r w:rsidR="00836B71" w:rsidRPr="00F93C6D">
              <w:rPr>
                <w:rFonts w:ascii="Times New Roman" w:eastAsia="Times New Roman" w:hAnsi="Times New Roman"/>
                <w:bCs/>
                <w:sz w:val="24"/>
                <w:szCs w:val="24"/>
                <w:highlight w:val="green"/>
                <w:lang w:eastAsia="ru-RU"/>
              </w:rPr>
              <w:t>2</w:t>
            </w:r>
          </w:p>
        </w:tc>
        <w:tc>
          <w:tcPr>
            <w:tcW w:w="1318" w:type="dxa"/>
            <w:shd w:val="clear" w:color="auto" w:fill="auto"/>
          </w:tcPr>
          <w:p w:rsidR="00836B71"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0,</w:t>
            </w:r>
            <w:r w:rsidR="00E46D7A" w:rsidRPr="00F93C6D">
              <w:rPr>
                <w:rFonts w:ascii="Times New Roman" w:eastAsia="Times New Roman" w:hAnsi="Times New Roman"/>
                <w:bCs/>
                <w:sz w:val="24"/>
                <w:szCs w:val="24"/>
                <w:highlight w:val="green"/>
                <w:lang w:eastAsia="ru-RU"/>
              </w:rPr>
              <w:t>4</w:t>
            </w:r>
          </w:p>
          <w:p w:rsidR="00E46D7A" w:rsidRPr="00F93C6D" w:rsidRDefault="00E46D7A" w:rsidP="00CE67C8">
            <w:pPr>
              <w:spacing w:after="0" w:line="240" w:lineRule="auto"/>
              <w:jc w:val="center"/>
              <w:rPr>
                <w:rFonts w:ascii="Times New Roman" w:eastAsia="Times New Roman" w:hAnsi="Times New Roman"/>
                <w:bCs/>
                <w:sz w:val="24"/>
                <w:szCs w:val="24"/>
                <w:highlight w:val="green"/>
                <w:lang w:eastAsia="ru-RU"/>
              </w:rPr>
            </w:pPr>
          </w:p>
          <w:p w:rsidR="00B0479D" w:rsidRPr="00F93C6D" w:rsidRDefault="00B0479D"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E46D7A"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E46D7A" w:rsidRPr="00F93C6D">
              <w:rPr>
                <w:rFonts w:ascii="Times New Roman" w:eastAsia="Times New Roman" w:hAnsi="Times New Roman"/>
                <w:bCs/>
                <w:sz w:val="24"/>
                <w:szCs w:val="24"/>
                <w:highlight w:val="green"/>
                <w:lang w:eastAsia="ru-RU"/>
              </w:rPr>
              <w:t>0</w:t>
            </w:r>
          </w:p>
        </w:tc>
        <w:tc>
          <w:tcPr>
            <w:tcW w:w="1318" w:type="dxa"/>
            <w:shd w:val="clear" w:color="auto" w:fill="auto"/>
          </w:tcPr>
          <w:p w:rsidR="00836B71"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0,</w:t>
            </w:r>
            <w:r w:rsidR="00E46D7A" w:rsidRPr="00F93C6D">
              <w:rPr>
                <w:rFonts w:ascii="Times New Roman" w:eastAsia="Times New Roman" w:hAnsi="Times New Roman"/>
                <w:bCs/>
                <w:sz w:val="24"/>
                <w:szCs w:val="24"/>
                <w:highlight w:val="green"/>
                <w:lang w:eastAsia="ru-RU"/>
              </w:rPr>
              <w:t>4</w:t>
            </w:r>
          </w:p>
          <w:p w:rsidR="00E46D7A" w:rsidRPr="00F93C6D" w:rsidRDefault="00E46D7A" w:rsidP="00CE67C8">
            <w:pPr>
              <w:spacing w:after="0" w:line="240" w:lineRule="auto"/>
              <w:jc w:val="center"/>
              <w:rPr>
                <w:rFonts w:ascii="Times New Roman" w:eastAsia="Times New Roman" w:hAnsi="Times New Roman"/>
                <w:bCs/>
                <w:sz w:val="24"/>
                <w:szCs w:val="24"/>
                <w:highlight w:val="green"/>
                <w:lang w:eastAsia="ru-RU"/>
              </w:rPr>
            </w:pPr>
          </w:p>
          <w:p w:rsidR="00B0479D" w:rsidRPr="00F93C6D" w:rsidRDefault="00B0479D"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E46D7A"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E46D7A" w:rsidRPr="00F93C6D">
              <w:rPr>
                <w:rFonts w:ascii="Times New Roman" w:eastAsia="Times New Roman" w:hAnsi="Times New Roman"/>
                <w:bCs/>
                <w:sz w:val="24"/>
                <w:szCs w:val="24"/>
                <w:highlight w:val="green"/>
                <w:lang w:eastAsia="ru-RU"/>
              </w:rPr>
              <w:t>0</w:t>
            </w:r>
          </w:p>
        </w:tc>
        <w:tc>
          <w:tcPr>
            <w:tcW w:w="1293" w:type="dxa"/>
            <w:shd w:val="clear" w:color="auto" w:fill="auto"/>
          </w:tcPr>
          <w:p w:rsidR="00836B71"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0,</w:t>
            </w:r>
            <w:r w:rsidR="00E46D7A" w:rsidRPr="00F93C6D">
              <w:rPr>
                <w:rFonts w:ascii="Times New Roman" w:eastAsia="Times New Roman" w:hAnsi="Times New Roman"/>
                <w:bCs/>
                <w:sz w:val="24"/>
                <w:szCs w:val="24"/>
                <w:highlight w:val="green"/>
                <w:lang w:eastAsia="ru-RU"/>
              </w:rPr>
              <w:t>4</w:t>
            </w:r>
          </w:p>
          <w:p w:rsidR="00E46D7A" w:rsidRPr="00F93C6D" w:rsidRDefault="00E46D7A" w:rsidP="00CE67C8">
            <w:pPr>
              <w:spacing w:after="0" w:line="240" w:lineRule="auto"/>
              <w:jc w:val="center"/>
              <w:rPr>
                <w:rFonts w:ascii="Times New Roman" w:eastAsia="Times New Roman" w:hAnsi="Times New Roman"/>
                <w:bCs/>
                <w:sz w:val="24"/>
                <w:szCs w:val="24"/>
                <w:highlight w:val="green"/>
                <w:lang w:eastAsia="ru-RU"/>
              </w:rPr>
            </w:pPr>
          </w:p>
          <w:p w:rsidR="00B0479D" w:rsidRPr="00F93C6D" w:rsidRDefault="00B0479D"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E46D7A"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E46D7A" w:rsidRPr="00F93C6D">
              <w:rPr>
                <w:rFonts w:ascii="Times New Roman" w:eastAsia="Times New Roman" w:hAnsi="Times New Roman"/>
                <w:bCs/>
                <w:sz w:val="24"/>
                <w:szCs w:val="24"/>
                <w:highlight w:val="green"/>
                <w:lang w:eastAsia="ru-RU"/>
              </w:rPr>
              <w:t>0</w:t>
            </w:r>
          </w:p>
        </w:tc>
        <w:tc>
          <w:tcPr>
            <w:tcW w:w="1294" w:type="dxa"/>
            <w:shd w:val="clear" w:color="auto" w:fill="auto"/>
          </w:tcPr>
          <w:p w:rsidR="00836B71"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0,</w:t>
            </w:r>
            <w:r w:rsidR="00E46D7A" w:rsidRPr="00F93C6D">
              <w:rPr>
                <w:rFonts w:ascii="Times New Roman" w:eastAsia="Times New Roman" w:hAnsi="Times New Roman"/>
                <w:bCs/>
                <w:sz w:val="24"/>
                <w:szCs w:val="24"/>
                <w:highlight w:val="green"/>
                <w:lang w:eastAsia="ru-RU"/>
              </w:rPr>
              <w:t>4</w:t>
            </w:r>
          </w:p>
          <w:p w:rsidR="00E46D7A" w:rsidRPr="00F93C6D" w:rsidRDefault="00E46D7A" w:rsidP="00CE67C8">
            <w:pPr>
              <w:spacing w:after="0" w:line="240" w:lineRule="auto"/>
              <w:jc w:val="center"/>
              <w:rPr>
                <w:rFonts w:ascii="Times New Roman" w:eastAsia="Times New Roman" w:hAnsi="Times New Roman"/>
                <w:bCs/>
                <w:sz w:val="24"/>
                <w:szCs w:val="24"/>
                <w:highlight w:val="green"/>
                <w:lang w:eastAsia="ru-RU"/>
              </w:rPr>
            </w:pPr>
          </w:p>
          <w:p w:rsidR="00B0479D" w:rsidRPr="00F93C6D" w:rsidRDefault="00B0479D"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70730B" w:rsidRPr="00F93C6D" w:rsidRDefault="0070730B" w:rsidP="00CE67C8">
            <w:pPr>
              <w:spacing w:after="0" w:line="240" w:lineRule="auto"/>
              <w:jc w:val="center"/>
              <w:rPr>
                <w:rFonts w:ascii="Times New Roman" w:eastAsia="Times New Roman" w:hAnsi="Times New Roman"/>
                <w:bCs/>
                <w:sz w:val="24"/>
                <w:szCs w:val="24"/>
                <w:highlight w:val="green"/>
                <w:lang w:eastAsia="ru-RU"/>
              </w:rPr>
            </w:pPr>
          </w:p>
          <w:p w:rsidR="00E46D7A"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E46D7A" w:rsidRPr="00F93C6D">
              <w:rPr>
                <w:rFonts w:ascii="Times New Roman" w:eastAsia="Times New Roman" w:hAnsi="Times New Roman"/>
                <w:bCs/>
                <w:sz w:val="24"/>
                <w:szCs w:val="24"/>
                <w:highlight w:val="green"/>
                <w:lang w:eastAsia="ru-RU"/>
              </w:rPr>
              <w:t>0</w:t>
            </w:r>
          </w:p>
        </w:tc>
      </w:tr>
      <w:tr w:rsidR="00DD72A5" w:rsidRPr="00F93C6D" w:rsidTr="00541754">
        <w:tc>
          <w:tcPr>
            <w:tcW w:w="2700" w:type="dxa"/>
            <w:shd w:val="clear" w:color="auto" w:fill="auto"/>
          </w:tcPr>
          <w:p w:rsidR="00DD72A5" w:rsidRPr="00F93C6D" w:rsidRDefault="0070730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12.4 Силовые ка</w:t>
            </w:r>
            <w:r w:rsidR="00E92AD8" w:rsidRPr="00F93C6D">
              <w:rPr>
                <w:rFonts w:ascii="Times New Roman" w:eastAsia="Times New Roman" w:hAnsi="Times New Roman"/>
                <w:bCs/>
                <w:sz w:val="24"/>
                <w:szCs w:val="24"/>
                <w:highlight w:val="green"/>
                <w:lang w:eastAsia="ru-RU"/>
              </w:rPr>
              <w:t xml:space="preserve">бели напряжением до 35 </w:t>
            </w:r>
            <w:proofErr w:type="spellStart"/>
            <w:r w:rsidR="00E92AD8" w:rsidRPr="00F93C6D">
              <w:rPr>
                <w:rFonts w:ascii="Times New Roman" w:eastAsia="Times New Roman" w:hAnsi="Times New Roman"/>
                <w:bCs/>
                <w:sz w:val="24"/>
                <w:szCs w:val="24"/>
                <w:highlight w:val="green"/>
                <w:lang w:eastAsia="ru-RU"/>
              </w:rPr>
              <w:t>кВ</w:t>
            </w:r>
            <w:proofErr w:type="spellEnd"/>
            <w:r w:rsidR="00E92AD8" w:rsidRPr="00F93C6D">
              <w:rPr>
                <w:rFonts w:ascii="Times New Roman" w:eastAsia="Times New Roman" w:hAnsi="Times New Roman"/>
                <w:bCs/>
                <w:sz w:val="24"/>
                <w:szCs w:val="24"/>
                <w:highlight w:val="green"/>
                <w:lang w:eastAsia="ru-RU"/>
              </w:rPr>
              <w:t>; 110–</w:t>
            </w:r>
            <w:r w:rsidRPr="00F93C6D">
              <w:rPr>
                <w:rFonts w:ascii="Times New Roman" w:eastAsia="Times New Roman" w:hAnsi="Times New Roman"/>
                <w:bCs/>
                <w:sz w:val="24"/>
                <w:szCs w:val="24"/>
                <w:highlight w:val="green"/>
                <w:lang w:eastAsia="ru-RU"/>
              </w:rPr>
              <w:t xml:space="preserve">220 </w:t>
            </w:r>
            <w:proofErr w:type="spellStart"/>
            <w:r w:rsidRPr="00F93C6D">
              <w:rPr>
                <w:rFonts w:ascii="Times New Roman" w:eastAsia="Times New Roman" w:hAnsi="Times New Roman"/>
                <w:bCs/>
                <w:sz w:val="24"/>
                <w:szCs w:val="24"/>
                <w:highlight w:val="green"/>
                <w:lang w:eastAsia="ru-RU"/>
              </w:rPr>
              <w:t>кВ</w:t>
            </w:r>
            <w:proofErr w:type="spellEnd"/>
          </w:p>
        </w:tc>
        <w:tc>
          <w:tcPr>
            <w:tcW w:w="6645" w:type="dxa"/>
            <w:gridSpan w:val="5"/>
            <w:shd w:val="clear" w:color="auto" w:fill="auto"/>
          </w:tcPr>
          <w:p w:rsidR="00DD72A5" w:rsidRPr="00F93C6D" w:rsidRDefault="0070730B"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В соответствии с правилами устройства электроустановок</w:t>
            </w:r>
          </w:p>
        </w:tc>
      </w:tr>
      <w:tr w:rsidR="00051599" w:rsidRPr="00F93C6D" w:rsidTr="00541754">
        <w:tc>
          <w:tcPr>
            <w:tcW w:w="2700" w:type="dxa"/>
            <w:shd w:val="clear" w:color="auto" w:fill="auto"/>
          </w:tcPr>
          <w:p w:rsidR="00D56320" w:rsidRPr="00F93C6D" w:rsidRDefault="00D56320"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12.5 Кабели связи</w:t>
            </w:r>
          </w:p>
        </w:tc>
        <w:tc>
          <w:tcPr>
            <w:tcW w:w="1422" w:type="dxa"/>
            <w:shd w:val="clear" w:color="auto" w:fill="auto"/>
          </w:tcPr>
          <w:p w:rsidR="00D56320"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0,</w:t>
            </w:r>
            <w:r w:rsidR="00D56320" w:rsidRPr="00F93C6D">
              <w:rPr>
                <w:rFonts w:ascii="Times New Roman" w:eastAsia="Times New Roman" w:hAnsi="Times New Roman"/>
                <w:bCs/>
                <w:sz w:val="24"/>
                <w:szCs w:val="24"/>
                <w:highlight w:val="green"/>
                <w:lang w:eastAsia="ru-RU"/>
              </w:rPr>
              <w:t>5</w:t>
            </w:r>
          </w:p>
        </w:tc>
        <w:tc>
          <w:tcPr>
            <w:tcW w:w="1318" w:type="dxa"/>
            <w:shd w:val="clear" w:color="auto" w:fill="auto"/>
          </w:tcPr>
          <w:p w:rsidR="00D56320"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D56320" w:rsidRPr="00F93C6D">
              <w:rPr>
                <w:rFonts w:ascii="Times New Roman" w:eastAsia="Times New Roman" w:hAnsi="Times New Roman"/>
                <w:bCs/>
                <w:sz w:val="24"/>
                <w:szCs w:val="24"/>
                <w:highlight w:val="green"/>
                <w:lang w:eastAsia="ru-RU"/>
              </w:rPr>
              <w:t>0</w:t>
            </w:r>
          </w:p>
        </w:tc>
        <w:tc>
          <w:tcPr>
            <w:tcW w:w="1318" w:type="dxa"/>
            <w:shd w:val="clear" w:color="auto" w:fill="auto"/>
          </w:tcPr>
          <w:p w:rsidR="00D56320"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D56320" w:rsidRPr="00F93C6D">
              <w:rPr>
                <w:rFonts w:ascii="Times New Roman" w:eastAsia="Times New Roman" w:hAnsi="Times New Roman"/>
                <w:bCs/>
                <w:sz w:val="24"/>
                <w:szCs w:val="24"/>
                <w:highlight w:val="green"/>
                <w:lang w:eastAsia="ru-RU"/>
              </w:rPr>
              <w:t>0</w:t>
            </w:r>
          </w:p>
        </w:tc>
        <w:tc>
          <w:tcPr>
            <w:tcW w:w="1293" w:type="dxa"/>
            <w:shd w:val="clear" w:color="auto" w:fill="auto"/>
          </w:tcPr>
          <w:p w:rsidR="00D56320"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D56320" w:rsidRPr="00F93C6D">
              <w:rPr>
                <w:rFonts w:ascii="Times New Roman" w:eastAsia="Times New Roman" w:hAnsi="Times New Roman"/>
                <w:bCs/>
                <w:sz w:val="24"/>
                <w:szCs w:val="24"/>
                <w:highlight w:val="green"/>
                <w:lang w:eastAsia="ru-RU"/>
              </w:rPr>
              <w:t>0</w:t>
            </w:r>
          </w:p>
        </w:tc>
        <w:tc>
          <w:tcPr>
            <w:tcW w:w="1294" w:type="dxa"/>
            <w:shd w:val="clear" w:color="auto" w:fill="auto"/>
          </w:tcPr>
          <w:p w:rsidR="00D56320"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D56320" w:rsidRPr="00F93C6D">
              <w:rPr>
                <w:rFonts w:ascii="Times New Roman" w:eastAsia="Times New Roman" w:hAnsi="Times New Roman"/>
                <w:bCs/>
                <w:sz w:val="24"/>
                <w:szCs w:val="24"/>
                <w:highlight w:val="green"/>
                <w:lang w:eastAsia="ru-RU"/>
              </w:rPr>
              <w:t>0</w:t>
            </w:r>
          </w:p>
        </w:tc>
      </w:tr>
      <w:tr w:rsidR="00D56320" w:rsidRPr="00F93C6D" w:rsidTr="00541754">
        <w:tc>
          <w:tcPr>
            <w:tcW w:w="2700" w:type="dxa"/>
            <w:shd w:val="clear" w:color="auto" w:fill="auto"/>
          </w:tcPr>
          <w:p w:rsidR="00D56320" w:rsidRPr="00F93C6D" w:rsidRDefault="00D56320"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12.6 Каналы, тоннели</w:t>
            </w:r>
          </w:p>
        </w:tc>
        <w:tc>
          <w:tcPr>
            <w:tcW w:w="1422" w:type="dxa"/>
            <w:shd w:val="clear" w:color="auto" w:fill="auto"/>
          </w:tcPr>
          <w:p w:rsidR="00D56320"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0,</w:t>
            </w:r>
            <w:r w:rsidR="00D56320" w:rsidRPr="00F93C6D">
              <w:rPr>
                <w:rFonts w:ascii="Times New Roman" w:eastAsia="Times New Roman" w:hAnsi="Times New Roman"/>
                <w:bCs/>
                <w:sz w:val="24"/>
                <w:szCs w:val="24"/>
                <w:highlight w:val="green"/>
                <w:lang w:eastAsia="ru-RU"/>
              </w:rPr>
              <w:t>2</w:t>
            </w:r>
          </w:p>
        </w:tc>
        <w:tc>
          <w:tcPr>
            <w:tcW w:w="1318" w:type="dxa"/>
            <w:shd w:val="clear" w:color="auto" w:fill="auto"/>
          </w:tcPr>
          <w:p w:rsidR="00D56320"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w:t>
            </w:r>
            <w:r w:rsidR="00D56320" w:rsidRPr="00F93C6D">
              <w:rPr>
                <w:rFonts w:ascii="Times New Roman" w:eastAsia="Times New Roman" w:hAnsi="Times New Roman"/>
                <w:bCs/>
                <w:sz w:val="24"/>
                <w:szCs w:val="24"/>
                <w:highlight w:val="green"/>
                <w:lang w:eastAsia="ru-RU"/>
              </w:rPr>
              <w:t>0</w:t>
            </w:r>
          </w:p>
        </w:tc>
        <w:tc>
          <w:tcPr>
            <w:tcW w:w="1318" w:type="dxa"/>
            <w:shd w:val="clear" w:color="auto" w:fill="auto"/>
          </w:tcPr>
          <w:p w:rsidR="00D56320"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w:t>
            </w:r>
            <w:r w:rsidR="00D56320" w:rsidRPr="00F93C6D">
              <w:rPr>
                <w:rFonts w:ascii="Times New Roman" w:eastAsia="Times New Roman" w:hAnsi="Times New Roman"/>
                <w:bCs/>
                <w:sz w:val="24"/>
                <w:szCs w:val="24"/>
                <w:highlight w:val="green"/>
                <w:lang w:eastAsia="ru-RU"/>
              </w:rPr>
              <w:t>0</w:t>
            </w:r>
          </w:p>
        </w:tc>
        <w:tc>
          <w:tcPr>
            <w:tcW w:w="1293" w:type="dxa"/>
            <w:shd w:val="clear" w:color="auto" w:fill="auto"/>
          </w:tcPr>
          <w:p w:rsidR="00D56320"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w:t>
            </w:r>
            <w:r w:rsidR="00D56320" w:rsidRPr="00F93C6D">
              <w:rPr>
                <w:rFonts w:ascii="Times New Roman" w:eastAsia="Times New Roman" w:hAnsi="Times New Roman"/>
                <w:bCs/>
                <w:sz w:val="24"/>
                <w:szCs w:val="24"/>
                <w:highlight w:val="green"/>
                <w:lang w:eastAsia="ru-RU"/>
              </w:rPr>
              <w:t>0</w:t>
            </w:r>
          </w:p>
        </w:tc>
        <w:tc>
          <w:tcPr>
            <w:tcW w:w="1294" w:type="dxa"/>
            <w:shd w:val="clear" w:color="auto" w:fill="auto"/>
          </w:tcPr>
          <w:p w:rsidR="00D56320"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4,</w:t>
            </w:r>
            <w:r w:rsidR="00D56320" w:rsidRPr="00F93C6D">
              <w:rPr>
                <w:rFonts w:ascii="Times New Roman" w:eastAsia="Times New Roman" w:hAnsi="Times New Roman"/>
                <w:bCs/>
                <w:sz w:val="24"/>
                <w:szCs w:val="24"/>
                <w:highlight w:val="green"/>
                <w:lang w:eastAsia="ru-RU"/>
              </w:rPr>
              <w:t>0</w:t>
            </w:r>
          </w:p>
        </w:tc>
      </w:tr>
      <w:tr w:rsidR="00D56320" w:rsidRPr="00F93C6D" w:rsidTr="00541754">
        <w:tc>
          <w:tcPr>
            <w:tcW w:w="2700" w:type="dxa"/>
            <w:shd w:val="clear" w:color="auto" w:fill="auto"/>
          </w:tcPr>
          <w:p w:rsidR="00C802E6" w:rsidRPr="00F93C6D" w:rsidRDefault="002673CE" w:rsidP="00480F13">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13 Магистральные трубопроводы</w:t>
            </w:r>
            <w:r w:rsidR="00C802E6" w:rsidRPr="00F93C6D">
              <w:rPr>
                <w:rFonts w:ascii="Times New Roman" w:eastAsia="Times New Roman" w:hAnsi="Times New Roman"/>
                <w:bCs/>
                <w:sz w:val="24"/>
                <w:szCs w:val="24"/>
                <w:highlight w:val="green"/>
                <w:lang w:eastAsia="ru-RU"/>
              </w:rPr>
              <w:t xml:space="preserve"> </w:t>
            </w:r>
          </w:p>
          <w:p w:rsidR="00C802E6" w:rsidRPr="00F93C6D" w:rsidRDefault="00C802E6"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13.1 Нефтепродуктопроводы на территории посел</w:t>
            </w:r>
            <w:r w:rsidR="00222ADA" w:rsidRPr="00F93C6D">
              <w:rPr>
                <w:rFonts w:ascii="Times New Roman" w:eastAsia="Times New Roman" w:hAnsi="Times New Roman"/>
                <w:bCs/>
                <w:sz w:val="24"/>
                <w:szCs w:val="24"/>
                <w:highlight w:val="green"/>
                <w:lang w:eastAsia="ru-RU"/>
              </w:rPr>
              <w:t>ений: для стальных газопроводов</w:t>
            </w:r>
            <w:r w:rsidRPr="00F93C6D">
              <w:rPr>
                <w:rFonts w:ascii="Times New Roman" w:eastAsia="Times New Roman" w:hAnsi="Times New Roman"/>
                <w:bCs/>
                <w:sz w:val="24"/>
                <w:szCs w:val="24"/>
                <w:highlight w:val="green"/>
                <w:lang w:eastAsia="ru-RU"/>
              </w:rPr>
              <w:t xml:space="preserve"> для полиэтиленовых газопроводов</w:t>
            </w:r>
          </w:p>
          <w:p w:rsidR="00C802E6" w:rsidRPr="00F93C6D" w:rsidRDefault="00C802E6"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13.2 Магистральные трубопроводы</w:t>
            </w:r>
          </w:p>
          <w:p w:rsidR="00FB41C5" w:rsidRPr="00F93C6D" w:rsidRDefault="00FB41C5"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13.3 Фундаменты зданий и сооружений до газопроводов условным проходом, </w:t>
            </w:r>
            <w:r w:rsidRPr="00F93C6D">
              <w:rPr>
                <w:rFonts w:ascii="Times New Roman" w:eastAsia="Times New Roman" w:hAnsi="Times New Roman"/>
                <w:bCs/>
                <w:sz w:val="24"/>
                <w:szCs w:val="24"/>
                <w:highlight w:val="green"/>
                <w:lang w:eastAsia="ru-RU"/>
              </w:rPr>
              <w:lastRenderedPageBreak/>
              <w:t>мм:</w:t>
            </w:r>
          </w:p>
          <w:p w:rsidR="00FB41C5" w:rsidRPr="00F93C6D" w:rsidRDefault="00FE59EF"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до 300</w:t>
            </w:r>
          </w:p>
          <w:p w:rsidR="00051599" w:rsidRPr="00F93C6D" w:rsidRDefault="00FB41C5" w:rsidP="00480F13">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 св. 300</w:t>
            </w:r>
          </w:p>
        </w:tc>
        <w:tc>
          <w:tcPr>
            <w:tcW w:w="1422" w:type="dxa"/>
            <w:shd w:val="clear" w:color="auto" w:fill="auto"/>
          </w:tcPr>
          <w:p w:rsidR="00D56320" w:rsidRPr="00F93C6D" w:rsidRDefault="00D56320" w:rsidP="00CE67C8">
            <w:pPr>
              <w:spacing w:after="0" w:line="240" w:lineRule="auto"/>
              <w:jc w:val="center"/>
              <w:rPr>
                <w:rFonts w:ascii="Times New Roman" w:eastAsia="Times New Roman" w:hAnsi="Times New Roman"/>
                <w:bCs/>
                <w:sz w:val="24"/>
                <w:szCs w:val="24"/>
                <w:highlight w:val="green"/>
                <w:lang w:eastAsia="ru-RU"/>
              </w:rPr>
            </w:pPr>
          </w:p>
          <w:p w:rsidR="00C802E6" w:rsidRPr="00F93C6D" w:rsidRDefault="00C802E6" w:rsidP="00CE67C8">
            <w:pPr>
              <w:spacing w:after="0" w:line="240" w:lineRule="auto"/>
              <w:jc w:val="center"/>
              <w:rPr>
                <w:rFonts w:ascii="Times New Roman" w:eastAsia="Times New Roman" w:hAnsi="Times New Roman"/>
                <w:bCs/>
                <w:sz w:val="24"/>
                <w:szCs w:val="24"/>
                <w:highlight w:val="green"/>
                <w:lang w:eastAsia="ru-RU"/>
              </w:rPr>
            </w:pPr>
          </w:p>
          <w:p w:rsidR="00C802E6" w:rsidRPr="00F93C6D" w:rsidRDefault="00C802E6" w:rsidP="00CE67C8">
            <w:pPr>
              <w:spacing w:after="0" w:line="240" w:lineRule="auto"/>
              <w:jc w:val="center"/>
              <w:rPr>
                <w:rFonts w:ascii="Times New Roman" w:eastAsia="Times New Roman" w:hAnsi="Times New Roman"/>
                <w:bCs/>
                <w:sz w:val="24"/>
                <w:szCs w:val="24"/>
                <w:highlight w:val="green"/>
                <w:lang w:eastAsia="ru-RU"/>
              </w:rPr>
            </w:pPr>
          </w:p>
          <w:p w:rsidR="00C802E6" w:rsidRPr="00F93C6D" w:rsidRDefault="00C802E6" w:rsidP="00CE67C8">
            <w:pPr>
              <w:spacing w:after="0" w:line="240" w:lineRule="auto"/>
              <w:jc w:val="center"/>
              <w:rPr>
                <w:rFonts w:ascii="Times New Roman" w:eastAsia="Times New Roman" w:hAnsi="Times New Roman"/>
                <w:bCs/>
                <w:sz w:val="24"/>
                <w:szCs w:val="24"/>
                <w:highlight w:val="green"/>
                <w:lang w:eastAsia="ru-RU"/>
              </w:rPr>
            </w:pPr>
          </w:p>
          <w:p w:rsidR="00C802E6"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0,</w:t>
            </w:r>
            <w:r w:rsidR="00C802E6" w:rsidRPr="00F93C6D">
              <w:rPr>
                <w:rFonts w:ascii="Times New Roman" w:eastAsia="Times New Roman" w:hAnsi="Times New Roman"/>
                <w:bCs/>
                <w:sz w:val="24"/>
                <w:szCs w:val="24"/>
                <w:highlight w:val="green"/>
                <w:lang w:eastAsia="ru-RU"/>
              </w:rPr>
              <w:t>35</w:t>
            </w:r>
          </w:p>
          <w:p w:rsidR="00051599" w:rsidRPr="00F93C6D" w:rsidRDefault="00051599" w:rsidP="00CE67C8">
            <w:pPr>
              <w:spacing w:after="0" w:line="240" w:lineRule="auto"/>
              <w:jc w:val="center"/>
              <w:rPr>
                <w:rFonts w:ascii="Times New Roman" w:eastAsia="Times New Roman" w:hAnsi="Times New Roman"/>
                <w:bCs/>
                <w:sz w:val="24"/>
                <w:szCs w:val="24"/>
                <w:highlight w:val="green"/>
                <w:lang w:eastAsia="ru-RU"/>
              </w:rPr>
            </w:pPr>
          </w:p>
          <w:p w:rsidR="00051599" w:rsidRPr="00F93C6D" w:rsidRDefault="00051599" w:rsidP="00CE67C8">
            <w:pPr>
              <w:spacing w:after="0" w:line="240" w:lineRule="auto"/>
              <w:jc w:val="center"/>
              <w:rPr>
                <w:rFonts w:ascii="Times New Roman" w:eastAsia="Times New Roman" w:hAnsi="Times New Roman"/>
                <w:bCs/>
                <w:sz w:val="24"/>
                <w:szCs w:val="24"/>
                <w:highlight w:val="green"/>
                <w:lang w:eastAsia="ru-RU"/>
              </w:rPr>
            </w:pPr>
          </w:p>
          <w:p w:rsidR="00051599" w:rsidRPr="00F93C6D" w:rsidRDefault="00051599" w:rsidP="00CE67C8">
            <w:pPr>
              <w:spacing w:after="0" w:line="240" w:lineRule="auto"/>
              <w:jc w:val="center"/>
              <w:rPr>
                <w:rFonts w:ascii="Times New Roman" w:eastAsia="Times New Roman" w:hAnsi="Times New Roman"/>
                <w:bCs/>
                <w:sz w:val="24"/>
                <w:szCs w:val="24"/>
                <w:highlight w:val="green"/>
                <w:lang w:eastAsia="ru-RU"/>
              </w:rPr>
            </w:pPr>
          </w:p>
          <w:p w:rsidR="00FB41C5" w:rsidRPr="00F93C6D" w:rsidRDefault="00E92AD8" w:rsidP="00CE67C8">
            <w:pPr>
              <w:spacing w:after="0" w:line="240" w:lineRule="auto"/>
              <w:jc w:val="center"/>
              <w:rPr>
                <w:rFonts w:ascii="Times New Roman" w:eastAsia="Times New Roman" w:hAnsi="Times New Roman"/>
                <w:bCs/>
                <w:sz w:val="24"/>
                <w:szCs w:val="24"/>
                <w:highlight w:val="green"/>
                <w:vertAlign w:val="superscript"/>
                <w:lang w:eastAsia="ru-RU"/>
              </w:rPr>
            </w:pPr>
            <w:r w:rsidRPr="00F93C6D">
              <w:rPr>
                <w:rFonts w:ascii="Times New Roman" w:eastAsia="Times New Roman" w:hAnsi="Times New Roman"/>
                <w:bCs/>
                <w:sz w:val="24"/>
                <w:szCs w:val="24"/>
                <w:highlight w:val="green"/>
                <w:lang w:eastAsia="ru-RU"/>
              </w:rPr>
              <w:t>0,</w:t>
            </w:r>
            <w:r w:rsidR="00FB41C5" w:rsidRPr="00F93C6D">
              <w:rPr>
                <w:rFonts w:ascii="Times New Roman" w:eastAsia="Times New Roman" w:hAnsi="Times New Roman"/>
                <w:bCs/>
                <w:sz w:val="24"/>
                <w:szCs w:val="24"/>
                <w:highlight w:val="green"/>
                <w:lang w:eastAsia="ru-RU"/>
              </w:rPr>
              <w:t>35</w:t>
            </w:r>
            <w:r w:rsidR="00FB41C5" w:rsidRPr="00F93C6D">
              <w:rPr>
                <w:rFonts w:ascii="Times New Roman" w:eastAsia="Times New Roman" w:hAnsi="Times New Roman"/>
                <w:bCs/>
                <w:sz w:val="24"/>
                <w:szCs w:val="24"/>
                <w:highlight w:val="green"/>
                <w:vertAlign w:val="superscript"/>
                <w:lang w:eastAsia="ru-RU"/>
              </w:rPr>
              <w:t>*</w:t>
            </w:r>
          </w:p>
          <w:p w:rsidR="00051599" w:rsidRPr="00F93C6D" w:rsidRDefault="00051599" w:rsidP="00CE67C8">
            <w:pPr>
              <w:spacing w:after="0" w:line="240" w:lineRule="auto"/>
              <w:jc w:val="center"/>
              <w:rPr>
                <w:rFonts w:ascii="Times New Roman" w:eastAsia="Times New Roman" w:hAnsi="Times New Roman"/>
                <w:bCs/>
                <w:sz w:val="24"/>
                <w:szCs w:val="24"/>
                <w:highlight w:val="green"/>
                <w:lang w:eastAsia="ru-RU"/>
              </w:rPr>
            </w:pPr>
          </w:p>
          <w:p w:rsidR="00051599" w:rsidRPr="00F93C6D" w:rsidRDefault="00E92AD8" w:rsidP="00CE67C8">
            <w:pPr>
              <w:spacing w:after="0" w:line="240" w:lineRule="auto"/>
              <w:jc w:val="center"/>
              <w:rPr>
                <w:rFonts w:ascii="Times New Roman" w:eastAsia="Times New Roman" w:hAnsi="Times New Roman"/>
                <w:bCs/>
                <w:sz w:val="24"/>
                <w:szCs w:val="24"/>
                <w:highlight w:val="green"/>
                <w:vertAlign w:val="superscript"/>
                <w:lang w:eastAsia="ru-RU"/>
              </w:rPr>
            </w:pPr>
            <w:r w:rsidRPr="00F93C6D">
              <w:rPr>
                <w:rFonts w:ascii="Times New Roman" w:eastAsia="Times New Roman" w:hAnsi="Times New Roman"/>
                <w:bCs/>
                <w:sz w:val="24"/>
                <w:szCs w:val="24"/>
                <w:highlight w:val="green"/>
                <w:lang w:eastAsia="ru-RU"/>
              </w:rPr>
              <w:t>0,</w:t>
            </w:r>
            <w:r w:rsidR="00051599" w:rsidRPr="00F93C6D">
              <w:rPr>
                <w:rFonts w:ascii="Times New Roman" w:eastAsia="Times New Roman" w:hAnsi="Times New Roman"/>
                <w:bCs/>
                <w:sz w:val="24"/>
                <w:szCs w:val="24"/>
                <w:highlight w:val="green"/>
                <w:lang w:eastAsia="ru-RU"/>
              </w:rPr>
              <w:t>35</w:t>
            </w:r>
            <w:r w:rsidR="00051599" w:rsidRPr="00F93C6D">
              <w:rPr>
                <w:rFonts w:ascii="Times New Roman" w:eastAsia="Times New Roman" w:hAnsi="Times New Roman"/>
                <w:bCs/>
                <w:sz w:val="24"/>
                <w:szCs w:val="24"/>
                <w:highlight w:val="green"/>
                <w:vertAlign w:val="superscript"/>
                <w:lang w:eastAsia="ru-RU"/>
              </w:rPr>
              <w:t>*</w:t>
            </w:r>
          </w:p>
          <w:p w:rsidR="00FB41C5" w:rsidRPr="00F93C6D" w:rsidRDefault="00FB41C5" w:rsidP="00CE67C8">
            <w:pPr>
              <w:spacing w:after="0" w:line="240" w:lineRule="auto"/>
              <w:jc w:val="center"/>
              <w:rPr>
                <w:rFonts w:ascii="Times New Roman" w:eastAsia="Times New Roman" w:hAnsi="Times New Roman"/>
                <w:bCs/>
                <w:sz w:val="24"/>
                <w:szCs w:val="24"/>
                <w:highlight w:val="green"/>
                <w:lang w:eastAsia="ru-RU"/>
              </w:rPr>
            </w:pPr>
          </w:p>
          <w:p w:rsidR="00FB41C5" w:rsidRPr="00F93C6D" w:rsidRDefault="00FB41C5" w:rsidP="00CE67C8">
            <w:pPr>
              <w:spacing w:after="0" w:line="240" w:lineRule="auto"/>
              <w:jc w:val="center"/>
              <w:rPr>
                <w:rFonts w:ascii="Times New Roman" w:eastAsia="Times New Roman" w:hAnsi="Times New Roman"/>
                <w:bCs/>
                <w:sz w:val="24"/>
                <w:szCs w:val="24"/>
                <w:highlight w:val="green"/>
                <w:lang w:eastAsia="ru-RU"/>
              </w:rPr>
            </w:pPr>
          </w:p>
          <w:p w:rsidR="00FB41C5" w:rsidRPr="00F93C6D" w:rsidRDefault="00FB41C5" w:rsidP="00CE67C8">
            <w:pPr>
              <w:spacing w:after="0" w:line="240" w:lineRule="auto"/>
              <w:jc w:val="center"/>
              <w:rPr>
                <w:rFonts w:ascii="Times New Roman" w:eastAsia="Times New Roman" w:hAnsi="Times New Roman"/>
                <w:bCs/>
                <w:sz w:val="24"/>
                <w:szCs w:val="24"/>
                <w:highlight w:val="green"/>
                <w:lang w:eastAsia="ru-RU"/>
              </w:rPr>
            </w:pPr>
          </w:p>
          <w:p w:rsidR="00FB41C5" w:rsidRPr="00F93C6D" w:rsidRDefault="00FB41C5" w:rsidP="00CE67C8">
            <w:pPr>
              <w:spacing w:after="0" w:line="240" w:lineRule="auto"/>
              <w:jc w:val="center"/>
              <w:rPr>
                <w:rFonts w:ascii="Times New Roman" w:eastAsia="Times New Roman" w:hAnsi="Times New Roman"/>
                <w:bCs/>
                <w:sz w:val="24"/>
                <w:szCs w:val="24"/>
                <w:highlight w:val="green"/>
                <w:lang w:eastAsia="ru-RU"/>
              </w:rPr>
            </w:pPr>
          </w:p>
          <w:p w:rsidR="00FB41C5" w:rsidRPr="00F93C6D" w:rsidRDefault="00FB41C5" w:rsidP="00CE67C8">
            <w:pPr>
              <w:spacing w:after="0" w:line="240" w:lineRule="auto"/>
              <w:jc w:val="center"/>
              <w:rPr>
                <w:rFonts w:ascii="Times New Roman" w:eastAsia="Times New Roman" w:hAnsi="Times New Roman"/>
                <w:bCs/>
                <w:sz w:val="24"/>
                <w:szCs w:val="24"/>
                <w:highlight w:val="green"/>
                <w:lang w:eastAsia="ru-RU"/>
              </w:rPr>
            </w:pPr>
          </w:p>
          <w:p w:rsidR="00FB41C5"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w:t>
            </w:r>
          </w:p>
          <w:p w:rsidR="00FB41C5" w:rsidRPr="00F93C6D" w:rsidRDefault="00FB41C5" w:rsidP="00CE67C8">
            <w:pPr>
              <w:spacing w:after="0" w:line="240" w:lineRule="auto"/>
              <w:jc w:val="center"/>
              <w:rPr>
                <w:rFonts w:ascii="Times New Roman" w:eastAsia="Times New Roman" w:hAnsi="Times New Roman"/>
                <w:bCs/>
                <w:sz w:val="24"/>
                <w:szCs w:val="24"/>
                <w:highlight w:val="green"/>
                <w:vertAlign w:val="superscript"/>
                <w:lang w:eastAsia="ru-RU"/>
              </w:rPr>
            </w:pPr>
          </w:p>
        </w:tc>
        <w:tc>
          <w:tcPr>
            <w:tcW w:w="1318" w:type="dxa"/>
            <w:shd w:val="clear" w:color="auto" w:fill="auto"/>
          </w:tcPr>
          <w:p w:rsidR="00D56320" w:rsidRPr="00F93C6D" w:rsidRDefault="00D56320" w:rsidP="00CE67C8">
            <w:pPr>
              <w:spacing w:after="0" w:line="240" w:lineRule="auto"/>
              <w:jc w:val="center"/>
              <w:rPr>
                <w:rFonts w:ascii="Times New Roman" w:eastAsia="Times New Roman" w:hAnsi="Times New Roman"/>
                <w:bCs/>
                <w:sz w:val="24"/>
                <w:szCs w:val="24"/>
                <w:highlight w:val="green"/>
                <w:lang w:eastAsia="ru-RU"/>
              </w:rPr>
            </w:pPr>
          </w:p>
          <w:p w:rsidR="00C802E6" w:rsidRPr="00F93C6D" w:rsidRDefault="00C802E6" w:rsidP="00CE67C8">
            <w:pPr>
              <w:spacing w:after="0" w:line="240" w:lineRule="auto"/>
              <w:jc w:val="center"/>
              <w:rPr>
                <w:rFonts w:ascii="Times New Roman" w:eastAsia="Times New Roman" w:hAnsi="Times New Roman"/>
                <w:bCs/>
                <w:sz w:val="24"/>
                <w:szCs w:val="24"/>
                <w:highlight w:val="green"/>
                <w:lang w:eastAsia="ru-RU"/>
              </w:rPr>
            </w:pPr>
          </w:p>
          <w:p w:rsidR="00C802E6" w:rsidRPr="00F93C6D" w:rsidRDefault="00C802E6" w:rsidP="00CE67C8">
            <w:pPr>
              <w:spacing w:after="0" w:line="240" w:lineRule="auto"/>
              <w:jc w:val="center"/>
              <w:rPr>
                <w:rFonts w:ascii="Times New Roman" w:eastAsia="Times New Roman" w:hAnsi="Times New Roman"/>
                <w:bCs/>
                <w:sz w:val="24"/>
                <w:szCs w:val="24"/>
                <w:highlight w:val="green"/>
                <w:lang w:eastAsia="ru-RU"/>
              </w:rPr>
            </w:pPr>
          </w:p>
          <w:p w:rsidR="00C802E6" w:rsidRPr="00F93C6D" w:rsidRDefault="00C802E6" w:rsidP="00CE67C8">
            <w:pPr>
              <w:spacing w:after="0" w:line="240" w:lineRule="auto"/>
              <w:jc w:val="center"/>
              <w:rPr>
                <w:rFonts w:ascii="Times New Roman" w:eastAsia="Times New Roman" w:hAnsi="Times New Roman"/>
                <w:bCs/>
                <w:sz w:val="24"/>
                <w:szCs w:val="24"/>
                <w:highlight w:val="green"/>
                <w:lang w:eastAsia="ru-RU"/>
              </w:rPr>
            </w:pPr>
          </w:p>
          <w:p w:rsidR="00C802E6"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w:t>
            </w:r>
            <w:r w:rsidR="00C802E6" w:rsidRPr="00F93C6D">
              <w:rPr>
                <w:rFonts w:ascii="Times New Roman" w:eastAsia="Times New Roman" w:hAnsi="Times New Roman"/>
                <w:bCs/>
                <w:sz w:val="24"/>
                <w:szCs w:val="24"/>
                <w:highlight w:val="green"/>
                <w:lang w:eastAsia="ru-RU"/>
              </w:rPr>
              <w:t>5</w:t>
            </w:r>
          </w:p>
          <w:p w:rsidR="00051599" w:rsidRPr="00F93C6D" w:rsidRDefault="00051599" w:rsidP="00CE67C8">
            <w:pPr>
              <w:spacing w:after="0" w:line="240" w:lineRule="auto"/>
              <w:jc w:val="center"/>
              <w:rPr>
                <w:rFonts w:ascii="Times New Roman" w:eastAsia="Times New Roman" w:hAnsi="Times New Roman"/>
                <w:bCs/>
                <w:sz w:val="24"/>
                <w:szCs w:val="24"/>
                <w:highlight w:val="green"/>
                <w:lang w:eastAsia="ru-RU"/>
              </w:rPr>
            </w:pPr>
          </w:p>
          <w:p w:rsidR="00051599" w:rsidRPr="00F93C6D" w:rsidRDefault="00051599" w:rsidP="00CE67C8">
            <w:pPr>
              <w:spacing w:after="0" w:line="240" w:lineRule="auto"/>
              <w:jc w:val="center"/>
              <w:rPr>
                <w:rFonts w:ascii="Times New Roman" w:eastAsia="Times New Roman" w:hAnsi="Times New Roman"/>
                <w:bCs/>
                <w:sz w:val="24"/>
                <w:szCs w:val="24"/>
                <w:highlight w:val="green"/>
                <w:lang w:eastAsia="ru-RU"/>
              </w:rPr>
            </w:pPr>
          </w:p>
          <w:p w:rsidR="00051599" w:rsidRPr="00F93C6D" w:rsidRDefault="00051599" w:rsidP="00CE67C8">
            <w:pPr>
              <w:spacing w:after="0" w:line="240" w:lineRule="auto"/>
              <w:jc w:val="center"/>
              <w:rPr>
                <w:rFonts w:ascii="Times New Roman" w:eastAsia="Times New Roman" w:hAnsi="Times New Roman"/>
                <w:bCs/>
                <w:sz w:val="24"/>
                <w:szCs w:val="24"/>
                <w:highlight w:val="green"/>
                <w:lang w:eastAsia="ru-RU"/>
              </w:rPr>
            </w:pPr>
          </w:p>
          <w:p w:rsidR="00051599"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20,</w:t>
            </w:r>
            <w:r w:rsidR="002E5C7F" w:rsidRPr="00F93C6D">
              <w:rPr>
                <w:rFonts w:ascii="Times New Roman" w:eastAsia="Times New Roman" w:hAnsi="Times New Roman"/>
                <w:bCs/>
                <w:sz w:val="24"/>
                <w:szCs w:val="24"/>
                <w:highlight w:val="green"/>
                <w:lang w:eastAsia="ru-RU"/>
              </w:rPr>
              <w:t>0</w:t>
            </w:r>
          </w:p>
          <w:p w:rsidR="00051599" w:rsidRPr="00F93C6D" w:rsidRDefault="00051599" w:rsidP="00CE67C8">
            <w:pPr>
              <w:spacing w:after="0" w:line="240" w:lineRule="auto"/>
              <w:jc w:val="center"/>
              <w:rPr>
                <w:rFonts w:ascii="Times New Roman" w:eastAsia="Times New Roman" w:hAnsi="Times New Roman"/>
                <w:bCs/>
                <w:sz w:val="24"/>
                <w:szCs w:val="24"/>
                <w:highlight w:val="green"/>
                <w:lang w:eastAsia="ru-RU"/>
              </w:rPr>
            </w:pPr>
          </w:p>
          <w:p w:rsidR="00051599"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w:t>
            </w:r>
          </w:p>
          <w:p w:rsidR="002E5C7F" w:rsidRPr="00F93C6D" w:rsidRDefault="002E5C7F" w:rsidP="00CE67C8">
            <w:pPr>
              <w:spacing w:after="0" w:line="240" w:lineRule="auto"/>
              <w:jc w:val="center"/>
              <w:rPr>
                <w:rFonts w:ascii="Times New Roman" w:eastAsia="Times New Roman" w:hAnsi="Times New Roman"/>
                <w:bCs/>
                <w:sz w:val="24"/>
                <w:szCs w:val="24"/>
                <w:highlight w:val="green"/>
                <w:lang w:eastAsia="ru-RU"/>
              </w:rPr>
            </w:pPr>
          </w:p>
          <w:p w:rsidR="002E5C7F" w:rsidRPr="00F93C6D" w:rsidRDefault="002E5C7F" w:rsidP="00CE67C8">
            <w:pPr>
              <w:spacing w:after="0" w:line="240" w:lineRule="auto"/>
              <w:jc w:val="center"/>
              <w:rPr>
                <w:rFonts w:ascii="Times New Roman" w:eastAsia="Times New Roman" w:hAnsi="Times New Roman"/>
                <w:bCs/>
                <w:sz w:val="24"/>
                <w:szCs w:val="24"/>
                <w:highlight w:val="green"/>
                <w:lang w:eastAsia="ru-RU"/>
              </w:rPr>
            </w:pPr>
          </w:p>
          <w:p w:rsidR="002E5C7F" w:rsidRPr="00F93C6D" w:rsidRDefault="002E5C7F" w:rsidP="00CE67C8">
            <w:pPr>
              <w:spacing w:after="0" w:line="240" w:lineRule="auto"/>
              <w:jc w:val="center"/>
              <w:rPr>
                <w:rFonts w:ascii="Times New Roman" w:eastAsia="Times New Roman" w:hAnsi="Times New Roman"/>
                <w:bCs/>
                <w:sz w:val="24"/>
                <w:szCs w:val="24"/>
                <w:highlight w:val="green"/>
                <w:lang w:eastAsia="ru-RU"/>
              </w:rPr>
            </w:pPr>
          </w:p>
          <w:p w:rsidR="002E5C7F" w:rsidRPr="00F93C6D" w:rsidRDefault="002E5C7F" w:rsidP="00CE67C8">
            <w:pPr>
              <w:spacing w:after="0" w:line="240" w:lineRule="auto"/>
              <w:jc w:val="center"/>
              <w:rPr>
                <w:rFonts w:ascii="Times New Roman" w:eastAsia="Times New Roman" w:hAnsi="Times New Roman"/>
                <w:bCs/>
                <w:sz w:val="24"/>
                <w:szCs w:val="24"/>
                <w:highlight w:val="green"/>
                <w:lang w:eastAsia="ru-RU"/>
              </w:rPr>
            </w:pPr>
          </w:p>
          <w:p w:rsidR="002E5C7F" w:rsidRPr="00F93C6D" w:rsidRDefault="002E5C7F" w:rsidP="00CE67C8">
            <w:pPr>
              <w:spacing w:after="0" w:line="240" w:lineRule="auto"/>
              <w:jc w:val="center"/>
              <w:rPr>
                <w:rFonts w:ascii="Times New Roman" w:eastAsia="Times New Roman" w:hAnsi="Times New Roman"/>
                <w:bCs/>
                <w:sz w:val="24"/>
                <w:szCs w:val="24"/>
                <w:highlight w:val="green"/>
                <w:lang w:eastAsia="ru-RU"/>
              </w:rPr>
            </w:pPr>
          </w:p>
          <w:p w:rsidR="002E5C7F"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w:t>
            </w:r>
            <w:r w:rsidR="002E5C7F" w:rsidRPr="00F93C6D">
              <w:rPr>
                <w:rFonts w:ascii="Times New Roman" w:eastAsia="Times New Roman" w:hAnsi="Times New Roman"/>
                <w:bCs/>
                <w:sz w:val="24"/>
                <w:szCs w:val="24"/>
                <w:highlight w:val="green"/>
                <w:lang w:eastAsia="ru-RU"/>
              </w:rPr>
              <w:t>0</w:t>
            </w:r>
          </w:p>
          <w:p w:rsidR="002E5C7F"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w:t>
            </w:r>
            <w:r w:rsidR="002E5C7F" w:rsidRPr="00F93C6D">
              <w:rPr>
                <w:rFonts w:ascii="Times New Roman" w:eastAsia="Times New Roman" w:hAnsi="Times New Roman"/>
                <w:bCs/>
                <w:sz w:val="24"/>
                <w:szCs w:val="24"/>
                <w:highlight w:val="green"/>
                <w:lang w:eastAsia="ru-RU"/>
              </w:rPr>
              <w:t>0</w:t>
            </w:r>
          </w:p>
        </w:tc>
        <w:tc>
          <w:tcPr>
            <w:tcW w:w="1318" w:type="dxa"/>
            <w:shd w:val="clear" w:color="auto" w:fill="auto"/>
          </w:tcPr>
          <w:p w:rsidR="00D56320" w:rsidRPr="00F93C6D" w:rsidRDefault="00D56320" w:rsidP="00CE67C8">
            <w:pPr>
              <w:spacing w:after="0" w:line="240" w:lineRule="auto"/>
              <w:jc w:val="center"/>
              <w:rPr>
                <w:rFonts w:ascii="Times New Roman" w:eastAsia="Times New Roman" w:hAnsi="Times New Roman"/>
                <w:bCs/>
                <w:sz w:val="24"/>
                <w:szCs w:val="24"/>
                <w:highlight w:val="green"/>
                <w:lang w:eastAsia="ru-RU"/>
              </w:rPr>
            </w:pPr>
          </w:p>
          <w:p w:rsidR="00C802E6" w:rsidRPr="00F93C6D" w:rsidRDefault="00C802E6" w:rsidP="00CE67C8">
            <w:pPr>
              <w:spacing w:after="0" w:line="240" w:lineRule="auto"/>
              <w:jc w:val="center"/>
              <w:rPr>
                <w:rFonts w:ascii="Times New Roman" w:eastAsia="Times New Roman" w:hAnsi="Times New Roman"/>
                <w:bCs/>
                <w:sz w:val="24"/>
                <w:szCs w:val="24"/>
                <w:highlight w:val="green"/>
                <w:lang w:eastAsia="ru-RU"/>
              </w:rPr>
            </w:pPr>
          </w:p>
          <w:p w:rsidR="00C802E6" w:rsidRPr="00F93C6D" w:rsidRDefault="00C802E6" w:rsidP="00CE67C8">
            <w:pPr>
              <w:spacing w:after="0" w:line="240" w:lineRule="auto"/>
              <w:jc w:val="center"/>
              <w:rPr>
                <w:rFonts w:ascii="Times New Roman" w:eastAsia="Times New Roman" w:hAnsi="Times New Roman"/>
                <w:bCs/>
                <w:sz w:val="24"/>
                <w:szCs w:val="24"/>
                <w:highlight w:val="green"/>
                <w:lang w:eastAsia="ru-RU"/>
              </w:rPr>
            </w:pPr>
          </w:p>
          <w:p w:rsidR="00C802E6" w:rsidRPr="00F93C6D" w:rsidRDefault="00C802E6" w:rsidP="00CE67C8">
            <w:pPr>
              <w:spacing w:after="0" w:line="240" w:lineRule="auto"/>
              <w:jc w:val="center"/>
              <w:rPr>
                <w:rFonts w:ascii="Times New Roman" w:eastAsia="Times New Roman" w:hAnsi="Times New Roman"/>
                <w:bCs/>
                <w:sz w:val="24"/>
                <w:szCs w:val="24"/>
                <w:highlight w:val="green"/>
                <w:lang w:eastAsia="ru-RU"/>
              </w:rPr>
            </w:pPr>
          </w:p>
          <w:p w:rsidR="00C802E6"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w:t>
            </w:r>
            <w:r w:rsidR="00C802E6" w:rsidRPr="00F93C6D">
              <w:rPr>
                <w:rFonts w:ascii="Times New Roman" w:eastAsia="Times New Roman" w:hAnsi="Times New Roman"/>
                <w:bCs/>
                <w:sz w:val="24"/>
                <w:szCs w:val="24"/>
                <w:highlight w:val="green"/>
                <w:lang w:eastAsia="ru-RU"/>
              </w:rPr>
              <w:t>5</w:t>
            </w:r>
          </w:p>
          <w:p w:rsidR="00051599" w:rsidRPr="00F93C6D" w:rsidRDefault="00051599" w:rsidP="00CE67C8">
            <w:pPr>
              <w:spacing w:after="0" w:line="240" w:lineRule="auto"/>
              <w:jc w:val="center"/>
              <w:rPr>
                <w:rFonts w:ascii="Times New Roman" w:eastAsia="Times New Roman" w:hAnsi="Times New Roman"/>
                <w:bCs/>
                <w:sz w:val="24"/>
                <w:szCs w:val="24"/>
                <w:highlight w:val="green"/>
                <w:lang w:eastAsia="ru-RU"/>
              </w:rPr>
            </w:pPr>
          </w:p>
          <w:p w:rsidR="00051599" w:rsidRPr="00F93C6D" w:rsidRDefault="00051599" w:rsidP="00CE67C8">
            <w:pPr>
              <w:spacing w:after="0" w:line="240" w:lineRule="auto"/>
              <w:jc w:val="center"/>
              <w:rPr>
                <w:rFonts w:ascii="Times New Roman" w:eastAsia="Times New Roman" w:hAnsi="Times New Roman"/>
                <w:bCs/>
                <w:sz w:val="24"/>
                <w:szCs w:val="24"/>
                <w:highlight w:val="green"/>
                <w:lang w:eastAsia="ru-RU"/>
              </w:rPr>
            </w:pPr>
          </w:p>
          <w:p w:rsidR="00051599" w:rsidRPr="00F93C6D" w:rsidRDefault="00051599" w:rsidP="00CE67C8">
            <w:pPr>
              <w:spacing w:after="0" w:line="240" w:lineRule="auto"/>
              <w:jc w:val="center"/>
              <w:rPr>
                <w:rFonts w:ascii="Times New Roman" w:eastAsia="Times New Roman" w:hAnsi="Times New Roman"/>
                <w:bCs/>
                <w:sz w:val="24"/>
                <w:szCs w:val="24"/>
                <w:highlight w:val="green"/>
                <w:lang w:eastAsia="ru-RU"/>
              </w:rPr>
            </w:pPr>
          </w:p>
          <w:p w:rsidR="00051599"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20,</w:t>
            </w:r>
            <w:r w:rsidR="002E5C7F" w:rsidRPr="00F93C6D">
              <w:rPr>
                <w:rFonts w:ascii="Times New Roman" w:eastAsia="Times New Roman" w:hAnsi="Times New Roman"/>
                <w:bCs/>
                <w:sz w:val="24"/>
                <w:szCs w:val="24"/>
                <w:highlight w:val="green"/>
                <w:lang w:eastAsia="ru-RU"/>
              </w:rPr>
              <w:t>0</w:t>
            </w:r>
          </w:p>
          <w:p w:rsidR="00051599" w:rsidRPr="00F93C6D" w:rsidRDefault="00051599" w:rsidP="00CE67C8">
            <w:pPr>
              <w:spacing w:after="0" w:line="240" w:lineRule="auto"/>
              <w:jc w:val="center"/>
              <w:rPr>
                <w:rFonts w:ascii="Times New Roman" w:eastAsia="Times New Roman" w:hAnsi="Times New Roman"/>
                <w:bCs/>
                <w:sz w:val="24"/>
                <w:szCs w:val="24"/>
                <w:highlight w:val="green"/>
                <w:lang w:eastAsia="ru-RU"/>
              </w:rPr>
            </w:pPr>
          </w:p>
          <w:p w:rsidR="00051599"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w:t>
            </w:r>
          </w:p>
          <w:p w:rsidR="002E5C7F" w:rsidRPr="00F93C6D" w:rsidRDefault="002E5C7F" w:rsidP="00CE67C8">
            <w:pPr>
              <w:spacing w:after="0" w:line="240" w:lineRule="auto"/>
              <w:jc w:val="center"/>
              <w:rPr>
                <w:rFonts w:ascii="Times New Roman" w:eastAsia="Times New Roman" w:hAnsi="Times New Roman"/>
                <w:bCs/>
                <w:sz w:val="24"/>
                <w:szCs w:val="24"/>
                <w:highlight w:val="green"/>
                <w:lang w:eastAsia="ru-RU"/>
              </w:rPr>
            </w:pPr>
          </w:p>
          <w:p w:rsidR="002E5C7F" w:rsidRPr="00F93C6D" w:rsidRDefault="002E5C7F" w:rsidP="00CE67C8">
            <w:pPr>
              <w:spacing w:after="0" w:line="240" w:lineRule="auto"/>
              <w:jc w:val="center"/>
              <w:rPr>
                <w:rFonts w:ascii="Times New Roman" w:eastAsia="Times New Roman" w:hAnsi="Times New Roman"/>
                <w:bCs/>
                <w:sz w:val="24"/>
                <w:szCs w:val="24"/>
                <w:highlight w:val="green"/>
                <w:lang w:eastAsia="ru-RU"/>
              </w:rPr>
            </w:pPr>
          </w:p>
          <w:p w:rsidR="002E5C7F" w:rsidRPr="00F93C6D" w:rsidRDefault="002E5C7F" w:rsidP="00CE67C8">
            <w:pPr>
              <w:spacing w:after="0" w:line="240" w:lineRule="auto"/>
              <w:jc w:val="center"/>
              <w:rPr>
                <w:rFonts w:ascii="Times New Roman" w:eastAsia="Times New Roman" w:hAnsi="Times New Roman"/>
                <w:bCs/>
                <w:sz w:val="24"/>
                <w:szCs w:val="24"/>
                <w:highlight w:val="green"/>
                <w:lang w:eastAsia="ru-RU"/>
              </w:rPr>
            </w:pPr>
          </w:p>
          <w:p w:rsidR="002E5C7F" w:rsidRPr="00F93C6D" w:rsidRDefault="002E5C7F" w:rsidP="00CE67C8">
            <w:pPr>
              <w:spacing w:after="0" w:line="240" w:lineRule="auto"/>
              <w:jc w:val="center"/>
              <w:rPr>
                <w:rFonts w:ascii="Times New Roman" w:eastAsia="Times New Roman" w:hAnsi="Times New Roman"/>
                <w:bCs/>
                <w:sz w:val="24"/>
                <w:szCs w:val="24"/>
                <w:highlight w:val="green"/>
                <w:lang w:eastAsia="ru-RU"/>
              </w:rPr>
            </w:pPr>
          </w:p>
          <w:p w:rsidR="002E5C7F" w:rsidRPr="00F93C6D" w:rsidRDefault="002E5C7F" w:rsidP="00CE67C8">
            <w:pPr>
              <w:spacing w:after="0" w:line="240" w:lineRule="auto"/>
              <w:jc w:val="center"/>
              <w:rPr>
                <w:rFonts w:ascii="Times New Roman" w:eastAsia="Times New Roman" w:hAnsi="Times New Roman"/>
                <w:bCs/>
                <w:sz w:val="24"/>
                <w:szCs w:val="24"/>
                <w:highlight w:val="green"/>
                <w:lang w:eastAsia="ru-RU"/>
              </w:rPr>
            </w:pPr>
          </w:p>
          <w:p w:rsidR="002E5C7F"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4,</w:t>
            </w:r>
            <w:r w:rsidR="002E5C7F" w:rsidRPr="00F93C6D">
              <w:rPr>
                <w:rFonts w:ascii="Times New Roman" w:eastAsia="Times New Roman" w:hAnsi="Times New Roman"/>
                <w:bCs/>
                <w:sz w:val="24"/>
                <w:szCs w:val="24"/>
                <w:highlight w:val="green"/>
                <w:lang w:eastAsia="ru-RU"/>
              </w:rPr>
              <w:t>0</w:t>
            </w:r>
          </w:p>
          <w:p w:rsidR="002E5C7F"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4,</w:t>
            </w:r>
            <w:r w:rsidR="002E5C7F" w:rsidRPr="00F93C6D">
              <w:rPr>
                <w:rFonts w:ascii="Times New Roman" w:eastAsia="Times New Roman" w:hAnsi="Times New Roman"/>
                <w:bCs/>
                <w:sz w:val="24"/>
                <w:szCs w:val="24"/>
                <w:highlight w:val="green"/>
                <w:lang w:eastAsia="ru-RU"/>
              </w:rPr>
              <w:t>0</w:t>
            </w:r>
          </w:p>
        </w:tc>
        <w:tc>
          <w:tcPr>
            <w:tcW w:w="1293" w:type="dxa"/>
            <w:shd w:val="clear" w:color="auto" w:fill="auto"/>
          </w:tcPr>
          <w:p w:rsidR="00D56320" w:rsidRPr="00F93C6D" w:rsidRDefault="00D56320" w:rsidP="00CE67C8">
            <w:pPr>
              <w:spacing w:after="0" w:line="240" w:lineRule="auto"/>
              <w:jc w:val="center"/>
              <w:rPr>
                <w:rFonts w:ascii="Times New Roman" w:eastAsia="Times New Roman" w:hAnsi="Times New Roman"/>
                <w:bCs/>
                <w:sz w:val="24"/>
                <w:szCs w:val="24"/>
                <w:highlight w:val="green"/>
                <w:lang w:eastAsia="ru-RU"/>
              </w:rPr>
            </w:pPr>
          </w:p>
          <w:p w:rsidR="00C802E6" w:rsidRPr="00F93C6D" w:rsidRDefault="00C802E6" w:rsidP="00CE67C8">
            <w:pPr>
              <w:spacing w:after="0" w:line="240" w:lineRule="auto"/>
              <w:jc w:val="center"/>
              <w:rPr>
                <w:rFonts w:ascii="Times New Roman" w:eastAsia="Times New Roman" w:hAnsi="Times New Roman"/>
                <w:bCs/>
                <w:sz w:val="24"/>
                <w:szCs w:val="24"/>
                <w:highlight w:val="green"/>
                <w:lang w:eastAsia="ru-RU"/>
              </w:rPr>
            </w:pPr>
          </w:p>
          <w:p w:rsidR="00C802E6" w:rsidRPr="00F93C6D" w:rsidRDefault="00C802E6" w:rsidP="00CE67C8">
            <w:pPr>
              <w:spacing w:after="0" w:line="240" w:lineRule="auto"/>
              <w:jc w:val="center"/>
              <w:rPr>
                <w:rFonts w:ascii="Times New Roman" w:eastAsia="Times New Roman" w:hAnsi="Times New Roman"/>
                <w:bCs/>
                <w:sz w:val="24"/>
                <w:szCs w:val="24"/>
                <w:highlight w:val="green"/>
                <w:lang w:eastAsia="ru-RU"/>
              </w:rPr>
            </w:pPr>
          </w:p>
          <w:p w:rsidR="00C802E6" w:rsidRPr="00F93C6D" w:rsidRDefault="00C802E6" w:rsidP="00CE67C8">
            <w:pPr>
              <w:spacing w:after="0" w:line="240" w:lineRule="auto"/>
              <w:jc w:val="center"/>
              <w:rPr>
                <w:rFonts w:ascii="Times New Roman" w:eastAsia="Times New Roman" w:hAnsi="Times New Roman"/>
                <w:bCs/>
                <w:sz w:val="24"/>
                <w:szCs w:val="24"/>
                <w:highlight w:val="green"/>
                <w:lang w:eastAsia="ru-RU"/>
              </w:rPr>
            </w:pPr>
          </w:p>
          <w:p w:rsidR="00C802E6"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w:t>
            </w:r>
            <w:r w:rsidR="00C802E6" w:rsidRPr="00F93C6D">
              <w:rPr>
                <w:rFonts w:ascii="Times New Roman" w:eastAsia="Times New Roman" w:hAnsi="Times New Roman"/>
                <w:bCs/>
                <w:sz w:val="24"/>
                <w:szCs w:val="24"/>
                <w:highlight w:val="green"/>
                <w:lang w:eastAsia="ru-RU"/>
              </w:rPr>
              <w:t>5</w:t>
            </w:r>
          </w:p>
          <w:p w:rsidR="00051599" w:rsidRPr="00F93C6D" w:rsidRDefault="00051599" w:rsidP="00CE67C8">
            <w:pPr>
              <w:spacing w:after="0" w:line="240" w:lineRule="auto"/>
              <w:jc w:val="center"/>
              <w:rPr>
                <w:rFonts w:ascii="Times New Roman" w:eastAsia="Times New Roman" w:hAnsi="Times New Roman"/>
                <w:bCs/>
                <w:sz w:val="24"/>
                <w:szCs w:val="24"/>
                <w:highlight w:val="green"/>
                <w:lang w:eastAsia="ru-RU"/>
              </w:rPr>
            </w:pPr>
          </w:p>
          <w:p w:rsidR="00051599" w:rsidRPr="00F93C6D" w:rsidRDefault="00051599" w:rsidP="00CE67C8">
            <w:pPr>
              <w:spacing w:after="0" w:line="240" w:lineRule="auto"/>
              <w:jc w:val="center"/>
              <w:rPr>
                <w:rFonts w:ascii="Times New Roman" w:eastAsia="Times New Roman" w:hAnsi="Times New Roman"/>
                <w:bCs/>
                <w:sz w:val="24"/>
                <w:szCs w:val="24"/>
                <w:highlight w:val="green"/>
                <w:lang w:eastAsia="ru-RU"/>
              </w:rPr>
            </w:pPr>
          </w:p>
          <w:p w:rsidR="00051599" w:rsidRPr="00F93C6D" w:rsidRDefault="00051599" w:rsidP="00CE67C8">
            <w:pPr>
              <w:spacing w:after="0" w:line="240" w:lineRule="auto"/>
              <w:jc w:val="center"/>
              <w:rPr>
                <w:rFonts w:ascii="Times New Roman" w:eastAsia="Times New Roman" w:hAnsi="Times New Roman"/>
                <w:bCs/>
                <w:sz w:val="24"/>
                <w:szCs w:val="24"/>
                <w:highlight w:val="green"/>
                <w:lang w:eastAsia="ru-RU"/>
              </w:rPr>
            </w:pPr>
          </w:p>
          <w:p w:rsidR="00051599"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20,</w:t>
            </w:r>
            <w:r w:rsidR="002E5C7F" w:rsidRPr="00F93C6D">
              <w:rPr>
                <w:rFonts w:ascii="Times New Roman" w:eastAsia="Times New Roman" w:hAnsi="Times New Roman"/>
                <w:bCs/>
                <w:sz w:val="24"/>
                <w:szCs w:val="24"/>
                <w:highlight w:val="green"/>
                <w:lang w:eastAsia="ru-RU"/>
              </w:rPr>
              <w:t>0</w:t>
            </w:r>
          </w:p>
          <w:p w:rsidR="00051599" w:rsidRPr="00F93C6D" w:rsidRDefault="00051599" w:rsidP="00CE67C8">
            <w:pPr>
              <w:spacing w:after="0" w:line="240" w:lineRule="auto"/>
              <w:jc w:val="center"/>
              <w:rPr>
                <w:rFonts w:ascii="Times New Roman" w:eastAsia="Times New Roman" w:hAnsi="Times New Roman"/>
                <w:bCs/>
                <w:sz w:val="24"/>
                <w:szCs w:val="24"/>
                <w:highlight w:val="green"/>
                <w:lang w:eastAsia="ru-RU"/>
              </w:rPr>
            </w:pPr>
          </w:p>
          <w:p w:rsidR="00051599"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w:t>
            </w:r>
          </w:p>
          <w:p w:rsidR="002E5C7F" w:rsidRPr="00F93C6D" w:rsidRDefault="002E5C7F" w:rsidP="00CE67C8">
            <w:pPr>
              <w:spacing w:after="0" w:line="240" w:lineRule="auto"/>
              <w:jc w:val="center"/>
              <w:rPr>
                <w:rFonts w:ascii="Times New Roman" w:eastAsia="Times New Roman" w:hAnsi="Times New Roman"/>
                <w:bCs/>
                <w:sz w:val="24"/>
                <w:szCs w:val="24"/>
                <w:highlight w:val="green"/>
                <w:lang w:eastAsia="ru-RU"/>
              </w:rPr>
            </w:pPr>
          </w:p>
          <w:p w:rsidR="002E5C7F" w:rsidRPr="00F93C6D" w:rsidRDefault="002E5C7F" w:rsidP="00CE67C8">
            <w:pPr>
              <w:spacing w:after="0" w:line="240" w:lineRule="auto"/>
              <w:jc w:val="center"/>
              <w:rPr>
                <w:rFonts w:ascii="Times New Roman" w:eastAsia="Times New Roman" w:hAnsi="Times New Roman"/>
                <w:bCs/>
                <w:sz w:val="24"/>
                <w:szCs w:val="24"/>
                <w:highlight w:val="green"/>
                <w:lang w:eastAsia="ru-RU"/>
              </w:rPr>
            </w:pPr>
          </w:p>
          <w:p w:rsidR="002E5C7F" w:rsidRPr="00F93C6D" w:rsidRDefault="002E5C7F" w:rsidP="00CE67C8">
            <w:pPr>
              <w:spacing w:after="0" w:line="240" w:lineRule="auto"/>
              <w:jc w:val="center"/>
              <w:rPr>
                <w:rFonts w:ascii="Times New Roman" w:eastAsia="Times New Roman" w:hAnsi="Times New Roman"/>
                <w:bCs/>
                <w:sz w:val="24"/>
                <w:szCs w:val="24"/>
                <w:highlight w:val="green"/>
                <w:lang w:eastAsia="ru-RU"/>
              </w:rPr>
            </w:pPr>
          </w:p>
          <w:p w:rsidR="002E5C7F" w:rsidRPr="00F93C6D" w:rsidRDefault="002E5C7F" w:rsidP="00CE67C8">
            <w:pPr>
              <w:spacing w:after="0" w:line="240" w:lineRule="auto"/>
              <w:jc w:val="center"/>
              <w:rPr>
                <w:rFonts w:ascii="Times New Roman" w:eastAsia="Times New Roman" w:hAnsi="Times New Roman"/>
                <w:bCs/>
                <w:sz w:val="24"/>
                <w:szCs w:val="24"/>
                <w:highlight w:val="green"/>
                <w:lang w:eastAsia="ru-RU"/>
              </w:rPr>
            </w:pPr>
          </w:p>
          <w:p w:rsidR="002E5C7F" w:rsidRPr="00F93C6D" w:rsidRDefault="002E5C7F" w:rsidP="00CE67C8">
            <w:pPr>
              <w:spacing w:after="0" w:line="240" w:lineRule="auto"/>
              <w:jc w:val="center"/>
              <w:rPr>
                <w:rFonts w:ascii="Times New Roman" w:eastAsia="Times New Roman" w:hAnsi="Times New Roman"/>
                <w:bCs/>
                <w:sz w:val="24"/>
                <w:szCs w:val="24"/>
                <w:highlight w:val="green"/>
                <w:lang w:eastAsia="ru-RU"/>
              </w:rPr>
            </w:pPr>
          </w:p>
          <w:p w:rsidR="002E5C7F"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7,</w:t>
            </w:r>
            <w:r w:rsidR="002E5C7F" w:rsidRPr="00F93C6D">
              <w:rPr>
                <w:rFonts w:ascii="Times New Roman" w:eastAsia="Times New Roman" w:hAnsi="Times New Roman"/>
                <w:bCs/>
                <w:sz w:val="24"/>
                <w:szCs w:val="24"/>
                <w:highlight w:val="green"/>
                <w:lang w:eastAsia="ru-RU"/>
              </w:rPr>
              <w:t>0</w:t>
            </w:r>
          </w:p>
          <w:p w:rsidR="002E5C7F"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7,</w:t>
            </w:r>
            <w:r w:rsidR="002E5C7F" w:rsidRPr="00F93C6D">
              <w:rPr>
                <w:rFonts w:ascii="Times New Roman" w:eastAsia="Times New Roman" w:hAnsi="Times New Roman"/>
                <w:bCs/>
                <w:sz w:val="24"/>
                <w:szCs w:val="24"/>
                <w:highlight w:val="green"/>
                <w:lang w:eastAsia="ru-RU"/>
              </w:rPr>
              <w:t>0</w:t>
            </w:r>
          </w:p>
        </w:tc>
        <w:tc>
          <w:tcPr>
            <w:tcW w:w="1294" w:type="dxa"/>
            <w:shd w:val="clear" w:color="auto" w:fill="auto"/>
          </w:tcPr>
          <w:p w:rsidR="00D56320" w:rsidRPr="00F93C6D" w:rsidRDefault="00D56320" w:rsidP="00CE67C8">
            <w:pPr>
              <w:spacing w:after="0" w:line="240" w:lineRule="auto"/>
              <w:jc w:val="center"/>
              <w:rPr>
                <w:rFonts w:ascii="Times New Roman" w:eastAsia="Times New Roman" w:hAnsi="Times New Roman"/>
                <w:bCs/>
                <w:sz w:val="24"/>
                <w:szCs w:val="24"/>
                <w:highlight w:val="green"/>
                <w:lang w:eastAsia="ru-RU"/>
              </w:rPr>
            </w:pPr>
          </w:p>
          <w:p w:rsidR="00C802E6" w:rsidRPr="00F93C6D" w:rsidRDefault="00C802E6" w:rsidP="00CE67C8">
            <w:pPr>
              <w:spacing w:after="0" w:line="240" w:lineRule="auto"/>
              <w:jc w:val="center"/>
              <w:rPr>
                <w:rFonts w:ascii="Times New Roman" w:eastAsia="Times New Roman" w:hAnsi="Times New Roman"/>
                <w:bCs/>
                <w:sz w:val="24"/>
                <w:szCs w:val="24"/>
                <w:highlight w:val="green"/>
                <w:lang w:eastAsia="ru-RU"/>
              </w:rPr>
            </w:pPr>
          </w:p>
          <w:p w:rsidR="00C802E6" w:rsidRPr="00F93C6D" w:rsidRDefault="00C802E6" w:rsidP="00CE67C8">
            <w:pPr>
              <w:spacing w:after="0" w:line="240" w:lineRule="auto"/>
              <w:jc w:val="center"/>
              <w:rPr>
                <w:rFonts w:ascii="Times New Roman" w:eastAsia="Times New Roman" w:hAnsi="Times New Roman"/>
                <w:bCs/>
                <w:sz w:val="24"/>
                <w:szCs w:val="24"/>
                <w:highlight w:val="green"/>
                <w:lang w:eastAsia="ru-RU"/>
              </w:rPr>
            </w:pPr>
          </w:p>
          <w:p w:rsidR="00C802E6" w:rsidRPr="00F93C6D" w:rsidRDefault="00C802E6" w:rsidP="00CE67C8">
            <w:pPr>
              <w:spacing w:after="0" w:line="240" w:lineRule="auto"/>
              <w:jc w:val="center"/>
              <w:rPr>
                <w:rFonts w:ascii="Times New Roman" w:eastAsia="Times New Roman" w:hAnsi="Times New Roman"/>
                <w:bCs/>
                <w:sz w:val="24"/>
                <w:szCs w:val="24"/>
                <w:highlight w:val="green"/>
                <w:lang w:eastAsia="ru-RU"/>
              </w:rPr>
            </w:pPr>
          </w:p>
          <w:p w:rsidR="00C802E6" w:rsidRPr="00F93C6D" w:rsidRDefault="00C802E6"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w:t>
            </w:r>
            <w:r w:rsidR="00E92AD8" w:rsidRPr="00F93C6D">
              <w:rPr>
                <w:rFonts w:ascii="Times New Roman" w:eastAsia="Times New Roman" w:hAnsi="Times New Roman"/>
                <w:bCs/>
                <w:sz w:val="24"/>
                <w:szCs w:val="24"/>
                <w:highlight w:val="green"/>
                <w:lang w:eastAsia="ru-RU"/>
              </w:rPr>
              <w:t>,</w:t>
            </w:r>
            <w:r w:rsidRPr="00F93C6D">
              <w:rPr>
                <w:rFonts w:ascii="Times New Roman" w:eastAsia="Times New Roman" w:hAnsi="Times New Roman"/>
                <w:bCs/>
                <w:sz w:val="24"/>
                <w:szCs w:val="24"/>
                <w:highlight w:val="green"/>
                <w:lang w:eastAsia="ru-RU"/>
              </w:rPr>
              <w:t>5</w:t>
            </w:r>
          </w:p>
          <w:p w:rsidR="00051599" w:rsidRPr="00F93C6D" w:rsidRDefault="00051599" w:rsidP="00CE67C8">
            <w:pPr>
              <w:spacing w:after="0" w:line="240" w:lineRule="auto"/>
              <w:jc w:val="center"/>
              <w:rPr>
                <w:rFonts w:ascii="Times New Roman" w:eastAsia="Times New Roman" w:hAnsi="Times New Roman"/>
                <w:bCs/>
                <w:sz w:val="24"/>
                <w:szCs w:val="24"/>
                <w:highlight w:val="green"/>
                <w:lang w:eastAsia="ru-RU"/>
              </w:rPr>
            </w:pPr>
          </w:p>
          <w:p w:rsidR="00051599" w:rsidRPr="00F93C6D" w:rsidRDefault="00051599" w:rsidP="00CE67C8">
            <w:pPr>
              <w:spacing w:after="0" w:line="240" w:lineRule="auto"/>
              <w:jc w:val="center"/>
              <w:rPr>
                <w:rFonts w:ascii="Times New Roman" w:eastAsia="Times New Roman" w:hAnsi="Times New Roman"/>
                <w:bCs/>
                <w:sz w:val="24"/>
                <w:szCs w:val="24"/>
                <w:highlight w:val="green"/>
                <w:lang w:eastAsia="ru-RU"/>
              </w:rPr>
            </w:pPr>
          </w:p>
          <w:p w:rsidR="00051599" w:rsidRPr="00F93C6D" w:rsidRDefault="00051599" w:rsidP="00CE67C8">
            <w:pPr>
              <w:spacing w:after="0" w:line="240" w:lineRule="auto"/>
              <w:jc w:val="center"/>
              <w:rPr>
                <w:rFonts w:ascii="Times New Roman" w:eastAsia="Times New Roman" w:hAnsi="Times New Roman"/>
                <w:bCs/>
                <w:sz w:val="24"/>
                <w:szCs w:val="24"/>
                <w:highlight w:val="green"/>
                <w:lang w:eastAsia="ru-RU"/>
              </w:rPr>
            </w:pPr>
          </w:p>
          <w:p w:rsidR="00051599"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20,</w:t>
            </w:r>
            <w:r w:rsidR="002E5C7F" w:rsidRPr="00F93C6D">
              <w:rPr>
                <w:rFonts w:ascii="Times New Roman" w:eastAsia="Times New Roman" w:hAnsi="Times New Roman"/>
                <w:bCs/>
                <w:sz w:val="24"/>
                <w:szCs w:val="24"/>
                <w:highlight w:val="green"/>
                <w:lang w:eastAsia="ru-RU"/>
              </w:rPr>
              <w:t>0</w:t>
            </w:r>
          </w:p>
          <w:p w:rsidR="00051599" w:rsidRPr="00F93C6D" w:rsidRDefault="00051599" w:rsidP="00CE67C8">
            <w:pPr>
              <w:spacing w:after="0" w:line="240" w:lineRule="auto"/>
              <w:jc w:val="center"/>
              <w:rPr>
                <w:rFonts w:ascii="Times New Roman" w:eastAsia="Times New Roman" w:hAnsi="Times New Roman"/>
                <w:bCs/>
                <w:sz w:val="24"/>
                <w:szCs w:val="24"/>
                <w:highlight w:val="green"/>
                <w:lang w:eastAsia="ru-RU"/>
              </w:rPr>
            </w:pPr>
          </w:p>
          <w:p w:rsidR="00051599"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w:t>
            </w:r>
          </w:p>
          <w:p w:rsidR="002E5C7F" w:rsidRPr="00F93C6D" w:rsidRDefault="002E5C7F" w:rsidP="00CE67C8">
            <w:pPr>
              <w:spacing w:after="0" w:line="240" w:lineRule="auto"/>
              <w:jc w:val="center"/>
              <w:rPr>
                <w:rFonts w:ascii="Times New Roman" w:eastAsia="Times New Roman" w:hAnsi="Times New Roman"/>
                <w:bCs/>
                <w:sz w:val="24"/>
                <w:szCs w:val="24"/>
                <w:highlight w:val="green"/>
                <w:lang w:eastAsia="ru-RU"/>
              </w:rPr>
            </w:pPr>
          </w:p>
          <w:p w:rsidR="002E5C7F" w:rsidRPr="00F93C6D" w:rsidRDefault="002E5C7F" w:rsidP="00CE67C8">
            <w:pPr>
              <w:spacing w:after="0" w:line="240" w:lineRule="auto"/>
              <w:jc w:val="center"/>
              <w:rPr>
                <w:rFonts w:ascii="Times New Roman" w:eastAsia="Times New Roman" w:hAnsi="Times New Roman"/>
                <w:bCs/>
                <w:sz w:val="24"/>
                <w:szCs w:val="24"/>
                <w:highlight w:val="green"/>
                <w:lang w:eastAsia="ru-RU"/>
              </w:rPr>
            </w:pPr>
          </w:p>
          <w:p w:rsidR="002E5C7F" w:rsidRPr="00F93C6D" w:rsidRDefault="002E5C7F" w:rsidP="00CE67C8">
            <w:pPr>
              <w:spacing w:after="0" w:line="240" w:lineRule="auto"/>
              <w:jc w:val="center"/>
              <w:rPr>
                <w:rFonts w:ascii="Times New Roman" w:eastAsia="Times New Roman" w:hAnsi="Times New Roman"/>
                <w:bCs/>
                <w:sz w:val="24"/>
                <w:szCs w:val="24"/>
                <w:highlight w:val="green"/>
                <w:lang w:eastAsia="ru-RU"/>
              </w:rPr>
            </w:pPr>
          </w:p>
          <w:p w:rsidR="002E5C7F" w:rsidRPr="00F93C6D" w:rsidRDefault="002E5C7F" w:rsidP="00CE67C8">
            <w:pPr>
              <w:spacing w:after="0" w:line="240" w:lineRule="auto"/>
              <w:jc w:val="center"/>
              <w:rPr>
                <w:rFonts w:ascii="Times New Roman" w:eastAsia="Times New Roman" w:hAnsi="Times New Roman"/>
                <w:bCs/>
                <w:sz w:val="24"/>
                <w:szCs w:val="24"/>
                <w:highlight w:val="green"/>
                <w:lang w:eastAsia="ru-RU"/>
              </w:rPr>
            </w:pPr>
          </w:p>
          <w:p w:rsidR="002E5C7F" w:rsidRPr="00F93C6D" w:rsidRDefault="002E5C7F" w:rsidP="00CE67C8">
            <w:pPr>
              <w:spacing w:after="0" w:line="240" w:lineRule="auto"/>
              <w:jc w:val="center"/>
              <w:rPr>
                <w:rFonts w:ascii="Times New Roman" w:eastAsia="Times New Roman" w:hAnsi="Times New Roman"/>
                <w:bCs/>
                <w:sz w:val="24"/>
                <w:szCs w:val="24"/>
                <w:highlight w:val="green"/>
                <w:lang w:eastAsia="ru-RU"/>
              </w:rPr>
            </w:pPr>
          </w:p>
          <w:p w:rsidR="002E5C7F"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10,</w:t>
            </w:r>
            <w:r w:rsidR="002E5C7F" w:rsidRPr="00F93C6D">
              <w:rPr>
                <w:rFonts w:ascii="Times New Roman" w:eastAsia="Times New Roman" w:hAnsi="Times New Roman"/>
                <w:bCs/>
                <w:sz w:val="24"/>
                <w:szCs w:val="24"/>
                <w:highlight w:val="green"/>
                <w:lang w:eastAsia="ru-RU"/>
              </w:rPr>
              <w:t>0</w:t>
            </w:r>
          </w:p>
          <w:p w:rsidR="002E5C7F"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20,</w:t>
            </w:r>
            <w:r w:rsidR="002E5C7F" w:rsidRPr="00F93C6D">
              <w:rPr>
                <w:rFonts w:ascii="Times New Roman" w:eastAsia="Times New Roman" w:hAnsi="Times New Roman"/>
                <w:bCs/>
                <w:sz w:val="24"/>
                <w:szCs w:val="24"/>
                <w:highlight w:val="green"/>
                <w:lang w:eastAsia="ru-RU"/>
              </w:rPr>
              <w:t>0</w:t>
            </w:r>
          </w:p>
        </w:tc>
      </w:tr>
      <w:tr w:rsidR="002E5C7F" w:rsidRPr="00F93C6D" w:rsidTr="00541754">
        <w:tc>
          <w:tcPr>
            <w:tcW w:w="2700" w:type="dxa"/>
            <w:shd w:val="clear" w:color="auto" w:fill="auto"/>
          </w:tcPr>
          <w:p w:rsidR="002E5C7F" w:rsidRPr="00F93C6D" w:rsidRDefault="002E5C7F"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lastRenderedPageBreak/>
              <w:t>13.4 Здания и сооружения без фундамента</w:t>
            </w:r>
          </w:p>
        </w:tc>
        <w:tc>
          <w:tcPr>
            <w:tcW w:w="1422" w:type="dxa"/>
            <w:shd w:val="clear" w:color="auto" w:fill="auto"/>
          </w:tcPr>
          <w:p w:rsidR="002E5C7F"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w:t>
            </w:r>
          </w:p>
        </w:tc>
        <w:tc>
          <w:tcPr>
            <w:tcW w:w="5223" w:type="dxa"/>
            <w:gridSpan w:val="4"/>
            <w:shd w:val="clear" w:color="auto" w:fill="auto"/>
          </w:tcPr>
          <w:p w:rsidR="002E5C7F" w:rsidRPr="00F93C6D" w:rsidRDefault="002E5C7F"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Из условий возможности и безопасности производства работ при строительстве и эксплуатации газопровода в соответствии с требованиями проекта и/или ППР</w:t>
            </w:r>
          </w:p>
        </w:tc>
      </w:tr>
      <w:tr w:rsidR="002673CE" w:rsidRPr="00F93C6D" w:rsidTr="00541754">
        <w:tc>
          <w:tcPr>
            <w:tcW w:w="2700" w:type="dxa"/>
            <w:shd w:val="clear" w:color="auto" w:fill="auto"/>
          </w:tcPr>
          <w:p w:rsidR="002673CE" w:rsidRPr="00F93C6D" w:rsidRDefault="00DA3804"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13.5 Фундаменты ограждений, эстакад, отдельно стоящих опор, в том числе контактной сети и связи железных дорог</w:t>
            </w:r>
          </w:p>
        </w:tc>
        <w:tc>
          <w:tcPr>
            <w:tcW w:w="1422" w:type="dxa"/>
            <w:shd w:val="clear" w:color="auto" w:fill="auto"/>
          </w:tcPr>
          <w:p w:rsidR="002673CE"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w:t>
            </w:r>
          </w:p>
        </w:tc>
        <w:tc>
          <w:tcPr>
            <w:tcW w:w="1318" w:type="dxa"/>
            <w:shd w:val="clear" w:color="auto" w:fill="auto"/>
          </w:tcPr>
          <w:p w:rsidR="002673CE"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DA3804" w:rsidRPr="00F93C6D">
              <w:rPr>
                <w:rFonts w:ascii="Times New Roman" w:eastAsia="Times New Roman" w:hAnsi="Times New Roman"/>
                <w:bCs/>
                <w:sz w:val="24"/>
                <w:szCs w:val="24"/>
                <w:highlight w:val="green"/>
                <w:lang w:eastAsia="ru-RU"/>
              </w:rPr>
              <w:t>0</w:t>
            </w:r>
          </w:p>
        </w:tc>
        <w:tc>
          <w:tcPr>
            <w:tcW w:w="1318" w:type="dxa"/>
            <w:shd w:val="clear" w:color="auto" w:fill="auto"/>
          </w:tcPr>
          <w:p w:rsidR="002673CE" w:rsidRPr="00F93C6D" w:rsidRDefault="00E92AD8"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DA3804" w:rsidRPr="00F93C6D">
              <w:rPr>
                <w:rFonts w:ascii="Times New Roman" w:eastAsia="Times New Roman" w:hAnsi="Times New Roman"/>
                <w:bCs/>
                <w:sz w:val="24"/>
                <w:szCs w:val="24"/>
                <w:highlight w:val="green"/>
                <w:lang w:eastAsia="ru-RU"/>
              </w:rPr>
              <w:t>0</w:t>
            </w:r>
          </w:p>
        </w:tc>
        <w:tc>
          <w:tcPr>
            <w:tcW w:w="1293" w:type="dxa"/>
            <w:shd w:val="clear" w:color="auto" w:fill="auto"/>
          </w:tcPr>
          <w:p w:rsidR="002673CE" w:rsidRPr="00F93C6D" w:rsidRDefault="00DA3804"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E92AD8" w:rsidRPr="00F93C6D">
              <w:rPr>
                <w:rFonts w:ascii="Times New Roman" w:eastAsia="Times New Roman" w:hAnsi="Times New Roman"/>
                <w:bCs/>
                <w:sz w:val="24"/>
                <w:szCs w:val="24"/>
                <w:highlight w:val="green"/>
                <w:lang w:eastAsia="ru-RU"/>
              </w:rPr>
              <w:t>,</w:t>
            </w:r>
            <w:r w:rsidRPr="00F93C6D">
              <w:rPr>
                <w:rFonts w:ascii="Times New Roman" w:eastAsia="Times New Roman" w:hAnsi="Times New Roman"/>
                <w:bCs/>
                <w:sz w:val="24"/>
                <w:szCs w:val="24"/>
                <w:highlight w:val="green"/>
                <w:lang w:eastAsia="ru-RU"/>
              </w:rPr>
              <w:t>0</w:t>
            </w:r>
          </w:p>
        </w:tc>
        <w:tc>
          <w:tcPr>
            <w:tcW w:w="1294" w:type="dxa"/>
            <w:shd w:val="clear" w:color="auto" w:fill="auto"/>
          </w:tcPr>
          <w:p w:rsidR="002673CE" w:rsidRPr="00F93C6D" w:rsidRDefault="00DA3804" w:rsidP="00CE67C8">
            <w:pPr>
              <w:spacing w:after="0"/>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E92AD8" w:rsidRPr="00F93C6D">
              <w:rPr>
                <w:rFonts w:ascii="Times New Roman" w:eastAsia="Times New Roman" w:hAnsi="Times New Roman"/>
                <w:bCs/>
                <w:sz w:val="24"/>
                <w:szCs w:val="24"/>
                <w:highlight w:val="green"/>
                <w:lang w:eastAsia="ru-RU"/>
              </w:rPr>
              <w:t>,</w:t>
            </w:r>
            <w:r w:rsidRPr="00F93C6D">
              <w:rPr>
                <w:rFonts w:ascii="Times New Roman" w:eastAsia="Times New Roman" w:hAnsi="Times New Roman"/>
                <w:bCs/>
                <w:sz w:val="24"/>
                <w:szCs w:val="24"/>
                <w:highlight w:val="green"/>
                <w:lang w:eastAsia="ru-RU"/>
              </w:rPr>
              <w:t>0</w:t>
            </w:r>
          </w:p>
        </w:tc>
      </w:tr>
      <w:tr w:rsidR="002673CE" w:rsidRPr="00F93C6D" w:rsidTr="00541754">
        <w:tc>
          <w:tcPr>
            <w:tcW w:w="2700" w:type="dxa"/>
            <w:shd w:val="clear" w:color="auto" w:fill="auto"/>
          </w:tcPr>
          <w:p w:rsidR="00B76497" w:rsidRPr="00F93C6D" w:rsidRDefault="00DA3804"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13.6 Железные дороги общей сети и внешних подъездных железнодорожных путей предприятий </w:t>
            </w:r>
          </w:p>
          <w:p w:rsidR="00DA3804" w:rsidRPr="00F93C6D" w:rsidRDefault="00DA3804"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от откоса подошвы насыпи или верха выемки (крайний рельс на нулевых отметках):</w:t>
            </w:r>
          </w:p>
          <w:p w:rsidR="002673CE" w:rsidRPr="00F93C6D" w:rsidRDefault="00DA3804"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до межпоселковых газопроводов до сетей газораспределения и в стесненных условиях межпоселковых газопроводов.</w:t>
            </w:r>
          </w:p>
        </w:tc>
        <w:tc>
          <w:tcPr>
            <w:tcW w:w="1422" w:type="dxa"/>
            <w:shd w:val="clear" w:color="auto" w:fill="auto"/>
          </w:tcPr>
          <w:p w:rsidR="002673CE" w:rsidRPr="00F93C6D" w:rsidRDefault="00DA3804" w:rsidP="00480F13">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В зависи</w:t>
            </w:r>
            <w:r w:rsidRPr="00F93C6D">
              <w:rPr>
                <w:rFonts w:ascii="Times New Roman" w:eastAsia="Times New Roman" w:hAnsi="Times New Roman"/>
                <w:bCs/>
                <w:sz w:val="24"/>
                <w:szCs w:val="24"/>
                <w:highlight w:val="green"/>
                <w:lang w:eastAsia="ru-RU"/>
              </w:rPr>
              <w:softHyphen/>
              <w:t>мости от способа производ</w:t>
            </w:r>
            <w:r w:rsidRPr="00F93C6D">
              <w:rPr>
                <w:rFonts w:ascii="Times New Roman" w:eastAsia="Times New Roman" w:hAnsi="Times New Roman"/>
                <w:bCs/>
                <w:sz w:val="24"/>
                <w:szCs w:val="24"/>
                <w:highlight w:val="green"/>
                <w:lang w:eastAsia="ru-RU"/>
              </w:rPr>
              <w:softHyphen/>
              <w:t>ства работ или в соответст</w:t>
            </w:r>
            <w:r w:rsidRPr="00F93C6D">
              <w:rPr>
                <w:rFonts w:ascii="Times New Roman" w:eastAsia="Times New Roman" w:hAnsi="Times New Roman"/>
                <w:bCs/>
                <w:sz w:val="24"/>
                <w:szCs w:val="24"/>
                <w:highlight w:val="green"/>
                <w:lang w:eastAsia="ru-RU"/>
              </w:rPr>
              <w:softHyphen/>
              <w:t>вии с требова</w:t>
            </w:r>
            <w:r w:rsidRPr="00F93C6D">
              <w:rPr>
                <w:rFonts w:ascii="Times New Roman" w:eastAsia="Times New Roman" w:hAnsi="Times New Roman"/>
                <w:bCs/>
                <w:sz w:val="24"/>
                <w:szCs w:val="24"/>
                <w:highlight w:val="green"/>
                <w:lang w:eastAsia="ru-RU"/>
              </w:rPr>
              <w:softHyphen/>
              <w:t>ниями проектов и/или ППР</w:t>
            </w:r>
          </w:p>
        </w:tc>
        <w:tc>
          <w:tcPr>
            <w:tcW w:w="1318" w:type="dxa"/>
            <w:shd w:val="clear" w:color="auto" w:fill="auto"/>
          </w:tcPr>
          <w:p w:rsidR="002673CE" w:rsidRPr="00F93C6D" w:rsidRDefault="00DA3804"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50</w:t>
            </w:r>
          </w:p>
          <w:p w:rsidR="00B76497" w:rsidRPr="00F93C6D" w:rsidRDefault="00B76497" w:rsidP="00CE67C8">
            <w:pPr>
              <w:spacing w:after="0" w:line="240" w:lineRule="auto"/>
              <w:jc w:val="center"/>
              <w:rPr>
                <w:rFonts w:ascii="Times New Roman" w:eastAsia="Times New Roman" w:hAnsi="Times New Roman"/>
                <w:bCs/>
                <w:sz w:val="24"/>
                <w:szCs w:val="24"/>
                <w:highlight w:val="green"/>
                <w:lang w:eastAsia="ru-RU"/>
              </w:rPr>
            </w:pPr>
          </w:p>
          <w:p w:rsidR="00B76497" w:rsidRPr="00F93C6D" w:rsidRDefault="00B76497" w:rsidP="00CE67C8">
            <w:pPr>
              <w:spacing w:after="0" w:line="240" w:lineRule="auto"/>
              <w:jc w:val="center"/>
              <w:rPr>
                <w:rFonts w:ascii="Times New Roman" w:eastAsia="Times New Roman" w:hAnsi="Times New Roman"/>
                <w:bCs/>
                <w:sz w:val="24"/>
                <w:szCs w:val="24"/>
                <w:highlight w:val="green"/>
                <w:lang w:eastAsia="ru-RU"/>
              </w:rPr>
            </w:pPr>
          </w:p>
          <w:p w:rsidR="00B76497" w:rsidRPr="00F93C6D" w:rsidRDefault="00B76497" w:rsidP="00CE67C8">
            <w:pPr>
              <w:spacing w:after="0" w:line="240" w:lineRule="auto"/>
              <w:jc w:val="center"/>
              <w:rPr>
                <w:rFonts w:ascii="Times New Roman" w:eastAsia="Times New Roman" w:hAnsi="Times New Roman"/>
                <w:bCs/>
                <w:sz w:val="24"/>
                <w:szCs w:val="24"/>
                <w:highlight w:val="green"/>
                <w:lang w:eastAsia="ru-RU"/>
              </w:rPr>
            </w:pPr>
          </w:p>
          <w:p w:rsidR="00B76497" w:rsidRPr="00F93C6D" w:rsidRDefault="00B76497" w:rsidP="00CE67C8">
            <w:pPr>
              <w:spacing w:after="0" w:line="240" w:lineRule="auto"/>
              <w:jc w:val="center"/>
              <w:rPr>
                <w:rFonts w:ascii="Times New Roman" w:eastAsia="Times New Roman" w:hAnsi="Times New Roman"/>
                <w:bCs/>
                <w:sz w:val="24"/>
                <w:szCs w:val="24"/>
                <w:highlight w:val="green"/>
                <w:lang w:eastAsia="ru-RU"/>
              </w:rPr>
            </w:pPr>
          </w:p>
          <w:p w:rsidR="00B76497" w:rsidRPr="00F93C6D" w:rsidRDefault="00E92AD8" w:rsidP="00480F13">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3,</w:t>
            </w:r>
            <w:r w:rsidR="00B76497" w:rsidRPr="00F93C6D">
              <w:rPr>
                <w:rFonts w:ascii="Times New Roman" w:eastAsia="Times New Roman" w:hAnsi="Times New Roman"/>
                <w:bCs/>
                <w:sz w:val="24"/>
                <w:szCs w:val="24"/>
                <w:highlight w:val="green"/>
                <w:lang w:eastAsia="ru-RU"/>
              </w:rPr>
              <w:t>8</w:t>
            </w:r>
          </w:p>
        </w:tc>
        <w:tc>
          <w:tcPr>
            <w:tcW w:w="1318" w:type="dxa"/>
            <w:shd w:val="clear" w:color="auto" w:fill="auto"/>
          </w:tcPr>
          <w:p w:rsidR="002673CE" w:rsidRPr="00F93C6D" w:rsidRDefault="00DA3804"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50</w:t>
            </w:r>
          </w:p>
          <w:p w:rsidR="00B76497" w:rsidRPr="00F93C6D" w:rsidRDefault="00B76497" w:rsidP="00CE67C8">
            <w:pPr>
              <w:spacing w:after="0" w:line="240" w:lineRule="auto"/>
              <w:jc w:val="center"/>
              <w:rPr>
                <w:rFonts w:ascii="Times New Roman" w:eastAsia="Times New Roman" w:hAnsi="Times New Roman"/>
                <w:bCs/>
                <w:sz w:val="24"/>
                <w:szCs w:val="24"/>
                <w:highlight w:val="green"/>
                <w:lang w:eastAsia="ru-RU"/>
              </w:rPr>
            </w:pPr>
          </w:p>
          <w:p w:rsidR="00B76497" w:rsidRPr="00F93C6D" w:rsidRDefault="00B76497" w:rsidP="00CE67C8">
            <w:pPr>
              <w:spacing w:after="0" w:line="240" w:lineRule="auto"/>
              <w:jc w:val="center"/>
              <w:rPr>
                <w:rFonts w:ascii="Times New Roman" w:eastAsia="Times New Roman" w:hAnsi="Times New Roman"/>
                <w:bCs/>
                <w:sz w:val="24"/>
                <w:szCs w:val="24"/>
                <w:highlight w:val="green"/>
                <w:lang w:eastAsia="ru-RU"/>
              </w:rPr>
            </w:pPr>
          </w:p>
          <w:p w:rsidR="00B76497" w:rsidRPr="00F93C6D" w:rsidRDefault="00B76497" w:rsidP="00CE67C8">
            <w:pPr>
              <w:spacing w:after="0" w:line="240" w:lineRule="auto"/>
              <w:jc w:val="center"/>
              <w:rPr>
                <w:rFonts w:ascii="Times New Roman" w:eastAsia="Times New Roman" w:hAnsi="Times New Roman"/>
                <w:bCs/>
                <w:sz w:val="24"/>
                <w:szCs w:val="24"/>
                <w:highlight w:val="green"/>
                <w:lang w:eastAsia="ru-RU"/>
              </w:rPr>
            </w:pPr>
          </w:p>
          <w:p w:rsidR="00B76497" w:rsidRPr="00F93C6D" w:rsidRDefault="00B76497" w:rsidP="00CE67C8">
            <w:pPr>
              <w:spacing w:after="0" w:line="240" w:lineRule="auto"/>
              <w:jc w:val="center"/>
              <w:rPr>
                <w:rFonts w:ascii="Times New Roman" w:eastAsia="Times New Roman" w:hAnsi="Times New Roman"/>
                <w:bCs/>
                <w:sz w:val="24"/>
                <w:szCs w:val="24"/>
                <w:highlight w:val="green"/>
                <w:lang w:eastAsia="ru-RU"/>
              </w:rPr>
            </w:pPr>
          </w:p>
          <w:p w:rsidR="00B76497"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4,</w:t>
            </w:r>
            <w:r w:rsidR="00B76497" w:rsidRPr="00F93C6D">
              <w:rPr>
                <w:rFonts w:ascii="Times New Roman" w:eastAsia="Times New Roman" w:hAnsi="Times New Roman"/>
                <w:bCs/>
                <w:sz w:val="24"/>
                <w:szCs w:val="24"/>
                <w:highlight w:val="green"/>
                <w:lang w:eastAsia="ru-RU"/>
              </w:rPr>
              <w:t>8</w:t>
            </w:r>
          </w:p>
        </w:tc>
        <w:tc>
          <w:tcPr>
            <w:tcW w:w="1293" w:type="dxa"/>
            <w:shd w:val="clear" w:color="auto" w:fill="auto"/>
          </w:tcPr>
          <w:p w:rsidR="002673CE" w:rsidRPr="00F93C6D" w:rsidRDefault="00DA3804"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50</w:t>
            </w:r>
          </w:p>
          <w:p w:rsidR="00B76497" w:rsidRPr="00F93C6D" w:rsidRDefault="00B76497" w:rsidP="00CE67C8">
            <w:pPr>
              <w:spacing w:after="0" w:line="240" w:lineRule="auto"/>
              <w:jc w:val="center"/>
              <w:rPr>
                <w:rFonts w:ascii="Times New Roman" w:eastAsia="Times New Roman" w:hAnsi="Times New Roman"/>
                <w:bCs/>
                <w:sz w:val="24"/>
                <w:szCs w:val="24"/>
                <w:highlight w:val="green"/>
                <w:lang w:eastAsia="ru-RU"/>
              </w:rPr>
            </w:pPr>
          </w:p>
          <w:p w:rsidR="00B76497" w:rsidRPr="00F93C6D" w:rsidRDefault="00B76497" w:rsidP="00CE67C8">
            <w:pPr>
              <w:spacing w:after="0" w:line="240" w:lineRule="auto"/>
              <w:jc w:val="center"/>
              <w:rPr>
                <w:rFonts w:ascii="Times New Roman" w:eastAsia="Times New Roman" w:hAnsi="Times New Roman"/>
                <w:bCs/>
                <w:sz w:val="24"/>
                <w:szCs w:val="24"/>
                <w:highlight w:val="green"/>
                <w:lang w:eastAsia="ru-RU"/>
              </w:rPr>
            </w:pPr>
          </w:p>
          <w:p w:rsidR="00B76497" w:rsidRPr="00F93C6D" w:rsidRDefault="00B76497" w:rsidP="00CE67C8">
            <w:pPr>
              <w:spacing w:after="0" w:line="240" w:lineRule="auto"/>
              <w:jc w:val="center"/>
              <w:rPr>
                <w:rFonts w:ascii="Times New Roman" w:eastAsia="Times New Roman" w:hAnsi="Times New Roman"/>
                <w:bCs/>
                <w:sz w:val="24"/>
                <w:szCs w:val="24"/>
                <w:highlight w:val="green"/>
                <w:lang w:eastAsia="ru-RU"/>
              </w:rPr>
            </w:pPr>
          </w:p>
          <w:p w:rsidR="00B76497" w:rsidRPr="00F93C6D" w:rsidRDefault="00B76497" w:rsidP="00CE67C8">
            <w:pPr>
              <w:spacing w:after="0" w:line="240" w:lineRule="auto"/>
              <w:jc w:val="center"/>
              <w:rPr>
                <w:rFonts w:ascii="Times New Roman" w:eastAsia="Times New Roman" w:hAnsi="Times New Roman"/>
                <w:bCs/>
                <w:sz w:val="24"/>
                <w:szCs w:val="24"/>
                <w:highlight w:val="green"/>
                <w:lang w:eastAsia="ru-RU"/>
              </w:rPr>
            </w:pPr>
          </w:p>
          <w:p w:rsidR="00B76497"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7,</w:t>
            </w:r>
            <w:r w:rsidR="00B76497" w:rsidRPr="00F93C6D">
              <w:rPr>
                <w:rFonts w:ascii="Times New Roman" w:eastAsia="Times New Roman" w:hAnsi="Times New Roman"/>
                <w:bCs/>
                <w:sz w:val="24"/>
                <w:szCs w:val="24"/>
                <w:highlight w:val="green"/>
                <w:lang w:eastAsia="ru-RU"/>
              </w:rPr>
              <w:t>8</w:t>
            </w:r>
          </w:p>
        </w:tc>
        <w:tc>
          <w:tcPr>
            <w:tcW w:w="1294" w:type="dxa"/>
            <w:shd w:val="clear" w:color="auto" w:fill="auto"/>
          </w:tcPr>
          <w:p w:rsidR="002673CE" w:rsidRPr="00F93C6D" w:rsidRDefault="00DA3804"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50</w:t>
            </w:r>
          </w:p>
          <w:p w:rsidR="00B76497" w:rsidRPr="00F93C6D" w:rsidRDefault="00B76497" w:rsidP="00CE67C8">
            <w:pPr>
              <w:spacing w:after="0" w:line="240" w:lineRule="auto"/>
              <w:jc w:val="center"/>
              <w:rPr>
                <w:rFonts w:ascii="Times New Roman" w:eastAsia="Times New Roman" w:hAnsi="Times New Roman"/>
                <w:bCs/>
                <w:sz w:val="24"/>
                <w:szCs w:val="24"/>
                <w:highlight w:val="green"/>
                <w:lang w:eastAsia="ru-RU"/>
              </w:rPr>
            </w:pPr>
          </w:p>
          <w:p w:rsidR="00B76497" w:rsidRPr="00F93C6D" w:rsidRDefault="00B76497" w:rsidP="00CE67C8">
            <w:pPr>
              <w:spacing w:after="0" w:line="240" w:lineRule="auto"/>
              <w:jc w:val="center"/>
              <w:rPr>
                <w:rFonts w:ascii="Times New Roman" w:eastAsia="Times New Roman" w:hAnsi="Times New Roman"/>
                <w:bCs/>
                <w:sz w:val="24"/>
                <w:szCs w:val="24"/>
                <w:highlight w:val="green"/>
                <w:lang w:eastAsia="ru-RU"/>
              </w:rPr>
            </w:pPr>
          </w:p>
          <w:p w:rsidR="00B76497" w:rsidRPr="00F93C6D" w:rsidRDefault="00B76497" w:rsidP="00CE67C8">
            <w:pPr>
              <w:spacing w:after="0" w:line="240" w:lineRule="auto"/>
              <w:jc w:val="center"/>
              <w:rPr>
                <w:rFonts w:ascii="Times New Roman" w:eastAsia="Times New Roman" w:hAnsi="Times New Roman"/>
                <w:bCs/>
                <w:sz w:val="24"/>
                <w:szCs w:val="24"/>
                <w:highlight w:val="green"/>
                <w:lang w:eastAsia="ru-RU"/>
              </w:rPr>
            </w:pPr>
          </w:p>
          <w:p w:rsidR="00B76497" w:rsidRPr="00F93C6D" w:rsidRDefault="00B76497" w:rsidP="00CE67C8">
            <w:pPr>
              <w:spacing w:after="0" w:line="240" w:lineRule="auto"/>
              <w:jc w:val="center"/>
              <w:rPr>
                <w:rFonts w:ascii="Times New Roman" w:eastAsia="Times New Roman" w:hAnsi="Times New Roman"/>
                <w:bCs/>
                <w:sz w:val="24"/>
                <w:szCs w:val="24"/>
                <w:highlight w:val="green"/>
                <w:lang w:eastAsia="ru-RU"/>
              </w:rPr>
            </w:pPr>
          </w:p>
          <w:p w:rsidR="00B76497"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10,</w:t>
            </w:r>
            <w:r w:rsidR="00B76497" w:rsidRPr="00F93C6D">
              <w:rPr>
                <w:rFonts w:ascii="Times New Roman" w:eastAsia="Times New Roman" w:hAnsi="Times New Roman"/>
                <w:bCs/>
                <w:sz w:val="24"/>
                <w:szCs w:val="24"/>
                <w:highlight w:val="green"/>
                <w:lang w:eastAsia="ru-RU"/>
              </w:rPr>
              <w:t>8</w:t>
            </w:r>
          </w:p>
        </w:tc>
      </w:tr>
      <w:tr w:rsidR="00B76497" w:rsidRPr="00F93C6D" w:rsidTr="00541754">
        <w:tc>
          <w:tcPr>
            <w:tcW w:w="2700" w:type="dxa"/>
            <w:shd w:val="clear" w:color="auto" w:fill="auto"/>
          </w:tcPr>
          <w:p w:rsidR="00B76497" w:rsidRPr="00F93C6D" w:rsidRDefault="00B76497"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13.7 Внутренние подъездные железнодорожные пути предприятий</w:t>
            </w:r>
          </w:p>
        </w:tc>
        <w:tc>
          <w:tcPr>
            <w:tcW w:w="1422" w:type="dxa"/>
            <w:shd w:val="clear" w:color="auto" w:fill="auto"/>
          </w:tcPr>
          <w:p w:rsidR="00B76497"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То</w:t>
            </w:r>
            <w:r w:rsidR="00B76497" w:rsidRPr="00F93C6D">
              <w:rPr>
                <w:rFonts w:ascii="Times New Roman" w:eastAsia="Times New Roman" w:hAnsi="Times New Roman"/>
                <w:bCs/>
                <w:sz w:val="24"/>
                <w:szCs w:val="24"/>
                <w:highlight w:val="green"/>
                <w:lang w:eastAsia="ru-RU"/>
              </w:rPr>
              <w:t xml:space="preserve"> же</w:t>
            </w:r>
          </w:p>
        </w:tc>
        <w:tc>
          <w:tcPr>
            <w:tcW w:w="1318" w:type="dxa"/>
            <w:shd w:val="clear" w:color="auto" w:fill="auto"/>
          </w:tcPr>
          <w:p w:rsidR="00B76497"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w:t>
            </w:r>
            <w:r w:rsidR="00B76497" w:rsidRPr="00F93C6D">
              <w:rPr>
                <w:rFonts w:ascii="Times New Roman" w:eastAsia="Times New Roman" w:hAnsi="Times New Roman"/>
                <w:bCs/>
                <w:sz w:val="24"/>
                <w:szCs w:val="24"/>
                <w:highlight w:val="green"/>
                <w:lang w:eastAsia="ru-RU"/>
              </w:rPr>
              <w:t>8</w:t>
            </w:r>
          </w:p>
        </w:tc>
        <w:tc>
          <w:tcPr>
            <w:tcW w:w="1318" w:type="dxa"/>
            <w:shd w:val="clear" w:color="auto" w:fill="auto"/>
          </w:tcPr>
          <w:p w:rsidR="00B76497"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w:t>
            </w:r>
            <w:r w:rsidR="00B76497" w:rsidRPr="00F93C6D">
              <w:rPr>
                <w:rFonts w:ascii="Times New Roman" w:eastAsia="Times New Roman" w:hAnsi="Times New Roman"/>
                <w:bCs/>
                <w:sz w:val="24"/>
                <w:szCs w:val="24"/>
                <w:highlight w:val="green"/>
                <w:lang w:eastAsia="ru-RU"/>
              </w:rPr>
              <w:t>8</w:t>
            </w:r>
          </w:p>
        </w:tc>
        <w:tc>
          <w:tcPr>
            <w:tcW w:w="1293" w:type="dxa"/>
            <w:shd w:val="clear" w:color="auto" w:fill="auto"/>
          </w:tcPr>
          <w:p w:rsidR="00B76497"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3,</w:t>
            </w:r>
            <w:r w:rsidR="00B76497" w:rsidRPr="00F93C6D">
              <w:rPr>
                <w:rFonts w:ascii="Times New Roman" w:eastAsia="Times New Roman" w:hAnsi="Times New Roman"/>
                <w:bCs/>
                <w:sz w:val="24"/>
                <w:szCs w:val="24"/>
                <w:highlight w:val="green"/>
                <w:lang w:eastAsia="ru-RU"/>
              </w:rPr>
              <w:t>8</w:t>
            </w:r>
          </w:p>
        </w:tc>
        <w:tc>
          <w:tcPr>
            <w:tcW w:w="1294" w:type="dxa"/>
            <w:shd w:val="clear" w:color="auto" w:fill="auto"/>
          </w:tcPr>
          <w:p w:rsidR="00B76497"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3,</w:t>
            </w:r>
            <w:r w:rsidR="00B76497" w:rsidRPr="00F93C6D">
              <w:rPr>
                <w:rFonts w:ascii="Times New Roman" w:eastAsia="Times New Roman" w:hAnsi="Times New Roman"/>
                <w:bCs/>
                <w:sz w:val="24"/>
                <w:szCs w:val="24"/>
                <w:highlight w:val="green"/>
                <w:lang w:eastAsia="ru-RU"/>
              </w:rPr>
              <w:t>8</w:t>
            </w:r>
          </w:p>
        </w:tc>
      </w:tr>
      <w:tr w:rsidR="0036167B" w:rsidRPr="00F93C6D" w:rsidTr="00541754">
        <w:tc>
          <w:tcPr>
            <w:tcW w:w="2700" w:type="dxa"/>
            <w:shd w:val="clear" w:color="auto" w:fill="auto"/>
          </w:tcPr>
          <w:p w:rsidR="0036167B" w:rsidRPr="00F93C6D" w:rsidRDefault="0036167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13.8 Автомобильные дороги, магистральные улицы и дороги: </w:t>
            </w:r>
          </w:p>
          <w:p w:rsidR="0036167B" w:rsidRPr="00F93C6D" w:rsidRDefault="0036167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от бордюрного камня от обочины, откоса насыпи и кювета</w:t>
            </w:r>
          </w:p>
        </w:tc>
        <w:tc>
          <w:tcPr>
            <w:tcW w:w="1422" w:type="dxa"/>
            <w:shd w:val="clear" w:color="auto" w:fill="auto"/>
          </w:tcPr>
          <w:p w:rsidR="0036167B"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То</w:t>
            </w:r>
            <w:r w:rsidR="0036167B" w:rsidRPr="00F93C6D">
              <w:rPr>
                <w:rFonts w:ascii="Times New Roman" w:eastAsia="Times New Roman" w:hAnsi="Times New Roman"/>
                <w:bCs/>
                <w:sz w:val="24"/>
                <w:szCs w:val="24"/>
                <w:highlight w:val="green"/>
                <w:lang w:eastAsia="ru-RU"/>
              </w:rPr>
              <w:t xml:space="preserve"> же</w:t>
            </w:r>
          </w:p>
        </w:tc>
        <w:tc>
          <w:tcPr>
            <w:tcW w:w="1318" w:type="dxa"/>
            <w:shd w:val="clear" w:color="auto" w:fill="auto"/>
          </w:tcPr>
          <w:p w:rsidR="0036167B" w:rsidRPr="00F93C6D" w:rsidRDefault="0036167B" w:rsidP="00CE67C8">
            <w:pPr>
              <w:spacing w:after="0" w:line="240" w:lineRule="auto"/>
              <w:jc w:val="center"/>
              <w:rPr>
                <w:rFonts w:ascii="Times New Roman" w:eastAsia="Times New Roman" w:hAnsi="Times New Roman"/>
                <w:bCs/>
                <w:sz w:val="24"/>
                <w:szCs w:val="24"/>
                <w:highlight w:val="green"/>
                <w:lang w:eastAsia="ru-RU"/>
              </w:rPr>
            </w:pPr>
          </w:p>
          <w:p w:rsidR="0036167B" w:rsidRPr="00F93C6D" w:rsidRDefault="0036167B" w:rsidP="00CE67C8">
            <w:pPr>
              <w:spacing w:after="0" w:line="240" w:lineRule="auto"/>
              <w:jc w:val="center"/>
              <w:rPr>
                <w:rFonts w:ascii="Times New Roman" w:eastAsia="Times New Roman" w:hAnsi="Times New Roman"/>
                <w:bCs/>
                <w:sz w:val="24"/>
                <w:szCs w:val="24"/>
                <w:highlight w:val="green"/>
                <w:lang w:eastAsia="ru-RU"/>
              </w:rPr>
            </w:pPr>
          </w:p>
          <w:p w:rsidR="0036167B" w:rsidRPr="00F93C6D" w:rsidRDefault="0036167B" w:rsidP="00CE67C8">
            <w:pPr>
              <w:spacing w:after="0" w:line="240" w:lineRule="auto"/>
              <w:jc w:val="center"/>
              <w:rPr>
                <w:rFonts w:ascii="Times New Roman" w:eastAsia="Times New Roman" w:hAnsi="Times New Roman"/>
                <w:bCs/>
                <w:sz w:val="24"/>
                <w:szCs w:val="24"/>
                <w:highlight w:val="green"/>
                <w:lang w:eastAsia="ru-RU"/>
              </w:rPr>
            </w:pPr>
          </w:p>
          <w:p w:rsidR="0036167B"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36167B" w:rsidRPr="00F93C6D">
              <w:rPr>
                <w:rFonts w:ascii="Times New Roman" w:eastAsia="Times New Roman" w:hAnsi="Times New Roman"/>
                <w:bCs/>
                <w:sz w:val="24"/>
                <w:szCs w:val="24"/>
                <w:highlight w:val="green"/>
                <w:lang w:eastAsia="ru-RU"/>
              </w:rPr>
              <w:t>5</w:t>
            </w:r>
          </w:p>
          <w:p w:rsidR="0036167B"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36167B" w:rsidRPr="00F93C6D">
              <w:rPr>
                <w:rFonts w:ascii="Times New Roman" w:eastAsia="Times New Roman" w:hAnsi="Times New Roman"/>
                <w:bCs/>
                <w:sz w:val="24"/>
                <w:szCs w:val="24"/>
                <w:highlight w:val="green"/>
                <w:lang w:eastAsia="ru-RU"/>
              </w:rPr>
              <w:t>0</w:t>
            </w:r>
          </w:p>
        </w:tc>
        <w:tc>
          <w:tcPr>
            <w:tcW w:w="1318" w:type="dxa"/>
            <w:shd w:val="clear" w:color="auto" w:fill="auto"/>
          </w:tcPr>
          <w:p w:rsidR="0036167B" w:rsidRPr="00F93C6D" w:rsidRDefault="0036167B" w:rsidP="00CE67C8">
            <w:pPr>
              <w:spacing w:after="0" w:line="240" w:lineRule="auto"/>
              <w:jc w:val="center"/>
              <w:rPr>
                <w:rFonts w:ascii="Times New Roman" w:eastAsia="Times New Roman" w:hAnsi="Times New Roman"/>
                <w:bCs/>
                <w:sz w:val="24"/>
                <w:szCs w:val="24"/>
                <w:highlight w:val="green"/>
                <w:lang w:eastAsia="ru-RU"/>
              </w:rPr>
            </w:pPr>
          </w:p>
          <w:p w:rsidR="0036167B" w:rsidRPr="00F93C6D" w:rsidRDefault="0036167B" w:rsidP="00CE67C8">
            <w:pPr>
              <w:spacing w:after="0" w:line="240" w:lineRule="auto"/>
              <w:jc w:val="center"/>
              <w:rPr>
                <w:rFonts w:ascii="Times New Roman" w:eastAsia="Times New Roman" w:hAnsi="Times New Roman"/>
                <w:bCs/>
                <w:sz w:val="24"/>
                <w:szCs w:val="24"/>
                <w:highlight w:val="green"/>
                <w:lang w:eastAsia="ru-RU"/>
              </w:rPr>
            </w:pPr>
          </w:p>
          <w:p w:rsidR="0036167B" w:rsidRPr="00F93C6D" w:rsidRDefault="0036167B" w:rsidP="00CE67C8">
            <w:pPr>
              <w:spacing w:after="0" w:line="240" w:lineRule="auto"/>
              <w:jc w:val="center"/>
              <w:rPr>
                <w:rFonts w:ascii="Times New Roman" w:eastAsia="Times New Roman" w:hAnsi="Times New Roman"/>
                <w:bCs/>
                <w:sz w:val="24"/>
                <w:szCs w:val="24"/>
                <w:highlight w:val="green"/>
                <w:lang w:eastAsia="ru-RU"/>
              </w:rPr>
            </w:pPr>
          </w:p>
          <w:p w:rsidR="0036167B"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36167B" w:rsidRPr="00F93C6D">
              <w:rPr>
                <w:rFonts w:ascii="Times New Roman" w:eastAsia="Times New Roman" w:hAnsi="Times New Roman"/>
                <w:bCs/>
                <w:sz w:val="24"/>
                <w:szCs w:val="24"/>
                <w:highlight w:val="green"/>
                <w:lang w:eastAsia="ru-RU"/>
              </w:rPr>
              <w:t>5</w:t>
            </w:r>
          </w:p>
          <w:p w:rsidR="0036167B"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36167B" w:rsidRPr="00F93C6D">
              <w:rPr>
                <w:rFonts w:ascii="Times New Roman" w:eastAsia="Times New Roman" w:hAnsi="Times New Roman"/>
                <w:bCs/>
                <w:sz w:val="24"/>
                <w:szCs w:val="24"/>
                <w:highlight w:val="green"/>
                <w:lang w:eastAsia="ru-RU"/>
              </w:rPr>
              <w:t>0</w:t>
            </w:r>
          </w:p>
        </w:tc>
        <w:tc>
          <w:tcPr>
            <w:tcW w:w="1293" w:type="dxa"/>
            <w:shd w:val="clear" w:color="auto" w:fill="auto"/>
          </w:tcPr>
          <w:p w:rsidR="0036167B" w:rsidRPr="00F93C6D" w:rsidRDefault="0036167B" w:rsidP="00CE67C8">
            <w:pPr>
              <w:spacing w:after="0" w:line="240" w:lineRule="auto"/>
              <w:jc w:val="center"/>
              <w:rPr>
                <w:rFonts w:ascii="Times New Roman" w:eastAsia="Times New Roman" w:hAnsi="Times New Roman"/>
                <w:bCs/>
                <w:sz w:val="24"/>
                <w:szCs w:val="24"/>
                <w:highlight w:val="green"/>
                <w:lang w:eastAsia="ru-RU"/>
              </w:rPr>
            </w:pPr>
          </w:p>
          <w:p w:rsidR="0036167B" w:rsidRPr="00F93C6D" w:rsidRDefault="0036167B" w:rsidP="00CE67C8">
            <w:pPr>
              <w:spacing w:after="0" w:line="240" w:lineRule="auto"/>
              <w:jc w:val="center"/>
              <w:rPr>
                <w:rFonts w:ascii="Times New Roman" w:eastAsia="Times New Roman" w:hAnsi="Times New Roman"/>
                <w:bCs/>
                <w:sz w:val="24"/>
                <w:szCs w:val="24"/>
                <w:highlight w:val="green"/>
                <w:lang w:eastAsia="ru-RU"/>
              </w:rPr>
            </w:pPr>
          </w:p>
          <w:p w:rsidR="0036167B" w:rsidRPr="00F93C6D" w:rsidRDefault="0036167B" w:rsidP="00CE67C8">
            <w:pPr>
              <w:spacing w:after="0" w:line="240" w:lineRule="auto"/>
              <w:jc w:val="center"/>
              <w:rPr>
                <w:rFonts w:ascii="Times New Roman" w:eastAsia="Times New Roman" w:hAnsi="Times New Roman"/>
                <w:bCs/>
                <w:sz w:val="24"/>
                <w:szCs w:val="24"/>
                <w:highlight w:val="green"/>
                <w:lang w:eastAsia="ru-RU"/>
              </w:rPr>
            </w:pPr>
          </w:p>
          <w:p w:rsidR="0036167B"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w:t>
            </w:r>
            <w:r w:rsidR="0036167B" w:rsidRPr="00F93C6D">
              <w:rPr>
                <w:rFonts w:ascii="Times New Roman" w:eastAsia="Times New Roman" w:hAnsi="Times New Roman"/>
                <w:bCs/>
                <w:sz w:val="24"/>
                <w:szCs w:val="24"/>
                <w:highlight w:val="green"/>
                <w:lang w:eastAsia="ru-RU"/>
              </w:rPr>
              <w:t>5</w:t>
            </w:r>
          </w:p>
          <w:p w:rsidR="0036167B"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36167B" w:rsidRPr="00F93C6D">
              <w:rPr>
                <w:rFonts w:ascii="Times New Roman" w:eastAsia="Times New Roman" w:hAnsi="Times New Roman"/>
                <w:bCs/>
                <w:sz w:val="24"/>
                <w:szCs w:val="24"/>
                <w:highlight w:val="green"/>
                <w:lang w:eastAsia="ru-RU"/>
              </w:rPr>
              <w:t>0</w:t>
            </w:r>
          </w:p>
        </w:tc>
        <w:tc>
          <w:tcPr>
            <w:tcW w:w="1294" w:type="dxa"/>
            <w:shd w:val="clear" w:color="auto" w:fill="auto"/>
          </w:tcPr>
          <w:p w:rsidR="0036167B" w:rsidRPr="00F93C6D" w:rsidRDefault="0036167B" w:rsidP="00CE67C8">
            <w:pPr>
              <w:spacing w:after="0" w:line="240" w:lineRule="auto"/>
              <w:jc w:val="center"/>
              <w:rPr>
                <w:rFonts w:ascii="Times New Roman" w:eastAsia="Times New Roman" w:hAnsi="Times New Roman"/>
                <w:bCs/>
                <w:sz w:val="24"/>
                <w:szCs w:val="24"/>
                <w:highlight w:val="green"/>
                <w:lang w:eastAsia="ru-RU"/>
              </w:rPr>
            </w:pPr>
          </w:p>
          <w:p w:rsidR="0036167B" w:rsidRPr="00F93C6D" w:rsidRDefault="0036167B" w:rsidP="00CE67C8">
            <w:pPr>
              <w:spacing w:after="0" w:line="240" w:lineRule="auto"/>
              <w:jc w:val="center"/>
              <w:rPr>
                <w:rFonts w:ascii="Times New Roman" w:eastAsia="Times New Roman" w:hAnsi="Times New Roman"/>
                <w:bCs/>
                <w:sz w:val="24"/>
                <w:szCs w:val="24"/>
                <w:highlight w:val="green"/>
                <w:lang w:eastAsia="ru-RU"/>
              </w:rPr>
            </w:pPr>
          </w:p>
          <w:p w:rsidR="0036167B" w:rsidRPr="00F93C6D" w:rsidRDefault="0036167B" w:rsidP="00CE67C8">
            <w:pPr>
              <w:spacing w:after="0" w:line="240" w:lineRule="auto"/>
              <w:jc w:val="center"/>
              <w:rPr>
                <w:rFonts w:ascii="Times New Roman" w:eastAsia="Times New Roman" w:hAnsi="Times New Roman"/>
                <w:bCs/>
                <w:sz w:val="24"/>
                <w:szCs w:val="24"/>
                <w:highlight w:val="green"/>
                <w:lang w:eastAsia="ru-RU"/>
              </w:rPr>
            </w:pPr>
          </w:p>
          <w:p w:rsidR="0036167B"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w:t>
            </w:r>
            <w:r w:rsidR="0036167B" w:rsidRPr="00F93C6D">
              <w:rPr>
                <w:rFonts w:ascii="Times New Roman" w:eastAsia="Times New Roman" w:hAnsi="Times New Roman"/>
                <w:bCs/>
                <w:sz w:val="24"/>
                <w:szCs w:val="24"/>
                <w:highlight w:val="green"/>
                <w:lang w:eastAsia="ru-RU"/>
              </w:rPr>
              <w:t>5</w:t>
            </w:r>
          </w:p>
          <w:p w:rsidR="0036167B"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36167B" w:rsidRPr="00F93C6D">
              <w:rPr>
                <w:rFonts w:ascii="Times New Roman" w:eastAsia="Times New Roman" w:hAnsi="Times New Roman"/>
                <w:bCs/>
                <w:sz w:val="24"/>
                <w:szCs w:val="24"/>
                <w:highlight w:val="green"/>
                <w:lang w:eastAsia="ru-RU"/>
              </w:rPr>
              <w:t>0</w:t>
            </w:r>
          </w:p>
        </w:tc>
      </w:tr>
      <w:tr w:rsidR="00C8093B" w:rsidRPr="00F93C6D" w:rsidTr="00541754">
        <w:tc>
          <w:tcPr>
            <w:tcW w:w="2700" w:type="dxa"/>
            <w:shd w:val="clear" w:color="auto" w:fill="auto"/>
          </w:tcPr>
          <w:p w:rsidR="00C8093B" w:rsidRPr="00F93C6D" w:rsidRDefault="00C8093B"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13.9 Фундаменты опор воздушных линий электропередачи </w:t>
            </w:r>
          </w:p>
        </w:tc>
        <w:tc>
          <w:tcPr>
            <w:tcW w:w="6645" w:type="dxa"/>
            <w:gridSpan w:val="5"/>
            <w:shd w:val="clear" w:color="auto" w:fill="auto"/>
          </w:tcPr>
          <w:p w:rsidR="00C8093B" w:rsidRPr="00F93C6D" w:rsidRDefault="00C8093B"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В соответствии с правилами устройства электроустановок и/или в соответствии с требованиями проекта и/или ППР</w:t>
            </w:r>
          </w:p>
        </w:tc>
      </w:tr>
      <w:tr w:rsidR="00C8093B" w:rsidRPr="00F93C6D" w:rsidTr="00541754">
        <w:tc>
          <w:tcPr>
            <w:tcW w:w="2700" w:type="dxa"/>
            <w:shd w:val="clear" w:color="auto" w:fill="auto"/>
          </w:tcPr>
          <w:p w:rsidR="00C8093B" w:rsidRPr="00F93C6D" w:rsidRDefault="009A20F3"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13.10 Ось ствола дерева</w:t>
            </w:r>
          </w:p>
        </w:tc>
        <w:tc>
          <w:tcPr>
            <w:tcW w:w="1422" w:type="dxa"/>
            <w:shd w:val="clear" w:color="auto" w:fill="auto"/>
          </w:tcPr>
          <w:p w:rsidR="00C8093B"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Т</w:t>
            </w:r>
            <w:r w:rsidR="009A20F3" w:rsidRPr="00F93C6D">
              <w:rPr>
                <w:rFonts w:ascii="Times New Roman" w:eastAsia="Times New Roman" w:hAnsi="Times New Roman"/>
                <w:bCs/>
                <w:sz w:val="24"/>
                <w:szCs w:val="24"/>
                <w:highlight w:val="green"/>
                <w:lang w:eastAsia="ru-RU"/>
              </w:rPr>
              <w:t>о же</w:t>
            </w:r>
          </w:p>
        </w:tc>
        <w:tc>
          <w:tcPr>
            <w:tcW w:w="1318" w:type="dxa"/>
            <w:shd w:val="clear" w:color="auto" w:fill="auto"/>
          </w:tcPr>
          <w:p w:rsidR="00C8093B"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9A20F3" w:rsidRPr="00F93C6D">
              <w:rPr>
                <w:rFonts w:ascii="Times New Roman" w:eastAsia="Times New Roman" w:hAnsi="Times New Roman"/>
                <w:bCs/>
                <w:sz w:val="24"/>
                <w:szCs w:val="24"/>
                <w:highlight w:val="green"/>
                <w:lang w:eastAsia="ru-RU"/>
              </w:rPr>
              <w:t>5</w:t>
            </w:r>
          </w:p>
        </w:tc>
        <w:tc>
          <w:tcPr>
            <w:tcW w:w="1318" w:type="dxa"/>
            <w:shd w:val="clear" w:color="auto" w:fill="auto"/>
          </w:tcPr>
          <w:p w:rsidR="00C8093B"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9A20F3" w:rsidRPr="00F93C6D">
              <w:rPr>
                <w:rFonts w:ascii="Times New Roman" w:eastAsia="Times New Roman" w:hAnsi="Times New Roman"/>
                <w:bCs/>
                <w:sz w:val="24"/>
                <w:szCs w:val="24"/>
                <w:highlight w:val="green"/>
                <w:lang w:eastAsia="ru-RU"/>
              </w:rPr>
              <w:t>5</w:t>
            </w:r>
          </w:p>
        </w:tc>
        <w:tc>
          <w:tcPr>
            <w:tcW w:w="1293" w:type="dxa"/>
            <w:shd w:val="clear" w:color="auto" w:fill="auto"/>
          </w:tcPr>
          <w:p w:rsidR="00C8093B"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9A20F3" w:rsidRPr="00F93C6D">
              <w:rPr>
                <w:rFonts w:ascii="Times New Roman" w:eastAsia="Times New Roman" w:hAnsi="Times New Roman"/>
                <w:bCs/>
                <w:sz w:val="24"/>
                <w:szCs w:val="24"/>
                <w:highlight w:val="green"/>
                <w:lang w:eastAsia="ru-RU"/>
              </w:rPr>
              <w:t>5</w:t>
            </w:r>
          </w:p>
        </w:tc>
        <w:tc>
          <w:tcPr>
            <w:tcW w:w="1294" w:type="dxa"/>
            <w:shd w:val="clear" w:color="auto" w:fill="auto"/>
          </w:tcPr>
          <w:p w:rsidR="00C8093B"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9A20F3" w:rsidRPr="00F93C6D">
              <w:rPr>
                <w:rFonts w:ascii="Times New Roman" w:eastAsia="Times New Roman" w:hAnsi="Times New Roman"/>
                <w:bCs/>
                <w:sz w:val="24"/>
                <w:szCs w:val="24"/>
                <w:highlight w:val="green"/>
                <w:lang w:eastAsia="ru-RU"/>
              </w:rPr>
              <w:t>5</w:t>
            </w:r>
          </w:p>
        </w:tc>
      </w:tr>
      <w:tr w:rsidR="00C8093B" w:rsidRPr="00F93C6D" w:rsidTr="00541754">
        <w:tc>
          <w:tcPr>
            <w:tcW w:w="2700" w:type="dxa"/>
            <w:shd w:val="clear" w:color="auto" w:fill="auto"/>
          </w:tcPr>
          <w:p w:rsidR="00C8093B" w:rsidRPr="00F93C6D" w:rsidRDefault="009A20F3" w:rsidP="00541754">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13.11 Автозаправочные</w:t>
            </w:r>
            <w:r w:rsidR="00541754" w:rsidRPr="00F93C6D">
              <w:rPr>
                <w:rFonts w:ascii="Times New Roman" w:eastAsia="Times New Roman" w:hAnsi="Times New Roman"/>
                <w:bCs/>
                <w:sz w:val="24"/>
                <w:szCs w:val="24"/>
                <w:highlight w:val="green"/>
                <w:lang w:eastAsia="ru-RU"/>
              </w:rPr>
              <w:t xml:space="preserve"> </w:t>
            </w:r>
            <w:r w:rsidRPr="00F93C6D">
              <w:rPr>
                <w:rFonts w:ascii="Times New Roman" w:eastAsia="Times New Roman" w:hAnsi="Times New Roman"/>
                <w:bCs/>
                <w:sz w:val="24"/>
                <w:szCs w:val="24"/>
                <w:highlight w:val="green"/>
                <w:lang w:eastAsia="ru-RU"/>
              </w:rPr>
              <w:t>станции, в том числе АГЗС</w:t>
            </w:r>
          </w:p>
        </w:tc>
        <w:tc>
          <w:tcPr>
            <w:tcW w:w="1422" w:type="dxa"/>
            <w:shd w:val="clear" w:color="auto" w:fill="auto"/>
          </w:tcPr>
          <w:p w:rsidR="009A20F3" w:rsidRPr="00F93C6D" w:rsidRDefault="009A20F3"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В </w:t>
            </w:r>
            <w:proofErr w:type="spellStart"/>
            <w:r w:rsidRPr="00F93C6D">
              <w:rPr>
                <w:rFonts w:ascii="Times New Roman" w:eastAsia="Times New Roman" w:hAnsi="Times New Roman"/>
                <w:bCs/>
                <w:sz w:val="24"/>
                <w:szCs w:val="24"/>
                <w:highlight w:val="green"/>
                <w:lang w:eastAsia="ru-RU"/>
              </w:rPr>
              <w:t>соответ-ствии</w:t>
            </w:r>
            <w:proofErr w:type="spellEnd"/>
            <w:r w:rsidRPr="00F93C6D">
              <w:rPr>
                <w:rFonts w:ascii="Times New Roman" w:eastAsia="Times New Roman" w:hAnsi="Times New Roman"/>
                <w:bCs/>
                <w:sz w:val="24"/>
                <w:szCs w:val="24"/>
                <w:highlight w:val="green"/>
                <w:lang w:eastAsia="ru-RU"/>
              </w:rPr>
              <w:t xml:space="preserve"> </w:t>
            </w:r>
          </w:p>
          <w:p w:rsidR="009A20F3" w:rsidRPr="00F93C6D" w:rsidRDefault="009A20F3"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с </w:t>
            </w:r>
            <w:proofErr w:type="spellStart"/>
            <w:r w:rsidRPr="00F93C6D">
              <w:rPr>
                <w:rFonts w:ascii="Times New Roman" w:eastAsia="Times New Roman" w:hAnsi="Times New Roman"/>
                <w:bCs/>
                <w:sz w:val="24"/>
                <w:szCs w:val="24"/>
                <w:highlight w:val="green"/>
                <w:lang w:eastAsia="ru-RU"/>
              </w:rPr>
              <w:t>требова-ниями</w:t>
            </w:r>
            <w:proofErr w:type="spellEnd"/>
            <w:r w:rsidRPr="00F93C6D">
              <w:rPr>
                <w:rFonts w:ascii="Times New Roman" w:eastAsia="Times New Roman" w:hAnsi="Times New Roman"/>
                <w:bCs/>
                <w:sz w:val="24"/>
                <w:szCs w:val="24"/>
                <w:highlight w:val="green"/>
                <w:lang w:eastAsia="ru-RU"/>
              </w:rPr>
              <w:t xml:space="preserve"> проекта</w:t>
            </w:r>
          </w:p>
          <w:p w:rsidR="00C8093B" w:rsidRPr="00F93C6D" w:rsidRDefault="009A20F3"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и/или ППР</w:t>
            </w:r>
          </w:p>
        </w:tc>
        <w:tc>
          <w:tcPr>
            <w:tcW w:w="1318" w:type="dxa"/>
            <w:shd w:val="clear" w:color="auto" w:fill="auto"/>
          </w:tcPr>
          <w:p w:rsidR="00C8093B" w:rsidRPr="00F93C6D" w:rsidRDefault="009A20F3"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20</w:t>
            </w:r>
          </w:p>
        </w:tc>
        <w:tc>
          <w:tcPr>
            <w:tcW w:w="1318" w:type="dxa"/>
            <w:shd w:val="clear" w:color="auto" w:fill="auto"/>
          </w:tcPr>
          <w:p w:rsidR="00C8093B" w:rsidRPr="00F93C6D" w:rsidRDefault="009A20F3"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20</w:t>
            </w:r>
          </w:p>
        </w:tc>
        <w:tc>
          <w:tcPr>
            <w:tcW w:w="1293" w:type="dxa"/>
            <w:shd w:val="clear" w:color="auto" w:fill="auto"/>
          </w:tcPr>
          <w:p w:rsidR="00C8093B" w:rsidRPr="00F93C6D" w:rsidRDefault="009A20F3"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20</w:t>
            </w:r>
          </w:p>
        </w:tc>
        <w:tc>
          <w:tcPr>
            <w:tcW w:w="1294" w:type="dxa"/>
            <w:shd w:val="clear" w:color="auto" w:fill="auto"/>
          </w:tcPr>
          <w:p w:rsidR="00C8093B" w:rsidRPr="00F93C6D" w:rsidRDefault="009A20F3"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20</w:t>
            </w:r>
          </w:p>
        </w:tc>
      </w:tr>
      <w:tr w:rsidR="00C8093B" w:rsidRPr="00F93C6D" w:rsidTr="00541754">
        <w:tc>
          <w:tcPr>
            <w:tcW w:w="2700" w:type="dxa"/>
            <w:shd w:val="clear" w:color="auto" w:fill="auto"/>
          </w:tcPr>
          <w:p w:rsidR="00C8093B" w:rsidRPr="00F93C6D" w:rsidRDefault="009A20F3"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13.12 Кладбища</w:t>
            </w:r>
          </w:p>
        </w:tc>
        <w:tc>
          <w:tcPr>
            <w:tcW w:w="1422" w:type="dxa"/>
            <w:shd w:val="clear" w:color="auto" w:fill="auto"/>
          </w:tcPr>
          <w:p w:rsidR="00C8093B"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То</w:t>
            </w:r>
            <w:r w:rsidR="009A20F3" w:rsidRPr="00F93C6D">
              <w:rPr>
                <w:rFonts w:ascii="Times New Roman" w:eastAsia="Times New Roman" w:hAnsi="Times New Roman"/>
                <w:bCs/>
                <w:sz w:val="24"/>
                <w:szCs w:val="24"/>
                <w:highlight w:val="green"/>
                <w:lang w:eastAsia="ru-RU"/>
              </w:rPr>
              <w:t xml:space="preserve"> же</w:t>
            </w:r>
          </w:p>
        </w:tc>
        <w:tc>
          <w:tcPr>
            <w:tcW w:w="1318" w:type="dxa"/>
            <w:shd w:val="clear" w:color="auto" w:fill="auto"/>
          </w:tcPr>
          <w:p w:rsidR="00C8093B" w:rsidRPr="00F93C6D" w:rsidRDefault="009A20F3"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15</w:t>
            </w:r>
          </w:p>
        </w:tc>
        <w:tc>
          <w:tcPr>
            <w:tcW w:w="1318" w:type="dxa"/>
            <w:shd w:val="clear" w:color="auto" w:fill="auto"/>
          </w:tcPr>
          <w:p w:rsidR="00C8093B" w:rsidRPr="00F93C6D" w:rsidRDefault="009A20F3"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15</w:t>
            </w:r>
          </w:p>
        </w:tc>
        <w:tc>
          <w:tcPr>
            <w:tcW w:w="1293" w:type="dxa"/>
            <w:shd w:val="clear" w:color="auto" w:fill="auto"/>
          </w:tcPr>
          <w:p w:rsidR="00C8093B" w:rsidRPr="00F93C6D" w:rsidRDefault="009A20F3"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15</w:t>
            </w:r>
          </w:p>
        </w:tc>
        <w:tc>
          <w:tcPr>
            <w:tcW w:w="1294" w:type="dxa"/>
            <w:shd w:val="clear" w:color="auto" w:fill="auto"/>
          </w:tcPr>
          <w:p w:rsidR="00C8093B" w:rsidRPr="00F93C6D" w:rsidRDefault="009A20F3"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15</w:t>
            </w:r>
          </w:p>
        </w:tc>
      </w:tr>
      <w:tr w:rsidR="009A20F3" w:rsidRPr="00F93C6D" w:rsidTr="00541754">
        <w:tc>
          <w:tcPr>
            <w:tcW w:w="2700" w:type="dxa"/>
            <w:shd w:val="clear" w:color="auto" w:fill="auto"/>
          </w:tcPr>
          <w:p w:rsidR="009A20F3" w:rsidRPr="00F93C6D" w:rsidRDefault="009A20F3"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13.13 Здания закрытых</w:t>
            </w:r>
          </w:p>
          <w:p w:rsidR="009A20F3" w:rsidRPr="00F93C6D" w:rsidRDefault="009A20F3"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складов категорий А, Б (вне территории </w:t>
            </w:r>
            <w:r w:rsidRPr="00F93C6D">
              <w:rPr>
                <w:rFonts w:ascii="Times New Roman" w:eastAsia="Times New Roman" w:hAnsi="Times New Roman"/>
                <w:bCs/>
                <w:sz w:val="24"/>
                <w:szCs w:val="24"/>
                <w:highlight w:val="green"/>
                <w:lang w:eastAsia="ru-RU"/>
              </w:rPr>
              <w:lastRenderedPageBreak/>
              <w:t>промышленных</w:t>
            </w:r>
          </w:p>
          <w:p w:rsidR="009A20F3" w:rsidRPr="00F93C6D" w:rsidRDefault="009A20F3"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предприятий) до газопровода</w:t>
            </w:r>
          </w:p>
          <w:p w:rsidR="009A20F3" w:rsidRPr="00F93C6D" w:rsidRDefault="009A20F3"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условным проходом, мм:</w:t>
            </w:r>
          </w:p>
          <w:p w:rsidR="009A20F3" w:rsidRPr="00F93C6D" w:rsidRDefault="00AC491E"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до 300 </w:t>
            </w:r>
            <w:proofErr w:type="spellStart"/>
            <w:r w:rsidRPr="00F93C6D">
              <w:rPr>
                <w:rFonts w:ascii="Times New Roman" w:eastAsia="Times New Roman" w:hAnsi="Times New Roman"/>
                <w:bCs/>
                <w:sz w:val="24"/>
                <w:szCs w:val="24"/>
                <w:highlight w:val="green"/>
                <w:lang w:eastAsia="ru-RU"/>
              </w:rPr>
              <w:t>включ</w:t>
            </w:r>
            <w:proofErr w:type="spellEnd"/>
            <w:r w:rsidRPr="00F93C6D">
              <w:rPr>
                <w:rFonts w:ascii="Times New Roman" w:eastAsia="Times New Roman" w:hAnsi="Times New Roman"/>
                <w:bCs/>
                <w:sz w:val="24"/>
                <w:szCs w:val="24"/>
                <w:highlight w:val="green"/>
                <w:lang w:eastAsia="ru-RU"/>
              </w:rPr>
              <w:t>.</w:t>
            </w:r>
          </w:p>
          <w:p w:rsidR="009A20F3" w:rsidRPr="00F93C6D" w:rsidRDefault="00AC491E"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св. 300</w:t>
            </w:r>
          </w:p>
          <w:p w:rsidR="009A20F3" w:rsidRPr="00F93C6D" w:rsidRDefault="009A20F3"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То же категорий В, Г и Д до</w:t>
            </w:r>
          </w:p>
          <w:p w:rsidR="009A20F3" w:rsidRPr="00F93C6D" w:rsidRDefault="009A20F3"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газопровода условным п</w:t>
            </w:r>
            <w:r w:rsidR="00E92AD8" w:rsidRPr="00F93C6D">
              <w:rPr>
                <w:rFonts w:ascii="Times New Roman" w:eastAsia="Times New Roman" w:hAnsi="Times New Roman"/>
                <w:bCs/>
                <w:sz w:val="24"/>
                <w:szCs w:val="24"/>
                <w:highlight w:val="green"/>
                <w:lang w:eastAsia="ru-RU"/>
              </w:rPr>
              <w:t>ро</w:t>
            </w:r>
            <w:r w:rsidRPr="00F93C6D">
              <w:rPr>
                <w:rFonts w:ascii="Times New Roman" w:eastAsia="Times New Roman" w:hAnsi="Times New Roman"/>
                <w:bCs/>
                <w:sz w:val="24"/>
                <w:szCs w:val="24"/>
                <w:highlight w:val="green"/>
                <w:lang w:eastAsia="ru-RU"/>
              </w:rPr>
              <w:t>ходом, мм:</w:t>
            </w:r>
          </w:p>
          <w:p w:rsidR="009A20F3" w:rsidRPr="00F93C6D" w:rsidRDefault="00AC491E"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 до 300 </w:t>
            </w:r>
            <w:proofErr w:type="spellStart"/>
            <w:r w:rsidRPr="00F93C6D">
              <w:rPr>
                <w:rFonts w:ascii="Times New Roman" w:eastAsia="Times New Roman" w:hAnsi="Times New Roman"/>
                <w:bCs/>
                <w:sz w:val="24"/>
                <w:szCs w:val="24"/>
                <w:highlight w:val="green"/>
                <w:lang w:eastAsia="ru-RU"/>
              </w:rPr>
              <w:t>включ</w:t>
            </w:r>
            <w:proofErr w:type="spellEnd"/>
            <w:r w:rsidRPr="00F93C6D">
              <w:rPr>
                <w:rFonts w:ascii="Times New Roman" w:eastAsia="Times New Roman" w:hAnsi="Times New Roman"/>
                <w:bCs/>
                <w:sz w:val="24"/>
                <w:szCs w:val="24"/>
                <w:highlight w:val="green"/>
                <w:lang w:eastAsia="ru-RU"/>
              </w:rPr>
              <w:t>.</w:t>
            </w:r>
          </w:p>
          <w:p w:rsidR="009A20F3" w:rsidRPr="00F93C6D" w:rsidRDefault="009A20F3"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св. 300</w:t>
            </w:r>
          </w:p>
        </w:tc>
        <w:tc>
          <w:tcPr>
            <w:tcW w:w="1422" w:type="dxa"/>
            <w:shd w:val="clear" w:color="auto" w:fill="auto"/>
          </w:tcPr>
          <w:p w:rsidR="009A20F3"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lastRenderedPageBreak/>
              <w:t>То</w:t>
            </w:r>
            <w:r w:rsidR="00D32623" w:rsidRPr="00F93C6D">
              <w:rPr>
                <w:rFonts w:ascii="Times New Roman" w:eastAsia="Times New Roman" w:hAnsi="Times New Roman"/>
                <w:bCs/>
                <w:sz w:val="24"/>
                <w:szCs w:val="24"/>
                <w:highlight w:val="green"/>
                <w:lang w:eastAsia="ru-RU"/>
              </w:rPr>
              <w:t xml:space="preserve"> же</w:t>
            </w:r>
          </w:p>
        </w:tc>
        <w:tc>
          <w:tcPr>
            <w:tcW w:w="1318" w:type="dxa"/>
            <w:shd w:val="clear" w:color="auto" w:fill="auto"/>
          </w:tcPr>
          <w:p w:rsidR="009A20F3" w:rsidRPr="00F93C6D" w:rsidRDefault="009A20F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9,</w:t>
            </w:r>
            <w:r w:rsidR="00D32623" w:rsidRPr="00F93C6D">
              <w:rPr>
                <w:rFonts w:ascii="Times New Roman" w:eastAsia="Times New Roman" w:hAnsi="Times New Roman"/>
                <w:bCs/>
                <w:sz w:val="24"/>
                <w:szCs w:val="24"/>
                <w:highlight w:val="green"/>
                <w:lang w:eastAsia="ru-RU"/>
              </w:rPr>
              <w:t>0</w:t>
            </w:r>
          </w:p>
          <w:p w:rsidR="00D32623"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9,</w:t>
            </w:r>
            <w:r w:rsidR="00D32623" w:rsidRPr="00F93C6D">
              <w:rPr>
                <w:rFonts w:ascii="Times New Roman" w:eastAsia="Times New Roman" w:hAnsi="Times New Roman"/>
                <w:bCs/>
                <w:sz w:val="24"/>
                <w:szCs w:val="24"/>
                <w:highlight w:val="green"/>
                <w:lang w:eastAsia="ru-RU"/>
              </w:rPr>
              <w:t>0</w:t>
            </w: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w:t>
            </w:r>
            <w:r w:rsidR="00D32623" w:rsidRPr="00F93C6D">
              <w:rPr>
                <w:rFonts w:ascii="Times New Roman" w:eastAsia="Times New Roman" w:hAnsi="Times New Roman"/>
                <w:bCs/>
                <w:sz w:val="24"/>
                <w:szCs w:val="24"/>
                <w:highlight w:val="green"/>
                <w:lang w:eastAsia="ru-RU"/>
              </w:rPr>
              <w:t>0</w:t>
            </w:r>
          </w:p>
          <w:p w:rsidR="00D32623"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w:t>
            </w:r>
            <w:r w:rsidR="00D32623" w:rsidRPr="00F93C6D">
              <w:rPr>
                <w:rFonts w:ascii="Times New Roman" w:eastAsia="Times New Roman" w:hAnsi="Times New Roman"/>
                <w:bCs/>
                <w:sz w:val="24"/>
                <w:szCs w:val="24"/>
                <w:highlight w:val="green"/>
                <w:lang w:eastAsia="ru-RU"/>
              </w:rPr>
              <w:t>0</w:t>
            </w:r>
          </w:p>
        </w:tc>
        <w:tc>
          <w:tcPr>
            <w:tcW w:w="1318" w:type="dxa"/>
            <w:shd w:val="clear" w:color="auto" w:fill="auto"/>
          </w:tcPr>
          <w:p w:rsidR="009A20F3" w:rsidRPr="00F93C6D" w:rsidRDefault="009A20F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9,</w:t>
            </w:r>
            <w:r w:rsidR="00D32623" w:rsidRPr="00F93C6D">
              <w:rPr>
                <w:rFonts w:ascii="Times New Roman" w:eastAsia="Times New Roman" w:hAnsi="Times New Roman"/>
                <w:bCs/>
                <w:sz w:val="24"/>
                <w:szCs w:val="24"/>
                <w:highlight w:val="green"/>
                <w:lang w:eastAsia="ru-RU"/>
              </w:rPr>
              <w:t>0</w:t>
            </w:r>
          </w:p>
          <w:p w:rsidR="00D32623"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9,</w:t>
            </w:r>
            <w:r w:rsidR="00D32623" w:rsidRPr="00F93C6D">
              <w:rPr>
                <w:rFonts w:ascii="Times New Roman" w:eastAsia="Times New Roman" w:hAnsi="Times New Roman"/>
                <w:bCs/>
                <w:sz w:val="24"/>
                <w:szCs w:val="24"/>
                <w:highlight w:val="green"/>
                <w:lang w:eastAsia="ru-RU"/>
              </w:rPr>
              <w:t>0</w:t>
            </w: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4,</w:t>
            </w:r>
            <w:r w:rsidR="00D32623" w:rsidRPr="00F93C6D">
              <w:rPr>
                <w:rFonts w:ascii="Times New Roman" w:eastAsia="Times New Roman" w:hAnsi="Times New Roman"/>
                <w:bCs/>
                <w:sz w:val="24"/>
                <w:szCs w:val="24"/>
                <w:highlight w:val="green"/>
                <w:lang w:eastAsia="ru-RU"/>
              </w:rPr>
              <w:t>0</w:t>
            </w:r>
          </w:p>
          <w:p w:rsidR="00D32623"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4,</w:t>
            </w:r>
            <w:r w:rsidR="00D32623" w:rsidRPr="00F93C6D">
              <w:rPr>
                <w:rFonts w:ascii="Times New Roman" w:eastAsia="Times New Roman" w:hAnsi="Times New Roman"/>
                <w:bCs/>
                <w:sz w:val="24"/>
                <w:szCs w:val="24"/>
                <w:highlight w:val="green"/>
                <w:lang w:eastAsia="ru-RU"/>
              </w:rPr>
              <w:t>0</w:t>
            </w:r>
          </w:p>
        </w:tc>
        <w:tc>
          <w:tcPr>
            <w:tcW w:w="1293" w:type="dxa"/>
            <w:shd w:val="clear" w:color="auto" w:fill="auto"/>
          </w:tcPr>
          <w:p w:rsidR="009A20F3" w:rsidRPr="00F93C6D" w:rsidRDefault="009A20F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9,</w:t>
            </w:r>
            <w:r w:rsidR="00D32623" w:rsidRPr="00F93C6D">
              <w:rPr>
                <w:rFonts w:ascii="Times New Roman" w:eastAsia="Times New Roman" w:hAnsi="Times New Roman"/>
                <w:bCs/>
                <w:sz w:val="24"/>
                <w:szCs w:val="24"/>
                <w:highlight w:val="green"/>
                <w:lang w:eastAsia="ru-RU"/>
              </w:rPr>
              <w:t>0</w:t>
            </w:r>
          </w:p>
          <w:p w:rsidR="00D32623"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9,</w:t>
            </w:r>
            <w:r w:rsidR="00D32623" w:rsidRPr="00F93C6D">
              <w:rPr>
                <w:rFonts w:ascii="Times New Roman" w:eastAsia="Times New Roman" w:hAnsi="Times New Roman"/>
                <w:bCs/>
                <w:sz w:val="24"/>
                <w:szCs w:val="24"/>
                <w:highlight w:val="green"/>
                <w:lang w:eastAsia="ru-RU"/>
              </w:rPr>
              <w:t>0</w:t>
            </w: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7,</w:t>
            </w:r>
            <w:r w:rsidR="00D32623" w:rsidRPr="00F93C6D">
              <w:rPr>
                <w:rFonts w:ascii="Times New Roman" w:eastAsia="Times New Roman" w:hAnsi="Times New Roman"/>
                <w:bCs/>
                <w:sz w:val="24"/>
                <w:szCs w:val="24"/>
                <w:highlight w:val="green"/>
                <w:lang w:eastAsia="ru-RU"/>
              </w:rPr>
              <w:t>0</w:t>
            </w:r>
          </w:p>
          <w:p w:rsidR="00D32623"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7,</w:t>
            </w:r>
            <w:r w:rsidR="00D32623" w:rsidRPr="00F93C6D">
              <w:rPr>
                <w:rFonts w:ascii="Times New Roman" w:eastAsia="Times New Roman" w:hAnsi="Times New Roman"/>
                <w:bCs/>
                <w:sz w:val="24"/>
                <w:szCs w:val="24"/>
                <w:highlight w:val="green"/>
                <w:lang w:eastAsia="ru-RU"/>
              </w:rPr>
              <w:t>0</w:t>
            </w:r>
          </w:p>
        </w:tc>
        <w:tc>
          <w:tcPr>
            <w:tcW w:w="1294" w:type="dxa"/>
            <w:shd w:val="clear" w:color="auto" w:fill="auto"/>
          </w:tcPr>
          <w:p w:rsidR="009A20F3" w:rsidRPr="00F93C6D" w:rsidRDefault="009A20F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10,</w:t>
            </w:r>
            <w:r w:rsidR="00D32623" w:rsidRPr="00F93C6D">
              <w:rPr>
                <w:rFonts w:ascii="Times New Roman" w:eastAsia="Times New Roman" w:hAnsi="Times New Roman"/>
                <w:bCs/>
                <w:sz w:val="24"/>
                <w:szCs w:val="24"/>
                <w:highlight w:val="green"/>
                <w:lang w:eastAsia="ru-RU"/>
              </w:rPr>
              <w:t>0</w:t>
            </w:r>
          </w:p>
          <w:p w:rsidR="00D32623"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20,</w:t>
            </w:r>
            <w:r w:rsidR="00D32623" w:rsidRPr="00F93C6D">
              <w:rPr>
                <w:rFonts w:ascii="Times New Roman" w:eastAsia="Times New Roman" w:hAnsi="Times New Roman"/>
                <w:bCs/>
                <w:sz w:val="24"/>
                <w:szCs w:val="24"/>
                <w:highlight w:val="green"/>
                <w:lang w:eastAsia="ru-RU"/>
              </w:rPr>
              <w:t>0</w:t>
            </w: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p>
          <w:p w:rsidR="00D32623"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10,</w:t>
            </w:r>
            <w:r w:rsidR="00D32623" w:rsidRPr="00F93C6D">
              <w:rPr>
                <w:rFonts w:ascii="Times New Roman" w:eastAsia="Times New Roman" w:hAnsi="Times New Roman"/>
                <w:bCs/>
                <w:sz w:val="24"/>
                <w:szCs w:val="24"/>
                <w:highlight w:val="green"/>
                <w:lang w:eastAsia="ru-RU"/>
              </w:rPr>
              <w:t>0</w:t>
            </w:r>
          </w:p>
          <w:p w:rsidR="00D32623" w:rsidRPr="00F93C6D" w:rsidRDefault="00D32623"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20</w:t>
            </w:r>
            <w:r w:rsidR="00E92AD8" w:rsidRPr="00F93C6D">
              <w:rPr>
                <w:rFonts w:ascii="Times New Roman" w:eastAsia="Times New Roman" w:hAnsi="Times New Roman"/>
                <w:bCs/>
                <w:sz w:val="24"/>
                <w:szCs w:val="24"/>
                <w:highlight w:val="green"/>
                <w:lang w:eastAsia="ru-RU"/>
              </w:rPr>
              <w:t>,</w:t>
            </w:r>
            <w:r w:rsidRPr="00F93C6D">
              <w:rPr>
                <w:rFonts w:ascii="Times New Roman" w:eastAsia="Times New Roman" w:hAnsi="Times New Roman"/>
                <w:bCs/>
                <w:sz w:val="24"/>
                <w:szCs w:val="24"/>
                <w:highlight w:val="green"/>
                <w:lang w:eastAsia="ru-RU"/>
              </w:rPr>
              <w:t>0</w:t>
            </w:r>
          </w:p>
        </w:tc>
      </w:tr>
      <w:tr w:rsidR="009A20F3" w:rsidRPr="00CE67C8" w:rsidTr="00541754">
        <w:tc>
          <w:tcPr>
            <w:tcW w:w="2700" w:type="dxa"/>
            <w:shd w:val="clear" w:color="auto" w:fill="auto"/>
          </w:tcPr>
          <w:p w:rsidR="00D32623" w:rsidRPr="00F93C6D" w:rsidRDefault="00D32623"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lastRenderedPageBreak/>
              <w:t>13.14 Бровка оросительного</w:t>
            </w:r>
          </w:p>
          <w:p w:rsidR="009A20F3" w:rsidRPr="00F93C6D" w:rsidRDefault="00D32623" w:rsidP="00CE67C8">
            <w:pPr>
              <w:spacing w:after="0" w:line="240" w:lineRule="auto"/>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 xml:space="preserve">канала (при </w:t>
            </w:r>
            <w:proofErr w:type="spellStart"/>
            <w:r w:rsidRPr="00F93C6D">
              <w:rPr>
                <w:rFonts w:ascii="Times New Roman" w:eastAsia="Times New Roman" w:hAnsi="Times New Roman"/>
                <w:bCs/>
                <w:sz w:val="24"/>
                <w:szCs w:val="24"/>
                <w:highlight w:val="green"/>
                <w:lang w:eastAsia="ru-RU"/>
              </w:rPr>
              <w:t>непросадочных</w:t>
            </w:r>
            <w:proofErr w:type="spellEnd"/>
            <w:r w:rsidRPr="00F93C6D">
              <w:rPr>
                <w:rFonts w:ascii="Times New Roman" w:eastAsia="Times New Roman" w:hAnsi="Times New Roman"/>
                <w:bCs/>
                <w:sz w:val="24"/>
                <w:szCs w:val="24"/>
                <w:highlight w:val="green"/>
                <w:lang w:eastAsia="ru-RU"/>
              </w:rPr>
              <w:t xml:space="preserve"> грунтах)</w:t>
            </w:r>
          </w:p>
        </w:tc>
        <w:tc>
          <w:tcPr>
            <w:tcW w:w="1422" w:type="dxa"/>
            <w:shd w:val="clear" w:color="auto" w:fill="auto"/>
          </w:tcPr>
          <w:p w:rsidR="009A20F3"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То</w:t>
            </w:r>
            <w:r w:rsidR="00D32623" w:rsidRPr="00F93C6D">
              <w:rPr>
                <w:rFonts w:ascii="Times New Roman" w:eastAsia="Times New Roman" w:hAnsi="Times New Roman"/>
                <w:bCs/>
                <w:sz w:val="24"/>
                <w:szCs w:val="24"/>
                <w:highlight w:val="green"/>
                <w:lang w:eastAsia="ru-RU"/>
              </w:rPr>
              <w:t xml:space="preserve"> же</w:t>
            </w:r>
          </w:p>
        </w:tc>
        <w:tc>
          <w:tcPr>
            <w:tcW w:w="1318" w:type="dxa"/>
            <w:shd w:val="clear" w:color="auto" w:fill="auto"/>
          </w:tcPr>
          <w:p w:rsidR="009A20F3"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D32623" w:rsidRPr="00F93C6D">
              <w:rPr>
                <w:rFonts w:ascii="Times New Roman" w:eastAsia="Times New Roman" w:hAnsi="Times New Roman"/>
                <w:bCs/>
                <w:sz w:val="24"/>
                <w:szCs w:val="24"/>
                <w:highlight w:val="green"/>
                <w:lang w:eastAsia="ru-RU"/>
              </w:rPr>
              <w:t>0</w:t>
            </w:r>
          </w:p>
        </w:tc>
        <w:tc>
          <w:tcPr>
            <w:tcW w:w="1318" w:type="dxa"/>
            <w:shd w:val="clear" w:color="auto" w:fill="auto"/>
          </w:tcPr>
          <w:p w:rsidR="009A20F3"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1,</w:t>
            </w:r>
            <w:r w:rsidR="00D32623" w:rsidRPr="00F93C6D">
              <w:rPr>
                <w:rFonts w:ascii="Times New Roman" w:eastAsia="Times New Roman" w:hAnsi="Times New Roman"/>
                <w:bCs/>
                <w:sz w:val="24"/>
                <w:szCs w:val="24"/>
                <w:highlight w:val="green"/>
                <w:lang w:eastAsia="ru-RU"/>
              </w:rPr>
              <w:t>0</w:t>
            </w:r>
          </w:p>
        </w:tc>
        <w:tc>
          <w:tcPr>
            <w:tcW w:w="1293" w:type="dxa"/>
            <w:shd w:val="clear" w:color="auto" w:fill="auto"/>
          </w:tcPr>
          <w:p w:rsidR="009A20F3" w:rsidRPr="00F93C6D" w:rsidRDefault="00E92AD8" w:rsidP="00CE67C8">
            <w:pPr>
              <w:spacing w:after="0" w:line="240" w:lineRule="auto"/>
              <w:jc w:val="center"/>
              <w:rPr>
                <w:rFonts w:ascii="Times New Roman" w:eastAsia="Times New Roman" w:hAnsi="Times New Roman"/>
                <w:bCs/>
                <w:sz w:val="24"/>
                <w:szCs w:val="24"/>
                <w:highlight w:val="green"/>
                <w:lang w:eastAsia="ru-RU"/>
              </w:rPr>
            </w:pPr>
            <w:r w:rsidRPr="00F93C6D">
              <w:rPr>
                <w:rFonts w:ascii="Times New Roman" w:eastAsia="Times New Roman" w:hAnsi="Times New Roman"/>
                <w:bCs/>
                <w:sz w:val="24"/>
                <w:szCs w:val="24"/>
                <w:highlight w:val="green"/>
                <w:lang w:eastAsia="ru-RU"/>
              </w:rPr>
              <w:t>2,</w:t>
            </w:r>
            <w:r w:rsidR="00D32623" w:rsidRPr="00F93C6D">
              <w:rPr>
                <w:rFonts w:ascii="Times New Roman" w:eastAsia="Times New Roman" w:hAnsi="Times New Roman"/>
                <w:bCs/>
                <w:sz w:val="24"/>
                <w:szCs w:val="24"/>
                <w:highlight w:val="green"/>
                <w:lang w:eastAsia="ru-RU"/>
              </w:rPr>
              <w:t>0</w:t>
            </w:r>
          </w:p>
        </w:tc>
        <w:tc>
          <w:tcPr>
            <w:tcW w:w="1294" w:type="dxa"/>
            <w:shd w:val="clear" w:color="auto" w:fill="auto"/>
          </w:tcPr>
          <w:p w:rsidR="009A20F3" w:rsidRPr="00CE67C8" w:rsidRDefault="00D32623" w:rsidP="00CE67C8">
            <w:pPr>
              <w:spacing w:after="0" w:line="240" w:lineRule="auto"/>
              <w:jc w:val="center"/>
              <w:rPr>
                <w:rFonts w:ascii="Times New Roman" w:eastAsia="Times New Roman" w:hAnsi="Times New Roman"/>
                <w:bCs/>
                <w:sz w:val="24"/>
                <w:szCs w:val="24"/>
                <w:lang w:eastAsia="ru-RU"/>
              </w:rPr>
            </w:pPr>
            <w:r w:rsidRPr="00F93C6D">
              <w:rPr>
                <w:rFonts w:ascii="Times New Roman" w:eastAsia="Times New Roman" w:hAnsi="Times New Roman"/>
                <w:bCs/>
                <w:sz w:val="24"/>
                <w:szCs w:val="24"/>
                <w:highlight w:val="green"/>
                <w:lang w:eastAsia="ru-RU"/>
              </w:rPr>
              <w:t>2</w:t>
            </w:r>
            <w:r w:rsidR="00E92AD8" w:rsidRPr="00F93C6D">
              <w:rPr>
                <w:rFonts w:ascii="Times New Roman" w:eastAsia="Times New Roman" w:hAnsi="Times New Roman"/>
                <w:bCs/>
                <w:sz w:val="24"/>
                <w:szCs w:val="24"/>
                <w:highlight w:val="green"/>
                <w:lang w:eastAsia="ru-RU"/>
              </w:rPr>
              <w:t>,</w:t>
            </w:r>
            <w:r w:rsidRPr="00F93C6D">
              <w:rPr>
                <w:rFonts w:ascii="Times New Roman" w:eastAsia="Times New Roman" w:hAnsi="Times New Roman"/>
                <w:bCs/>
                <w:sz w:val="24"/>
                <w:szCs w:val="24"/>
                <w:highlight w:val="green"/>
                <w:lang w:eastAsia="ru-RU"/>
              </w:rPr>
              <w:t>0</w:t>
            </w:r>
            <w:bookmarkStart w:id="23" w:name="_GoBack"/>
            <w:bookmarkEnd w:id="23"/>
          </w:p>
        </w:tc>
      </w:tr>
    </w:tbl>
    <w:p w:rsidR="00541754" w:rsidRPr="00E227BF" w:rsidRDefault="00541754" w:rsidP="00541754">
      <w:pPr>
        <w:pStyle w:val="af2"/>
        <w:ind w:firstLine="567"/>
        <w:jc w:val="both"/>
        <w:rPr>
          <w:rFonts w:ascii="Times New Roman" w:hAnsi="Times New Roman"/>
          <w:b/>
          <w:sz w:val="28"/>
          <w:szCs w:val="28"/>
        </w:rPr>
      </w:pPr>
      <w:r>
        <w:rPr>
          <w:rFonts w:ascii="Times New Roman" w:hAnsi="Times New Roman"/>
          <w:b/>
          <w:sz w:val="28"/>
          <w:szCs w:val="28"/>
        </w:rPr>
        <w:t xml:space="preserve">Таблица Л.2 </w:t>
      </w:r>
      <w:r w:rsidRPr="00E227BF">
        <w:rPr>
          <w:rFonts w:ascii="Times New Roman" w:hAnsi="Times New Roman"/>
          <w:b/>
          <w:sz w:val="28"/>
          <w:szCs w:val="28"/>
        </w:rPr>
        <w:t>(Измененная редакция, Изм. № 1).</w:t>
      </w:r>
    </w:p>
    <w:p w:rsidR="00DD72A5" w:rsidRPr="00541754" w:rsidRDefault="00DD72A5" w:rsidP="00541754">
      <w:pPr>
        <w:pStyle w:val="af2"/>
        <w:ind w:firstLine="567"/>
        <w:jc w:val="both"/>
        <w:rPr>
          <w:rFonts w:ascii="Times New Roman" w:hAnsi="Times New Roman"/>
          <w:sz w:val="28"/>
          <w:szCs w:val="28"/>
          <w:lang w:eastAsia="ru-RU"/>
        </w:rPr>
      </w:pPr>
    </w:p>
    <w:p w:rsidR="00541754" w:rsidRDefault="00541754" w:rsidP="00541754">
      <w:pPr>
        <w:pStyle w:val="af2"/>
        <w:ind w:firstLine="567"/>
        <w:jc w:val="both"/>
        <w:rPr>
          <w:rFonts w:ascii="Times New Roman" w:hAnsi="Times New Roman"/>
          <w:sz w:val="28"/>
          <w:szCs w:val="28"/>
          <w:lang w:eastAsia="ru-RU"/>
        </w:rPr>
      </w:pPr>
      <w:r>
        <w:rPr>
          <w:rFonts w:ascii="Times New Roman" w:hAnsi="Times New Roman"/>
          <w:sz w:val="28"/>
          <w:szCs w:val="28"/>
          <w:lang w:eastAsia="ru-RU"/>
        </w:rPr>
        <w:br w:type="page"/>
      </w:r>
    </w:p>
    <w:p w:rsidR="000B0D9F" w:rsidRDefault="000B0D9F" w:rsidP="00541754">
      <w:pPr>
        <w:pStyle w:val="af2"/>
        <w:jc w:val="center"/>
        <w:rPr>
          <w:rFonts w:ascii="Times New Roman" w:hAnsi="Times New Roman"/>
          <w:b/>
          <w:bCs/>
          <w:sz w:val="28"/>
          <w:szCs w:val="28"/>
          <w:lang w:eastAsia="ru-RU"/>
        </w:rPr>
      </w:pPr>
      <w:r w:rsidRPr="00541754">
        <w:rPr>
          <w:rFonts w:ascii="Times New Roman" w:hAnsi="Times New Roman"/>
          <w:b/>
          <w:bCs/>
          <w:sz w:val="28"/>
          <w:szCs w:val="28"/>
          <w:lang w:eastAsia="ru-RU"/>
        </w:rPr>
        <w:lastRenderedPageBreak/>
        <w:t>Библиография</w:t>
      </w:r>
    </w:p>
    <w:p w:rsidR="00541754" w:rsidRPr="00541754" w:rsidRDefault="00541754" w:rsidP="00541754">
      <w:pPr>
        <w:pStyle w:val="af2"/>
        <w:ind w:firstLine="567"/>
        <w:jc w:val="both"/>
        <w:rPr>
          <w:rFonts w:ascii="Times New Roman" w:hAnsi="Times New Roman"/>
          <w:sz w:val="28"/>
          <w:szCs w:val="28"/>
          <w:lang w:eastAsia="ru-RU"/>
        </w:rPr>
      </w:pPr>
    </w:p>
    <w:p w:rsidR="00541754" w:rsidRPr="00541754" w:rsidRDefault="00541754" w:rsidP="00541754">
      <w:pPr>
        <w:pStyle w:val="af2"/>
        <w:ind w:firstLine="567"/>
        <w:jc w:val="both"/>
        <w:rPr>
          <w:rFonts w:ascii="Times New Roman" w:hAnsi="Times New Roman"/>
          <w:sz w:val="28"/>
          <w:szCs w:val="28"/>
          <w:lang w:eastAsia="ru-RU"/>
        </w:rPr>
      </w:pPr>
      <w:r w:rsidRPr="00541754">
        <w:rPr>
          <w:rFonts w:ascii="Times New Roman" w:hAnsi="Times New Roman"/>
          <w:sz w:val="28"/>
          <w:szCs w:val="28"/>
          <w:lang w:eastAsia="ru-RU"/>
        </w:rPr>
        <w:t>[1] Федеральный закон от 30 декабря 2015 г. № 431-ФЗ «О геодезии, картографии и пространственных данных и о внесении изменений в отдельные законодательные акты Российской Федерации»</w:t>
      </w:r>
    </w:p>
    <w:p w:rsidR="00541754" w:rsidRPr="00541754" w:rsidRDefault="00541754" w:rsidP="00541754">
      <w:pPr>
        <w:pStyle w:val="af2"/>
        <w:ind w:firstLine="567"/>
        <w:jc w:val="both"/>
        <w:rPr>
          <w:rFonts w:ascii="Times New Roman" w:hAnsi="Times New Roman"/>
          <w:sz w:val="28"/>
          <w:szCs w:val="28"/>
          <w:lang w:eastAsia="ru-RU"/>
        </w:rPr>
      </w:pPr>
      <w:r w:rsidRPr="00541754">
        <w:rPr>
          <w:rFonts w:ascii="Times New Roman" w:hAnsi="Times New Roman"/>
          <w:sz w:val="28"/>
          <w:szCs w:val="28"/>
          <w:lang w:eastAsia="ru-RU"/>
        </w:rPr>
        <w:t>[2] Федеральный закон от 26 июня 2008 г. № 102-ФЗ «Об обеспечении единства измерений»</w:t>
      </w:r>
    </w:p>
    <w:p w:rsidR="00541754" w:rsidRPr="00541754" w:rsidRDefault="00541754" w:rsidP="00541754">
      <w:pPr>
        <w:pStyle w:val="af2"/>
        <w:ind w:firstLine="567"/>
        <w:jc w:val="both"/>
        <w:rPr>
          <w:rFonts w:ascii="Times New Roman" w:hAnsi="Times New Roman"/>
          <w:sz w:val="28"/>
          <w:szCs w:val="28"/>
          <w:lang w:eastAsia="ru-RU"/>
        </w:rPr>
      </w:pPr>
      <w:r w:rsidRPr="00541754">
        <w:rPr>
          <w:rFonts w:ascii="Times New Roman" w:hAnsi="Times New Roman"/>
          <w:sz w:val="28"/>
          <w:szCs w:val="28"/>
          <w:lang w:eastAsia="ru-RU"/>
        </w:rPr>
        <w:t>[3] Постановление Правительства Российской Федерации от 5 марта 2021 г. № 331 «Об установлении случая, при котором застройщиком, техническим заказчиком, лицом, обеспечивающим или осуществляющим подготовку обоснования инвестиций, и (или) лицом, ответственным за эксплуатацию объекта капитального строительства, обеспечиваются формирование и ведение информационной модели объекта капитального строительства»</w:t>
      </w:r>
    </w:p>
    <w:p w:rsidR="00541754" w:rsidRPr="00541754" w:rsidRDefault="00541754" w:rsidP="00541754">
      <w:pPr>
        <w:pStyle w:val="af2"/>
        <w:ind w:firstLine="567"/>
        <w:jc w:val="both"/>
        <w:rPr>
          <w:rFonts w:ascii="Times New Roman" w:hAnsi="Times New Roman"/>
          <w:sz w:val="28"/>
          <w:szCs w:val="28"/>
          <w:lang w:eastAsia="ru-RU"/>
        </w:rPr>
      </w:pPr>
      <w:r w:rsidRPr="00541754">
        <w:rPr>
          <w:rFonts w:ascii="Times New Roman" w:hAnsi="Times New Roman"/>
          <w:sz w:val="28"/>
          <w:szCs w:val="28"/>
          <w:lang w:eastAsia="ru-RU"/>
        </w:rPr>
        <w:t>[4] Постановление Правительства Российской Федерации от 16 февраля 2008 г. № 87 «О составе разделов проектной документации и требованиях к их содержанию»</w:t>
      </w:r>
    </w:p>
    <w:p w:rsidR="00541754" w:rsidRPr="00541754" w:rsidRDefault="00541754" w:rsidP="00541754">
      <w:pPr>
        <w:pStyle w:val="af2"/>
        <w:ind w:firstLine="567"/>
        <w:jc w:val="both"/>
        <w:rPr>
          <w:rFonts w:ascii="Times New Roman" w:hAnsi="Times New Roman"/>
          <w:sz w:val="28"/>
          <w:szCs w:val="28"/>
          <w:lang w:eastAsia="ru-RU"/>
        </w:rPr>
      </w:pPr>
      <w:r w:rsidRPr="00541754">
        <w:rPr>
          <w:rFonts w:ascii="Times New Roman" w:hAnsi="Times New Roman"/>
          <w:sz w:val="28"/>
          <w:szCs w:val="28"/>
          <w:lang w:eastAsia="ru-RU"/>
        </w:rPr>
        <w:t>[5] Постановление Правительства Российской Федерации от 30 июля 2009 г. № 621 «Об утверждении формы карты (плана) объекта землеустройства и требований к ее составлению»</w:t>
      </w:r>
    </w:p>
    <w:p w:rsidR="00541754" w:rsidRPr="00541754" w:rsidRDefault="00541754" w:rsidP="00541754">
      <w:pPr>
        <w:pStyle w:val="af2"/>
        <w:ind w:firstLine="567"/>
        <w:jc w:val="both"/>
        <w:rPr>
          <w:rFonts w:ascii="Times New Roman" w:hAnsi="Times New Roman"/>
          <w:sz w:val="28"/>
          <w:szCs w:val="28"/>
          <w:lang w:eastAsia="ru-RU"/>
        </w:rPr>
      </w:pPr>
      <w:r w:rsidRPr="00541754">
        <w:rPr>
          <w:rFonts w:ascii="Times New Roman" w:hAnsi="Times New Roman"/>
          <w:sz w:val="28"/>
          <w:szCs w:val="28"/>
          <w:lang w:eastAsia="ru-RU"/>
        </w:rPr>
        <w:t xml:space="preserve">[6] Приказ Федеральной службы государственной регистрации, кадастра и картографии от 23 октября 2020 г. № П/0393 «Об утверждении требований к точности и методам определения координат характерных точек границ земельного участка, требований к точности и методам определения координат характерных точек контура здания, сооружения или объекта незавершенного строительства на земельном участке, а также требований к определению площади здания, сооружения, помещения, </w:t>
      </w:r>
      <w:proofErr w:type="spellStart"/>
      <w:r w:rsidRPr="00541754">
        <w:rPr>
          <w:rFonts w:ascii="Times New Roman" w:hAnsi="Times New Roman"/>
          <w:sz w:val="28"/>
          <w:szCs w:val="28"/>
          <w:lang w:eastAsia="ru-RU"/>
        </w:rPr>
        <w:t>машино</w:t>
      </w:r>
      <w:proofErr w:type="spellEnd"/>
      <w:r w:rsidRPr="00541754">
        <w:rPr>
          <w:rFonts w:ascii="Times New Roman" w:hAnsi="Times New Roman"/>
          <w:sz w:val="28"/>
          <w:szCs w:val="28"/>
          <w:lang w:eastAsia="ru-RU"/>
        </w:rPr>
        <w:t>-места»</w:t>
      </w:r>
    </w:p>
    <w:p w:rsidR="00541754" w:rsidRPr="00541754" w:rsidRDefault="00541754" w:rsidP="00541754">
      <w:pPr>
        <w:pStyle w:val="af2"/>
        <w:ind w:firstLine="567"/>
        <w:jc w:val="both"/>
        <w:rPr>
          <w:rFonts w:ascii="Times New Roman" w:hAnsi="Times New Roman"/>
          <w:sz w:val="28"/>
          <w:szCs w:val="28"/>
          <w:lang w:eastAsia="ru-RU"/>
        </w:rPr>
      </w:pPr>
      <w:r w:rsidRPr="00541754">
        <w:rPr>
          <w:rFonts w:ascii="Times New Roman" w:hAnsi="Times New Roman"/>
          <w:sz w:val="28"/>
          <w:szCs w:val="28"/>
          <w:lang w:eastAsia="ru-RU"/>
        </w:rPr>
        <w:t xml:space="preserve">[7] Приказ Министерства труда и социальной защиты Российской Федерации от 11 декабря 2020 г. № 883н «Об утверждении Правил по охране труда при строительстве, реконструкции и ремонте» </w:t>
      </w:r>
    </w:p>
    <w:p w:rsidR="00541754" w:rsidRPr="00541754" w:rsidRDefault="00541754" w:rsidP="00541754">
      <w:pPr>
        <w:pStyle w:val="af2"/>
        <w:ind w:firstLine="567"/>
        <w:jc w:val="both"/>
        <w:rPr>
          <w:rFonts w:ascii="Times New Roman" w:hAnsi="Times New Roman"/>
          <w:sz w:val="28"/>
          <w:szCs w:val="28"/>
          <w:lang w:eastAsia="ru-RU"/>
        </w:rPr>
      </w:pPr>
      <w:r w:rsidRPr="00541754">
        <w:rPr>
          <w:rFonts w:ascii="Times New Roman" w:hAnsi="Times New Roman"/>
          <w:sz w:val="28"/>
          <w:szCs w:val="28"/>
          <w:lang w:eastAsia="ru-RU"/>
        </w:rPr>
        <w:t>[8] Постановление Правительства Российской Федерации от 6 сентября 2012 г. № 884 «Об установлении охранных зон для гидроэнергетических объектов»</w:t>
      </w:r>
    </w:p>
    <w:p w:rsidR="00541754" w:rsidRPr="00541754" w:rsidRDefault="00541754" w:rsidP="00541754">
      <w:pPr>
        <w:pStyle w:val="af2"/>
        <w:ind w:firstLine="567"/>
        <w:jc w:val="both"/>
        <w:rPr>
          <w:rFonts w:ascii="Times New Roman" w:hAnsi="Times New Roman"/>
          <w:sz w:val="28"/>
          <w:szCs w:val="28"/>
          <w:lang w:eastAsia="ru-RU"/>
        </w:rPr>
      </w:pPr>
      <w:r w:rsidRPr="00541754">
        <w:rPr>
          <w:rFonts w:ascii="Times New Roman" w:hAnsi="Times New Roman"/>
          <w:sz w:val="28"/>
          <w:szCs w:val="28"/>
          <w:lang w:eastAsia="ru-RU"/>
        </w:rPr>
        <w:t xml:space="preserve">[9] Постановление Правительства Российской Федерации от 18 ноября 2013 г. № 1033 «О порядке установления охранных зон объектов по производству электрической энергии и особых условий использования земельных участков, расположенных в границах таких зон» </w:t>
      </w:r>
    </w:p>
    <w:p w:rsidR="00541754" w:rsidRPr="00541754" w:rsidRDefault="00541754" w:rsidP="00541754">
      <w:pPr>
        <w:pStyle w:val="af2"/>
        <w:ind w:firstLine="567"/>
        <w:jc w:val="both"/>
        <w:rPr>
          <w:rFonts w:ascii="Times New Roman" w:hAnsi="Times New Roman"/>
          <w:sz w:val="28"/>
          <w:szCs w:val="28"/>
          <w:lang w:eastAsia="ru-RU"/>
        </w:rPr>
      </w:pPr>
      <w:r w:rsidRPr="00541754">
        <w:rPr>
          <w:rFonts w:ascii="Times New Roman" w:hAnsi="Times New Roman"/>
          <w:sz w:val="28"/>
          <w:szCs w:val="28"/>
          <w:lang w:eastAsia="ru-RU"/>
        </w:rPr>
        <w:t>[10] Постановление Правительства Российской Федерации от 20 ноября 2000 г. № 878 «Об утверждении Правил охраны газораспределительных сетей»</w:t>
      </w:r>
    </w:p>
    <w:p w:rsidR="00541754" w:rsidRDefault="00541754" w:rsidP="00541754">
      <w:pPr>
        <w:pStyle w:val="af2"/>
        <w:ind w:firstLine="567"/>
        <w:jc w:val="both"/>
        <w:rPr>
          <w:rFonts w:ascii="Times New Roman" w:hAnsi="Times New Roman"/>
          <w:sz w:val="28"/>
          <w:szCs w:val="28"/>
          <w:lang w:eastAsia="ru-RU"/>
        </w:rPr>
      </w:pPr>
      <w:r w:rsidRPr="00541754">
        <w:rPr>
          <w:rFonts w:ascii="Times New Roman" w:hAnsi="Times New Roman"/>
          <w:sz w:val="28"/>
          <w:szCs w:val="28"/>
          <w:lang w:eastAsia="ru-RU"/>
        </w:rPr>
        <w:t>[11] Постановление Правительства Российской Федерации от 9 июня 1995 г. № 578 «Об утверждении Правил охраны линий и сооружений связи Российской Федерации»</w:t>
      </w:r>
    </w:p>
    <w:p w:rsidR="00541754" w:rsidRPr="00E227BF" w:rsidRDefault="00541754" w:rsidP="00541754">
      <w:pPr>
        <w:pStyle w:val="af2"/>
        <w:ind w:firstLine="567"/>
        <w:jc w:val="both"/>
        <w:rPr>
          <w:rFonts w:ascii="Times New Roman" w:hAnsi="Times New Roman"/>
          <w:b/>
          <w:sz w:val="28"/>
          <w:szCs w:val="28"/>
        </w:rPr>
      </w:pPr>
      <w:r>
        <w:rPr>
          <w:rFonts w:ascii="Times New Roman" w:hAnsi="Times New Roman"/>
          <w:b/>
          <w:sz w:val="28"/>
          <w:szCs w:val="28"/>
        </w:rPr>
        <w:t xml:space="preserve">Библиография </w:t>
      </w:r>
      <w:r w:rsidRPr="00E227BF">
        <w:rPr>
          <w:rFonts w:ascii="Times New Roman" w:hAnsi="Times New Roman"/>
          <w:b/>
          <w:sz w:val="28"/>
          <w:szCs w:val="28"/>
        </w:rPr>
        <w:t>(Измененная редакция, Изм. № 1).</w:t>
      </w:r>
    </w:p>
    <w:p w:rsidR="00541754" w:rsidRPr="00541754" w:rsidRDefault="00541754" w:rsidP="00541754">
      <w:pPr>
        <w:pStyle w:val="af2"/>
        <w:ind w:firstLine="567"/>
        <w:jc w:val="both"/>
        <w:rPr>
          <w:rFonts w:ascii="Times New Roman" w:hAnsi="Times New Roman"/>
          <w:sz w:val="28"/>
          <w:szCs w:val="28"/>
          <w:lang w:eastAsia="ru-RU"/>
        </w:rPr>
      </w:pPr>
    </w:p>
    <w:p w:rsidR="00541754" w:rsidRDefault="00541754" w:rsidP="00541754">
      <w:pPr>
        <w:pStyle w:val="af2"/>
        <w:ind w:firstLine="567"/>
        <w:jc w:val="both"/>
        <w:rPr>
          <w:rFonts w:ascii="Times New Roman" w:hAnsi="Times New Roman"/>
          <w:sz w:val="28"/>
          <w:szCs w:val="28"/>
          <w:lang w:eastAsia="ru-RU"/>
        </w:rPr>
      </w:pPr>
      <w:r>
        <w:rPr>
          <w:rFonts w:ascii="Times New Roman" w:hAnsi="Times New Roman"/>
          <w:sz w:val="28"/>
          <w:szCs w:val="28"/>
          <w:lang w:eastAsia="ru-RU"/>
        </w:rPr>
        <w:lastRenderedPageBreak/>
        <w:br w:type="page"/>
      </w:r>
    </w:p>
    <w:p w:rsidR="00541754" w:rsidRPr="00541754" w:rsidRDefault="00541754" w:rsidP="00541754">
      <w:pPr>
        <w:pStyle w:val="af2"/>
        <w:jc w:val="both"/>
        <w:rPr>
          <w:rFonts w:ascii="Times New Roman" w:hAnsi="Times New Roman"/>
          <w:sz w:val="28"/>
          <w:szCs w:val="28"/>
          <w:lang w:eastAsia="ru-RU"/>
        </w:rPr>
      </w:pPr>
    </w:p>
    <w:p w:rsidR="00CB1395" w:rsidRPr="00541754" w:rsidRDefault="00CB1395" w:rsidP="00541754">
      <w:pPr>
        <w:pStyle w:val="af2"/>
        <w:jc w:val="both"/>
        <w:rPr>
          <w:rFonts w:ascii="Times New Roman" w:eastAsia="Times New Roman" w:hAnsi="Times New Roman"/>
          <w:sz w:val="28"/>
          <w:szCs w:val="28"/>
          <w:lang w:eastAsia="ru-RU"/>
        </w:rPr>
      </w:pPr>
    </w:p>
    <w:p w:rsidR="007215B0" w:rsidRPr="00541754" w:rsidRDefault="007215B0" w:rsidP="00541754">
      <w:pPr>
        <w:pStyle w:val="af2"/>
        <w:pBdr>
          <w:top w:val="single" w:sz="4" w:space="1" w:color="auto"/>
        </w:pBdr>
        <w:jc w:val="both"/>
        <w:rPr>
          <w:rFonts w:ascii="Times New Roman" w:hAnsi="Times New Roman"/>
          <w:sz w:val="28"/>
          <w:szCs w:val="28"/>
        </w:rPr>
      </w:pPr>
      <w:r w:rsidRPr="00541754">
        <w:rPr>
          <w:rFonts w:ascii="Times New Roman" w:hAnsi="Times New Roman"/>
          <w:sz w:val="28"/>
          <w:szCs w:val="28"/>
        </w:rPr>
        <w:t>УДК 69+69: 528.48</w:t>
      </w:r>
      <w:r w:rsidR="00541754">
        <w:rPr>
          <w:rFonts w:ascii="Times New Roman" w:hAnsi="Times New Roman"/>
          <w:sz w:val="28"/>
          <w:szCs w:val="28"/>
        </w:rPr>
        <w:t xml:space="preserve"> </w:t>
      </w:r>
      <w:r w:rsidRPr="00541754">
        <w:rPr>
          <w:rFonts w:ascii="Times New Roman" w:hAnsi="Times New Roman"/>
          <w:sz w:val="28"/>
          <w:szCs w:val="28"/>
        </w:rPr>
        <w:t>(083.74)                                                                ОКС 91.040.01</w:t>
      </w:r>
    </w:p>
    <w:p w:rsidR="00541754" w:rsidRDefault="00541754" w:rsidP="00541754">
      <w:pPr>
        <w:pStyle w:val="af2"/>
        <w:jc w:val="both"/>
        <w:rPr>
          <w:rFonts w:ascii="Times New Roman" w:hAnsi="Times New Roman"/>
          <w:sz w:val="28"/>
          <w:szCs w:val="28"/>
        </w:rPr>
      </w:pPr>
    </w:p>
    <w:p w:rsidR="007215B0" w:rsidRDefault="007215B0" w:rsidP="00541754">
      <w:pPr>
        <w:pStyle w:val="af2"/>
        <w:pBdr>
          <w:bottom w:val="single" w:sz="4" w:space="1" w:color="auto"/>
        </w:pBdr>
        <w:jc w:val="both"/>
        <w:rPr>
          <w:rFonts w:ascii="Times New Roman" w:hAnsi="Times New Roman"/>
          <w:sz w:val="28"/>
          <w:szCs w:val="28"/>
        </w:rPr>
      </w:pPr>
      <w:r w:rsidRPr="00541754">
        <w:rPr>
          <w:rFonts w:ascii="Times New Roman" w:hAnsi="Times New Roman"/>
          <w:sz w:val="28"/>
          <w:szCs w:val="28"/>
        </w:rPr>
        <w:t xml:space="preserve">Ключевые слова: геодезические работы, геометрические параметры, проектная документация, документация исполнительная геодезическая, строительное производство, строительная площадка, строительные конструкции, разбивочные работы, разбивочная основа, разбивочные оси, центральные оси, исходный горизонт, монтажный горизонт, исполнительные съемки, исполнительные схемы, обеспечение точности, контроль точности, плановая сеть, высотная сеть, электронный тахеометр, спутниковые приемники, геодезические знаки, проект производства геодезических работ, мониторинг </w:t>
      </w:r>
      <w:proofErr w:type="spellStart"/>
      <w:r w:rsidRPr="00541754">
        <w:rPr>
          <w:rFonts w:ascii="Times New Roman" w:hAnsi="Times New Roman"/>
          <w:sz w:val="28"/>
          <w:szCs w:val="28"/>
        </w:rPr>
        <w:t>деформативности</w:t>
      </w:r>
      <w:proofErr w:type="spellEnd"/>
      <w:r w:rsidRPr="00541754">
        <w:rPr>
          <w:rFonts w:ascii="Times New Roman" w:hAnsi="Times New Roman"/>
          <w:sz w:val="28"/>
          <w:szCs w:val="28"/>
        </w:rPr>
        <w:t xml:space="preserve"> и</w:t>
      </w:r>
      <w:r w:rsidR="00541754">
        <w:rPr>
          <w:rFonts w:ascii="Times New Roman" w:hAnsi="Times New Roman"/>
          <w:sz w:val="28"/>
          <w:szCs w:val="28"/>
        </w:rPr>
        <w:t xml:space="preserve"> </w:t>
      </w:r>
      <w:proofErr w:type="spellStart"/>
      <w:r w:rsidRPr="00541754">
        <w:rPr>
          <w:rFonts w:ascii="Times New Roman" w:hAnsi="Times New Roman"/>
          <w:sz w:val="28"/>
          <w:szCs w:val="28"/>
        </w:rPr>
        <w:t>смещаемости</w:t>
      </w:r>
      <w:proofErr w:type="spellEnd"/>
      <w:r w:rsidRPr="00541754">
        <w:rPr>
          <w:rFonts w:ascii="Times New Roman" w:hAnsi="Times New Roman"/>
          <w:sz w:val="28"/>
          <w:szCs w:val="28"/>
        </w:rPr>
        <w:t xml:space="preserve"> строительных конструкций, высотная деформационная основа, осадка, крен здания, сооружения, автоматизированная система контроля </w:t>
      </w:r>
      <w:proofErr w:type="spellStart"/>
      <w:r w:rsidRPr="00541754">
        <w:rPr>
          <w:rFonts w:ascii="Times New Roman" w:hAnsi="Times New Roman"/>
          <w:sz w:val="28"/>
          <w:szCs w:val="28"/>
        </w:rPr>
        <w:t>деформативности</w:t>
      </w:r>
      <w:proofErr w:type="spellEnd"/>
      <w:r w:rsidRPr="00541754">
        <w:rPr>
          <w:rFonts w:ascii="Times New Roman" w:hAnsi="Times New Roman"/>
          <w:sz w:val="28"/>
          <w:szCs w:val="28"/>
        </w:rPr>
        <w:t>, неравномерная осадка</w:t>
      </w:r>
    </w:p>
    <w:p w:rsidR="00541754" w:rsidRDefault="00541754" w:rsidP="00541754">
      <w:pPr>
        <w:pStyle w:val="af2"/>
        <w:jc w:val="both"/>
        <w:rPr>
          <w:rFonts w:ascii="Times New Roman" w:hAnsi="Times New Roman"/>
          <w:sz w:val="28"/>
          <w:szCs w:val="28"/>
        </w:rPr>
      </w:pPr>
    </w:p>
    <w:p w:rsidR="00541754" w:rsidRDefault="00541754" w:rsidP="00541754">
      <w:pPr>
        <w:pStyle w:val="af2"/>
        <w:jc w:val="both"/>
        <w:rPr>
          <w:rFonts w:ascii="Times New Roman" w:hAnsi="Times New Roman"/>
          <w:sz w:val="28"/>
          <w:szCs w:val="28"/>
        </w:rPr>
      </w:pPr>
    </w:p>
    <w:p w:rsidR="00541754" w:rsidRDefault="00541754" w:rsidP="00541754">
      <w:pPr>
        <w:pStyle w:val="af2"/>
        <w:jc w:val="both"/>
        <w:rPr>
          <w:rFonts w:ascii="Times New Roman" w:hAnsi="Times New Roman"/>
          <w:sz w:val="28"/>
          <w:szCs w:val="28"/>
        </w:rPr>
      </w:pPr>
    </w:p>
    <w:sectPr w:rsidR="00541754" w:rsidSect="00F320E3">
      <w:headerReference w:type="even" r:id="rId32"/>
      <w:headerReference w:type="default" r:id="rId33"/>
      <w:footerReference w:type="even" r:id="rId34"/>
      <w:footerReference w:type="default" r:id="rId35"/>
      <w:pgSz w:w="11906" w:h="16838"/>
      <w:pgMar w:top="1134" w:right="850" w:bottom="1134" w:left="1701" w:header="709"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10BA3" w:rsidRDefault="00010BA3" w:rsidP="00FF3FA0">
      <w:pPr>
        <w:spacing w:after="0" w:line="240" w:lineRule="auto"/>
      </w:pPr>
      <w:r>
        <w:separator/>
      </w:r>
    </w:p>
  </w:endnote>
  <w:endnote w:type="continuationSeparator" w:id="0">
    <w:p w:rsidR="00010BA3" w:rsidRDefault="00010BA3" w:rsidP="00FF3F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Arial Black">
    <w:panose1 w:val="020B0A04020102020204"/>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 w:name="Franklin Gothic Book">
    <w:altName w:val="Franklin Gothic Medium"/>
    <w:panose1 w:val="020B0503020102020204"/>
    <w:charset w:val="CC"/>
    <w:family w:val="swiss"/>
    <w:pitch w:val="variable"/>
    <w:sig w:usb0="00000001"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78C6" w:rsidRPr="00EB0153" w:rsidRDefault="008278C6" w:rsidP="00A66705">
    <w:pPr>
      <w:pStyle w:val="a9"/>
      <w:framePr w:wrap="around" w:vAnchor="text" w:hAnchor="margin" w:xAlign="outside" w:y="1"/>
      <w:rPr>
        <w:rStyle w:val="af4"/>
        <w:rFonts w:ascii="Times New Roman" w:hAnsi="Times New Roman"/>
      </w:rPr>
    </w:pPr>
    <w:r w:rsidRPr="00EB0153">
      <w:rPr>
        <w:rStyle w:val="af4"/>
        <w:rFonts w:ascii="Times New Roman" w:hAnsi="Times New Roman"/>
      </w:rPr>
      <w:fldChar w:fldCharType="begin"/>
    </w:r>
    <w:r w:rsidRPr="00EB0153">
      <w:rPr>
        <w:rStyle w:val="af4"/>
        <w:rFonts w:ascii="Times New Roman" w:hAnsi="Times New Roman"/>
      </w:rPr>
      <w:instrText xml:space="preserve">PAGE  </w:instrText>
    </w:r>
    <w:r w:rsidRPr="00EB0153">
      <w:rPr>
        <w:rStyle w:val="af4"/>
        <w:rFonts w:ascii="Times New Roman" w:hAnsi="Times New Roman"/>
      </w:rPr>
      <w:fldChar w:fldCharType="separate"/>
    </w:r>
    <w:r w:rsidR="00B0644C">
      <w:rPr>
        <w:rStyle w:val="af4"/>
        <w:rFonts w:ascii="Times New Roman" w:hAnsi="Times New Roman"/>
        <w:noProof/>
      </w:rPr>
      <w:t>IV</w:t>
    </w:r>
    <w:r w:rsidRPr="00EB0153">
      <w:rPr>
        <w:rStyle w:val="af4"/>
        <w:rFonts w:ascii="Times New Roman" w:hAnsi="Times New Roman"/>
      </w:rPr>
      <w:fldChar w:fldCharType="end"/>
    </w:r>
  </w:p>
  <w:p w:rsidR="008278C6" w:rsidRPr="00EB0153" w:rsidRDefault="008278C6" w:rsidP="00F43ADF">
    <w:pPr>
      <w:pStyle w:val="a9"/>
      <w:ind w:right="360" w:firstLine="360"/>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78C6" w:rsidRPr="00EB0153" w:rsidRDefault="008278C6" w:rsidP="00A66705">
    <w:pPr>
      <w:pStyle w:val="a9"/>
      <w:framePr w:wrap="around" w:vAnchor="text" w:hAnchor="margin" w:xAlign="outside" w:y="1"/>
      <w:rPr>
        <w:rStyle w:val="af4"/>
        <w:rFonts w:ascii="Times New Roman" w:hAnsi="Times New Roman"/>
      </w:rPr>
    </w:pPr>
    <w:r w:rsidRPr="00EB0153">
      <w:rPr>
        <w:rStyle w:val="af4"/>
        <w:rFonts w:ascii="Times New Roman" w:hAnsi="Times New Roman"/>
      </w:rPr>
      <w:fldChar w:fldCharType="begin"/>
    </w:r>
    <w:r w:rsidRPr="00EB0153">
      <w:rPr>
        <w:rStyle w:val="af4"/>
        <w:rFonts w:ascii="Times New Roman" w:hAnsi="Times New Roman"/>
      </w:rPr>
      <w:instrText xml:space="preserve">PAGE  </w:instrText>
    </w:r>
    <w:r w:rsidRPr="00EB0153">
      <w:rPr>
        <w:rStyle w:val="af4"/>
        <w:rFonts w:ascii="Times New Roman" w:hAnsi="Times New Roman"/>
      </w:rPr>
      <w:fldChar w:fldCharType="separate"/>
    </w:r>
    <w:r w:rsidR="00B0644C">
      <w:rPr>
        <w:rStyle w:val="af4"/>
        <w:rFonts w:ascii="Times New Roman" w:hAnsi="Times New Roman"/>
        <w:noProof/>
      </w:rPr>
      <w:t>III</w:t>
    </w:r>
    <w:r w:rsidRPr="00EB0153">
      <w:rPr>
        <w:rStyle w:val="af4"/>
        <w:rFonts w:ascii="Times New Roman" w:hAnsi="Times New Roman"/>
      </w:rPr>
      <w:fldChar w:fldCharType="end"/>
    </w:r>
  </w:p>
  <w:p w:rsidR="008278C6" w:rsidRPr="00EB0153" w:rsidRDefault="008278C6" w:rsidP="00F43ADF">
    <w:pPr>
      <w:pStyle w:val="a9"/>
      <w:ind w:right="360"/>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78C6" w:rsidRPr="00277FEF" w:rsidRDefault="008278C6">
    <w:pPr>
      <w:pStyle w:val="a9"/>
      <w:rPr>
        <w:rFonts w:ascii="Times New Roman" w:hAnsi="Times New Roman"/>
        <w:sz w:val="20"/>
        <w:szCs w:val="20"/>
      </w:rPr>
    </w:pPr>
    <w:r w:rsidRPr="00277FEF">
      <w:rPr>
        <w:rFonts w:ascii="Times New Roman" w:hAnsi="Times New Roman"/>
        <w:sz w:val="20"/>
        <w:szCs w:val="20"/>
      </w:rPr>
      <w:fldChar w:fldCharType="begin"/>
    </w:r>
    <w:r w:rsidRPr="00277FEF">
      <w:rPr>
        <w:rFonts w:ascii="Times New Roman" w:hAnsi="Times New Roman"/>
        <w:sz w:val="20"/>
        <w:szCs w:val="20"/>
      </w:rPr>
      <w:instrText xml:space="preserve"> PAGE   \* MERGEFORMAT </w:instrText>
    </w:r>
    <w:r w:rsidRPr="00277FEF">
      <w:rPr>
        <w:rFonts w:ascii="Times New Roman" w:hAnsi="Times New Roman"/>
        <w:sz w:val="20"/>
        <w:szCs w:val="20"/>
      </w:rPr>
      <w:fldChar w:fldCharType="separate"/>
    </w:r>
    <w:r w:rsidR="00ED294B">
      <w:rPr>
        <w:rFonts w:ascii="Times New Roman" w:hAnsi="Times New Roman"/>
        <w:noProof/>
        <w:sz w:val="20"/>
        <w:szCs w:val="20"/>
      </w:rPr>
      <w:t>34</w:t>
    </w:r>
    <w:r w:rsidRPr="00277FEF">
      <w:rPr>
        <w:rFonts w:ascii="Times New Roman" w:hAnsi="Times New Roman"/>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78C6" w:rsidRPr="00277FEF" w:rsidRDefault="008278C6">
    <w:pPr>
      <w:pStyle w:val="a9"/>
      <w:jc w:val="right"/>
      <w:rPr>
        <w:rFonts w:ascii="Times New Roman" w:hAnsi="Times New Roman"/>
        <w:sz w:val="20"/>
        <w:szCs w:val="20"/>
      </w:rPr>
    </w:pPr>
    <w:r w:rsidRPr="00277FEF">
      <w:rPr>
        <w:rFonts w:ascii="Times New Roman" w:hAnsi="Times New Roman"/>
        <w:sz w:val="20"/>
        <w:szCs w:val="20"/>
      </w:rPr>
      <w:fldChar w:fldCharType="begin"/>
    </w:r>
    <w:r w:rsidRPr="00277FEF">
      <w:rPr>
        <w:rFonts w:ascii="Times New Roman" w:hAnsi="Times New Roman"/>
        <w:sz w:val="20"/>
        <w:szCs w:val="20"/>
      </w:rPr>
      <w:instrText xml:space="preserve"> PAGE   \* MERGEFORMAT </w:instrText>
    </w:r>
    <w:r w:rsidRPr="00277FEF">
      <w:rPr>
        <w:rFonts w:ascii="Times New Roman" w:hAnsi="Times New Roman"/>
        <w:sz w:val="20"/>
        <w:szCs w:val="20"/>
      </w:rPr>
      <w:fldChar w:fldCharType="separate"/>
    </w:r>
    <w:r w:rsidR="00ED294B">
      <w:rPr>
        <w:rFonts w:ascii="Times New Roman" w:hAnsi="Times New Roman"/>
        <w:noProof/>
        <w:sz w:val="20"/>
        <w:szCs w:val="20"/>
      </w:rPr>
      <w:t>35</w:t>
    </w:r>
    <w:r w:rsidRPr="00277FEF">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10BA3" w:rsidRDefault="00010BA3" w:rsidP="00FF3FA0">
      <w:pPr>
        <w:spacing w:after="0" w:line="240" w:lineRule="auto"/>
      </w:pPr>
      <w:r>
        <w:separator/>
      </w:r>
    </w:p>
  </w:footnote>
  <w:footnote w:type="continuationSeparator" w:id="0">
    <w:p w:rsidR="00010BA3" w:rsidRDefault="00010BA3" w:rsidP="00FF3F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78C6" w:rsidRDefault="008278C6" w:rsidP="00524284">
    <w:pPr>
      <w:tabs>
        <w:tab w:val="center" w:pos="4677"/>
        <w:tab w:val="right" w:pos="9355"/>
      </w:tabs>
      <w:spacing w:after="0" w:line="240" w:lineRule="auto"/>
      <w:rPr>
        <w:rFonts w:ascii="Times New Roman" w:eastAsia="Times New Roman" w:hAnsi="Times New Roman"/>
        <w:b/>
        <w:lang w:eastAsia="ru-RU"/>
      </w:rPr>
    </w:pPr>
    <w:r w:rsidRPr="00F43ADF">
      <w:rPr>
        <w:rFonts w:ascii="Times New Roman" w:eastAsia="Times New Roman" w:hAnsi="Times New Roman"/>
        <w:b/>
        <w:lang w:eastAsia="ru-RU"/>
      </w:rPr>
      <w:t>СП 126.13330.2017</w:t>
    </w:r>
  </w:p>
  <w:p w:rsidR="008278C6" w:rsidRPr="00F43ADF" w:rsidRDefault="008278C6" w:rsidP="00524284">
    <w:pPr>
      <w:tabs>
        <w:tab w:val="center" w:pos="4677"/>
        <w:tab w:val="right" w:pos="9355"/>
      </w:tabs>
      <w:spacing w:after="0" w:line="240" w:lineRule="auto"/>
      <w:rPr>
        <w:rFonts w:ascii="Times New Roman" w:eastAsia="Times New Roman" w:hAnsi="Times New Roman"/>
        <w:b/>
        <w:lang w:eastAsia="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78C6" w:rsidRPr="00F43ADF" w:rsidRDefault="008278C6" w:rsidP="00F43ADF">
    <w:pPr>
      <w:tabs>
        <w:tab w:val="center" w:pos="4677"/>
        <w:tab w:val="right" w:pos="9355"/>
      </w:tabs>
      <w:spacing w:after="0" w:line="240" w:lineRule="auto"/>
      <w:jc w:val="right"/>
      <w:rPr>
        <w:rFonts w:ascii="Times New Roman" w:eastAsia="Times New Roman" w:hAnsi="Times New Roman"/>
        <w:b/>
        <w:lang w:eastAsia="ru-RU"/>
      </w:rPr>
    </w:pPr>
    <w:r w:rsidRPr="00F43ADF">
      <w:rPr>
        <w:rFonts w:ascii="Times New Roman" w:eastAsia="Times New Roman" w:hAnsi="Times New Roman"/>
        <w:b/>
        <w:lang w:eastAsia="ru-RU"/>
      </w:rPr>
      <w:t>СП 126.13330.2017</w:t>
    </w:r>
  </w:p>
  <w:p w:rsidR="008278C6" w:rsidRPr="00F43ADF" w:rsidRDefault="008278C6" w:rsidP="00F43ADF">
    <w:pPr>
      <w:pStyle w:val="a7"/>
      <w:jc w:val="right"/>
      <w:rPr>
        <w:rFonts w:ascii="Times New Roman" w:hAnsi="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78C6" w:rsidRPr="00F43ADF" w:rsidRDefault="008278C6" w:rsidP="00F43ADF">
    <w:pPr>
      <w:pStyle w:val="a7"/>
      <w:rPr>
        <w:rFonts w:ascii="Times New Roman" w:hAnsi="Times New Roman"/>
      </w:rPr>
    </w:pPr>
    <w:r w:rsidRPr="00F43ADF">
      <w:rPr>
        <w:rFonts w:ascii="Times New Roman" w:hAnsi="Times New Roman"/>
        <w:b/>
      </w:rPr>
      <w:t>СП 126.13330.2017</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78C6" w:rsidRPr="00F43ADF" w:rsidRDefault="008278C6" w:rsidP="00F43ADF">
    <w:pPr>
      <w:tabs>
        <w:tab w:val="center" w:pos="4677"/>
        <w:tab w:val="right" w:pos="9355"/>
      </w:tabs>
      <w:spacing w:after="0" w:line="240" w:lineRule="auto"/>
      <w:jc w:val="right"/>
      <w:rPr>
        <w:rFonts w:ascii="Times New Roman" w:eastAsia="Times New Roman" w:hAnsi="Times New Roman"/>
        <w:b/>
        <w:lang w:eastAsia="ru-RU"/>
      </w:rPr>
    </w:pPr>
    <w:r w:rsidRPr="00F43ADF">
      <w:rPr>
        <w:rFonts w:ascii="Times New Roman" w:eastAsia="Times New Roman" w:hAnsi="Times New Roman"/>
        <w:b/>
        <w:lang w:eastAsia="ru-RU"/>
      </w:rPr>
      <w:t>СП 126.13330.2017</w:t>
    </w:r>
  </w:p>
  <w:p w:rsidR="008278C6" w:rsidRPr="00F43ADF" w:rsidRDefault="008278C6" w:rsidP="00F43ADF">
    <w:pPr>
      <w:pStyle w:val="a7"/>
      <w:jc w:val="right"/>
      <w:rPr>
        <w:rFonts w:ascii="Times New Roman" w:hAnsi="Times New Roman"/>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651AA"/>
    <w:multiLevelType w:val="multilevel"/>
    <w:tmpl w:val="1C0A11BE"/>
    <w:lvl w:ilvl="0">
      <w:start w:val="1"/>
      <w:numFmt w:val="decimal"/>
      <w:lvlText w:val="5.%1"/>
      <w:lvlJc w:val="left"/>
      <w:rPr>
        <w:rFonts w:ascii="Times New Roman" w:eastAsia="Arial" w:hAnsi="Times New Roman" w:cs="Times New Roman" w:hint="default"/>
        <w:b w:val="0"/>
        <w:bCs w:val="0"/>
        <w:i w:val="0"/>
        <w:iCs w:val="0"/>
        <w:smallCaps w:val="0"/>
        <w:strike w:val="0"/>
        <w:color w:val="000000"/>
        <w:spacing w:val="2"/>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F3161E"/>
    <w:multiLevelType w:val="multilevel"/>
    <w:tmpl w:val="319C7976"/>
    <w:lvl w:ilvl="0">
      <w:start w:val="1"/>
      <w:numFmt w:val="decimal"/>
      <w:lvlText w:val="11.1.%1"/>
      <w:lvlJc w:val="left"/>
      <w:rPr>
        <w:rFonts w:ascii="Times New Roman" w:eastAsia="Arial" w:hAnsi="Times New Roman" w:cs="Times New Roman" w:hint="default"/>
        <w:b w:val="0"/>
        <w:bCs w:val="0"/>
        <w:i w:val="0"/>
        <w:iCs w:val="0"/>
        <w:smallCaps w:val="0"/>
        <w:strike w:val="0"/>
        <w:color w:val="000000"/>
        <w:spacing w:val="2"/>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FA2AC4"/>
    <w:multiLevelType w:val="multilevel"/>
    <w:tmpl w:val="C56C5EA6"/>
    <w:lvl w:ilvl="0">
      <w:start w:val="1"/>
      <w:numFmt w:val="decimal"/>
      <w:lvlText w:val="2.1.%1"/>
      <w:lvlJc w:val="left"/>
      <w:rPr>
        <w:rFonts w:ascii="Times New Roman" w:eastAsia="Arial" w:hAnsi="Times New Roman" w:cs="Times New Roman" w:hint="default"/>
        <w:b w:val="0"/>
        <w:bCs w:val="0"/>
        <w:i w:val="0"/>
        <w:iCs w:val="0"/>
        <w:smallCaps w:val="0"/>
        <w:strike w:val="0"/>
        <w:color w:val="000000"/>
        <w:spacing w:val="1"/>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6EC46AE"/>
    <w:multiLevelType w:val="multilevel"/>
    <w:tmpl w:val="7A1CFE36"/>
    <w:lvl w:ilvl="0">
      <w:start w:val="1"/>
      <w:numFmt w:val="bullet"/>
      <w:lvlText w:val="-"/>
      <w:lvlJc w:val="left"/>
      <w:rPr>
        <w:rFonts w:ascii="Arial" w:eastAsia="Arial" w:hAnsi="Arial" w:cs="Arial"/>
        <w:b w:val="0"/>
        <w:bCs w:val="0"/>
        <w:i w:val="0"/>
        <w:iCs w:val="0"/>
        <w:smallCaps w:val="0"/>
        <w:strike w:val="0"/>
        <w:color w:val="000000"/>
        <w:spacing w:val="2"/>
        <w:w w:val="100"/>
        <w:position w:val="0"/>
        <w:sz w:val="15"/>
        <w:szCs w:val="1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811F4D"/>
    <w:multiLevelType w:val="multilevel"/>
    <w:tmpl w:val="B10EE0DC"/>
    <w:lvl w:ilvl="0">
      <w:start w:val="1"/>
      <w:numFmt w:val="decimal"/>
      <w:lvlText w:val="9.%1"/>
      <w:lvlJc w:val="left"/>
      <w:rPr>
        <w:rFonts w:ascii="Times New Roman" w:eastAsia="Arial" w:hAnsi="Times New Roman" w:cs="Times New Roman" w:hint="default"/>
        <w:b w:val="0"/>
        <w:bCs w:val="0"/>
        <w:i w:val="0"/>
        <w:iCs w:val="0"/>
        <w:smallCaps w:val="0"/>
        <w:strike w:val="0"/>
        <w:color w:val="000000"/>
        <w:spacing w:val="2"/>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7F73487"/>
    <w:multiLevelType w:val="multilevel"/>
    <w:tmpl w:val="9EB65A84"/>
    <w:lvl w:ilvl="0">
      <w:start w:val="1"/>
      <w:numFmt w:val="bullet"/>
      <w:lvlText w:val="-"/>
      <w:lvlJc w:val="left"/>
      <w:rPr>
        <w:rFonts w:ascii="Arial" w:eastAsia="Arial" w:hAnsi="Arial" w:cs="Arial"/>
        <w:b w:val="0"/>
        <w:bCs w:val="0"/>
        <w:i w:val="0"/>
        <w:iCs w:val="0"/>
        <w:smallCaps w:val="0"/>
        <w:strike w:val="0"/>
        <w:color w:val="000000"/>
        <w:spacing w:val="1"/>
        <w:w w:val="100"/>
        <w:position w:val="0"/>
        <w:sz w:val="16"/>
        <w:szCs w:val="16"/>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F7071C4"/>
    <w:multiLevelType w:val="multilevel"/>
    <w:tmpl w:val="7C380EA4"/>
    <w:lvl w:ilvl="0">
      <w:start w:val="1"/>
      <w:numFmt w:val="bullet"/>
      <w:lvlText w:val="-"/>
      <w:lvlJc w:val="left"/>
      <w:rPr>
        <w:rFonts w:ascii="Arial" w:eastAsia="Arial" w:hAnsi="Arial" w:cs="Arial"/>
        <w:b w:val="0"/>
        <w:bCs w:val="0"/>
        <w:i w:val="0"/>
        <w:iCs w:val="0"/>
        <w:smallCaps w:val="0"/>
        <w:strike w:val="0"/>
        <w:color w:val="000000"/>
        <w:spacing w:val="2"/>
        <w:w w:val="100"/>
        <w:position w:val="0"/>
        <w:sz w:val="15"/>
        <w:szCs w:val="1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4D440AC"/>
    <w:multiLevelType w:val="hybridMultilevel"/>
    <w:tmpl w:val="E872E800"/>
    <w:lvl w:ilvl="0" w:tplc="D6A07148">
      <w:start w:val="1"/>
      <w:numFmt w:val="decimal"/>
      <w:lvlText w:val="%1"/>
      <w:lvlJc w:val="left"/>
      <w:pPr>
        <w:ind w:left="644" w:hanging="360"/>
      </w:pPr>
      <w:rPr>
        <w:rFonts w:ascii="Times New Roman" w:eastAsia="Calibr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1520DAD"/>
    <w:multiLevelType w:val="multilevel"/>
    <w:tmpl w:val="039257FE"/>
    <w:lvl w:ilvl="0">
      <w:start w:val="1"/>
      <w:numFmt w:val="decimal"/>
      <w:pStyle w:val="1"/>
      <w:lvlText w:val="%1."/>
      <w:lvlJc w:val="left"/>
      <w:pPr>
        <w:tabs>
          <w:tab w:val="num" w:pos="360"/>
        </w:tabs>
        <w:ind w:left="360" w:hanging="360"/>
      </w:pPr>
    </w:lvl>
    <w:lvl w:ilvl="1">
      <w:start w:val="1"/>
      <w:numFmt w:val="decimal"/>
      <w:pStyle w:val="2"/>
      <w:lvlText w:val="%1.%2."/>
      <w:lvlJc w:val="left"/>
      <w:pPr>
        <w:tabs>
          <w:tab w:val="num" w:pos="1000"/>
        </w:tabs>
        <w:ind w:left="1000" w:hanging="432"/>
      </w:pPr>
    </w:lvl>
    <w:lvl w:ilvl="2">
      <w:start w:val="1"/>
      <w:numFmt w:val="decimal"/>
      <w:pStyle w:val="3"/>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 w15:restartNumberingAfterBreak="0">
    <w:nsid w:val="2A5A0B44"/>
    <w:multiLevelType w:val="multilevel"/>
    <w:tmpl w:val="22E62D8E"/>
    <w:lvl w:ilvl="0">
      <w:start w:val="1"/>
      <w:numFmt w:val="decimal"/>
      <w:lvlText w:val="5.1.%1"/>
      <w:lvlJc w:val="left"/>
      <w:rPr>
        <w:rFonts w:ascii="Times New Roman" w:eastAsia="Arial" w:hAnsi="Times New Roman" w:cs="Times New Roman" w:hint="default"/>
        <w:b w:val="0"/>
        <w:bCs w:val="0"/>
        <w:i w:val="0"/>
        <w:iCs w:val="0"/>
        <w:smallCaps w:val="0"/>
        <w:strike w:val="0"/>
        <w:color w:val="000000"/>
        <w:spacing w:val="2"/>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CAD1165"/>
    <w:multiLevelType w:val="multilevel"/>
    <w:tmpl w:val="FEC8E770"/>
    <w:lvl w:ilvl="0">
      <w:start w:val="1"/>
      <w:numFmt w:val="bullet"/>
      <w:lvlText w:val="-"/>
      <w:lvlJc w:val="left"/>
      <w:rPr>
        <w:rFonts w:ascii="Arial" w:eastAsia="Arial" w:hAnsi="Arial" w:cs="Arial"/>
        <w:b w:val="0"/>
        <w:bCs w:val="0"/>
        <w:i w:val="0"/>
        <w:iCs w:val="0"/>
        <w:smallCaps w:val="0"/>
        <w:strike w:val="0"/>
        <w:color w:val="000000"/>
        <w:spacing w:val="2"/>
        <w:w w:val="100"/>
        <w:position w:val="0"/>
        <w:sz w:val="15"/>
        <w:szCs w:val="1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5053764"/>
    <w:multiLevelType w:val="multilevel"/>
    <w:tmpl w:val="2406633E"/>
    <w:lvl w:ilvl="0">
      <w:start w:val="1"/>
      <w:numFmt w:val="decimal"/>
      <w:lvlText w:val="11.%1"/>
      <w:lvlJc w:val="left"/>
      <w:rPr>
        <w:rFonts w:ascii="Times New Roman" w:eastAsia="Arial" w:hAnsi="Times New Roman" w:cs="Times New Roman" w:hint="default"/>
        <w:b w:val="0"/>
        <w:bCs w:val="0"/>
        <w:i w:val="0"/>
        <w:iCs w:val="0"/>
        <w:smallCaps w:val="0"/>
        <w:strike w:val="0"/>
        <w:color w:val="000000"/>
        <w:spacing w:val="2"/>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D3312DA"/>
    <w:multiLevelType w:val="multilevel"/>
    <w:tmpl w:val="20222374"/>
    <w:lvl w:ilvl="0">
      <w:start w:val="1"/>
      <w:numFmt w:val="decimal"/>
      <w:lvlText w:val="4.%1"/>
      <w:lvlJc w:val="left"/>
      <w:rPr>
        <w:rFonts w:ascii="Times New Roman" w:eastAsia="Arial" w:hAnsi="Times New Roman" w:cs="Times New Roman" w:hint="default"/>
        <w:b w:val="0"/>
        <w:bCs w:val="0"/>
        <w:i w:val="0"/>
        <w:iCs w:val="0"/>
        <w:smallCaps w:val="0"/>
        <w:strike w:val="0"/>
        <w:color w:val="000000"/>
        <w:spacing w:val="1"/>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11C0EF7"/>
    <w:multiLevelType w:val="multilevel"/>
    <w:tmpl w:val="B1BCEFBE"/>
    <w:lvl w:ilvl="0">
      <w:start w:val="1"/>
      <w:numFmt w:val="decimal"/>
      <w:lvlText w:val="10.%1"/>
      <w:lvlJc w:val="left"/>
      <w:rPr>
        <w:rFonts w:ascii="Times New Roman" w:eastAsia="Arial" w:hAnsi="Times New Roman" w:cs="Times New Roman" w:hint="default"/>
        <w:b w:val="0"/>
        <w:bCs w:val="0"/>
        <w:i w:val="0"/>
        <w:iCs w:val="0"/>
        <w:smallCaps w:val="0"/>
        <w:strike w:val="0"/>
        <w:color w:val="000000"/>
        <w:spacing w:val="2"/>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3391B0A"/>
    <w:multiLevelType w:val="multilevel"/>
    <w:tmpl w:val="2D4C266C"/>
    <w:lvl w:ilvl="0">
      <w:start w:val="1"/>
      <w:numFmt w:val="bullet"/>
      <w:lvlText w:val="-"/>
      <w:lvlJc w:val="left"/>
      <w:rPr>
        <w:rFonts w:ascii="Arial" w:eastAsia="Arial" w:hAnsi="Arial" w:cs="Arial"/>
        <w:b w:val="0"/>
        <w:bCs w:val="0"/>
        <w:i w:val="0"/>
        <w:iCs w:val="0"/>
        <w:smallCaps w:val="0"/>
        <w:strike w:val="0"/>
        <w:color w:val="000000"/>
        <w:spacing w:val="2"/>
        <w:w w:val="100"/>
        <w:position w:val="0"/>
        <w:sz w:val="15"/>
        <w:szCs w:val="1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57D0EE7"/>
    <w:multiLevelType w:val="multilevel"/>
    <w:tmpl w:val="EA7C1B1A"/>
    <w:lvl w:ilvl="0">
      <w:start w:val="1"/>
      <w:numFmt w:val="bullet"/>
      <w:lvlText w:val="-"/>
      <w:lvlJc w:val="left"/>
      <w:rPr>
        <w:rFonts w:ascii="Arial" w:eastAsia="Arial" w:hAnsi="Arial" w:cs="Arial"/>
        <w:b w:val="0"/>
        <w:bCs w:val="0"/>
        <w:i w:val="0"/>
        <w:iCs w:val="0"/>
        <w:smallCaps w:val="0"/>
        <w:strike w:val="0"/>
        <w:color w:val="000000"/>
        <w:spacing w:val="2"/>
        <w:w w:val="100"/>
        <w:position w:val="0"/>
        <w:sz w:val="15"/>
        <w:szCs w:val="1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EE73FC9"/>
    <w:multiLevelType w:val="multilevel"/>
    <w:tmpl w:val="822E8CB8"/>
    <w:lvl w:ilvl="0">
      <w:start w:val="1"/>
      <w:numFmt w:val="bullet"/>
      <w:lvlText w:val="-"/>
      <w:lvlJc w:val="left"/>
      <w:rPr>
        <w:rFonts w:ascii="Arial" w:eastAsia="Arial" w:hAnsi="Arial" w:cs="Arial"/>
        <w:b w:val="0"/>
        <w:bCs w:val="0"/>
        <w:i w:val="0"/>
        <w:iCs w:val="0"/>
        <w:smallCaps w:val="0"/>
        <w:strike w:val="0"/>
        <w:color w:val="000000"/>
        <w:spacing w:val="2"/>
        <w:w w:val="100"/>
        <w:position w:val="0"/>
        <w:sz w:val="15"/>
        <w:szCs w:val="1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C1F4AA6"/>
    <w:multiLevelType w:val="multilevel"/>
    <w:tmpl w:val="124C4EE4"/>
    <w:lvl w:ilvl="0">
      <w:start w:val="1"/>
      <w:numFmt w:val="bullet"/>
      <w:lvlText w:val="-"/>
      <w:lvlJc w:val="left"/>
      <w:rPr>
        <w:rFonts w:ascii="Arial" w:eastAsia="Arial" w:hAnsi="Arial" w:cs="Arial"/>
        <w:b w:val="0"/>
        <w:bCs w:val="0"/>
        <w:i w:val="0"/>
        <w:iCs w:val="0"/>
        <w:smallCaps w:val="0"/>
        <w:strike w:val="0"/>
        <w:color w:val="000000"/>
        <w:spacing w:val="1"/>
        <w:w w:val="100"/>
        <w:position w:val="0"/>
        <w:sz w:val="16"/>
        <w:szCs w:val="16"/>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C627090"/>
    <w:multiLevelType w:val="multilevel"/>
    <w:tmpl w:val="3104E4A8"/>
    <w:lvl w:ilvl="0">
      <w:start w:val="1"/>
      <w:numFmt w:val="decimal"/>
      <w:lvlText w:val="1.1.%1"/>
      <w:lvlJc w:val="left"/>
      <w:rPr>
        <w:rFonts w:ascii="Times New Roman" w:eastAsia="Arial" w:hAnsi="Times New Roman" w:cs="Times New Roman" w:hint="default"/>
        <w:b w:val="0"/>
        <w:bCs w:val="0"/>
        <w:i w:val="0"/>
        <w:iCs w:val="0"/>
        <w:smallCaps w:val="0"/>
        <w:strike w:val="0"/>
        <w:color w:val="000000"/>
        <w:spacing w:val="1"/>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2D60A1E"/>
    <w:multiLevelType w:val="multilevel"/>
    <w:tmpl w:val="A4F4B66A"/>
    <w:lvl w:ilvl="0">
      <w:start w:val="1"/>
      <w:numFmt w:val="bullet"/>
      <w:lvlText w:val="-"/>
      <w:lvlJc w:val="left"/>
      <w:rPr>
        <w:rFonts w:ascii="Arial" w:eastAsia="Arial" w:hAnsi="Arial" w:cs="Arial"/>
        <w:b w:val="0"/>
        <w:bCs w:val="0"/>
        <w:i w:val="0"/>
        <w:iCs w:val="0"/>
        <w:smallCaps w:val="0"/>
        <w:strike w:val="0"/>
        <w:color w:val="000000"/>
        <w:spacing w:val="2"/>
        <w:w w:val="100"/>
        <w:position w:val="0"/>
        <w:sz w:val="15"/>
        <w:szCs w:val="1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DAA6CA7"/>
    <w:multiLevelType w:val="multilevel"/>
    <w:tmpl w:val="C75835E8"/>
    <w:lvl w:ilvl="0">
      <w:start w:val="1"/>
      <w:numFmt w:val="decimal"/>
      <w:lvlText w:val="3.1.%1"/>
      <w:lvlJc w:val="left"/>
      <w:rPr>
        <w:rFonts w:ascii="Times New Roman" w:eastAsia="Arial" w:hAnsi="Times New Roman" w:cs="Times New Roman" w:hint="default"/>
        <w:b w:val="0"/>
        <w:bCs w:val="0"/>
        <w:i w:val="0"/>
        <w:iCs w:val="0"/>
        <w:smallCaps w:val="0"/>
        <w:strike w:val="0"/>
        <w:color w:val="000000"/>
        <w:spacing w:val="1"/>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EA46302"/>
    <w:multiLevelType w:val="hybridMultilevel"/>
    <w:tmpl w:val="6DD27B92"/>
    <w:lvl w:ilvl="0" w:tplc="1D349BC2">
      <w:start w:val="1"/>
      <w:numFmt w:val="decimal"/>
      <w:lvlText w:val="%1"/>
      <w:lvlJc w:val="left"/>
      <w:pPr>
        <w:ind w:left="800" w:hanging="360"/>
      </w:pPr>
      <w:rPr>
        <w:rFonts w:ascii="Times New Roman" w:eastAsia="Lucida Sans Unicode" w:hAnsi="Times New Roman" w:cs="Times New Roman"/>
      </w:rPr>
    </w:lvl>
    <w:lvl w:ilvl="1" w:tplc="04190019" w:tentative="1">
      <w:start w:val="1"/>
      <w:numFmt w:val="lowerLetter"/>
      <w:lvlText w:val="%2."/>
      <w:lvlJc w:val="left"/>
      <w:pPr>
        <w:ind w:left="1520" w:hanging="360"/>
      </w:pPr>
    </w:lvl>
    <w:lvl w:ilvl="2" w:tplc="0419001B" w:tentative="1">
      <w:start w:val="1"/>
      <w:numFmt w:val="lowerRoman"/>
      <w:lvlText w:val="%3."/>
      <w:lvlJc w:val="right"/>
      <w:pPr>
        <w:ind w:left="2240" w:hanging="180"/>
      </w:pPr>
    </w:lvl>
    <w:lvl w:ilvl="3" w:tplc="0419000F" w:tentative="1">
      <w:start w:val="1"/>
      <w:numFmt w:val="decimal"/>
      <w:lvlText w:val="%4."/>
      <w:lvlJc w:val="left"/>
      <w:pPr>
        <w:ind w:left="2960" w:hanging="360"/>
      </w:pPr>
    </w:lvl>
    <w:lvl w:ilvl="4" w:tplc="04190019" w:tentative="1">
      <w:start w:val="1"/>
      <w:numFmt w:val="lowerLetter"/>
      <w:lvlText w:val="%5."/>
      <w:lvlJc w:val="left"/>
      <w:pPr>
        <w:ind w:left="3680" w:hanging="360"/>
      </w:pPr>
    </w:lvl>
    <w:lvl w:ilvl="5" w:tplc="0419001B" w:tentative="1">
      <w:start w:val="1"/>
      <w:numFmt w:val="lowerRoman"/>
      <w:lvlText w:val="%6."/>
      <w:lvlJc w:val="right"/>
      <w:pPr>
        <w:ind w:left="4400" w:hanging="180"/>
      </w:pPr>
    </w:lvl>
    <w:lvl w:ilvl="6" w:tplc="0419000F" w:tentative="1">
      <w:start w:val="1"/>
      <w:numFmt w:val="decimal"/>
      <w:lvlText w:val="%7."/>
      <w:lvlJc w:val="left"/>
      <w:pPr>
        <w:ind w:left="5120" w:hanging="360"/>
      </w:pPr>
    </w:lvl>
    <w:lvl w:ilvl="7" w:tplc="04190019" w:tentative="1">
      <w:start w:val="1"/>
      <w:numFmt w:val="lowerLetter"/>
      <w:lvlText w:val="%8."/>
      <w:lvlJc w:val="left"/>
      <w:pPr>
        <w:ind w:left="5840" w:hanging="360"/>
      </w:pPr>
    </w:lvl>
    <w:lvl w:ilvl="8" w:tplc="0419001B" w:tentative="1">
      <w:start w:val="1"/>
      <w:numFmt w:val="lowerRoman"/>
      <w:lvlText w:val="%9."/>
      <w:lvlJc w:val="right"/>
      <w:pPr>
        <w:ind w:left="6560" w:hanging="180"/>
      </w:pPr>
    </w:lvl>
  </w:abstractNum>
  <w:abstractNum w:abstractNumId="22" w15:restartNumberingAfterBreak="0">
    <w:nsid w:val="6EF03FD1"/>
    <w:multiLevelType w:val="multilevel"/>
    <w:tmpl w:val="73528CCA"/>
    <w:lvl w:ilvl="0">
      <w:start w:val="1"/>
      <w:numFmt w:val="decimal"/>
      <w:lvlText w:val="2.%1"/>
      <w:lvlJc w:val="left"/>
      <w:rPr>
        <w:rFonts w:ascii="Times New Roman" w:eastAsia="Arial" w:hAnsi="Times New Roman" w:cs="Times New Roman" w:hint="default"/>
        <w:b w:val="0"/>
        <w:bCs w:val="0"/>
        <w:i w:val="0"/>
        <w:iCs w:val="0"/>
        <w:smallCaps w:val="0"/>
        <w:strike w:val="0"/>
        <w:color w:val="000000"/>
        <w:spacing w:val="1"/>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EF0438C"/>
    <w:multiLevelType w:val="multilevel"/>
    <w:tmpl w:val="999EF194"/>
    <w:lvl w:ilvl="0">
      <w:start w:val="1"/>
      <w:numFmt w:val="decimal"/>
      <w:lvlText w:val="4.1.%1"/>
      <w:lvlJc w:val="left"/>
      <w:rPr>
        <w:rFonts w:ascii="Times New Roman" w:eastAsia="Arial" w:hAnsi="Times New Roman" w:cs="Times New Roman" w:hint="default"/>
        <w:b w:val="0"/>
        <w:bCs w:val="0"/>
        <w:i w:val="0"/>
        <w:iCs w:val="0"/>
        <w:smallCaps w:val="0"/>
        <w:strike w:val="0"/>
        <w:color w:val="000000"/>
        <w:spacing w:val="1"/>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2851836"/>
    <w:multiLevelType w:val="multilevel"/>
    <w:tmpl w:val="66BA7DAA"/>
    <w:lvl w:ilvl="0">
      <w:start w:val="1"/>
      <w:numFmt w:val="decimal"/>
      <w:lvlText w:val="3.%1"/>
      <w:lvlJc w:val="left"/>
      <w:rPr>
        <w:rFonts w:ascii="Times New Roman" w:eastAsia="Arial" w:hAnsi="Times New Roman" w:cs="Times New Roman" w:hint="default"/>
        <w:b w:val="0"/>
        <w:bCs w:val="0"/>
        <w:i w:val="0"/>
        <w:iCs w:val="0"/>
        <w:smallCaps w:val="0"/>
        <w:strike w:val="0"/>
        <w:color w:val="000000"/>
        <w:spacing w:val="1"/>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BCB7A1E"/>
    <w:multiLevelType w:val="multilevel"/>
    <w:tmpl w:val="64B60CA0"/>
    <w:lvl w:ilvl="0">
      <w:start w:val="1"/>
      <w:numFmt w:val="bullet"/>
      <w:lvlText w:val="-"/>
      <w:lvlJc w:val="left"/>
      <w:rPr>
        <w:rFonts w:ascii="Arial" w:eastAsia="Arial" w:hAnsi="Arial" w:cs="Arial"/>
        <w:b w:val="0"/>
        <w:bCs w:val="0"/>
        <w:i w:val="0"/>
        <w:iCs w:val="0"/>
        <w:smallCaps w:val="0"/>
        <w:strike w:val="0"/>
        <w:color w:val="000000"/>
        <w:spacing w:val="2"/>
        <w:w w:val="100"/>
        <w:position w:val="0"/>
        <w:sz w:val="15"/>
        <w:szCs w:val="1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E1B2AD8"/>
    <w:multiLevelType w:val="multilevel"/>
    <w:tmpl w:val="5CFCC8E8"/>
    <w:lvl w:ilvl="0">
      <w:start w:val="1"/>
      <w:numFmt w:val="decimal"/>
      <w:lvlText w:val="1.%1"/>
      <w:lvlJc w:val="left"/>
      <w:rPr>
        <w:rFonts w:ascii="Times New Roman" w:eastAsia="Arial" w:hAnsi="Times New Roman" w:cs="Times New Roman" w:hint="default"/>
        <w:b w:val="0"/>
        <w:bCs w:val="0"/>
        <w:i w:val="0"/>
        <w:iCs w:val="0"/>
        <w:smallCaps w:val="0"/>
        <w:strike w:val="0"/>
        <w:color w:val="000000"/>
        <w:spacing w:val="1"/>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E6540AC"/>
    <w:multiLevelType w:val="multilevel"/>
    <w:tmpl w:val="B4686724"/>
    <w:lvl w:ilvl="0">
      <w:start w:val="1"/>
      <w:numFmt w:val="decimal"/>
      <w:lvlText w:val="9.2.%1"/>
      <w:lvlJc w:val="left"/>
      <w:rPr>
        <w:rFonts w:ascii="Times New Roman" w:eastAsia="Arial" w:hAnsi="Times New Roman" w:cs="Times New Roman" w:hint="default"/>
        <w:b w:val="0"/>
        <w:bCs w:val="0"/>
        <w:i w:val="0"/>
        <w:iCs w:val="0"/>
        <w:smallCaps w:val="0"/>
        <w:strike w:val="0"/>
        <w:color w:val="000000"/>
        <w:spacing w:val="2"/>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
  </w:num>
  <w:num w:numId="2">
    <w:abstractNumId w:val="8"/>
  </w:num>
  <w:num w:numId="3">
    <w:abstractNumId w:val="26"/>
  </w:num>
  <w:num w:numId="4">
    <w:abstractNumId w:val="18"/>
  </w:num>
  <w:num w:numId="5">
    <w:abstractNumId w:val="17"/>
  </w:num>
  <w:num w:numId="6">
    <w:abstractNumId w:val="3"/>
  </w:num>
  <w:num w:numId="7">
    <w:abstractNumId w:val="0"/>
  </w:num>
  <w:num w:numId="8">
    <w:abstractNumId w:val="9"/>
  </w:num>
  <w:num w:numId="9">
    <w:abstractNumId w:val="14"/>
  </w:num>
  <w:num w:numId="10">
    <w:abstractNumId w:val="15"/>
  </w:num>
  <w:num w:numId="11">
    <w:abstractNumId w:val="6"/>
  </w:num>
  <w:num w:numId="12">
    <w:abstractNumId w:val="4"/>
  </w:num>
  <w:num w:numId="13">
    <w:abstractNumId w:val="27"/>
  </w:num>
  <w:num w:numId="14">
    <w:abstractNumId w:val="19"/>
  </w:num>
  <w:num w:numId="15">
    <w:abstractNumId w:val="13"/>
  </w:num>
  <w:num w:numId="16">
    <w:abstractNumId w:val="10"/>
  </w:num>
  <w:num w:numId="17">
    <w:abstractNumId w:val="11"/>
  </w:num>
  <w:num w:numId="18">
    <w:abstractNumId w:val="1"/>
  </w:num>
  <w:num w:numId="19">
    <w:abstractNumId w:val="16"/>
  </w:num>
  <w:num w:numId="20">
    <w:abstractNumId w:val="25"/>
  </w:num>
  <w:num w:numId="21">
    <w:abstractNumId w:val="22"/>
  </w:num>
  <w:num w:numId="22">
    <w:abstractNumId w:val="2"/>
  </w:num>
  <w:num w:numId="23">
    <w:abstractNumId w:val="24"/>
  </w:num>
  <w:num w:numId="24">
    <w:abstractNumId w:val="5"/>
  </w:num>
  <w:num w:numId="25">
    <w:abstractNumId w:val="20"/>
  </w:num>
  <w:num w:numId="26">
    <w:abstractNumId w:val="12"/>
  </w:num>
  <w:num w:numId="27">
    <w:abstractNumId w:val="23"/>
  </w:num>
  <w:num w:numId="28">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evenAndOddHeaders/>
  <w:drawingGridHorizontalSpacing w:val="110"/>
  <w:displayHorizontalDrawingGridEvery w:val="2"/>
  <w:characterSpacingControl w:val="doNotCompress"/>
  <w:hdrShapeDefaults>
    <o:shapedefaults v:ext="edit" spidmax="4097"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nds" w:val="18"/>
    <w:docVar w:name="ndsvid" w:val="1"/>
  </w:docVars>
  <w:rsids>
    <w:rsidRoot w:val="00FF3FA0"/>
    <w:rsid w:val="000019FA"/>
    <w:rsid w:val="000047AD"/>
    <w:rsid w:val="00006066"/>
    <w:rsid w:val="000108E4"/>
    <w:rsid w:val="00010BA3"/>
    <w:rsid w:val="00010C1D"/>
    <w:rsid w:val="00011EE5"/>
    <w:rsid w:val="00012054"/>
    <w:rsid w:val="00012627"/>
    <w:rsid w:val="00012CE7"/>
    <w:rsid w:val="000154A3"/>
    <w:rsid w:val="000160EB"/>
    <w:rsid w:val="000203C2"/>
    <w:rsid w:val="00022A12"/>
    <w:rsid w:val="000238C7"/>
    <w:rsid w:val="00023AD6"/>
    <w:rsid w:val="00023E66"/>
    <w:rsid w:val="0003003D"/>
    <w:rsid w:val="00033F52"/>
    <w:rsid w:val="000340C8"/>
    <w:rsid w:val="00034642"/>
    <w:rsid w:val="0003465A"/>
    <w:rsid w:val="00034B8B"/>
    <w:rsid w:val="00041E10"/>
    <w:rsid w:val="00042EEC"/>
    <w:rsid w:val="000434AC"/>
    <w:rsid w:val="00045201"/>
    <w:rsid w:val="00045ECA"/>
    <w:rsid w:val="000473C5"/>
    <w:rsid w:val="00051599"/>
    <w:rsid w:val="000519BB"/>
    <w:rsid w:val="00051BA4"/>
    <w:rsid w:val="000520D4"/>
    <w:rsid w:val="0005345E"/>
    <w:rsid w:val="0005439B"/>
    <w:rsid w:val="000554C1"/>
    <w:rsid w:val="00055E93"/>
    <w:rsid w:val="000565F0"/>
    <w:rsid w:val="00056E6F"/>
    <w:rsid w:val="0005752A"/>
    <w:rsid w:val="0006038F"/>
    <w:rsid w:val="000609F3"/>
    <w:rsid w:val="000632D6"/>
    <w:rsid w:val="00064443"/>
    <w:rsid w:val="00064D69"/>
    <w:rsid w:val="000661AA"/>
    <w:rsid w:val="00066B12"/>
    <w:rsid w:val="000676A8"/>
    <w:rsid w:val="000677D3"/>
    <w:rsid w:val="00070134"/>
    <w:rsid w:val="000723DA"/>
    <w:rsid w:val="000730FD"/>
    <w:rsid w:val="0007417E"/>
    <w:rsid w:val="00082543"/>
    <w:rsid w:val="00082655"/>
    <w:rsid w:val="0008299E"/>
    <w:rsid w:val="00082F1E"/>
    <w:rsid w:val="000843C3"/>
    <w:rsid w:val="00085A04"/>
    <w:rsid w:val="00086F3D"/>
    <w:rsid w:val="0009231F"/>
    <w:rsid w:val="00092618"/>
    <w:rsid w:val="0009426F"/>
    <w:rsid w:val="000953F7"/>
    <w:rsid w:val="00095586"/>
    <w:rsid w:val="000A3288"/>
    <w:rsid w:val="000A69F4"/>
    <w:rsid w:val="000B0D9F"/>
    <w:rsid w:val="000B2881"/>
    <w:rsid w:val="000B2A46"/>
    <w:rsid w:val="000B2B4C"/>
    <w:rsid w:val="000B3209"/>
    <w:rsid w:val="000B5597"/>
    <w:rsid w:val="000B738B"/>
    <w:rsid w:val="000C0EF1"/>
    <w:rsid w:val="000C1AAE"/>
    <w:rsid w:val="000C5E93"/>
    <w:rsid w:val="000D00F0"/>
    <w:rsid w:val="000D02D3"/>
    <w:rsid w:val="000D1379"/>
    <w:rsid w:val="000D20EB"/>
    <w:rsid w:val="000D43B0"/>
    <w:rsid w:val="000D6466"/>
    <w:rsid w:val="000D7578"/>
    <w:rsid w:val="000D75C4"/>
    <w:rsid w:val="000E0782"/>
    <w:rsid w:val="000E13E9"/>
    <w:rsid w:val="000E3019"/>
    <w:rsid w:val="000E3704"/>
    <w:rsid w:val="000E53BF"/>
    <w:rsid w:val="000E56CE"/>
    <w:rsid w:val="000E5D86"/>
    <w:rsid w:val="000F00D7"/>
    <w:rsid w:val="000F0FF9"/>
    <w:rsid w:val="000F27E7"/>
    <w:rsid w:val="000F2B86"/>
    <w:rsid w:val="000F357F"/>
    <w:rsid w:val="000F45D2"/>
    <w:rsid w:val="000F5906"/>
    <w:rsid w:val="000F66C4"/>
    <w:rsid w:val="000F77BC"/>
    <w:rsid w:val="00100EA6"/>
    <w:rsid w:val="001022B1"/>
    <w:rsid w:val="00102571"/>
    <w:rsid w:val="00104AC3"/>
    <w:rsid w:val="00105EFB"/>
    <w:rsid w:val="001067EF"/>
    <w:rsid w:val="00106DF8"/>
    <w:rsid w:val="001074C7"/>
    <w:rsid w:val="0011006F"/>
    <w:rsid w:val="0011020E"/>
    <w:rsid w:val="001104B0"/>
    <w:rsid w:val="001108A7"/>
    <w:rsid w:val="00110B76"/>
    <w:rsid w:val="00112E1B"/>
    <w:rsid w:val="00113293"/>
    <w:rsid w:val="00113CC7"/>
    <w:rsid w:val="00115346"/>
    <w:rsid w:val="001168CA"/>
    <w:rsid w:val="00120454"/>
    <w:rsid w:val="001216C1"/>
    <w:rsid w:val="00123F49"/>
    <w:rsid w:val="001250BB"/>
    <w:rsid w:val="001255E1"/>
    <w:rsid w:val="00126CC9"/>
    <w:rsid w:val="00130F6F"/>
    <w:rsid w:val="00131613"/>
    <w:rsid w:val="00131C57"/>
    <w:rsid w:val="001341BC"/>
    <w:rsid w:val="00135070"/>
    <w:rsid w:val="001415CA"/>
    <w:rsid w:val="0014506C"/>
    <w:rsid w:val="001463EF"/>
    <w:rsid w:val="00147DE6"/>
    <w:rsid w:val="00147E6F"/>
    <w:rsid w:val="0015046C"/>
    <w:rsid w:val="0015127A"/>
    <w:rsid w:val="00152031"/>
    <w:rsid w:val="001520FF"/>
    <w:rsid w:val="0015357F"/>
    <w:rsid w:val="00154C95"/>
    <w:rsid w:val="0015529F"/>
    <w:rsid w:val="00155418"/>
    <w:rsid w:val="00157599"/>
    <w:rsid w:val="0016059F"/>
    <w:rsid w:val="00161E3F"/>
    <w:rsid w:val="001633E1"/>
    <w:rsid w:val="00164D3E"/>
    <w:rsid w:val="00165A24"/>
    <w:rsid w:val="00167513"/>
    <w:rsid w:val="001708DF"/>
    <w:rsid w:val="001714A9"/>
    <w:rsid w:val="00172D1E"/>
    <w:rsid w:val="001748C7"/>
    <w:rsid w:val="00174E2F"/>
    <w:rsid w:val="001750F0"/>
    <w:rsid w:val="001769F0"/>
    <w:rsid w:val="00177901"/>
    <w:rsid w:val="0018093F"/>
    <w:rsid w:val="00180E92"/>
    <w:rsid w:val="00181DCD"/>
    <w:rsid w:val="00182C1D"/>
    <w:rsid w:val="00185599"/>
    <w:rsid w:val="00186E11"/>
    <w:rsid w:val="0019008B"/>
    <w:rsid w:val="001906A9"/>
    <w:rsid w:val="00193EA1"/>
    <w:rsid w:val="00195DF1"/>
    <w:rsid w:val="001966B5"/>
    <w:rsid w:val="00197D3E"/>
    <w:rsid w:val="001A1647"/>
    <w:rsid w:val="001A32E1"/>
    <w:rsid w:val="001A547A"/>
    <w:rsid w:val="001A5F86"/>
    <w:rsid w:val="001A653A"/>
    <w:rsid w:val="001A7048"/>
    <w:rsid w:val="001B158B"/>
    <w:rsid w:val="001B3B31"/>
    <w:rsid w:val="001B6C08"/>
    <w:rsid w:val="001B7593"/>
    <w:rsid w:val="001B7FCD"/>
    <w:rsid w:val="001C0B80"/>
    <w:rsid w:val="001C0E7D"/>
    <w:rsid w:val="001C1094"/>
    <w:rsid w:val="001C2B74"/>
    <w:rsid w:val="001C4360"/>
    <w:rsid w:val="001C533C"/>
    <w:rsid w:val="001C637F"/>
    <w:rsid w:val="001D030F"/>
    <w:rsid w:val="001D1327"/>
    <w:rsid w:val="001D2331"/>
    <w:rsid w:val="001D2438"/>
    <w:rsid w:val="001D25D0"/>
    <w:rsid w:val="001D27D3"/>
    <w:rsid w:val="001D454A"/>
    <w:rsid w:val="001E1802"/>
    <w:rsid w:val="001E28F4"/>
    <w:rsid w:val="001E36CF"/>
    <w:rsid w:val="001E3B89"/>
    <w:rsid w:val="001E3F08"/>
    <w:rsid w:val="001E5AB9"/>
    <w:rsid w:val="001E66DD"/>
    <w:rsid w:val="001E67E1"/>
    <w:rsid w:val="001F0D07"/>
    <w:rsid w:val="001F1292"/>
    <w:rsid w:val="001F131F"/>
    <w:rsid w:val="001F1FB9"/>
    <w:rsid w:val="001F2319"/>
    <w:rsid w:val="001F2988"/>
    <w:rsid w:val="001F3100"/>
    <w:rsid w:val="001F3D23"/>
    <w:rsid w:val="001F492F"/>
    <w:rsid w:val="001F5EC0"/>
    <w:rsid w:val="00200FCD"/>
    <w:rsid w:val="0020311A"/>
    <w:rsid w:val="00203BEC"/>
    <w:rsid w:val="00204CA7"/>
    <w:rsid w:val="00206E81"/>
    <w:rsid w:val="00211C49"/>
    <w:rsid w:val="00213643"/>
    <w:rsid w:val="002151DB"/>
    <w:rsid w:val="0021562D"/>
    <w:rsid w:val="002163B6"/>
    <w:rsid w:val="002207FC"/>
    <w:rsid w:val="00222ADA"/>
    <w:rsid w:val="00222F1A"/>
    <w:rsid w:val="0022324F"/>
    <w:rsid w:val="00223FF4"/>
    <w:rsid w:val="0023220C"/>
    <w:rsid w:val="00232683"/>
    <w:rsid w:val="002330FD"/>
    <w:rsid w:val="002332EA"/>
    <w:rsid w:val="0023381D"/>
    <w:rsid w:val="00236E41"/>
    <w:rsid w:val="00237722"/>
    <w:rsid w:val="00243594"/>
    <w:rsid w:val="0024449D"/>
    <w:rsid w:val="00244DF0"/>
    <w:rsid w:val="00252C40"/>
    <w:rsid w:val="002534B7"/>
    <w:rsid w:val="00253676"/>
    <w:rsid w:val="00253A88"/>
    <w:rsid w:val="00254C21"/>
    <w:rsid w:val="002563EF"/>
    <w:rsid w:val="00256C5F"/>
    <w:rsid w:val="00256F62"/>
    <w:rsid w:val="002578BE"/>
    <w:rsid w:val="002612BB"/>
    <w:rsid w:val="00261E99"/>
    <w:rsid w:val="00265CF5"/>
    <w:rsid w:val="002673CE"/>
    <w:rsid w:val="002733AF"/>
    <w:rsid w:val="002740E1"/>
    <w:rsid w:val="00274C66"/>
    <w:rsid w:val="00274D49"/>
    <w:rsid w:val="00276101"/>
    <w:rsid w:val="002774B9"/>
    <w:rsid w:val="00277FEF"/>
    <w:rsid w:val="0028151D"/>
    <w:rsid w:val="00281BC9"/>
    <w:rsid w:val="002829EA"/>
    <w:rsid w:val="002842AD"/>
    <w:rsid w:val="00286980"/>
    <w:rsid w:val="0028729D"/>
    <w:rsid w:val="00287BA1"/>
    <w:rsid w:val="00291597"/>
    <w:rsid w:val="0029329D"/>
    <w:rsid w:val="0029475C"/>
    <w:rsid w:val="00294D28"/>
    <w:rsid w:val="002950D9"/>
    <w:rsid w:val="002959E5"/>
    <w:rsid w:val="00296286"/>
    <w:rsid w:val="002963D2"/>
    <w:rsid w:val="00296C81"/>
    <w:rsid w:val="00297172"/>
    <w:rsid w:val="0029757E"/>
    <w:rsid w:val="002978CD"/>
    <w:rsid w:val="002A0A7D"/>
    <w:rsid w:val="002A126A"/>
    <w:rsid w:val="002A15C3"/>
    <w:rsid w:val="002A1C9B"/>
    <w:rsid w:val="002A42C6"/>
    <w:rsid w:val="002A5C31"/>
    <w:rsid w:val="002B375B"/>
    <w:rsid w:val="002B40F6"/>
    <w:rsid w:val="002B638E"/>
    <w:rsid w:val="002B64B8"/>
    <w:rsid w:val="002B7508"/>
    <w:rsid w:val="002C084D"/>
    <w:rsid w:val="002C0AE0"/>
    <w:rsid w:val="002C140F"/>
    <w:rsid w:val="002C2D76"/>
    <w:rsid w:val="002C32CE"/>
    <w:rsid w:val="002C3B15"/>
    <w:rsid w:val="002C3BC1"/>
    <w:rsid w:val="002C3F48"/>
    <w:rsid w:val="002C4BE1"/>
    <w:rsid w:val="002C507D"/>
    <w:rsid w:val="002C5467"/>
    <w:rsid w:val="002C789D"/>
    <w:rsid w:val="002D03FE"/>
    <w:rsid w:val="002D08F7"/>
    <w:rsid w:val="002D2204"/>
    <w:rsid w:val="002D28AA"/>
    <w:rsid w:val="002D46DE"/>
    <w:rsid w:val="002D6394"/>
    <w:rsid w:val="002D6B16"/>
    <w:rsid w:val="002D798D"/>
    <w:rsid w:val="002E17E9"/>
    <w:rsid w:val="002E2232"/>
    <w:rsid w:val="002E33BA"/>
    <w:rsid w:val="002E3E13"/>
    <w:rsid w:val="002E5C7F"/>
    <w:rsid w:val="002E5DC1"/>
    <w:rsid w:val="002E60D2"/>
    <w:rsid w:val="002F0FF5"/>
    <w:rsid w:val="002F385B"/>
    <w:rsid w:val="002F7920"/>
    <w:rsid w:val="003029DE"/>
    <w:rsid w:val="003038C8"/>
    <w:rsid w:val="00303D35"/>
    <w:rsid w:val="00304FA5"/>
    <w:rsid w:val="00305B89"/>
    <w:rsid w:val="00306A9A"/>
    <w:rsid w:val="00310DF3"/>
    <w:rsid w:val="00311C6A"/>
    <w:rsid w:val="00313D3C"/>
    <w:rsid w:val="0031412B"/>
    <w:rsid w:val="00316ED1"/>
    <w:rsid w:val="0032099B"/>
    <w:rsid w:val="00321FFF"/>
    <w:rsid w:val="00322C71"/>
    <w:rsid w:val="003243A7"/>
    <w:rsid w:val="00324FE6"/>
    <w:rsid w:val="003263C3"/>
    <w:rsid w:val="0032750C"/>
    <w:rsid w:val="00327A07"/>
    <w:rsid w:val="00341F8C"/>
    <w:rsid w:val="003446AA"/>
    <w:rsid w:val="0035084F"/>
    <w:rsid w:val="003530B1"/>
    <w:rsid w:val="00357281"/>
    <w:rsid w:val="00357C78"/>
    <w:rsid w:val="003613B3"/>
    <w:rsid w:val="0036167B"/>
    <w:rsid w:val="00361F7D"/>
    <w:rsid w:val="003623A8"/>
    <w:rsid w:val="00363226"/>
    <w:rsid w:val="003640CB"/>
    <w:rsid w:val="00364840"/>
    <w:rsid w:val="00364AC8"/>
    <w:rsid w:val="003739F1"/>
    <w:rsid w:val="00373F03"/>
    <w:rsid w:val="00374F61"/>
    <w:rsid w:val="00376AC9"/>
    <w:rsid w:val="003805AD"/>
    <w:rsid w:val="00381544"/>
    <w:rsid w:val="003821D9"/>
    <w:rsid w:val="0038227F"/>
    <w:rsid w:val="00383C20"/>
    <w:rsid w:val="00385720"/>
    <w:rsid w:val="003917E3"/>
    <w:rsid w:val="00392421"/>
    <w:rsid w:val="0039453C"/>
    <w:rsid w:val="003967E5"/>
    <w:rsid w:val="00397778"/>
    <w:rsid w:val="003A03DA"/>
    <w:rsid w:val="003A1D0E"/>
    <w:rsid w:val="003A2251"/>
    <w:rsid w:val="003A30A0"/>
    <w:rsid w:val="003B0D65"/>
    <w:rsid w:val="003B0FA0"/>
    <w:rsid w:val="003B3427"/>
    <w:rsid w:val="003B72DF"/>
    <w:rsid w:val="003C0643"/>
    <w:rsid w:val="003C0753"/>
    <w:rsid w:val="003C1964"/>
    <w:rsid w:val="003C27C7"/>
    <w:rsid w:val="003C4576"/>
    <w:rsid w:val="003C53E3"/>
    <w:rsid w:val="003C5E5F"/>
    <w:rsid w:val="003D03C6"/>
    <w:rsid w:val="003D134F"/>
    <w:rsid w:val="003D2FCF"/>
    <w:rsid w:val="003D3485"/>
    <w:rsid w:val="003D46A2"/>
    <w:rsid w:val="003D4E74"/>
    <w:rsid w:val="003D58B6"/>
    <w:rsid w:val="003D6AD4"/>
    <w:rsid w:val="003E205D"/>
    <w:rsid w:val="003E2A51"/>
    <w:rsid w:val="003E4426"/>
    <w:rsid w:val="003F20C9"/>
    <w:rsid w:val="003F21F8"/>
    <w:rsid w:val="003F2A50"/>
    <w:rsid w:val="003F2E11"/>
    <w:rsid w:val="003F3A2E"/>
    <w:rsid w:val="003F4DBA"/>
    <w:rsid w:val="003F505C"/>
    <w:rsid w:val="003F5685"/>
    <w:rsid w:val="003F6698"/>
    <w:rsid w:val="003F6F95"/>
    <w:rsid w:val="00401932"/>
    <w:rsid w:val="00404A16"/>
    <w:rsid w:val="004071F4"/>
    <w:rsid w:val="00407D34"/>
    <w:rsid w:val="0041078B"/>
    <w:rsid w:val="00412FB9"/>
    <w:rsid w:val="0041338A"/>
    <w:rsid w:val="00413525"/>
    <w:rsid w:val="004140C6"/>
    <w:rsid w:val="004146B6"/>
    <w:rsid w:val="00414C4B"/>
    <w:rsid w:val="0041610E"/>
    <w:rsid w:val="00416669"/>
    <w:rsid w:val="004169CE"/>
    <w:rsid w:val="00417B59"/>
    <w:rsid w:val="00417CE2"/>
    <w:rsid w:val="00421A38"/>
    <w:rsid w:val="00426357"/>
    <w:rsid w:val="004331EF"/>
    <w:rsid w:val="00437105"/>
    <w:rsid w:val="00437D3A"/>
    <w:rsid w:val="00440B0F"/>
    <w:rsid w:val="00441152"/>
    <w:rsid w:val="004413EF"/>
    <w:rsid w:val="0044256C"/>
    <w:rsid w:val="0044366B"/>
    <w:rsid w:val="00443A69"/>
    <w:rsid w:val="00444893"/>
    <w:rsid w:val="00444A6F"/>
    <w:rsid w:val="00446EE5"/>
    <w:rsid w:val="0045070F"/>
    <w:rsid w:val="00450882"/>
    <w:rsid w:val="00451503"/>
    <w:rsid w:val="00452B83"/>
    <w:rsid w:val="00453B6F"/>
    <w:rsid w:val="004557CC"/>
    <w:rsid w:val="00456872"/>
    <w:rsid w:val="004577EC"/>
    <w:rsid w:val="00460A5F"/>
    <w:rsid w:val="0046196A"/>
    <w:rsid w:val="00461C95"/>
    <w:rsid w:val="00463FA0"/>
    <w:rsid w:val="00465009"/>
    <w:rsid w:val="00466D4E"/>
    <w:rsid w:val="00467A6D"/>
    <w:rsid w:val="00470214"/>
    <w:rsid w:val="004705F5"/>
    <w:rsid w:val="004710BC"/>
    <w:rsid w:val="00472C4D"/>
    <w:rsid w:val="00472F35"/>
    <w:rsid w:val="004731E0"/>
    <w:rsid w:val="00473AA4"/>
    <w:rsid w:val="00477E44"/>
    <w:rsid w:val="00480F13"/>
    <w:rsid w:val="00481578"/>
    <w:rsid w:val="0048206E"/>
    <w:rsid w:val="00482386"/>
    <w:rsid w:val="00482894"/>
    <w:rsid w:val="004831BB"/>
    <w:rsid w:val="004843A7"/>
    <w:rsid w:val="00485683"/>
    <w:rsid w:val="004861E6"/>
    <w:rsid w:val="0048633F"/>
    <w:rsid w:val="0048715C"/>
    <w:rsid w:val="00490A2E"/>
    <w:rsid w:val="00492211"/>
    <w:rsid w:val="00492AD7"/>
    <w:rsid w:val="0049311F"/>
    <w:rsid w:val="004937F7"/>
    <w:rsid w:val="00494637"/>
    <w:rsid w:val="00494B50"/>
    <w:rsid w:val="0049565C"/>
    <w:rsid w:val="004A0E68"/>
    <w:rsid w:val="004A1317"/>
    <w:rsid w:val="004A25E3"/>
    <w:rsid w:val="004A3073"/>
    <w:rsid w:val="004A5607"/>
    <w:rsid w:val="004A6522"/>
    <w:rsid w:val="004A6FE4"/>
    <w:rsid w:val="004B0E1E"/>
    <w:rsid w:val="004B250D"/>
    <w:rsid w:val="004B4503"/>
    <w:rsid w:val="004B48FE"/>
    <w:rsid w:val="004B6F82"/>
    <w:rsid w:val="004C1894"/>
    <w:rsid w:val="004C1E59"/>
    <w:rsid w:val="004C225E"/>
    <w:rsid w:val="004C2326"/>
    <w:rsid w:val="004C3C12"/>
    <w:rsid w:val="004C4517"/>
    <w:rsid w:val="004C4C64"/>
    <w:rsid w:val="004C4FD0"/>
    <w:rsid w:val="004C55FA"/>
    <w:rsid w:val="004D0834"/>
    <w:rsid w:val="004D093D"/>
    <w:rsid w:val="004D329B"/>
    <w:rsid w:val="004D5DC8"/>
    <w:rsid w:val="004D7640"/>
    <w:rsid w:val="004D7DC3"/>
    <w:rsid w:val="004D7E9A"/>
    <w:rsid w:val="004E1867"/>
    <w:rsid w:val="004E250C"/>
    <w:rsid w:val="004E2E48"/>
    <w:rsid w:val="004E3939"/>
    <w:rsid w:val="004E4F2A"/>
    <w:rsid w:val="004E57D5"/>
    <w:rsid w:val="004E6393"/>
    <w:rsid w:val="004E7770"/>
    <w:rsid w:val="004E7F97"/>
    <w:rsid w:val="004F26BA"/>
    <w:rsid w:val="004F2E1D"/>
    <w:rsid w:val="004F3252"/>
    <w:rsid w:val="004F432A"/>
    <w:rsid w:val="004F62F7"/>
    <w:rsid w:val="005005F2"/>
    <w:rsid w:val="00500879"/>
    <w:rsid w:val="005030F9"/>
    <w:rsid w:val="005058F9"/>
    <w:rsid w:val="00507831"/>
    <w:rsid w:val="0051168D"/>
    <w:rsid w:val="005132D9"/>
    <w:rsid w:val="00514245"/>
    <w:rsid w:val="00514451"/>
    <w:rsid w:val="005146C7"/>
    <w:rsid w:val="00516FF1"/>
    <w:rsid w:val="00524284"/>
    <w:rsid w:val="00525030"/>
    <w:rsid w:val="005276A3"/>
    <w:rsid w:val="00531D50"/>
    <w:rsid w:val="005322B6"/>
    <w:rsid w:val="0053255F"/>
    <w:rsid w:val="00532603"/>
    <w:rsid w:val="00533D08"/>
    <w:rsid w:val="00533F89"/>
    <w:rsid w:val="00534038"/>
    <w:rsid w:val="00535164"/>
    <w:rsid w:val="00535B41"/>
    <w:rsid w:val="00537D3D"/>
    <w:rsid w:val="00541754"/>
    <w:rsid w:val="00542A89"/>
    <w:rsid w:val="00542BFD"/>
    <w:rsid w:val="00547431"/>
    <w:rsid w:val="00547929"/>
    <w:rsid w:val="00550844"/>
    <w:rsid w:val="0055559E"/>
    <w:rsid w:val="00555DA4"/>
    <w:rsid w:val="005611B6"/>
    <w:rsid w:val="00561A96"/>
    <w:rsid w:val="00561C1C"/>
    <w:rsid w:val="00563FBB"/>
    <w:rsid w:val="00564BCE"/>
    <w:rsid w:val="00565327"/>
    <w:rsid w:val="005675B4"/>
    <w:rsid w:val="005724C3"/>
    <w:rsid w:val="00572FF0"/>
    <w:rsid w:val="00574451"/>
    <w:rsid w:val="005762BE"/>
    <w:rsid w:val="0057798D"/>
    <w:rsid w:val="00577BA4"/>
    <w:rsid w:val="005801B4"/>
    <w:rsid w:val="00580F64"/>
    <w:rsid w:val="0058177C"/>
    <w:rsid w:val="00583255"/>
    <w:rsid w:val="0058443B"/>
    <w:rsid w:val="0058558B"/>
    <w:rsid w:val="00587113"/>
    <w:rsid w:val="00587412"/>
    <w:rsid w:val="0059067B"/>
    <w:rsid w:val="00591262"/>
    <w:rsid w:val="00591BCB"/>
    <w:rsid w:val="00591D03"/>
    <w:rsid w:val="005930AE"/>
    <w:rsid w:val="005930F3"/>
    <w:rsid w:val="0059363B"/>
    <w:rsid w:val="005963BB"/>
    <w:rsid w:val="005A0F33"/>
    <w:rsid w:val="005A248F"/>
    <w:rsid w:val="005A3569"/>
    <w:rsid w:val="005A4650"/>
    <w:rsid w:val="005A47F3"/>
    <w:rsid w:val="005B1608"/>
    <w:rsid w:val="005B1C26"/>
    <w:rsid w:val="005B1D71"/>
    <w:rsid w:val="005B1D8E"/>
    <w:rsid w:val="005B1DB4"/>
    <w:rsid w:val="005B2029"/>
    <w:rsid w:val="005B60FD"/>
    <w:rsid w:val="005B6E7B"/>
    <w:rsid w:val="005C05F4"/>
    <w:rsid w:val="005C0F80"/>
    <w:rsid w:val="005C1020"/>
    <w:rsid w:val="005C17DD"/>
    <w:rsid w:val="005C1CCE"/>
    <w:rsid w:val="005C247E"/>
    <w:rsid w:val="005C297A"/>
    <w:rsid w:val="005C2B4A"/>
    <w:rsid w:val="005C31D6"/>
    <w:rsid w:val="005C36AB"/>
    <w:rsid w:val="005C3C24"/>
    <w:rsid w:val="005C4C82"/>
    <w:rsid w:val="005C6DA6"/>
    <w:rsid w:val="005D0193"/>
    <w:rsid w:val="005D05F8"/>
    <w:rsid w:val="005D22A9"/>
    <w:rsid w:val="005D27C1"/>
    <w:rsid w:val="005D2870"/>
    <w:rsid w:val="005D2ED7"/>
    <w:rsid w:val="005D3FF2"/>
    <w:rsid w:val="005D501F"/>
    <w:rsid w:val="005D6218"/>
    <w:rsid w:val="005D74A2"/>
    <w:rsid w:val="005D7BAD"/>
    <w:rsid w:val="005E0FE6"/>
    <w:rsid w:val="005E23D4"/>
    <w:rsid w:val="005E2CDF"/>
    <w:rsid w:val="005E33AE"/>
    <w:rsid w:val="005E5568"/>
    <w:rsid w:val="005F0542"/>
    <w:rsid w:val="005F43B6"/>
    <w:rsid w:val="005F65A2"/>
    <w:rsid w:val="005F6F13"/>
    <w:rsid w:val="0060071E"/>
    <w:rsid w:val="00600D21"/>
    <w:rsid w:val="00600E34"/>
    <w:rsid w:val="006020E7"/>
    <w:rsid w:val="00610C1E"/>
    <w:rsid w:val="0061561C"/>
    <w:rsid w:val="00615E77"/>
    <w:rsid w:val="006168F1"/>
    <w:rsid w:val="00616F01"/>
    <w:rsid w:val="00622B1E"/>
    <w:rsid w:val="00627595"/>
    <w:rsid w:val="00631B15"/>
    <w:rsid w:val="00641251"/>
    <w:rsid w:val="0064142B"/>
    <w:rsid w:val="00641FA3"/>
    <w:rsid w:val="006452BE"/>
    <w:rsid w:val="00645C0E"/>
    <w:rsid w:val="00646501"/>
    <w:rsid w:val="0065168A"/>
    <w:rsid w:val="00652BCF"/>
    <w:rsid w:val="00655C86"/>
    <w:rsid w:val="00657E2E"/>
    <w:rsid w:val="00660D49"/>
    <w:rsid w:val="00663544"/>
    <w:rsid w:val="006645F6"/>
    <w:rsid w:val="006657D5"/>
    <w:rsid w:val="00670DA5"/>
    <w:rsid w:val="006716D6"/>
    <w:rsid w:val="00674655"/>
    <w:rsid w:val="0067713D"/>
    <w:rsid w:val="00677CDA"/>
    <w:rsid w:val="00677DA6"/>
    <w:rsid w:val="006809FB"/>
    <w:rsid w:val="00681DE7"/>
    <w:rsid w:val="0068379A"/>
    <w:rsid w:val="00684139"/>
    <w:rsid w:val="006842A0"/>
    <w:rsid w:val="006857B2"/>
    <w:rsid w:val="00685CC7"/>
    <w:rsid w:val="00686119"/>
    <w:rsid w:val="006912CB"/>
    <w:rsid w:val="00691866"/>
    <w:rsid w:val="006924B5"/>
    <w:rsid w:val="00692C6B"/>
    <w:rsid w:val="00693395"/>
    <w:rsid w:val="00694081"/>
    <w:rsid w:val="00694254"/>
    <w:rsid w:val="006944E6"/>
    <w:rsid w:val="00694ADC"/>
    <w:rsid w:val="00697950"/>
    <w:rsid w:val="00697F36"/>
    <w:rsid w:val="006A0577"/>
    <w:rsid w:val="006A0A39"/>
    <w:rsid w:val="006A1AFB"/>
    <w:rsid w:val="006A1BEE"/>
    <w:rsid w:val="006A4DDC"/>
    <w:rsid w:val="006A4F06"/>
    <w:rsid w:val="006A7020"/>
    <w:rsid w:val="006A779C"/>
    <w:rsid w:val="006B0B2C"/>
    <w:rsid w:val="006B1E38"/>
    <w:rsid w:val="006B3277"/>
    <w:rsid w:val="006B3548"/>
    <w:rsid w:val="006B3C92"/>
    <w:rsid w:val="006B41AF"/>
    <w:rsid w:val="006B54D4"/>
    <w:rsid w:val="006B6314"/>
    <w:rsid w:val="006B66F5"/>
    <w:rsid w:val="006C1F2F"/>
    <w:rsid w:val="006C2815"/>
    <w:rsid w:val="006C45DC"/>
    <w:rsid w:val="006C7AAE"/>
    <w:rsid w:val="006C7C06"/>
    <w:rsid w:val="006D4B8A"/>
    <w:rsid w:val="006D53B0"/>
    <w:rsid w:val="006D58D6"/>
    <w:rsid w:val="006E1AD1"/>
    <w:rsid w:val="006E294B"/>
    <w:rsid w:val="006E395C"/>
    <w:rsid w:val="006E4A0C"/>
    <w:rsid w:val="006E5B7E"/>
    <w:rsid w:val="006E6B33"/>
    <w:rsid w:val="006E75E7"/>
    <w:rsid w:val="006F0F46"/>
    <w:rsid w:val="006F2778"/>
    <w:rsid w:val="006F2A29"/>
    <w:rsid w:val="006F2FBE"/>
    <w:rsid w:val="006F7E3B"/>
    <w:rsid w:val="00701FA1"/>
    <w:rsid w:val="0070225C"/>
    <w:rsid w:val="00702632"/>
    <w:rsid w:val="00702912"/>
    <w:rsid w:val="007041BB"/>
    <w:rsid w:val="007050B0"/>
    <w:rsid w:val="00705549"/>
    <w:rsid w:val="00706BA4"/>
    <w:rsid w:val="0070730B"/>
    <w:rsid w:val="00710CD3"/>
    <w:rsid w:val="00712717"/>
    <w:rsid w:val="00712C88"/>
    <w:rsid w:val="007132DC"/>
    <w:rsid w:val="00713F59"/>
    <w:rsid w:val="0071610F"/>
    <w:rsid w:val="007215B0"/>
    <w:rsid w:val="00723531"/>
    <w:rsid w:val="00723730"/>
    <w:rsid w:val="007245FC"/>
    <w:rsid w:val="00724D24"/>
    <w:rsid w:val="00726A6A"/>
    <w:rsid w:val="00726E0A"/>
    <w:rsid w:val="0072713F"/>
    <w:rsid w:val="00727B8A"/>
    <w:rsid w:val="00727CAA"/>
    <w:rsid w:val="007325C6"/>
    <w:rsid w:val="00732AF5"/>
    <w:rsid w:val="00733C3B"/>
    <w:rsid w:val="00735258"/>
    <w:rsid w:val="007357B0"/>
    <w:rsid w:val="00740466"/>
    <w:rsid w:val="0074178E"/>
    <w:rsid w:val="00741A2E"/>
    <w:rsid w:val="00743D36"/>
    <w:rsid w:val="0074518C"/>
    <w:rsid w:val="007460D6"/>
    <w:rsid w:val="007463E1"/>
    <w:rsid w:val="007503FF"/>
    <w:rsid w:val="00753C5B"/>
    <w:rsid w:val="0075488B"/>
    <w:rsid w:val="00754EAA"/>
    <w:rsid w:val="00754EED"/>
    <w:rsid w:val="00755C41"/>
    <w:rsid w:val="00756093"/>
    <w:rsid w:val="00756324"/>
    <w:rsid w:val="00756B98"/>
    <w:rsid w:val="00757C3B"/>
    <w:rsid w:val="0076018A"/>
    <w:rsid w:val="00763B31"/>
    <w:rsid w:val="00764132"/>
    <w:rsid w:val="00765772"/>
    <w:rsid w:val="00766F3A"/>
    <w:rsid w:val="00770B0F"/>
    <w:rsid w:val="00772465"/>
    <w:rsid w:val="00772C20"/>
    <w:rsid w:val="00772F53"/>
    <w:rsid w:val="00773101"/>
    <w:rsid w:val="00775A9F"/>
    <w:rsid w:val="00776C84"/>
    <w:rsid w:val="00777EE4"/>
    <w:rsid w:val="00784D21"/>
    <w:rsid w:val="007853F9"/>
    <w:rsid w:val="00786DE5"/>
    <w:rsid w:val="00790B27"/>
    <w:rsid w:val="0079381A"/>
    <w:rsid w:val="0079424E"/>
    <w:rsid w:val="007946FD"/>
    <w:rsid w:val="00794CC6"/>
    <w:rsid w:val="00794D90"/>
    <w:rsid w:val="00795FB9"/>
    <w:rsid w:val="007A0301"/>
    <w:rsid w:val="007A08EB"/>
    <w:rsid w:val="007A0D57"/>
    <w:rsid w:val="007A1847"/>
    <w:rsid w:val="007A3469"/>
    <w:rsid w:val="007A4427"/>
    <w:rsid w:val="007A590A"/>
    <w:rsid w:val="007A6461"/>
    <w:rsid w:val="007A6B4C"/>
    <w:rsid w:val="007B008C"/>
    <w:rsid w:val="007B0497"/>
    <w:rsid w:val="007B25DA"/>
    <w:rsid w:val="007B3DF1"/>
    <w:rsid w:val="007B4E99"/>
    <w:rsid w:val="007B5B5E"/>
    <w:rsid w:val="007B62CF"/>
    <w:rsid w:val="007C0FE2"/>
    <w:rsid w:val="007C254C"/>
    <w:rsid w:val="007C5720"/>
    <w:rsid w:val="007C6481"/>
    <w:rsid w:val="007C77B2"/>
    <w:rsid w:val="007C7D09"/>
    <w:rsid w:val="007D18BA"/>
    <w:rsid w:val="007D3956"/>
    <w:rsid w:val="007D7589"/>
    <w:rsid w:val="007D7BED"/>
    <w:rsid w:val="007D7E15"/>
    <w:rsid w:val="007E1A64"/>
    <w:rsid w:val="007E1E8D"/>
    <w:rsid w:val="007E2AA9"/>
    <w:rsid w:val="007E2AB6"/>
    <w:rsid w:val="007E7BA5"/>
    <w:rsid w:val="007F1B64"/>
    <w:rsid w:val="007F2D15"/>
    <w:rsid w:val="007F4375"/>
    <w:rsid w:val="007F4778"/>
    <w:rsid w:val="007F5A58"/>
    <w:rsid w:val="008006A3"/>
    <w:rsid w:val="00801DF5"/>
    <w:rsid w:val="00802342"/>
    <w:rsid w:val="00806310"/>
    <w:rsid w:val="008070CD"/>
    <w:rsid w:val="008124F8"/>
    <w:rsid w:val="00813819"/>
    <w:rsid w:val="00814507"/>
    <w:rsid w:val="0081536E"/>
    <w:rsid w:val="008166C2"/>
    <w:rsid w:val="00817B99"/>
    <w:rsid w:val="00822670"/>
    <w:rsid w:val="00823295"/>
    <w:rsid w:val="00823DB7"/>
    <w:rsid w:val="00823E9D"/>
    <w:rsid w:val="00826318"/>
    <w:rsid w:val="00826A83"/>
    <w:rsid w:val="00826BAC"/>
    <w:rsid w:val="008278C6"/>
    <w:rsid w:val="008303E9"/>
    <w:rsid w:val="008320CE"/>
    <w:rsid w:val="00834A4E"/>
    <w:rsid w:val="008359E8"/>
    <w:rsid w:val="00835B94"/>
    <w:rsid w:val="00836B71"/>
    <w:rsid w:val="00837125"/>
    <w:rsid w:val="00840BEC"/>
    <w:rsid w:val="0084150C"/>
    <w:rsid w:val="00841AC1"/>
    <w:rsid w:val="0084265F"/>
    <w:rsid w:val="00843117"/>
    <w:rsid w:val="00845CB2"/>
    <w:rsid w:val="00846504"/>
    <w:rsid w:val="00846F99"/>
    <w:rsid w:val="0084793B"/>
    <w:rsid w:val="00847998"/>
    <w:rsid w:val="008510ED"/>
    <w:rsid w:val="00851119"/>
    <w:rsid w:val="00851ED9"/>
    <w:rsid w:val="008533DC"/>
    <w:rsid w:val="00856C13"/>
    <w:rsid w:val="008613C9"/>
    <w:rsid w:val="008622CC"/>
    <w:rsid w:val="00862CB2"/>
    <w:rsid w:val="00864435"/>
    <w:rsid w:val="0086453E"/>
    <w:rsid w:val="00866EF2"/>
    <w:rsid w:val="00866FAB"/>
    <w:rsid w:val="00867957"/>
    <w:rsid w:val="0087068D"/>
    <w:rsid w:val="008707FA"/>
    <w:rsid w:val="008729F9"/>
    <w:rsid w:val="008767E5"/>
    <w:rsid w:val="00876D5B"/>
    <w:rsid w:val="008774E8"/>
    <w:rsid w:val="00880450"/>
    <w:rsid w:val="008810C8"/>
    <w:rsid w:val="00881130"/>
    <w:rsid w:val="008811AD"/>
    <w:rsid w:val="00883436"/>
    <w:rsid w:val="00891343"/>
    <w:rsid w:val="00892A74"/>
    <w:rsid w:val="00893830"/>
    <w:rsid w:val="00893AD1"/>
    <w:rsid w:val="00893CAC"/>
    <w:rsid w:val="00897B4B"/>
    <w:rsid w:val="008A038A"/>
    <w:rsid w:val="008A1C8E"/>
    <w:rsid w:val="008A1CCB"/>
    <w:rsid w:val="008A1F23"/>
    <w:rsid w:val="008A2AFB"/>
    <w:rsid w:val="008A30A3"/>
    <w:rsid w:val="008A6A13"/>
    <w:rsid w:val="008B1817"/>
    <w:rsid w:val="008B25FA"/>
    <w:rsid w:val="008B4679"/>
    <w:rsid w:val="008B5274"/>
    <w:rsid w:val="008B690B"/>
    <w:rsid w:val="008B79B1"/>
    <w:rsid w:val="008B7E9C"/>
    <w:rsid w:val="008C014B"/>
    <w:rsid w:val="008C3633"/>
    <w:rsid w:val="008C435D"/>
    <w:rsid w:val="008C6FC6"/>
    <w:rsid w:val="008C7B0E"/>
    <w:rsid w:val="008D040B"/>
    <w:rsid w:val="008D0907"/>
    <w:rsid w:val="008D0AF9"/>
    <w:rsid w:val="008D0FB0"/>
    <w:rsid w:val="008D205D"/>
    <w:rsid w:val="008D218D"/>
    <w:rsid w:val="008D287A"/>
    <w:rsid w:val="008D4E1B"/>
    <w:rsid w:val="008D4EEC"/>
    <w:rsid w:val="008D5138"/>
    <w:rsid w:val="008D7E36"/>
    <w:rsid w:val="008E0B1B"/>
    <w:rsid w:val="008E217A"/>
    <w:rsid w:val="008E4258"/>
    <w:rsid w:val="008E4369"/>
    <w:rsid w:val="008E49A6"/>
    <w:rsid w:val="008E4BF4"/>
    <w:rsid w:val="008E4C58"/>
    <w:rsid w:val="008E7489"/>
    <w:rsid w:val="008F0D99"/>
    <w:rsid w:val="008F30B1"/>
    <w:rsid w:val="008F4F8C"/>
    <w:rsid w:val="008F5A58"/>
    <w:rsid w:val="008F6192"/>
    <w:rsid w:val="008F6A54"/>
    <w:rsid w:val="008F6C55"/>
    <w:rsid w:val="008F77FC"/>
    <w:rsid w:val="008F780A"/>
    <w:rsid w:val="00900755"/>
    <w:rsid w:val="009024AC"/>
    <w:rsid w:val="00902C07"/>
    <w:rsid w:val="00903041"/>
    <w:rsid w:val="00906118"/>
    <w:rsid w:val="009075F7"/>
    <w:rsid w:val="00907B4A"/>
    <w:rsid w:val="00910A0D"/>
    <w:rsid w:val="0091138B"/>
    <w:rsid w:val="00912111"/>
    <w:rsid w:val="009165D5"/>
    <w:rsid w:val="00917EB6"/>
    <w:rsid w:val="009201DD"/>
    <w:rsid w:val="0092033B"/>
    <w:rsid w:val="009220B7"/>
    <w:rsid w:val="009244ED"/>
    <w:rsid w:val="00926464"/>
    <w:rsid w:val="0093201C"/>
    <w:rsid w:val="00932127"/>
    <w:rsid w:val="009345C9"/>
    <w:rsid w:val="009361F0"/>
    <w:rsid w:val="00942A58"/>
    <w:rsid w:val="00943657"/>
    <w:rsid w:val="00944EDB"/>
    <w:rsid w:val="0094575D"/>
    <w:rsid w:val="009457B2"/>
    <w:rsid w:val="009469F4"/>
    <w:rsid w:val="00951188"/>
    <w:rsid w:val="00952F52"/>
    <w:rsid w:val="0095377A"/>
    <w:rsid w:val="00954AEB"/>
    <w:rsid w:val="009601D2"/>
    <w:rsid w:val="0096275E"/>
    <w:rsid w:val="009638C8"/>
    <w:rsid w:val="00963B95"/>
    <w:rsid w:val="00963C9A"/>
    <w:rsid w:val="009644BC"/>
    <w:rsid w:val="0096648C"/>
    <w:rsid w:val="00966558"/>
    <w:rsid w:val="009701EC"/>
    <w:rsid w:val="00970CDB"/>
    <w:rsid w:val="0097169C"/>
    <w:rsid w:val="00971CF7"/>
    <w:rsid w:val="00972AFB"/>
    <w:rsid w:val="00972E10"/>
    <w:rsid w:val="00974BA6"/>
    <w:rsid w:val="0097518C"/>
    <w:rsid w:val="00976E4B"/>
    <w:rsid w:val="00980FBF"/>
    <w:rsid w:val="00981A62"/>
    <w:rsid w:val="00982620"/>
    <w:rsid w:val="009831AC"/>
    <w:rsid w:val="00985838"/>
    <w:rsid w:val="009862EF"/>
    <w:rsid w:val="00991372"/>
    <w:rsid w:val="009913D4"/>
    <w:rsid w:val="00991C01"/>
    <w:rsid w:val="00991D91"/>
    <w:rsid w:val="00992D40"/>
    <w:rsid w:val="0099503E"/>
    <w:rsid w:val="00995F64"/>
    <w:rsid w:val="00997110"/>
    <w:rsid w:val="009A08C5"/>
    <w:rsid w:val="009A0EA9"/>
    <w:rsid w:val="009A1E74"/>
    <w:rsid w:val="009A20F3"/>
    <w:rsid w:val="009A3EE2"/>
    <w:rsid w:val="009A7158"/>
    <w:rsid w:val="009B100A"/>
    <w:rsid w:val="009B231B"/>
    <w:rsid w:val="009B3370"/>
    <w:rsid w:val="009B3852"/>
    <w:rsid w:val="009B60F1"/>
    <w:rsid w:val="009B73FE"/>
    <w:rsid w:val="009B779C"/>
    <w:rsid w:val="009B7968"/>
    <w:rsid w:val="009C0816"/>
    <w:rsid w:val="009C0FF2"/>
    <w:rsid w:val="009C6834"/>
    <w:rsid w:val="009D238B"/>
    <w:rsid w:val="009D5C3E"/>
    <w:rsid w:val="009D6E08"/>
    <w:rsid w:val="009D730A"/>
    <w:rsid w:val="009D7F92"/>
    <w:rsid w:val="009E074E"/>
    <w:rsid w:val="009E0A61"/>
    <w:rsid w:val="009E1ECD"/>
    <w:rsid w:val="009E1EDC"/>
    <w:rsid w:val="009E5DF7"/>
    <w:rsid w:val="009F0109"/>
    <w:rsid w:val="009F2CE5"/>
    <w:rsid w:val="009F4224"/>
    <w:rsid w:val="009F6E6C"/>
    <w:rsid w:val="009F709C"/>
    <w:rsid w:val="009F7448"/>
    <w:rsid w:val="00A0166A"/>
    <w:rsid w:val="00A03097"/>
    <w:rsid w:val="00A03239"/>
    <w:rsid w:val="00A03662"/>
    <w:rsid w:val="00A0449C"/>
    <w:rsid w:val="00A04FE2"/>
    <w:rsid w:val="00A05414"/>
    <w:rsid w:val="00A05A41"/>
    <w:rsid w:val="00A074C2"/>
    <w:rsid w:val="00A07CE2"/>
    <w:rsid w:val="00A13773"/>
    <w:rsid w:val="00A14185"/>
    <w:rsid w:val="00A143BB"/>
    <w:rsid w:val="00A154E2"/>
    <w:rsid w:val="00A15653"/>
    <w:rsid w:val="00A205B0"/>
    <w:rsid w:val="00A21893"/>
    <w:rsid w:val="00A232E7"/>
    <w:rsid w:val="00A24378"/>
    <w:rsid w:val="00A24CD0"/>
    <w:rsid w:val="00A256DB"/>
    <w:rsid w:val="00A258B4"/>
    <w:rsid w:val="00A25DCD"/>
    <w:rsid w:val="00A26910"/>
    <w:rsid w:val="00A27D89"/>
    <w:rsid w:val="00A30CA2"/>
    <w:rsid w:val="00A32C12"/>
    <w:rsid w:val="00A34E90"/>
    <w:rsid w:val="00A3552B"/>
    <w:rsid w:val="00A36DC8"/>
    <w:rsid w:val="00A424B3"/>
    <w:rsid w:val="00A43823"/>
    <w:rsid w:val="00A51F82"/>
    <w:rsid w:val="00A539C6"/>
    <w:rsid w:val="00A53B31"/>
    <w:rsid w:val="00A540DB"/>
    <w:rsid w:val="00A54183"/>
    <w:rsid w:val="00A55A5D"/>
    <w:rsid w:val="00A57A39"/>
    <w:rsid w:val="00A57B71"/>
    <w:rsid w:val="00A57D69"/>
    <w:rsid w:val="00A60D65"/>
    <w:rsid w:val="00A611CC"/>
    <w:rsid w:val="00A620DF"/>
    <w:rsid w:val="00A63DAD"/>
    <w:rsid w:val="00A64CFA"/>
    <w:rsid w:val="00A6538E"/>
    <w:rsid w:val="00A65C1C"/>
    <w:rsid w:val="00A6606C"/>
    <w:rsid w:val="00A66076"/>
    <w:rsid w:val="00A66705"/>
    <w:rsid w:val="00A67CC9"/>
    <w:rsid w:val="00A70501"/>
    <w:rsid w:val="00A70A24"/>
    <w:rsid w:val="00A71548"/>
    <w:rsid w:val="00A74698"/>
    <w:rsid w:val="00A74A2D"/>
    <w:rsid w:val="00A80E90"/>
    <w:rsid w:val="00A81B7E"/>
    <w:rsid w:val="00A828FE"/>
    <w:rsid w:val="00A8354F"/>
    <w:rsid w:val="00A872A5"/>
    <w:rsid w:val="00A87D2D"/>
    <w:rsid w:val="00A9013A"/>
    <w:rsid w:val="00A907CE"/>
    <w:rsid w:val="00A9181D"/>
    <w:rsid w:val="00A9377D"/>
    <w:rsid w:val="00A95EF0"/>
    <w:rsid w:val="00A96E31"/>
    <w:rsid w:val="00AA0BFF"/>
    <w:rsid w:val="00AA1428"/>
    <w:rsid w:val="00AA2C7D"/>
    <w:rsid w:val="00AA2D0D"/>
    <w:rsid w:val="00AA3483"/>
    <w:rsid w:val="00AA3A87"/>
    <w:rsid w:val="00AA4E46"/>
    <w:rsid w:val="00AA5027"/>
    <w:rsid w:val="00AA5FD3"/>
    <w:rsid w:val="00AA63E4"/>
    <w:rsid w:val="00AA68CD"/>
    <w:rsid w:val="00AB0965"/>
    <w:rsid w:val="00AB1F46"/>
    <w:rsid w:val="00AB4DAD"/>
    <w:rsid w:val="00AB7465"/>
    <w:rsid w:val="00AC0E0F"/>
    <w:rsid w:val="00AC491E"/>
    <w:rsid w:val="00AC62B0"/>
    <w:rsid w:val="00AD1A07"/>
    <w:rsid w:val="00AD3E3C"/>
    <w:rsid w:val="00AD420F"/>
    <w:rsid w:val="00AD57D8"/>
    <w:rsid w:val="00AD6EF3"/>
    <w:rsid w:val="00AD70DD"/>
    <w:rsid w:val="00AD7DB6"/>
    <w:rsid w:val="00AE3CB8"/>
    <w:rsid w:val="00AE3EAD"/>
    <w:rsid w:val="00AE7492"/>
    <w:rsid w:val="00AF19A0"/>
    <w:rsid w:val="00AF2786"/>
    <w:rsid w:val="00AF2FF2"/>
    <w:rsid w:val="00AF47A6"/>
    <w:rsid w:val="00AF5780"/>
    <w:rsid w:val="00AF5E3C"/>
    <w:rsid w:val="00B00027"/>
    <w:rsid w:val="00B00F08"/>
    <w:rsid w:val="00B012AA"/>
    <w:rsid w:val="00B021B7"/>
    <w:rsid w:val="00B039CC"/>
    <w:rsid w:val="00B03A94"/>
    <w:rsid w:val="00B03F3B"/>
    <w:rsid w:val="00B0479D"/>
    <w:rsid w:val="00B0485A"/>
    <w:rsid w:val="00B04F9F"/>
    <w:rsid w:val="00B0617F"/>
    <w:rsid w:val="00B0644C"/>
    <w:rsid w:val="00B0648C"/>
    <w:rsid w:val="00B06682"/>
    <w:rsid w:val="00B07405"/>
    <w:rsid w:val="00B105E4"/>
    <w:rsid w:val="00B11F2A"/>
    <w:rsid w:val="00B13E42"/>
    <w:rsid w:val="00B15BB6"/>
    <w:rsid w:val="00B1632F"/>
    <w:rsid w:val="00B166AE"/>
    <w:rsid w:val="00B17342"/>
    <w:rsid w:val="00B20C1A"/>
    <w:rsid w:val="00B23ECC"/>
    <w:rsid w:val="00B30E51"/>
    <w:rsid w:val="00B318EC"/>
    <w:rsid w:val="00B319EE"/>
    <w:rsid w:val="00B31E43"/>
    <w:rsid w:val="00B32608"/>
    <w:rsid w:val="00B37092"/>
    <w:rsid w:val="00B37645"/>
    <w:rsid w:val="00B4241C"/>
    <w:rsid w:val="00B446EA"/>
    <w:rsid w:val="00B456C5"/>
    <w:rsid w:val="00B45F0E"/>
    <w:rsid w:val="00B46E7C"/>
    <w:rsid w:val="00B50617"/>
    <w:rsid w:val="00B52B3E"/>
    <w:rsid w:val="00B52D8D"/>
    <w:rsid w:val="00B5592C"/>
    <w:rsid w:val="00B6051F"/>
    <w:rsid w:val="00B62369"/>
    <w:rsid w:val="00B6376D"/>
    <w:rsid w:val="00B6533A"/>
    <w:rsid w:val="00B665C7"/>
    <w:rsid w:val="00B66E22"/>
    <w:rsid w:val="00B6798D"/>
    <w:rsid w:val="00B67C6C"/>
    <w:rsid w:val="00B70AC5"/>
    <w:rsid w:val="00B7176F"/>
    <w:rsid w:val="00B7357C"/>
    <w:rsid w:val="00B73AE4"/>
    <w:rsid w:val="00B75C13"/>
    <w:rsid w:val="00B76497"/>
    <w:rsid w:val="00B77F55"/>
    <w:rsid w:val="00B827C5"/>
    <w:rsid w:val="00B82962"/>
    <w:rsid w:val="00B82D2F"/>
    <w:rsid w:val="00B83324"/>
    <w:rsid w:val="00B86C8C"/>
    <w:rsid w:val="00B87C1F"/>
    <w:rsid w:val="00B90461"/>
    <w:rsid w:val="00B90EA6"/>
    <w:rsid w:val="00B91D21"/>
    <w:rsid w:val="00B9220E"/>
    <w:rsid w:val="00BA0D14"/>
    <w:rsid w:val="00BA18CC"/>
    <w:rsid w:val="00BA31BA"/>
    <w:rsid w:val="00BA37B8"/>
    <w:rsid w:val="00BA579E"/>
    <w:rsid w:val="00BA6851"/>
    <w:rsid w:val="00BA6CC7"/>
    <w:rsid w:val="00BA7BEC"/>
    <w:rsid w:val="00BA7C22"/>
    <w:rsid w:val="00BB1245"/>
    <w:rsid w:val="00BB1BD7"/>
    <w:rsid w:val="00BB2EB2"/>
    <w:rsid w:val="00BB5FD0"/>
    <w:rsid w:val="00BB606E"/>
    <w:rsid w:val="00BC3018"/>
    <w:rsid w:val="00BC360E"/>
    <w:rsid w:val="00BC5E8F"/>
    <w:rsid w:val="00BC6090"/>
    <w:rsid w:val="00BD4FDC"/>
    <w:rsid w:val="00BD53E1"/>
    <w:rsid w:val="00BD5514"/>
    <w:rsid w:val="00BD561E"/>
    <w:rsid w:val="00BE1D59"/>
    <w:rsid w:val="00BE28AD"/>
    <w:rsid w:val="00BE3F3F"/>
    <w:rsid w:val="00BE43AB"/>
    <w:rsid w:val="00BE498B"/>
    <w:rsid w:val="00BE4EE4"/>
    <w:rsid w:val="00BE525E"/>
    <w:rsid w:val="00BE655F"/>
    <w:rsid w:val="00BE6BCA"/>
    <w:rsid w:val="00BF0521"/>
    <w:rsid w:val="00BF11D7"/>
    <w:rsid w:val="00BF1645"/>
    <w:rsid w:val="00BF1FE5"/>
    <w:rsid w:val="00BF257B"/>
    <w:rsid w:val="00BF27A0"/>
    <w:rsid w:val="00BF3068"/>
    <w:rsid w:val="00BF31D6"/>
    <w:rsid w:val="00BF32AC"/>
    <w:rsid w:val="00BF3A94"/>
    <w:rsid w:val="00BF4A1A"/>
    <w:rsid w:val="00C00A71"/>
    <w:rsid w:val="00C0157F"/>
    <w:rsid w:val="00C0316D"/>
    <w:rsid w:val="00C036A4"/>
    <w:rsid w:val="00C058F4"/>
    <w:rsid w:val="00C06F7D"/>
    <w:rsid w:val="00C07500"/>
    <w:rsid w:val="00C10A8A"/>
    <w:rsid w:val="00C11647"/>
    <w:rsid w:val="00C1197E"/>
    <w:rsid w:val="00C13118"/>
    <w:rsid w:val="00C132A0"/>
    <w:rsid w:val="00C134EE"/>
    <w:rsid w:val="00C14138"/>
    <w:rsid w:val="00C1420A"/>
    <w:rsid w:val="00C16788"/>
    <w:rsid w:val="00C21D29"/>
    <w:rsid w:val="00C2214A"/>
    <w:rsid w:val="00C22A9E"/>
    <w:rsid w:val="00C23CC7"/>
    <w:rsid w:val="00C23E92"/>
    <w:rsid w:val="00C248C5"/>
    <w:rsid w:val="00C25181"/>
    <w:rsid w:val="00C2526C"/>
    <w:rsid w:val="00C25617"/>
    <w:rsid w:val="00C2695F"/>
    <w:rsid w:val="00C26BA2"/>
    <w:rsid w:val="00C329B3"/>
    <w:rsid w:val="00C34698"/>
    <w:rsid w:val="00C41B9B"/>
    <w:rsid w:val="00C44651"/>
    <w:rsid w:val="00C46865"/>
    <w:rsid w:val="00C524F8"/>
    <w:rsid w:val="00C5428A"/>
    <w:rsid w:val="00C54AD5"/>
    <w:rsid w:val="00C61CF7"/>
    <w:rsid w:val="00C6363C"/>
    <w:rsid w:val="00C640CF"/>
    <w:rsid w:val="00C64CB9"/>
    <w:rsid w:val="00C65860"/>
    <w:rsid w:val="00C65C61"/>
    <w:rsid w:val="00C65F2A"/>
    <w:rsid w:val="00C6618D"/>
    <w:rsid w:val="00C66982"/>
    <w:rsid w:val="00C70A07"/>
    <w:rsid w:val="00C71666"/>
    <w:rsid w:val="00C72A34"/>
    <w:rsid w:val="00C7423E"/>
    <w:rsid w:val="00C753E2"/>
    <w:rsid w:val="00C754A8"/>
    <w:rsid w:val="00C76A4D"/>
    <w:rsid w:val="00C802E6"/>
    <w:rsid w:val="00C8093B"/>
    <w:rsid w:val="00C81E51"/>
    <w:rsid w:val="00C8381E"/>
    <w:rsid w:val="00C840A0"/>
    <w:rsid w:val="00C84FD2"/>
    <w:rsid w:val="00C85391"/>
    <w:rsid w:val="00C85B77"/>
    <w:rsid w:val="00C86B23"/>
    <w:rsid w:val="00C87158"/>
    <w:rsid w:val="00C87557"/>
    <w:rsid w:val="00C90010"/>
    <w:rsid w:val="00C90031"/>
    <w:rsid w:val="00C90C17"/>
    <w:rsid w:val="00C933A0"/>
    <w:rsid w:val="00C939DF"/>
    <w:rsid w:val="00C93BC7"/>
    <w:rsid w:val="00C94077"/>
    <w:rsid w:val="00C94155"/>
    <w:rsid w:val="00C9603A"/>
    <w:rsid w:val="00CA0FAC"/>
    <w:rsid w:val="00CA1290"/>
    <w:rsid w:val="00CA1F66"/>
    <w:rsid w:val="00CA2818"/>
    <w:rsid w:val="00CA2BAB"/>
    <w:rsid w:val="00CA2E39"/>
    <w:rsid w:val="00CA5826"/>
    <w:rsid w:val="00CB0886"/>
    <w:rsid w:val="00CB1395"/>
    <w:rsid w:val="00CB1B54"/>
    <w:rsid w:val="00CB2E16"/>
    <w:rsid w:val="00CB3822"/>
    <w:rsid w:val="00CB4C3E"/>
    <w:rsid w:val="00CC14A2"/>
    <w:rsid w:val="00CC1967"/>
    <w:rsid w:val="00CC1C6A"/>
    <w:rsid w:val="00CC29D1"/>
    <w:rsid w:val="00CC4A8A"/>
    <w:rsid w:val="00CC4BC8"/>
    <w:rsid w:val="00CC7233"/>
    <w:rsid w:val="00CC73FC"/>
    <w:rsid w:val="00CD2E3E"/>
    <w:rsid w:val="00CD3ED4"/>
    <w:rsid w:val="00CD734E"/>
    <w:rsid w:val="00CE0DC4"/>
    <w:rsid w:val="00CE1014"/>
    <w:rsid w:val="00CE1BA5"/>
    <w:rsid w:val="00CE204F"/>
    <w:rsid w:val="00CE2868"/>
    <w:rsid w:val="00CE45D1"/>
    <w:rsid w:val="00CE5473"/>
    <w:rsid w:val="00CE67C8"/>
    <w:rsid w:val="00CF05ED"/>
    <w:rsid w:val="00CF165B"/>
    <w:rsid w:val="00CF4224"/>
    <w:rsid w:val="00CF60FF"/>
    <w:rsid w:val="00CF7B21"/>
    <w:rsid w:val="00D00450"/>
    <w:rsid w:val="00D00C6E"/>
    <w:rsid w:val="00D01350"/>
    <w:rsid w:val="00D05665"/>
    <w:rsid w:val="00D06A90"/>
    <w:rsid w:val="00D10C2A"/>
    <w:rsid w:val="00D111C5"/>
    <w:rsid w:val="00D2060A"/>
    <w:rsid w:val="00D209ED"/>
    <w:rsid w:val="00D21286"/>
    <w:rsid w:val="00D242A9"/>
    <w:rsid w:val="00D2495D"/>
    <w:rsid w:val="00D2575D"/>
    <w:rsid w:val="00D267DD"/>
    <w:rsid w:val="00D302FB"/>
    <w:rsid w:val="00D30F6A"/>
    <w:rsid w:val="00D310EF"/>
    <w:rsid w:val="00D317DE"/>
    <w:rsid w:val="00D320E9"/>
    <w:rsid w:val="00D32623"/>
    <w:rsid w:val="00D32A50"/>
    <w:rsid w:val="00D34237"/>
    <w:rsid w:val="00D348D1"/>
    <w:rsid w:val="00D36AC1"/>
    <w:rsid w:val="00D36F20"/>
    <w:rsid w:val="00D43604"/>
    <w:rsid w:val="00D44693"/>
    <w:rsid w:val="00D52247"/>
    <w:rsid w:val="00D52549"/>
    <w:rsid w:val="00D53151"/>
    <w:rsid w:val="00D545B1"/>
    <w:rsid w:val="00D555F4"/>
    <w:rsid w:val="00D558DF"/>
    <w:rsid w:val="00D55D70"/>
    <w:rsid w:val="00D56320"/>
    <w:rsid w:val="00D5665B"/>
    <w:rsid w:val="00D57AFF"/>
    <w:rsid w:val="00D614A6"/>
    <w:rsid w:val="00D618E8"/>
    <w:rsid w:val="00D61990"/>
    <w:rsid w:val="00D61A76"/>
    <w:rsid w:val="00D71938"/>
    <w:rsid w:val="00D739C0"/>
    <w:rsid w:val="00D7584E"/>
    <w:rsid w:val="00D7585C"/>
    <w:rsid w:val="00D7605D"/>
    <w:rsid w:val="00D76520"/>
    <w:rsid w:val="00D76891"/>
    <w:rsid w:val="00D80E6E"/>
    <w:rsid w:val="00D81E79"/>
    <w:rsid w:val="00D824F3"/>
    <w:rsid w:val="00D8506E"/>
    <w:rsid w:val="00D852D2"/>
    <w:rsid w:val="00DA072D"/>
    <w:rsid w:val="00DA15CB"/>
    <w:rsid w:val="00DA2D01"/>
    <w:rsid w:val="00DA3804"/>
    <w:rsid w:val="00DA3E33"/>
    <w:rsid w:val="00DA6388"/>
    <w:rsid w:val="00DB04E9"/>
    <w:rsid w:val="00DB1955"/>
    <w:rsid w:val="00DB1A59"/>
    <w:rsid w:val="00DB255F"/>
    <w:rsid w:val="00DB269D"/>
    <w:rsid w:val="00DB380B"/>
    <w:rsid w:val="00DB4AA5"/>
    <w:rsid w:val="00DB4CE7"/>
    <w:rsid w:val="00DB4D8F"/>
    <w:rsid w:val="00DB523A"/>
    <w:rsid w:val="00DB524D"/>
    <w:rsid w:val="00DB5310"/>
    <w:rsid w:val="00DB5EC6"/>
    <w:rsid w:val="00DB622E"/>
    <w:rsid w:val="00DC133D"/>
    <w:rsid w:val="00DC2A48"/>
    <w:rsid w:val="00DC3090"/>
    <w:rsid w:val="00DC3687"/>
    <w:rsid w:val="00DC3967"/>
    <w:rsid w:val="00DC6039"/>
    <w:rsid w:val="00DC645A"/>
    <w:rsid w:val="00DC6D1A"/>
    <w:rsid w:val="00DC78FB"/>
    <w:rsid w:val="00DC7C01"/>
    <w:rsid w:val="00DD023B"/>
    <w:rsid w:val="00DD1E4F"/>
    <w:rsid w:val="00DD72A5"/>
    <w:rsid w:val="00DE056D"/>
    <w:rsid w:val="00DE243C"/>
    <w:rsid w:val="00DE2C4C"/>
    <w:rsid w:val="00DE43EC"/>
    <w:rsid w:val="00DE4538"/>
    <w:rsid w:val="00DE4D34"/>
    <w:rsid w:val="00DE7870"/>
    <w:rsid w:val="00DE7985"/>
    <w:rsid w:val="00DF103E"/>
    <w:rsid w:val="00DF1954"/>
    <w:rsid w:val="00DF1A12"/>
    <w:rsid w:val="00DF2A80"/>
    <w:rsid w:val="00DF2E56"/>
    <w:rsid w:val="00DF320F"/>
    <w:rsid w:val="00DF4E95"/>
    <w:rsid w:val="00DF58B2"/>
    <w:rsid w:val="00DF59F3"/>
    <w:rsid w:val="00DF7B07"/>
    <w:rsid w:val="00E0068A"/>
    <w:rsid w:val="00E01C38"/>
    <w:rsid w:val="00E04118"/>
    <w:rsid w:val="00E051EC"/>
    <w:rsid w:val="00E067F2"/>
    <w:rsid w:val="00E07980"/>
    <w:rsid w:val="00E107A7"/>
    <w:rsid w:val="00E14EE6"/>
    <w:rsid w:val="00E17801"/>
    <w:rsid w:val="00E209F1"/>
    <w:rsid w:val="00E2110A"/>
    <w:rsid w:val="00E213B8"/>
    <w:rsid w:val="00E22016"/>
    <w:rsid w:val="00E231DE"/>
    <w:rsid w:val="00E2363C"/>
    <w:rsid w:val="00E24617"/>
    <w:rsid w:val="00E24DA6"/>
    <w:rsid w:val="00E24E11"/>
    <w:rsid w:val="00E25179"/>
    <w:rsid w:val="00E2531A"/>
    <w:rsid w:val="00E25679"/>
    <w:rsid w:val="00E26B81"/>
    <w:rsid w:val="00E3032B"/>
    <w:rsid w:val="00E35332"/>
    <w:rsid w:val="00E410C1"/>
    <w:rsid w:val="00E41B6B"/>
    <w:rsid w:val="00E41EEE"/>
    <w:rsid w:val="00E43D69"/>
    <w:rsid w:val="00E4528A"/>
    <w:rsid w:val="00E46433"/>
    <w:rsid w:val="00E46D7A"/>
    <w:rsid w:val="00E518DD"/>
    <w:rsid w:val="00E53663"/>
    <w:rsid w:val="00E562BF"/>
    <w:rsid w:val="00E56E4E"/>
    <w:rsid w:val="00E577FB"/>
    <w:rsid w:val="00E60C6B"/>
    <w:rsid w:val="00E625E1"/>
    <w:rsid w:val="00E62A54"/>
    <w:rsid w:val="00E641B4"/>
    <w:rsid w:val="00E670E4"/>
    <w:rsid w:val="00E71718"/>
    <w:rsid w:val="00E727C2"/>
    <w:rsid w:val="00E73D79"/>
    <w:rsid w:val="00E75975"/>
    <w:rsid w:val="00E8064A"/>
    <w:rsid w:val="00E80F59"/>
    <w:rsid w:val="00E818FC"/>
    <w:rsid w:val="00E8278A"/>
    <w:rsid w:val="00E83C3F"/>
    <w:rsid w:val="00E8637D"/>
    <w:rsid w:val="00E86AAA"/>
    <w:rsid w:val="00E871F5"/>
    <w:rsid w:val="00E903C0"/>
    <w:rsid w:val="00E90DBE"/>
    <w:rsid w:val="00E90E4C"/>
    <w:rsid w:val="00E92AD8"/>
    <w:rsid w:val="00E93310"/>
    <w:rsid w:val="00E94100"/>
    <w:rsid w:val="00E943EE"/>
    <w:rsid w:val="00E94B73"/>
    <w:rsid w:val="00E972F5"/>
    <w:rsid w:val="00EA0EC6"/>
    <w:rsid w:val="00EA13B1"/>
    <w:rsid w:val="00EA1A9B"/>
    <w:rsid w:val="00EA3229"/>
    <w:rsid w:val="00EA4D48"/>
    <w:rsid w:val="00EA5731"/>
    <w:rsid w:val="00EA737D"/>
    <w:rsid w:val="00EA7472"/>
    <w:rsid w:val="00EB0153"/>
    <w:rsid w:val="00EB07CE"/>
    <w:rsid w:val="00EB2ACF"/>
    <w:rsid w:val="00EB2DAD"/>
    <w:rsid w:val="00EB43F0"/>
    <w:rsid w:val="00EB5141"/>
    <w:rsid w:val="00EB54CB"/>
    <w:rsid w:val="00EB6905"/>
    <w:rsid w:val="00EB6B6A"/>
    <w:rsid w:val="00EB7C8D"/>
    <w:rsid w:val="00EC1A2E"/>
    <w:rsid w:val="00EC4B95"/>
    <w:rsid w:val="00EC6792"/>
    <w:rsid w:val="00EC6EDA"/>
    <w:rsid w:val="00EC738A"/>
    <w:rsid w:val="00EC7D8D"/>
    <w:rsid w:val="00EC7FA1"/>
    <w:rsid w:val="00ED09DF"/>
    <w:rsid w:val="00ED294B"/>
    <w:rsid w:val="00ED2D3C"/>
    <w:rsid w:val="00ED2FFB"/>
    <w:rsid w:val="00ED3F47"/>
    <w:rsid w:val="00ED7016"/>
    <w:rsid w:val="00ED7CF1"/>
    <w:rsid w:val="00ED7DA3"/>
    <w:rsid w:val="00EE0424"/>
    <w:rsid w:val="00EE0E5F"/>
    <w:rsid w:val="00EE1733"/>
    <w:rsid w:val="00EE299E"/>
    <w:rsid w:val="00EE35EE"/>
    <w:rsid w:val="00EE475E"/>
    <w:rsid w:val="00EE6F33"/>
    <w:rsid w:val="00EF197A"/>
    <w:rsid w:val="00EF3F89"/>
    <w:rsid w:val="00EF4567"/>
    <w:rsid w:val="00EF5899"/>
    <w:rsid w:val="00EF5928"/>
    <w:rsid w:val="00F01107"/>
    <w:rsid w:val="00F01445"/>
    <w:rsid w:val="00F01461"/>
    <w:rsid w:val="00F05F01"/>
    <w:rsid w:val="00F10D77"/>
    <w:rsid w:val="00F11E82"/>
    <w:rsid w:val="00F142F2"/>
    <w:rsid w:val="00F1431B"/>
    <w:rsid w:val="00F150D5"/>
    <w:rsid w:val="00F15B1A"/>
    <w:rsid w:val="00F2020F"/>
    <w:rsid w:val="00F20653"/>
    <w:rsid w:val="00F20CF1"/>
    <w:rsid w:val="00F21D05"/>
    <w:rsid w:val="00F21F25"/>
    <w:rsid w:val="00F21F9E"/>
    <w:rsid w:val="00F2250D"/>
    <w:rsid w:val="00F23427"/>
    <w:rsid w:val="00F24B65"/>
    <w:rsid w:val="00F26122"/>
    <w:rsid w:val="00F305C2"/>
    <w:rsid w:val="00F30F11"/>
    <w:rsid w:val="00F312B9"/>
    <w:rsid w:val="00F31B0F"/>
    <w:rsid w:val="00F320E3"/>
    <w:rsid w:val="00F33277"/>
    <w:rsid w:val="00F342CC"/>
    <w:rsid w:val="00F416CB"/>
    <w:rsid w:val="00F42A15"/>
    <w:rsid w:val="00F43ADF"/>
    <w:rsid w:val="00F45A3F"/>
    <w:rsid w:val="00F506A5"/>
    <w:rsid w:val="00F50A39"/>
    <w:rsid w:val="00F513C1"/>
    <w:rsid w:val="00F5157E"/>
    <w:rsid w:val="00F53779"/>
    <w:rsid w:val="00F54640"/>
    <w:rsid w:val="00F559F2"/>
    <w:rsid w:val="00F56A17"/>
    <w:rsid w:val="00F56E2F"/>
    <w:rsid w:val="00F57937"/>
    <w:rsid w:val="00F606DD"/>
    <w:rsid w:val="00F606E2"/>
    <w:rsid w:val="00F64FA8"/>
    <w:rsid w:val="00F65435"/>
    <w:rsid w:val="00F65B1D"/>
    <w:rsid w:val="00F66010"/>
    <w:rsid w:val="00F66193"/>
    <w:rsid w:val="00F66348"/>
    <w:rsid w:val="00F66431"/>
    <w:rsid w:val="00F66BCA"/>
    <w:rsid w:val="00F67930"/>
    <w:rsid w:val="00F67C7B"/>
    <w:rsid w:val="00F7082F"/>
    <w:rsid w:val="00F72F69"/>
    <w:rsid w:val="00F75E2F"/>
    <w:rsid w:val="00F769E3"/>
    <w:rsid w:val="00F77C81"/>
    <w:rsid w:val="00F814FA"/>
    <w:rsid w:val="00F816E8"/>
    <w:rsid w:val="00F83A30"/>
    <w:rsid w:val="00F909AA"/>
    <w:rsid w:val="00F90CB5"/>
    <w:rsid w:val="00F91AB1"/>
    <w:rsid w:val="00F92D49"/>
    <w:rsid w:val="00F9359C"/>
    <w:rsid w:val="00F93C6D"/>
    <w:rsid w:val="00F953D1"/>
    <w:rsid w:val="00F96662"/>
    <w:rsid w:val="00F966B6"/>
    <w:rsid w:val="00F97804"/>
    <w:rsid w:val="00FA13E2"/>
    <w:rsid w:val="00FA1F66"/>
    <w:rsid w:val="00FA3157"/>
    <w:rsid w:val="00FA374B"/>
    <w:rsid w:val="00FA455A"/>
    <w:rsid w:val="00FA5613"/>
    <w:rsid w:val="00FA5E1D"/>
    <w:rsid w:val="00FA64B8"/>
    <w:rsid w:val="00FA6912"/>
    <w:rsid w:val="00FA6E50"/>
    <w:rsid w:val="00FB1D76"/>
    <w:rsid w:val="00FB4174"/>
    <w:rsid w:val="00FB41C5"/>
    <w:rsid w:val="00FB41C7"/>
    <w:rsid w:val="00FB588A"/>
    <w:rsid w:val="00FB59A2"/>
    <w:rsid w:val="00FC05E2"/>
    <w:rsid w:val="00FC1A2F"/>
    <w:rsid w:val="00FC53B8"/>
    <w:rsid w:val="00FC5CC2"/>
    <w:rsid w:val="00FC616C"/>
    <w:rsid w:val="00FC6C08"/>
    <w:rsid w:val="00FD16E4"/>
    <w:rsid w:val="00FD1FF7"/>
    <w:rsid w:val="00FD2220"/>
    <w:rsid w:val="00FD316C"/>
    <w:rsid w:val="00FD3F46"/>
    <w:rsid w:val="00FD404A"/>
    <w:rsid w:val="00FD5008"/>
    <w:rsid w:val="00FD7A6D"/>
    <w:rsid w:val="00FE0746"/>
    <w:rsid w:val="00FE14CA"/>
    <w:rsid w:val="00FE1931"/>
    <w:rsid w:val="00FE1F0F"/>
    <w:rsid w:val="00FE438F"/>
    <w:rsid w:val="00FE5812"/>
    <w:rsid w:val="00FE59EF"/>
    <w:rsid w:val="00FE64E8"/>
    <w:rsid w:val="00FE6ACF"/>
    <w:rsid w:val="00FF11F5"/>
    <w:rsid w:val="00FF226C"/>
    <w:rsid w:val="00FF25A4"/>
    <w:rsid w:val="00FF3FA0"/>
    <w:rsid w:val="00FF4E66"/>
    <w:rsid w:val="00FF6614"/>
    <w:rsid w:val="00FF7A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4097" fill="f" fillcolor="white" stroke="f">
      <v:fill color="white" on="f"/>
      <v:stroke on="f"/>
    </o:shapedefaults>
    <o:shapelayout v:ext="edit">
      <o:idmap v:ext="edit" data="1"/>
    </o:shapelayout>
  </w:shapeDefaults>
  <w:decimalSymbol w:val=","/>
  <w:listSeparator w:val=";"/>
  <w15:docId w15:val="{8D7C56E7-893A-40DE-874F-971C899D7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A15CB"/>
    <w:pPr>
      <w:spacing w:after="200" w:line="276" w:lineRule="auto"/>
    </w:pPr>
    <w:rPr>
      <w:sz w:val="22"/>
      <w:szCs w:val="22"/>
      <w:lang w:eastAsia="en-US"/>
    </w:rPr>
  </w:style>
  <w:style w:type="paragraph" w:styleId="1">
    <w:name w:val="heading 1"/>
    <w:basedOn w:val="a"/>
    <w:next w:val="a"/>
    <w:link w:val="10"/>
    <w:qFormat/>
    <w:rsid w:val="00DE056D"/>
    <w:pPr>
      <w:keepNext/>
      <w:numPr>
        <w:numId w:val="2"/>
      </w:numPr>
      <w:spacing w:before="240" w:after="60" w:line="240" w:lineRule="auto"/>
      <w:outlineLvl w:val="0"/>
    </w:pPr>
    <w:rPr>
      <w:rFonts w:ascii="Times New Roman" w:eastAsia="Times New Roman" w:hAnsi="Times New Roman"/>
      <w:bCs/>
      <w:kern w:val="32"/>
      <w:sz w:val="24"/>
      <w:szCs w:val="32"/>
    </w:rPr>
  </w:style>
  <w:style w:type="paragraph" w:styleId="2">
    <w:name w:val="heading 2"/>
    <w:basedOn w:val="a"/>
    <w:next w:val="a"/>
    <w:link w:val="20"/>
    <w:qFormat/>
    <w:rsid w:val="00DE056D"/>
    <w:pPr>
      <w:keepNext/>
      <w:numPr>
        <w:ilvl w:val="1"/>
        <w:numId w:val="2"/>
      </w:numPr>
      <w:tabs>
        <w:tab w:val="clear" w:pos="1000"/>
        <w:tab w:val="num" w:pos="792"/>
      </w:tabs>
      <w:spacing w:before="60" w:after="60" w:line="240" w:lineRule="auto"/>
      <w:ind w:left="788" w:hanging="431"/>
      <w:outlineLvl w:val="1"/>
    </w:pPr>
    <w:rPr>
      <w:rFonts w:ascii="Times New Roman" w:eastAsia="Times New Roman" w:hAnsi="Times New Roman"/>
      <w:bCs/>
      <w:iCs/>
      <w:sz w:val="24"/>
      <w:szCs w:val="28"/>
    </w:rPr>
  </w:style>
  <w:style w:type="paragraph" w:styleId="3">
    <w:name w:val="heading 3"/>
    <w:basedOn w:val="a"/>
    <w:next w:val="a"/>
    <w:link w:val="30"/>
    <w:qFormat/>
    <w:rsid w:val="00DE056D"/>
    <w:pPr>
      <w:keepNext/>
      <w:numPr>
        <w:ilvl w:val="2"/>
        <w:numId w:val="2"/>
      </w:numPr>
      <w:spacing w:before="240" w:after="60" w:line="240" w:lineRule="auto"/>
      <w:outlineLvl w:val="2"/>
    </w:pPr>
    <w:rPr>
      <w:rFonts w:ascii="Arial" w:eastAsia="Times New Roman" w:hAnsi="Arial"/>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F3FA0"/>
    <w:pPr>
      <w:ind w:left="720"/>
      <w:contextualSpacing/>
    </w:pPr>
  </w:style>
  <w:style w:type="paragraph" w:customStyle="1" w:styleId="Style25">
    <w:name w:val="Style25"/>
    <w:basedOn w:val="a"/>
    <w:uiPriority w:val="99"/>
    <w:rsid w:val="00FF3FA0"/>
    <w:pPr>
      <w:widowControl w:val="0"/>
      <w:autoSpaceDE w:val="0"/>
      <w:autoSpaceDN w:val="0"/>
      <w:adjustRightInd w:val="0"/>
      <w:spacing w:after="0" w:line="223" w:lineRule="exact"/>
      <w:ind w:firstLine="240"/>
      <w:jc w:val="both"/>
    </w:pPr>
    <w:rPr>
      <w:rFonts w:ascii="Arial" w:eastAsia="Times New Roman" w:hAnsi="Arial" w:cs="Arial"/>
      <w:sz w:val="24"/>
      <w:szCs w:val="24"/>
      <w:lang w:eastAsia="ru-RU"/>
    </w:rPr>
  </w:style>
  <w:style w:type="paragraph" w:customStyle="1" w:styleId="Style79">
    <w:name w:val="Style79"/>
    <w:basedOn w:val="a"/>
    <w:uiPriority w:val="99"/>
    <w:rsid w:val="00FF3FA0"/>
    <w:pPr>
      <w:widowControl w:val="0"/>
      <w:autoSpaceDE w:val="0"/>
      <w:autoSpaceDN w:val="0"/>
      <w:adjustRightInd w:val="0"/>
      <w:spacing w:after="0" w:line="216" w:lineRule="exact"/>
      <w:ind w:firstLine="240"/>
      <w:jc w:val="both"/>
    </w:pPr>
    <w:rPr>
      <w:rFonts w:ascii="Arial" w:eastAsia="Times New Roman" w:hAnsi="Arial" w:cs="Arial"/>
      <w:sz w:val="24"/>
      <w:szCs w:val="24"/>
      <w:lang w:eastAsia="ru-RU"/>
    </w:rPr>
  </w:style>
  <w:style w:type="character" w:customStyle="1" w:styleId="FontStyle90">
    <w:name w:val="Font Style90"/>
    <w:uiPriority w:val="99"/>
    <w:rsid w:val="00FF3FA0"/>
    <w:rPr>
      <w:rFonts w:ascii="Arial" w:hAnsi="Arial" w:cs="Arial"/>
      <w:b/>
      <w:bCs/>
      <w:sz w:val="16"/>
      <w:szCs w:val="16"/>
    </w:rPr>
  </w:style>
  <w:style w:type="paragraph" w:customStyle="1" w:styleId="Style53">
    <w:name w:val="Style53"/>
    <w:basedOn w:val="a"/>
    <w:uiPriority w:val="99"/>
    <w:rsid w:val="00FF3FA0"/>
    <w:pPr>
      <w:widowControl w:val="0"/>
      <w:autoSpaceDE w:val="0"/>
      <w:autoSpaceDN w:val="0"/>
      <w:adjustRightInd w:val="0"/>
      <w:spacing w:after="0" w:line="173" w:lineRule="exact"/>
    </w:pPr>
    <w:rPr>
      <w:rFonts w:ascii="Arial" w:eastAsia="Times New Roman" w:hAnsi="Arial" w:cs="Arial"/>
      <w:sz w:val="24"/>
      <w:szCs w:val="24"/>
      <w:lang w:eastAsia="ru-RU"/>
    </w:rPr>
  </w:style>
  <w:style w:type="character" w:customStyle="1" w:styleId="FontStyle93">
    <w:name w:val="Font Style93"/>
    <w:uiPriority w:val="99"/>
    <w:rsid w:val="00FF3FA0"/>
    <w:rPr>
      <w:rFonts w:ascii="Arial" w:hAnsi="Arial" w:cs="Arial"/>
      <w:b/>
      <w:bCs/>
      <w:sz w:val="14"/>
      <w:szCs w:val="14"/>
    </w:rPr>
  </w:style>
  <w:style w:type="table" w:styleId="a4">
    <w:name w:val="Table Grid"/>
    <w:basedOn w:val="a1"/>
    <w:uiPriority w:val="39"/>
    <w:rsid w:val="00FF3FA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130">
    <w:name w:val="Font Style130"/>
    <w:uiPriority w:val="99"/>
    <w:rsid w:val="00FF3FA0"/>
    <w:rPr>
      <w:rFonts w:ascii="Arial Black" w:hAnsi="Arial Black" w:cs="Arial Black"/>
      <w:spacing w:val="-10"/>
      <w:sz w:val="14"/>
      <w:szCs w:val="14"/>
    </w:rPr>
  </w:style>
  <w:style w:type="paragraph" w:styleId="21">
    <w:name w:val="Body Text 2"/>
    <w:basedOn w:val="a"/>
    <w:link w:val="22"/>
    <w:rsid w:val="00FF3FA0"/>
    <w:pPr>
      <w:tabs>
        <w:tab w:val="num" w:pos="567"/>
      </w:tabs>
      <w:spacing w:after="60" w:line="240" w:lineRule="auto"/>
      <w:ind w:left="567" w:hanging="567"/>
      <w:jc w:val="both"/>
    </w:pPr>
    <w:rPr>
      <w:rFonts w:ascii="Times New Roman" w:eastAsia="Times New Roman" w:hAnsi="Times New Roman"/>
      <w:sz w:val="24"/>
      <w:szCs w:val="20"/>
      <w:lang w:eastAsia="ru-RU"/>
    </w:rPr>
  </w:style>
  <w:style w:type="character" w:customStyle="1" w:styleId="22">
    <w:name w:val="Основной текст 2 Знак"/>
    <w:link w:val="21"/>
    <w:rsid w:val="00FF3FA0"/>
    <w:rPr>
      <w:rFonts w:ascii="Times New Roman" w:eastAsia="Times New Roman" w:hAnsi="Times New Roman" w:cs="Times New Roman"/>
      <w:sz w:val="24"/>
      <w:szCs w:val="20"/>
      <w:lang w:eastAsia="ru-RU"/>
    </w:rPr>
  </w:style>
  <w:style w:type="paragraph" w:customStyle="1" w:styleId="Style17">
    <w:name w:val="Style17"/>
    <w:basedOn w:val="a"/>
    <w:uiPriority w:val="99"/>
    <w:rsid w:val="00FF3FA0"/>
    <w:pPr>
      <w:widowControl w:val="0"/>
      <w:autoSpaceDE w:val="0"/>
      <w:autoSpaceDN w:val="0"/>
      <w:adjustRightInd w:val="0"/>
      <w:spacing w:after="0" w:line="216" w:lineRule="exact"/>
      <w:jc w:val="both"/>
    </w:pPr>
    <w:rPr>
      <w:rFonts w:ascii="Arial" w:eastAsia="Times New Roman" w:hAnsi="Arial" w:cs="Arial"/>
      <w:sz w:val="24"/>
      <w:szCs w:val="24"/>
      <w:lang w:eastAsia="ru-RU"/>
    </w:rPr>
  </w:style>
  <w:style w:type="paragraph" w:styleId="a5">
    <w:name w:val="Balloon Text"/>
    <w:basedOn w:val="a"/>
    <w:link w:val="a6"/>
    <w:uiPriority w:val="99"/>
    <w:semiHidden/>
    <w:unhideWhenUsed/>
    <w:rsid w:val="00FF3FA0"/>
    <w:pPr>
      <w:spacing w:after="0" w:line="240" w:lineRule="auto"/>
    </w:pPr>
    <w:rPr>
      <w:rFonts w:ascii="Tahoma" w:hAnsi="Tahoma"/>
      <w:sz w:val="16"/>
      <w:szCs w:val="16"/>
    </w:rPr>
  </w:style>
  <w:style w:type="character" w:customStyle="1" w:styleId="a6">
    <w:name w:val="Текст выноски Знак"/>
    <w:link w:val="a5"/>
    <w:uiPriority w:val="99"/>
    <w:semiHidden/>
    <w:rsid w:val="00FF3FA0"/>
    <w:rPr>
      <w:rFonts w:ascii="Tahoma" w:hAnsi="Tahoma" w:cs="Tahoma"/>
      <w:sz w:val="16"/>
      <w:szCs w:val="16"/>
    </w:rPr>
  </w:style>
  <w:style w:type="paragraph" w:customStyle="1" w:styleId="Style7">
    <w:name w:val="Style7"/>
    <w:basedOn w:val="a"/>
    <w:uiPriority w:val="99"/>
    <w:rsid w:val="00FF3FA0"/>
    <w:pPr>
      <w:widowControl w:val="0"/>
      <w:autoSpaceDE w:val="0"/>
      <w:autoSpaceDN w:val="0"/>
      <w:adjustRightInd w:val="0"/>
      <w:spacing w:after="0" w:line="226" w:lineRule="exact"/>
      <w:ind w:firstLine="211"/>
      <w:jc w:val="both"/>
    </w:pPr>
    <w:rPr>
      <w:rFonts w:ascii="Arial" w:eastAsia="Times New Roman" w:hAnsi="Arial" w:cs="Arial"/>
      <w:sz w:val="24"/>
      <w:szCs w:val="24"/>
      <w:lang w:eastAsia="ru-RU"/>
    </w:rPr>
  </w:style>
  <w:style w:type="character" w:customStyle="1" w:styleId="FontStyle95">
    <w:name w:val="Font Style95"/>
    <w:uiPriority w:val="99"/>
    <w:rsid w:val="00FF3FA0"/>
    <w:rPr>
      <w:rFonts w:ascii="Arial" w:hAnsi="Arial" w:cs="Arial"/>
      <w:sz w:val="16"/>
      <w:szCs w:val="16"/>
    </w:rPr>
  </w:style>
  <w:style w:type="paragraph" w:customStyle="1" w:styleId="Style29">
    <w:name w:val="Style29"/>
    <w:basedOn w:val="a"/>
    <w:uiPriority w:val="99"/>
    <w:rsid w:val="00FF3FA0"/>
    <w:pPr>
      <w:widowControl w:val="0"/>
      <w:autoSpaceDE w:val="0"/>
      <w:autoSpaceDN w:val="0"/>
      <w:adjustRightInd w:val="0"/>
      <w:spacing w:after="0" w:line="223" w:lineRule="exact"/>
      <w:ind w:firstLine="101"/>
    </w:pPr>
    <w:rPr>
      <w:rFonts w:ascii="Arial" w:eastAsia="Times New Roman" w:hAnsi="Arial" w:cs="Arial"/>
      <w:sz w:val="24"/>
      <w:szCs w:val="24"/>
      <w:lang w:eastAsia="ru-RU"/>
    </w:rPr>
  </w:style>
  <w:style w:type="paragraph" w:customStyle="1" w:styleId="Style30">
    <w:name w:val="Style30"/>
    <w:basedOn w:val="a"/>
    <w:uiPriority w:val="99"/>
    <w:rsid w:val="00FF3FA0"/>
    <w:pPr>
      <w:widowControl w:val="0"/>
      <w:autoSpaceDE w:val="0"/>
      <w:autoSpaceDN w:val="0"/>
      <w:adjustRightInd w:val="0"/>
      <w:spacing w:after="0" w:line="219" w:lineRule="exact"/>
      <w:ind w:firstLine="144"/>
      <w:jc w:val="both"/>
    </w:pPr>
    <w:rPr>
      <w:rFonts w:ascii="Arial" w:eastAsia="Times New Roman" w:hAnsi="Arial" w:cs="Arial"/>
      <w:sz w:val="24"/>
      <w:szCs w:val="24"/>
      <w:lang w:eastAsia="ru-RU"/>
    </w:rPr>
  </w:style>
  <w:style w:type="paragraph" w:customStyle="1" w:styleId="Style33">
    <w:name w:val="Style33"/>
    <w:basedOn w:val="a"/>
    <w:uiPriority w:val="99"/>
    <w:rsid w:val="00FF3FA0"/>
    <w:pPr>
      <w:widowControl w:val="0"/>
      <w:autoSpaceDE w:val="0"/>
      <w:autoSpaceDN w:val="0"/>
      <w:adjustRightInd w:val="0"/>
      <w:spacing w:after="0" w:line="221" w:lineRule="exact"/>
      <w:ind w:hanging="379"/>
    </w:pPr>
    <w:rPr>
      <w:rFonts w:ascii="Arial" w:eastAsia="Times New Roman" w:hAnsi="Arial" w:cs="Arial"/>
      <w:sz w:val="24"/>
      <w:szCs w:val="24"/>
      <w:lang w:eastAsia="ru-RU"/>
    </w:rPr>
  </w:style>
  <w:style w:type="paragraph" w:customStyle="1" w:styleId="Style34">
    <w:name w:val="Style34"/>
    <w:basedOn w:val="a"/>
    <w:uiPriority w:val="99"/>
    <w:rsid w:val="00FF3FA0"/>
    <w:pPr>
      <w:widowControl w:val="0"/>
      <w:autoSpaceDE w:val="0"/>
      <w:autoSpaceDN w:val="0"/>
      <w:adjustRightInd w:val="0"/>
      <w:spacing w:after="0" w:line="240" w:lineRule="auto"/>
      <w:jc w:val="right"/>
    </w:pPr>
    <w:rPr>
      <w:rFonts w:ascii="Arial" w:eastAsia="Times New Roman" w:hAnsi="Arial" w:cs="Arial"/>
      <w:sz w:val="24"/>
      <w:szCs w:val="24"/>
      <w:lang w:eastAsia="ru-RU"/>
    </w:rPr>
  </w:style>
  <w:style w:type="character" w:customStyle="1" w:styleId="FontStyle96">
    <w:name w:val="Font Style96"/>
    <w:uiPriority w:val="99"/>
    <w:rsid w:val="00FF3FA0"/>
    <w:rPr>
      <w:rFonts w:ascii="Arial" w:hAnsi="Arial" w:cs="Arial"/>
      <w:b/>
      <w:bCs/>
      <w:i/>
      <w:iCs/>
      <w:sz w:val="16"/>
      <w:szCs w:val="16"/>
    </w:rPr>
  </w:style>
  <w:style w:type="paragraph" w:customStyle="1" w:styleId="Style37">
    <w:name w:val="Style37"/>
    <w:basedOn w:val="a"/>
    <w:uiPriority w:val="99"/>
    <w:rsid w:val="00FF3FA0"/>
    <w:pPr>
      <w:widowControl w:val="0"/>
      <w:autoSpaceDE w:val="0"/>
      <w:autoSpaceDN w:val="0"/>
      <w:adjustRightInd w:val="0"/>
      <w:spacing w:after="0" w:line="224" w:lineRule="exact"/>
      <w:ind w:firstLine="245"/>
      <w:jc w:val="both"/>
    </w:pPr>
    <w:rPr>
      <w:rFonts w:ascii="Arial" w:eastAsia="Times New Roman" w:hAnsi="Arial" w:cs="Arial"/>
      <w:sz w:val="24"/>
      <w:szCs w:val="24"/>
      <w:lang w:eastAsia="ru-RU"/>
    </w:rPr>
  </w:style>
  <w:style w:type="paragraph" w:customStyle="1" w:styleId="Style38">
    <w:name w:val="Style38"/>
    <w:basedOn w:val="a"/>
    <w:uiPriority w:val="99"/>
    <w:rsid w:val="00FF3FA0"/>
    <w:pPr>
      <w:widowControl w:val="0"/>
      <w:autoSpaceDE w:val="0"/>
      <w:autoSpaceDN w:val="0"/>
      <w:adjustRightInd w:val="0"/>
      <w:spacing w:after="0" w:line="221" w:lineRule="exact"/>
      <w:ind w:firstLine="245"/>
      <w:jc w:val="both"/>
    </w:pPr>
    <w:rPr>
      <w:rFonts w:ascii="Arial" w:eastAsia="Times New Roman" w:hAnsi="Arial" w:cs="Arial"/>
      <w:sz w:val="24"/>
      <w:szCs w:val="24"/>
      <w:lang w:eastAsia="ru-RU"/>
    </w:rPr>
  </w:style>
  <w:style w:type="character" w:customStyle="1" w:styleId="FontStyle100">
    <w:name w:val="Font Style100"/>
    <w:uiPriority w:val="99"/>
    <w:rsid w:val="00FF3FA0"/>
    <w:rPr>
      <w:rFonts w:ascii="Arial" w:hAnsi="Arial" w:cs="Arial"/>
      <w:b/>
      <w:bCs/>
      <w:spacing w:val="-10"/>
      <w:sz w:val="18"/>
      <w:szCs w:val="18"/>
    </w:rPr>
  </w:style>
  <w:style w:type="paragraph" w:styleId="a7">
    <w:name w:val="header"/>
    <w:basedOn w:val="a"/>
    <w:link w:val="a8"/>
    <w:uiPriority w:val="99"/>
    <w:unhideWhenUsed/>
    <w:rsid w:val="00FF3FA0"/>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FF3FA0"/>
  </w:style>
  <w:style w:type="paragraph" w:styleId="a9">
    <w:name w:val="footer"/>
    <w:basedOn w:val="a"/>
    <w:link w:val="aa"/>
    <w:uiPriority w:val="99"/>
    <w:unhideWhenUsed/>
    <w:rsid w:val="00FF3FA0"/>
    <w:pPr>
      <w:tabs>
        <w:tab w:val="center" w:pos="4677"/>
        <w:tab w:val="right" w:pos="9355"/>
      </w:tabs>
      <w:spacing w:after="0" w:line="240" w:lineRule="auto"/>
    </w:pPr>
  </w:style>
  <w:style w:type="character" w:customStyle="1" w:styleId="aa">
    <w:name w:val="Нижний колонтитул Знак"/>
    <w:basedOn w:val="a0"/>
    <w:link w:val="a9"/>
    <w:uiPriority w:val="99"/>
    <w:rsid w:val="00FF3FA0"/>
  </w:style>
  <w:style w:type="paragraph" w:customStyle="1" w:styleId="Style2">
    <w:name w:val="Style2"/>
    <w:basedOn w:val="a"/>
    <w:uiPriority w:val="99"/>
    <w:rsid w:val="00FF3FA0"/>
    <w:pPr>
      <w:widowControl w:val="0"/>
      <w:autoSpaceDE w:val="0"/>
      <w:autoSpaceDN w:val="0"/>
      <w:adjustRightInd w:val="0"/>
      <w:spacing w:after="0" w:line="240" w:lineRule="exact"/>
      <w:ind w:firstLine="250"/>
      <w:jc w:val="both"/>
    </w:pPr>
    <w:rPr>
      <w:rFonts w:ascii="Times New Roman" w:eastAsia="Times New Roman" w:hAnsi="Times New Roman"/>
      <w:sz w:val="24"/>
      <w:szCs w:val="24"/>
      <w:lang w:eastAsia="ru-RU"/>
    </w:rPr>
  </w:style>
  <w:style w:type="character" w:customStyle="1" w:styleId="FontStyle47">
    <w:name w:val="Font Style47"/>
    <w:uiPriority w:val="99"/>
    <w:rsid w:val="00FF3FA0"/>
    <w:rPr>
      <w:rFonts w:ascii="Times New Roman" w:hAnsi="Times New Roman" w:cs="Times New Roman"/>
      <w:sz w:val="20"/>
      <w:szCs w:val="20"/>
    </w:rPr>
  </w:style>
  <w:style w:type="paragraph" w:customStyle="1" w:styleId="Style3">
    <w:name w:val="Style3"/>
    <w:basedOn w:val="a"/>
    <w:uiPriority w:val="99"/>
    <w:rsid w:val="00FF3FA0"/>
    <w:pPr>
      <w:widowControl w:val="0"/>
      <w:autoSpaceDE w:val="0"/>
      <w:autoSpaceDN w:val="0"/>
      <w:adjustRightInd w:val="0"/>
      <w:spacing w:after="0" w:line="246" w:lineRule="exact"/>
      <w:ind w:firstLine="744"/>
      <w:jc w:val="both"/>
    </w:pPr>
    <w:rPr>
      <w:rFonts w:ascii="Times New Roman" w:eastAsia="Times New Roman" w:hAnsi="Times New Roman"/>
      <w:sz w:val="24"/>
      <w:szCs w:val="24"/>
      <w:lang w:eastAsia="ru-RU"/>
    </w:rPr>
  </w:style>
  <w:style w:type="paragraph" w:customStyle="1" w:styleId="Style4">
    <w:name w:val="Style4"/>
    <w:basedOn w:val="a"/>
    <w:uiPriority w:val="99"/>
    <w:rsid w:val="00FF3FA0"/>
    <w:pPr>
      <w:widowControl w:val="0"/>
      <w:autoSpaceDE w:val="0"/>
      <w:autoSpaceDN w:val="0"/>
      <w:adjustRightInd w:val="0"/>
      <w:spacing w:after="0" w:line="254" w:lineRule="exact"/>
      <w:ind w:firstLine="336"/>
      <w:jc w:val="both"/>
    </w:pPr>
    <w:rPr>
      <w:rFonts w:ascii="Times New Roman" w:eastAsia="Times New Roman" w:hAnsi="Times New Roman"/>
      <w:sz w:val="24"/>
      <w:szCs w:val="24"/>
      <w:lang w:eastAsia="ru-RU"/>
    </w:rPr>
  </w:style>
  <w:style w:type="paragraph" w:customStyle="1" w:styleId="Style5">
    <w:name w:val="Style5"/>
    <w:basedOn w:val="a"/>
    <w:uiPriority w:val="99"/>
    <w:rsid w:val="00FF3FA0"/>
    <w:pPr>
      <w:widowControl w:val="0"/>
      <w:autoSpaceDE w:val="0"/>
      <w:autoSpaceDN w:val="0"/>
      <w:adjustRightInd w:val="0"/>
      <w:spacing w:after="0" w:line="240" w:lineRule="auto"/>
      <w:jc w:val="both"/>
    </w:pPr>
    <w:rPr>
      <w:rFonts w:ascii="Times New Roman" w:eastAsia="Times New Roman" w:hAnsi="Times New Roman"/>
      <w:sz w:val="24"/>
      <w:szCs w:val="24"/>
      <w:lang w:eastAsia="ru-RU"/>
    </w:rPr>
  </w:style>
  <w:style w:type="character" w:customStyle="1" w:styleId="FontStyle48">
    <w:name w:val="Font Style48"/>
    <w:uiPriority w:val="99"/>
    <w:rsid w:val="00FF3FA0"/>
    <w:rPr>
      <w:rFonts w:ascii="Times New Roman" w:hAnsi="Times New Roman" w:cs="Times New Roman"/>
      <w:i/>
      <w:iCs/>
      <w:sz w:val="20"/>
      <w:szCs w:val="20"/>
    </w:rPr>
  </w:style>
  <w:style w:type="character" w:customStyle="1" w:styleId="FontStyle50">
    <w:name w:val="Font Style50"/>
    <w:uiPriority w:val="99"/>
    <w:rsid w:val="00FF3FA0"/>
    <w:rPr>
      <w:rFonts w:ascii="Times New Roman" w:hAnsi="Times New Roman" w:cs="Times New Roman"/>
      <w:b/>
      <w:bCs/>
      <w:spacing w:val="-10"/>
      <w:sz w:val="26"/>
      <w:szCs w:val="26"/>
    </w:rPr>
  </w:style>
  <w:style w:type="character" w:customStyle="1" w:styleId="FontStyle43">
    <w:name w:val="Font Style43"/>
    <w:uiPriority w:val="99"/>
    <w:rsid w:val="00FF3FA0"/>
    <w:rPr>
      <w:rFonts w:ascii="Times New Roman" w:hAnsi="Times New Roman" w:cs="Times New Roman"/>
      <w:b/>
      <w:bCs/>
      <w:sz w:val="18"/>
      <w:szCs w:val="18"/>
    </w:rPr>
  </w:style>
  <w:style w:type="paragraph" w:customStyle="1" w:styleId="Style15">
    <w:name w:val="Style15"/>
    <w:basedOn w:val="a"/>
    <w:uiPriority w:val="99"/>
    <w:rsid w:val="00FF3FA0"/>
    <w:pPr>
      <w:widowControl w:val="0"/>
      <w:autoSpaceDE w:val="0"/>
      <w:autoSpaceDN w:val="0"/>
      <w:adjustRightInd w:val="0"/>
      <w:spacing w:after="0" w:line="187" w:lineRule="exact"/>
      <w:jc w:val="center"/>
    </w:pPr>
    <w:rPr>
      <w:rFonts w:ascii="Times New Roman" w:eastAsia="Times New Roman" w:hAnsi="Times New Roman"/>
      <w:sz w:val="24"/>
      <w:szCs w:val="24"/>
      <w:lang w:eastAsia="ru-RU"/>
    </w:rPr>
  </w:style>
  <w:style w:type="paragraph" w:customStyle="1" w:styleId="Style23">
    <w:name w:val="Style23"/>
    <w:basedOn w:val="a"/>
    <w:uiPriority w:val="99"/>
    <w:rsid w:val="00FF3FA0"/>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20">
    <w:name w:val="Style20"/>
    <w:basedOn w:val="a"/>
    <w:uiPriority w:val="99"/>
    <w:rsid w:val="00FF3FA0"/>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18">
    <w:name w:val="Style18"/>
    <w:basedOn w:val="a"/>
    <w:uiPriority w:val="99"/>
    <w:rsid w:val="00FF3FA0"/>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21">
    <w:name w:val="Style21"/>
    <w:basedOn w:val="a"/>
    <w:uiPriority w:val="99"/>
    <w:rsid w:val="00FF3FA0"/>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character" w:customStyle="1" w:styleId="FontStyle40">
    <w:name w:val="Font Style40"/>
    <w:uiPriority w:val="99"/>
    <w:rsid w:val="00FF3FA0"/>
    <w:rPr>
      <w:rFonts w:ascii="Times New Roman" w:hAnsi="Times New Roman" w:cs="Times New Roman"/>
      <w:b/>
      <w:bCs/>
      <w:sz w:val="20"/>
      <w:szCs w:val="20"/>
    </w:rPr>
  </w:style>
  <w:style w:type="character" w:customStyle="1" w:styleId="FontStyle44">
    <w:name w:val="Font Style44"/>
    <w:uiPriority w:val="99"/>
    <w:rsid w:val="00FF3FA0"/>
    <w:rPr>
      <w:rFonts w:ascii="Franklin Gothic Medium" w:hAnsi="Franklin Gothic Medium" w:cs="Franklin Gothic Medium"/>
      <w:sz w:val="20"/>
      <w:szCs w:val="20"/>
    </w:rPr>
  </w:style>
  <w:style w:type="character" w:customStyle="1" w:styleId="FontStyle41">
    <w:name w:val="Font Style41"/>
    <w:uiPriority w:val="99"/>
    <w:rsid w:val="00FF3FA0"/>
    <w:rPr>
      <w:rFonts w:ascii="Courier New" w:hAnsi="Courier New" w:cs="Courier New"/>
      <w:b/>
      <w:bCs/>
      <w:sz w:val="20"/>
      <w:szCs w:val="20"/>
    </w:rPr>
  </w:style>
  <w:style w:type="paragraph" w:customStyle="1" w:styleId="Style19">
    <w:name w:val="Style19"/>
    <w:basedOn w:val="a"/>
    <w:uiPriority w:val="99"/>
    <w:rsid w:val="00FF3FA0"/>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character" w:customStyle="1" w:styleId="FontStyle45">
    <w:name w:val="Font Style45"/>
    <w:uiPriority w:val="99"/>
    <w:rsid w:val="00FF3FA0"/>
    <w:rPr>
      <w:rFonts w:ascii="Franklin Gothic Medium" w:hAnsi="Franklin Gothic Medium" w:cs="Franklin Gothic Medium"/>
      <w:sz w:val="20"/>
      <w:szCs w:val="20"/>
    </w:rPr>
  </w:style>
  <w:style w:type="paragraph" w:customStyle="1" w:styleId="Style16">
    <w:name w:val="Style16"/>
    <w:basedOn w:val="a"/>
    <w:uiPriority w:val="99"/>
    <w:rsid w:val="00FF3FA0"/>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22">
    <w:name w:val="Style22"/>
    <w:basedOn w:val="a"/>
    <w:uiPriority w:val="99"/>
    <w:rsid w:val="00FF3FA0"/>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character" w:customStyle="1" w:styleId="FontStyle42">
    <w:name w:val="Font Style42"/>
    <w:uiPriority w:val="99"/>
    <w:rsid w:val="00FF3FA0"/>
    <w:rPr>
      <w:rFonts w:ascii="Book Antiqua" w:hAnsi="Book Antiqua" w:cs="Book Antiqua"/>
      <w:b/>
      <w:bCs/>
      <w:sz w:val="20"/>
      <w:szCs w:val="20"/>
    </w:rPr>
  </w:style>
  <w:style w:type="character" w:customStyle="1" w:styleId="FontStyle46">
    <w:name w:val="Font Style46"/>
    <w:uiPriority w:val="99"/>
    <w:rsid w:val="00FF3FA0"/>
    <w:rPr>
      <w:rFonts w:ascii="Times New Roman" w:hAnsi="Times New Roman" w:cs="Times New Roman"/>
      <w:b/>
      <w:bCs/>
      <w:sz w:val="18"/>
      <w:szCs w:val="18"/>
    </w:rPr>
  </w:style>
  <w:style w:type="paragraph" w:customStyle="1" w:styleId="Style1">
    <w:name w:val="Style1"/>
    <w:basedOn w:val="a"/>
    <w:uiPriority w:val="99"/>
    <w:rsid w:val="00FF3FA0"/>
    <w:pPr>
      <w:widowControl w:val="0"/>
      <w:autoSpaceDE w:val="0"/>
      <w:autoSpaceDN w:val="0"/>
      <w:adjustRightInd w:val="0"/>
      <w:spacing w:after="0" w:line="265" w:lineRule="exact"/>
      <w:ind w:hanging="163"/>
      <w:jc w:val="both"/>
    </w:pPr>
    <w:rPr>
      <w:rFonts w:ascii="Times New Roman" w:eastAsia="Times New Roman" w:hAnsi="Times New Roman"/>
      <w:sz w:val="24"/>
      <w:szCs w:val="24"/>
      <w:lang w:eastAsia="ru-RU"/>
    </w:rPr>
  </w:style>
  <w:style w:type="paragraph" w:styleId="ab">
    <w:name w:val="endnote text"/>
    <w:basedOn w:val="a"/>
    <w:link w:val="ac"/>
    <w:uiPriority w:val="99"/>
    <w:semiHidden/>
    <w:unhideWhenUsed/>
    <w:rsid w:val="00FF3FA0"/>
    <w:pPr>
      <w:spacing w:after="0" w:line="240" w:lineRule="auto"/>
    </w:pPr>
    <w:rPr>
      <w:sz w:val="20"/>
      <w:szCs w:val="20"/>
    </w:rPr>
  </w:style>
  <w:style w:type="character" w:customStyle="1" w:styleId="ac">
    <w:name w:val="Текст концевой сноски Знак"/>
    <w:link w:val="ab"/>
    <w:uiPriority w:val="99"/>
    <w:semiHidden/>
    <w:rsid w:val="00FF3FA0"/>
    <w:rPr>
      <w:sz w:val="20"/>
      <w:szCs w:val="20"/>
    </w:rPr>
  </w:style>
  <w:style w:type="character" w:styleId="ad">
    <w:name w:val="endnote reference"/>
    <w:uiPriority w:val="99"/>
    <w:semiHidden/>
    <w:unhideWhenUsed/>
    <w:rsid w:val="00FF3FA0"/>
    <w:rPr>
      <w:vertAlign w:val="superscript"/>
    </w:rPr>
  </w:style>
  <w:style w:type="paragraph" w:styleId="ae">
    <w:name w:val="footnote text"/>
    <w:basedOn w:val="a"/>
    <w:link w:val="af"/>
    <w:uiPriority w:val="99"/>
    <w:semiHidden/>
    <w:unhideWhenUsed/>
    <w:rsid w:val="00FF3FA0"/>
    <w:pPr>
      <w:spacing w:after="0" w:line="240" w:lineRule="auto"/>
    </w:pPr>
    <w:rPr>
      <w:sz w:val="20"/>
      <w:szCs w:val="20"/>
    </w:rPr>
  </w:style>
  <w:style w:type="character" w:customStyle="1" w:styleId="af">
    <w:name w:val="Текст сноски Знак"/>
    <w:link w:val="ae"/>
    <w:uiPriority w:val="99"/>
    <w:semiHidden/>
    <w:rsid w:val="00FF3FA0"/>
    <w:rPr>
      <w:sz w:val="20"/>
      <w:szCs w:val="20"/>
    </w:rPr>
  </w:style>
  <w:style w:type="character" w:styleId="af0">
    <w:name w:val="footnote reference"/>
    <w:uiPriority w:val="99"/>
    <w:semiHidden/>
    <w:unhideWhenUsed/>
    <w:rsid w:val="00FF3FA0"/>
    <w:rPr>
      <w:vertAlign w:val="superscript"/>
    </w:rPr>
  </w:style>
  <w:style w:type="character" w:customStyle="1" w:styleId="FontStyle32">
    <w:name w:val="Font Style32"/>
    <w:uiPriority w:val="99"/>
    <w:rsid w:val="00FF3FA0"/>
    <w:rPr>
      <w:rFonts w:ascii="Cambria" w:hAnsi="Cambria" w:cs="Cambria"/>
      <w:sz w:val="12"/>
      <w:szCs w:val="12"/>
    </w:rPr>
  </w:style>
  <w:style w:type="character" w:customStyle="1" w:styleId="FontStyle37">
    <w:name w:val="Font Style37"/>
    <w:uiPriority w:val="99"/>
    <w:rsid w:val="00FF3FA0"/>
    <w:rPr>
      <w:rFonts w:ascii="Cambria" w:hAnsi="Cambria" w:cs="Cambria"/>
      <w:b/>
      <w:bCs/>
      <w:sz w:val="12"/>
      <w:szCs w:val="12"/>
    </w:rPr>
  </w:style>
  <w:style w:type="paragraph" w:customStyle="1" w:styleId="Style10">
    <w:name w:val="Style10"/>
    <w:basedOn w:val="a"/>
    <w:uiPriority w:val="99"/>
    <w:rsid w:val="00FF3FA0"/>
    <w:pPr>
      <w:widowControl w:val="0"/>
      <w:autoSpaceDE w:val="0"/>
      <w:autoSpaceDN w:val="0"/>
      <w:adjustRightInd w:val="0"/>
      <w:spacing w:after="0" w:line="240" w:lineRule="auto"/>
    </w:pPr>
    <w:rPr>
      <w:rFonts w:ascii="Cambria" w:eastAsia="Times New Roman" w:hAnsi="Cambria"/>
      <w:sz w:val="24"/>
      <w:szCs w:val="24"/>
      <w:lang w:eastAsia="ru-RU"/>
    </w:rPr>
  </w:style>
  <w:style w:type="character" w:customStyle="1" w:styleId="FontStyle36">
    <w:name w:val="Font Style36"/>
    <w:uiPriority w:val="99"/>
    <w:rsid w:val="00FF3FA0"/>
    <w:rPr>
      <w:rFonts w:ascii="Book Antiqua" w:hAnsi="Book Antiqua" w:cs="Book Antiqua"/>
      <w:smallCaps/>
      <w:sz w:val="10"/>
      <w:szCs w:val="10"/>
    </w:rPr>
  </w:style>
  <w:style w:type="paragraph" w:customStyle="1" w:styleId="Style11">
    <w:name w:val="Style11"/>
    <w:basedOn w:val="a"/>
    <w:uiPriority w:val="99"/>
    <w:rsid w:val="00FF3FA0"/>
    <w:pPr>
      <w:widowControl w:val="0"/>
      <w:autoSpaceDE w:val="0"/>
      <w:autoSpaceDN w:val="0"/>
      <w:adjustRightInd w:val="0"/>
      <w:spacing w:after="0" w:line="240" w:lineRule="auto"/>
    </w:pPr>
    <w:rPr>
      <w:rFonts w:ascii="Cambria" w:eastAsia="Times New Roman" w:hAnsi="Cambria"/>
      <w:sz w:val="24"/>
      <w:szCs w:val="24"/>
      <w:lang w:eastAsia="ru-RU"/>
    </w:rPr>
  </w:style>
  <w:style w:type="character" w:styleId="af1">
    <w:name w:val="Placeholder Text"/>
    <w:uiPriority w:val="99"/>
    <w:semiHidden/>
    <w:rsid w:val="00FF3FA0"/>
    <w:rPr>
      <w:color w:val="808080"/>
    </w:rPr>
  </w:style>
  <w:style w:type="paragraph" w:styleId="af2">
    <w:name w:val="No Spacing"/>
    <w:aliases w:val="Без отступа,Без интервала2,Таблицы,основной текст,No Spacing1,я Без ОТСТУПА,No Spacing,Без интервала1"/>
    <w:link w:val="af3"/>
    <w:qFormat/>
    <w:rsid w:val="00FF3FA0"/>
    <w:rPr>
      <w:sz w:val="22"/>
      <w:szCs w:val="22"/>
      <w:lang w:eastAsia="en-US"/>
    </w:rPr>
  </w:style>
  <w:style w:type="character" w:customStyle="1" w:styleId="10">
    <w:name w:val="Заголовок 1 Знак"/>
    <w:link w:val="1"/>
    <w:rsid w:val="00DE056D"/>
    <w:rPr>
      <w:rFonts w:ascii="Times New Roman" w:eastAsia="Times New Roman" w:hAnsi="Times New Roman"/>
      <w:bCs/>
      <w:kern w:val="32"/>
      <w:sz w:val="24"/>
      <w:szCs w:val="32"/>
    </w:rPr>
  </w:style>
  <w:style w:type="character" w:customStyle="1" w:styleId="20">
    <w:name w:val="Заголовок 2 Знак"/>
    <w:link w:val="2"/>
    <w:rsid w:val="00DE056D"/>
    <w:rPr>
      <w:rFonts w:ascii="Times New Roman" w:eastAsia="Times New Roman" w:hAnsi="Times New Roman"/>
      <w:bCs/>
      <w:iCs/>
      <w:sz w:val="24"/>
      <w:szCs w:val="28"/>
    </w:rPr>
  </w:style>
  <w:style w:type="character" w:customStyle="1" w:styleId="30">
    <w:name w:val="Заголовок 3 Знак"/>
    <w:link w:val="3"/>
    <w:rsid w:val="00DE056D"/>
    <w:rPr>
      <w:rFonts w:ascii="Arial" w:eastAsia="Times New Roman" w:hAnsi="Arial"/>
      <w:b/>
      <w:bCs/>
      <w:sz w:val="26"/>
      <w:szCs w:val="26"/>
    </w:rPr>
  </w:style>
  <w:style w:type="character" w:styleId="af4">
    <w:name w:val="page number"/>
    <w:basedOn w:val="a0"/>
    <w:rsid w:val="003D58B6"/>
  </w:style>
  <w:style w:type="character" w:styleId="af5">
    <w:name w:val="Hyperlink"/>
    <w:uiPriority w:val="99"/>
    <w:unhideWhenUsed/>
    <w:rsid w:val="001022B1"/>
    <w:rPr>
      <w:color w:val="0000FF"/>
      <w:u w:val="single"/>
    </w:rPr>
  </w:style>
  <w:style w:type="paragraph" w:customStyle="1" w:styleId="11">
    <w:name w:val="Обычный (веб)1"/>
    <w:basedOn w:val="a"/>
    <w:uiPriority w:val="99"/>
    <w:unhideWhenUsed/>
    <w:rsid w:val="000E53BF"/>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headertext">
    <w:name w:val="headertext"/>
    <w:basedOn w:val="a"/>
    <w:rsid w:val="00786DE5"/>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pple-converted-space">
    <w:name w:val="apple-converted-space"/>
    <w:rsid w:val="00C25181"/>
  </w:style>
  <w:style w:type="character" w:customStyle="1" w:styleId="af6">
    <w:name w:val="Основной текст_"/>
    <w:link w:val="12"/>
    <w:rsid w:val="00BF32AC"/>
    <w:rPr>
      <w:rFonts w:ascii="Franklin Gothic Book" w:eastAsia="Franklin Gothic Book" w:hAnsi="Franklin Gothic Book" w:cs="Franklin Gothic Book"/>
      <w:spacing w:val="-10"/>
      <w:sz w:val="15"/>
      <w:szCs w:val="15"/>
      <w:shd w:val="clear" w:color="auto" w:fill="FFFFFF"/>
    </w:rPr>
  </w:style>
  <w:style w:type="character" w:customStyle="1" w:styleId="TimesNewRoman8pt">
    <w:name w:val="Основной текст + Times New Roman;8 pt"/>
    <w:rsid w:val="00BF32AC"/>
    <w:rPr>
      <w:rFonts w:ascii="Times New Roman" w:eastAsia="Times New Roman" w:hAnsi="Times New Roman" w:cs="Times New Roman"/>
      <w:color w:val="000000"/>
      <w:spacing w:val="-10"/>
      <w:w w:val="100"/>
      <w:position w:val="0"/>
      <w:sz w:val="16"/>
      <w:szCs w:val="16"/>
      <w:shd w:val="clear" w:color="auto" w:fill="FFFFFF"/>
      <w:lang w:val="ru-RU"/>
    </w:rPr>
  </w:style>
  <w:style w:type="paragraph" w:customStyle="1" w:styleId="12">
    <w:name w:val="Основной текст1"/>
    <w:basedOn w:val="a"/>
    <w:link w:val="af6"/>
    <w:rsid w:val="00BF32AC"/>
    <w:pPr>
      <w:widowControl w:val="0"/>
      <w:shd w:val="clear" w:color="auto" w:fill="FFFFFF"/>
      <w:spacing w:after="0" w:line="0" w:lineRule="atLeast"/>
    </w:pPr>
    <w:rPr>
      <w:rFonts w:ascii="Franklin Gothic Book" w:eastAsia="Franklin Gothic Book" w:hAnsi="Franklin Gothic Book" w:cs="Franklin Gothic Book"/>
      <w:spacing w:val="-10"/>
      <w:sz w:val="15"/>
      <w:szCs w:val="15"/>
      <w:lang w:eastAsia="ru-RU"/>
    </w:rPr>
  </w:style>
  <w:style w:type="character" w:customStyle="1" w:styleId="75pt">
    <w:name w:val="Основной текст + 7;5 pt"/>
    <w:rsid w:val="00686119"/>
    <w:rPr>
      <w:rFonts w:ascii="Lucida Sans Unicode" w:eastAsia="Lucida Sans Unicode" w:hAnsi="Lucida Sans Unicode" w:cs="Lucida Sans Unicode"/>
      <w:b w:val="0"/>
      <w:bCs w:val="0"/>
      <w:i w:val="0"/>
      <w:iCs w:val="0"/>
      <w:smallCaps w:val="0"/>
      <w:strike w:val="0"/>
      <w:color w:val="000000"/>
      <w:spacing w:val="-1"/>
      <w:w w:val="100"/>
      <w:position w:val="0"/>
      <w:sz w:val="15"/>
      <w:szCs w:val="15"/>
      <w:u w:val="none"/>
      <w:lang w:val="ru-RU"/>
    </w:rPr>
  </w:style>
  <w:style w:type="character" w:customStyle="1" w:styleId="af3">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f2"/>
    <w:uiPriority w:val="1"/>
    <w:qFormat/>
    <w:rsid w:val="00F43ADF"/>
    <w:rPr>
      <w:sz w:val="22"/>
      <w:szCs w:val="22"/>
      <w:lang w:eastAsia="en-US"/>
    </w:rPr>
  </w:style>
  <w:style w:type="character" w:customStyle="1" w:styleId="23">
    <w:name w:val="Основной текст (2)_"/>
    <w:link w:val="24"/>
    <w:locked/>
    <w:rsid w:val="00B105E4"/>
    <w:rPr>
      <w:sz w:val="19"/>
      <w:shd w:val="clear" w:color="auto" w:fill="FFFFFF"/>
    </w:rPr>
  </w:style>
  <w:style w:type="paragraph" w:customStyle="1" w:styleId="24">
    <w:name w:val="Основной текст (2)"/>
    <w:basedOn w:val="a"/>
    <w:link w:val="23"/>
    <w:rsid w:val="00B105E4"/>
    <w:pPr>
      <w:widowControl w:val="0"/>
      <w:shd w:val="clear" w:color="auto" w:fill="FFFFFF"/>
      <w:spacing w:before="120" w:after="0" w:line="254" w:lineRule="exact"/>
      <w:ind w:firstLine="460"/>
      <w:jc w:val="both"/>
    </w:pPr>
    <w:rPr>
      <w:sz w:val="19"/>
      <w:szCs w:val="20"/>
      <w:lang w:eastAsia="ru-RU"/>
    </w:rPr>
  </w:style>
  <w:style w:type="character" w:customStyle="1" w:styleId="4">
    <w:name w:val="Заголовок №4_"/>
    <w:link w:val="40"/>
    <w:locked/>
    <w:rsid w:val="00F320E3"/>
    <w:rPr>
      <w:b/>
    </w:rPr>
  </w:style>
  <w:style w:type="paragraph" w:customStyle="1" w:styleId="40">
    <w:name w:val="Заголовок №4"/>
    <w:basedOn w:val="a"/>
    <w:link w:val="4"/>
    <w:rsid w:val="00F320E3"/>
    <w:pPr>
      <w:widowControl w:val="0"/>
      <w:spacing w:after="140" w:line="240" w:lineRule="auto"/>
      <w:ind w:firstLine="720"/>
      <w:outlineLvl w:val="3"/>
    </w:pPr>
    <w:rPr>
      <w:b/>
      <w:sz w:val="20"/>
      <w:szCs w:val="20"/>
      <w:lang w:eastAsia="ru-RU"/>
    </w:rPr>
  </w:style>
  <w:style w:type="character" w:customStyle="1" w:styleId="5">
    <w:name w:val="Знак Знак5"/>
    <w:locked/>
    <w:rsid w:val="00F320E3"/>
    <w:rPr>
      <w:rFonts w:ascii="Times New Roman" w:hAnsi="Times New Roman"/>
      <w:u w:val="none"/>
    </w:rPr>
  </w:style>
  <w:style w:type="paragraph" w:customStyle="1" w:styleId="formattexttopleveltextindenttext">
    <w:name w:val="formattext topleveltext indenttext"/>
    <w:basedOn w:val="a"/>
    <w:rsid w:val="00F320E3"/>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ConsPlusNormal">
    <w:name w:val="ConsPlusNormal"/>
    <w:rsid w:val="00F320E3"/>
    <w:pPr>
      <w:widowControl w:val="0"/>
      <w:autoSpaceDE w:val="0"/>
      <w:autoSpaceDN w:val="0"/>
    </w:pPr>
    <w:rPr>
      <w:rFonts w:eastAsia="Times New Roman" w:cs="Calibri"/>
      <w:sz w:val="22"/>
    </w:rPr>
  </w:style>
  <w:style w:type="table" w:customStyle="1" w:styleId="13">
    <w:name w:val="Сетка таблицы светлая1"/>
    <w:basedOn w:val="a1"/>
    <w:uiPriority w:val="40"/>
    <w:rsid w:val="00BD4FD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7">
    <w:name w:val="Body Text"/>
    <w:basedOn w:val="a"/>
    <w:link w:val="af8"/>
    <w:uiPriority w:val="99"/>
    <w:semiHidden/>
    <w:unhideWhenUsed/>
    <w:rsid w:val="009E1EDC"/>
    <w:pPr>
      <w:spacing w:after="120"/>
    </w:pPr>
  </w:style>
  <w:style w:type="character" w:customStyle="1" w:styleId="af8">
    <w:name w:val="Основной текст Знак"/>
    <w:basedOn w:val="a0"/>
    <w:link w:val="af7"/>
    <w:uiPriority w:val="99"/>
    <w:semiHidden/>
    <w:rsid w:val="009E1EDC"/>
    <w:rPr>
      <w:sz w:val="22"/>
      <w:szCs w:val="22"/>
      <w:lang w:eastAsia="en-US"/>
    </w:rPr>
  </w:style>
  <w:style w:type="paragraph" w:customStyle="1" w:styleId="formattexttopleveltext">
    <w:name w:val="formattext topleveltext"/>
    <w:basedOn w:val="a"/>
    <w:rsid w:val="005C3C24"/>
    <w:pPr>
      <w:spacing w:before="100" w:beforeAutospacing="1" w:after="100" w:afterAutospacing="1" w:line="240" w:lineRule="auto"/>
    </w:pPr>
    <w:rPr>
      <w:rFonts w:ascii="Times New Roman" w:eastAsia="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824463">
      <w:bodyDiv w:val="1"/>
      <w:marLeft w:val="0"/>
      <w:marRight w:val="0"/>
      <w:marTop w:val="0"/>
      <w:marBottom w:val="0"/>
      <w:divBdr>
        <w:top w:val="none" w:sz="0" w:space="0" w:color="auto"/>
        <w:left w:val="none" w:sz="0" w:space="0" w:color="auto"/>
        <w:bottom w:val="none" w:sz="0" w:space="0" w:color="auto"/>
        <w:right w:val="none" w:sz="0" w:space="0" w:color="auto"/>
      </w:divBdr>
    </w:div>
    <w:div w:id="222303152">
      <w:bodyDiv w:val="1"/>
      <w:marLeft w:val="0"/>
      <w:marRight w:val="0"/>
      <w:marTop w:val="0"/>
      <w:marBottom w:val="0"/>
      <w:divBdr>
        <w:top w:val="none" w:sz="0" w:space="0" w:color="auto"/>
        <w:left w:val="none" w:sz="0" w:space="0" w:color="auto"/>
        <w:bottom w:val="none" w:sz="0" w:space="0" w:color="auto"/>
        <w:right w:val="none" w:sz="0" w:space="0" w:color="auto"/>
      </w:divBdr>
    </w:div>
    <w:div w:id="345134698">
      <w:bodyDiv w:val="1"/>
      <w:marLeft w:val="0"/>
      <w:marRight w:val="0"/>
      <w:marTop w:val="0"/>
      <w:marBottom w:val="0"/>
      <w:divBdr>
        <w:top w:val="none" w:sz="0" w:space="0" w:color="auto"/>
        <w:left w:val="none" w:sz="0" w:space="0" w:color="auto"/>
        <w:bottom w:val="none" w:sz="0" w:space="0" w:color="auto"/>
        <w:right w:val="none" w:sz="0" w:space="0" w:color="auto"/>
      </w:divBdr>
    </w:div>
    <w:div w:id="581574537">
      <w:bodyDiv w:val="1"/>
      <w:marLeft w:val="0"/>
      <w:marRight w:val="0"/>
      <w:marTop w:val="0"/>
      <w:marBottom w:val="0"/>
      <w:divBdr>
        <w:top w:val="none" w:sz="0" w:space="0" w:color="auto"/>
        <w:left w:val="none" w:sz="0" w:space="0" w:color="auto"/>
        <w:bottom w:val="none" w:sz="0" w:space="0" w:color="auto"/>
        <w:right w:val="none" w:sz="0" w:space="0" w:color="auto"/>
      </w:divBdr>
    </w:div>
    <w:div w:id="622230923">
      <w:bodyDiv w:val="1"/>
      <w:marLeft w:val="0"/>
      <w:marRight w:val="0"/>
      <w:marTop w:val="0"/>
      <w:marBottom w:val="0"/>
      <w:divBdr>
        <w:top w:val="none" w:sz="0" w:space="0" w:color="auto"/>
        <w:left w:val="none" w:sz="0" w:space="0" w:color="auto"/>
        <w:bottom w:val="none" w:sz="0" w:space="0" w:color="auto"/>
        <w:right w:val="none" w:sz="0" w:space="0" w:color="auto"/>
      </w:divBdr>
    </w:div>
    <w:div w:id="770245955">
      <w:bodyDiv w:val="1"/>
      <w:marLeft w:val="0"/>
      <w:marRight w:val="0"/>
      <w:marTop w:val="0"/>
      <w:marBottom w:val="0"/>
      <w:divBdr>
        <w:top w:val="none" w:sz="0" w:space="0" w:color="auto"/>
        <w:left w:val="none" w:sz="0" w:space="0" w:color="auto"/>
        <w:bottom w:val="none" w:sz="0" w:space="0" w:color="auto"/>
        <w:right w:val="none" w:sz="0" w:space="0" w:color="auto"/>
      </w:divBdr>
    </w:div>
    <w:div w:id="779105885">
      <w:bodyDiv w:val="1"/>
      <w:marLeft w:val="0"/>
      <w:marRight w:val="0"/>
      <w:marTop w:val="0"/>
      <w:marBottom w:val="0"/>
      <w:divBdr>
        <w:top w:val="none" w:sz="0" w:space="0" w:color="auto"/>
        <w:left w:val="none" w:sz="0" w:space="0" w:color="auto"/>
        <w:bottom w:val="none" w:sz="0" w:space="0" w:color="auto"/>
        <w:right w:val="none" w:sz="0" w:space="0" w:color="auto"/>
      </w:divBdr>
    </w:div>
    <w:div w:id="936330412">
      <w:bodyDiv w:val="1"/>
      <w:marLeft w:val="0"/>
      <w:marRight w:val="0"/>
      <w:marTop w:val="0"/>
      <w:marBottom w:val="0"/>
      <w:divBdr>
        <w:top w:val="none" w:sz="0" w:space="0" w:color="auto"/>
        <w:left w:val="none" w:sz="0" w:space="0" w:color="auto"/>
        <w:bottom w:val="none" w:sz="0" w:space="0" w:color="auto"/>
        <w:right w:val="none" w:sz="0" w:space="0" w:color="auto"/>
      </w:divBdr>
    </w:div>
    <w:div w:id="1068190180">
      <w:bodyDiv w:val="1"/>
      <w:marLeft w:val="0"/>
      <w:marRight w:val="0"/>
      <w:marTop w:val="0"/>
      <w:marBottom w:val="0"/>
      <w:divBdr>
        <w:top w:val="none" w:sz="0" w:space="0" w:color="auto"/>
        <w:left w:val="none" w:sz="0" w:space="0" w:color="auto"/>
        <w:bottom w:val="none" w:sz="0" w:space="0" w:color="auto"/>
        <w:right w:val="none" w:sz="0" w:space="0" w:color="auto"/>
      </w:divBdr>
    </w:div>
    <w:div w:id="1254313631">
      <w:bodyDiv w:val="1"/>
      <w:marLeft w:val="0"/>
      <w:marRight w:val="0"/>
      <w:marTop w:val="0"/>
      <w:marBottom w:val="0"/>
      <w:divBdr>
        <w:top w:val="none" w:sz="0" w:space="0" w:color="auto"/>
        <w:left w:val="none" w:sz="0" w:space="0" w:color="auto"/>
        <w:bottom w:val="none" w:sz="0" w:space="0" w:color="auto"/>
        <w:right w:val="none" w:sz="0" w:space="0" w:color="auto"/>
      </w:divBdr>
    </w:div>
    <w:div w:id="1316186332">
      <w:bodyDiv w:val="1"/>
      <w:marLeft w:val="0"/>
      <w:marRight w:val="0"/>
      <w:marTop w:val="0"/>
      <w:marBottom w:val="0"/>
      <w:divBdr>
        <w:top w:val="none" w:sz="0" w:space="0" w:color="auto"/>
        <w:left w:val="none" w:sz="0" w:space="0" w:color="auto"/>
        <w:bottom w:val="none" w:sz="0" w:space="0" w:color="auto"/>
        <w:right w:val="none" w:sz="0" w:space="0" w:color="auto"/>
      </w:divBdr>
    </w:div>
    <w:div w:id="1333488023">
      <w:bodyDiv w:val="1"/>
      <w:marLeft w:val="0"/>
      <w:marRight w:val="0"/>
      <w:marTop w:val="0"/>
      <w:marBottom w:val="0"/>
      <w:divBdr>
        <w:top w:val="none" w:sz="0" w:space="0" w:color="auto"/>
        <w:left w:val="none" w:sz="0" w:space="0" w:color="auto"/>
        <w:bottom w:val="none" w:sz="0" w:space="0" w:color="auto"/>
        <w:right w:val="none" w:sz="0" w:space="0" w:color="auto"/>
      </w:divBdr>
    </w:div>
    <w:div w:id="1420902481">
      <w:bodyDiv w:val="1"/>
      <w:marLeft w:val="0"/>
      <w:marRight w:val="0"/>
      <w:marTop w:val="0"/>
      <w:marBottom w:val="0"/>
      <w:divBdr>
        <w:top w:val="none" w:sz="0" w:space="0" w:color="auto"/>
        <w:left w:val="none" w:sz="0" w:space="0" w:color="auto"/>
        <w:bottom w:val="none" w:sz="0" w:space="0" w:color="auto"/>
        <w:right w:val="none" w:sz="0" w:space="0" w:color="auto"/>
      </w:divBdr>
    </w:div>
    <w:div w:id="1619139942">
      <w:bodyDiv w:val="1"/>
      <w:marLeft w:val="0"/>
      <w:marRight w:val="0"/>
      <w:marTop w:val="0"/>
      <w:marBottom w:val="0"/>
      <w:divBdr>
        <w:top w:val="none" w:sz="0" w:space="0" w:color="auto"/>
        <w:left w:val="none" w:sz="0" w:space="0" w:color="auto"/>
        <w:bottom w:val="none" w:sz="0" w:space="0" w:color="auto"/>
        <w:right w:val="none" w:sz="0" w:space="0" w:color="auto"/>
      </w:divBdr>
    </w:div>
    <w:div w:id="1757702812">
      <w:bodyDiv w:val="1"/>
      <w:marLeft w:val="0"/>
      <w:marRight w:val="0"/>
      <w:marTop w:val="0"/>
      <w:marBottom w:val="0"/>
      <w:divBdr>
        <w:top w:val="none" w:sz="0" w:space="0" w:color="auto"/>
        <w:left w:val="none" w:sz="0" w:space="0" w:color="auto"/>
        <w:bottom w:val="none" w:sz="0" w:space="0" w:color="auto"/>
        <w:right w:val="none" w:sz="0" w:space="0" w:color="auto"/>
      </w:divBdr>
    </w:div>
    <w:div w:id="1769308069">
      <w:bodyDiv w:val="1"/>
      <w:marLeft w:val="0"/>
      <w:marRight w:val="0"/>
      <w:marTop w:val="0"/>
      <w:marBottom w:val="0"/>
      <w:divBdr>
        <w:top w:val="none" w:sz="0" w:space="0" w:color="auto"/>
        <w:left w:val="none" w:sz="0" w:space="0" w:color="auto"/>
        <w:bottom w:val="none" w:sz="0" w:space="0" w:color="auto"/>
        <w:right w:val="none" w:sz="0" w:space="0" w:color="auto"/>
      </w:divBdr>
    </w:div>
    <w:div w:id="1837957755">
      <w:bodyDiv w:val="1"/>
      <w:marLeft w:val="0"/>
      <w:marRight w:val="0"/>
      <w:marTop w:val="0"/>
      <w:marBottom w:val="0"/>
      <w:divBdr>
        <w:top w:val="none" w:sz="0" w:space="0" w:color="auto"/>
        <w:left w:val="none" w:sz="0" w:space="0" w:color="auto"/>
        <w:bottom w:val="none" w:sz="0" w:space="0" w:color="auto"/>
        <w:right w:val="none" w:sz="0" w:space="0" w:color="auto"/>
      </w:divBdr>
    </w:div>
    <w:div w:id="2026596159">
      <w:bodyDiv w:val="1"/>
      <w:marLeft w:val="0"/>
      <w:marRight w:val="0"/>
      <w:marTop w:val="0"/>
      <w:marBottom w:val="0"/>
      <w:divBdr>
        <w:top w:val="none" w:sz="0" w:space="0" w:color="auto"/>
        <w:left w:val="none" w:sz="0" w:space="0" w:color="auto"/>
        <w:bottom w:val="none" w:sz="0" w:space="0" w:color="auto"/>
        <w:right w:val="none" w:sz="0" w:space="0" w:color="auto"/>
      </w:divBdr>
    </w:div>
    <w:div w:id="2067873336">
      <w:bodyDiv w:val="1"/>
      <w:marLeft w:val="0"/>
      <w:marRight w:val="0"/>
      <w:marTop w:val="0"/>
      <w:marBottom w:val="0"/>
      <w:divBdr>
        <w:top w:val="none" w:sz="0" w:space="0" w:color="auto"/>
        <w:left w:val="none" w:sz="0" w:space="0" w:color="auto"/>
        <w:bottom w:val="none" w:sz="0" w:space="0" w:color="auto"/>
        <w:right w:val="none" w:sz="0" w:space="0" w:color="auto"/>
      </w:divBdr>
    </w:div>
    <w:div w:id="2130082658">
      <w:bodyDiv w:val="1"/>
      <w:marLeft w:val="0"/>
      <w:marRight w:val="0"/>
      <w:marTop w:val="0"/>
      <w:marBottom w:val="0"/>
      <w:divBdr>
        <w:top w:val="none" w:sz="0" w:space="0" w:color="auto"/>
        <w:left w:val="none" w:sz="0" w:space="0" w:color="auto"/>
        <w:bottom w:val="none" w:sz="0" w:space="0" w:color="auto"/>
        <w:right w:val="none" w:sz="0" w:space="0" w:color="auto"/>
      </w:divBdr>
    </w:div>
    <w:div w:id="2132435930">
      <w:bodyDiv w:val="1"/>
      <w:marLeft w:val="0"/>
      <w:marRight w:val="0"/>
      <w:marTop w:val="0"/>
      <w:marBottom w:val="0"/>
      <w:divBdr>
        <w:top w:val="none" w:sz="0" w:space="0" w:color="auto"/>
        <w:left w:val="none" w:sz="0" w:space="0" w:color="auto"/>
        <w:bottom w:val="none" w:sz="0" w:space="0" w:color="auto"/>
        <w:right w:val="none" w:sz="0" w:space="0" w:color="auto"/>
      </w:divBdr>
    </w:div>
    <w:div w:id="2137017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image" Target="media/image9.jpeg"/><Relationship Id="rId21" Type="http://schemas.openxmlformats.org/officeDocument/2006/relationships/hyperlink" Target="file:///E:\&#208;&#146;&#208;" TargetMode="External"/><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openxmlformats.org/officeDocument/2006/relationships/image" Target="media/image8.jpeg"/><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hyperlink" Target="file:///E:\&#208;&#146;&#208;" TargetMode="External"/><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jpeg"/><Relationship Id="rId32" Type="http://schemas.openxmlformats.org/officeDocument/2006/relationships/header" Target="header3.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oleObject" Target="embeddings/oleObject4.bin"/><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wmf"/><Relationship Id="rId22" Type="http://schemas.openxmlformats.org/officeDocument/2006/relationships/image" Target="media/image5.jpeg"/><Relationship Id="rId27" Type="http://schemas.openxmlformats.org/officeDocument/2006/relationships/image" Target="media/image10.jpeg"/><Relationship Id="rId30" Type="http://schemas.openxmlformats.org/officeDocument/2006/relationships/image" Target="media/image13.png"/><Relationship Id="rId35" Type="http://schemas.openxmlformats.org/officeDocument/2006/relationships/footer" Target="footer4.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A4C129-E25A-438E-B0C0-2EDF27776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71</Pages>
  <Words>20782</Words>
  <Characters>118464</Characters>
  <Application>Microsoft Office Word</Application>
  <DocSecurity>0</DocSecurity>
  <Lines>987</Lines>
  <Paragraphs>277</Paragraphs>
  <ScaleCrop>false</ScaleCrop>
  <HeadingPairs>
    <vt:vector size="2" baseType="variant">
      <vt:variant>
        <vt:lpstr>Название</vt:lpstr>
      </vt:variant>
      <vt:variant>
        <vt:i4>1</vt:i4>
      </vt:variant>
    </vt:vector>
  </HeadingPairs>
  <TitlesOfParts>
    <vt:vector size="1" baseType="lpstr">
      <vt:lpstr>С В О Д   П Р А В И Л</vt:lpstr>
    </vt:vector>
  </TitlesOfParts>
  <Company>Tektoplan</Company>
  <LinksUpToDate>false</LinksUpToDate>
  <CharactersWithSpaces>138969</CharactersWithSpaces>
  <SharedDoc>false</SharedDoc>
  <HLinks>
    <vt:vector size="90" baseType="variant">
      <vt:variant>
        <vt:i4>6619257</vt:i4>
      </vt:variant>
      <vt:variant>
        <vt:i4>48</vt:i4>
      </vt:variant>
      <vt:variant>
        <vt:i4>0</vt:i4>
      </vt:variant>
      <vt:variant>
        <vt:i4>5</vt:i4>
      </vt:variant>
      <vt:variant>
        <vt:lpwstr>http://docs.cntd.ru/document/902028133</vt:lpwstr>
      </vt:variant>
      <vt:variant>
        <vt:lpwstr/>
      </vt:variant>
      <vt:variant>
        <vt:i4>6553636</vt:i4>
      </vt:variant>
      <vt:variant>
        <vt:i4>45</vt:i4>
      </vt:variant>
      <vt:variant>
        <vt:i4>0</vt:i4>
      </vt:variant>
      <vt:variant>
        <vt:i4>5</vt:i4>
      </vt:variant>
      <vt:variant>
        <vt:lpwstr>http://files.stroyinf.ru/Data2/1/4293855/4293855524.htm</vt:lpwstr>
      </vt:variant>
      <vt:variant>
        <vt:lpwstr/>
      </vt:variant>
      <vt:variant>
        <vt:i4>6619171</vt:i4>
      </vt:variant>
      <vt:variant>
        <vt:i4>36</vt:i4>
      </vt:variant>
      <vt:variant>
        <vt:i4>0</vt:i4>
      </vt:variant>
      <vt:variant>
        <vt:i4>5</vt:i4>
      </vt:variant>
      <vt:variant>
        <vt:lpwstr>http://files.stroyinf.ru/Data2/1/4294853/4294853533.htm</vt:lpwstr>
      </vt:variant>
      <vt:variant>
        <vt:lpwstr/>
      </vt:variant>
      <vt:variant>
        <vt:i4>12517540</vt:i4>
      </vt:variant>
      <vt:variant>
        <vt:i4>33</vt:i4>
      </vt:variant>
      <vt:variant>
        <vt:i4>0</vt:i4>
      </vt:variant>
      <vt:variant>
        <vt:i4>5</vt:i4>
      </vt:variant>
      <vt:variant>
        <vt:lpwstr>../../ÐÐ»Ð°Ð´Ð¸Ð¼Ð¸Ñ/Desktop/Ð¡Ð 126.13330.2012 ÐÐµÐ¾Ð´ÐµÐ·Ð¸ÑÐµÑÐºÐ¸Ðµ ÑÐ°Ð±Ð¾ÑÑ Ð² ÑÑÑÐ¾Ð¸ÑÐµÐ»ÑÑÑÐ²Ðµ.htm</vt:lpwstr>
      </vt:variant>
      <vt:variant>
        <vt:lpwstr>i233316</vt:lpwstr>
      </vt:variant>
      <vt:variant>
        <vt:i4>12517540</vt:i4>
      </vt:variant>
      <vt:variant>
        <vt:i4>30</vt:i4>
      </vt:variant>
      <vt:variant>
        <vt:i4>0</vt:i4>
      </vt:variant>
      <vt:variant>
        <vt:i4>5</vt:i4>
      </vt:variant>
      <vt:variant>
        <vt:lpwstr>../../ÐÐ»Ð°Ð´Ð¸Ð¼Ð¸Ñ/Desktop/Ð¡Ð 126.13330.2012 ÐÐµÐ¾Ð´ÐµÐ·Ð¸ÑÐµÑÐºÐ¸Ðµ ÑÐ°Ð±Ð¾ÑÑ Ð² ÑÑÑÐ¾Ð¸ÑÐµÐ»ÑÑÑÐ²Ðµ.htm</vt:lpwstr>
      </vt:variant>
      <vt:variant>
        <vt:lpwstr>i233316</vt:lpwstr>
      </vt:variant>
      <vt:variant>
        <vt:i4>8913045</vt:i4>
      </vt:variant>
      <vt:variant>
        <vt:i4>27</vt:i4>
      </vt:variant>
      <vt:variant>
        <vt:i4>0</vt:i4>
      </vt:variant>
      <vt:variant>
        <vt:i4>5</vt:i4>
      </vt:variant>
      <vt:variant>
        <vt:lpwstr>../../ÐÐ»Ð°Ð´Ð¸Ð¼Ð¸Ñ/Desktop/Ð¡Ð 126.13330.2012 ÐÐµÐ¾Ð´ÐµÐ·Ð¸ÑÐµÑÐºÐ¸Ðµ ÑÐ°Ð±Ð¾ÑÑ Ð² ÑÑÑÐ¾Ð¸ÑÐµÐ»ÑÑÑÐ²Ðµ.htm</vt:lpwstr>
      </vt:variant>
      <vt:variant>
        <vt:lpwstr>i1858516</vt:lpwstr>
      </vt:variant>
      <vt:variant>
        <vt:i4>8913045</vt:i4>
      </vt:variant>
      <vt:variant>
        <vt:i4>24</vt:i4>
      </vt:variant>
      <vt:variant>
        <vt:i4>0</vt:i4>
      </vt:variant>
      <vt:variant>
        <vt:i4>5</vt:i4>
      </vt:variant>
      <vt:variant>
        <vt:lpwstr>../../ÐÐ»Ð°Ð´Ð¸Ð¼Ð¸Ñ/Desktop/Ð¡Ð 126.13330.2012 ÐÐµÐ¾Ð´ÐµÐ·Ð¸ÑÐµÑÐºÐ¸Ðµ ÑÐ°Ð±Ð¾ÑÑ Ð² ÑÑÑÐ¾Ð¸ÑÐµÐ»ÑÑÑÐ²Ðµ.htm</vt:lpwstr>
      </vt:variant>
      <vt:variant>
        <vt:lpwstr>i1858516</vt:lpwstr>
      </vt:variant>
      <vt:variant>
        <vt:i4>12517540</vt:i4>
      </vt:variant>
      <vt:variant>
        <vt:i4>21</vt:i4>
      </vt:variant>
      <vt:variant>
        <vt:i4>0</vt:i4>
      </vt:variant>
      <vt:variant>
        <vt:i4>5</vt:i4>
      </vt:variant>
      <vt:variant>
        <vt:lpwstr>../../ÐÐ»Ð°Ð´Ð¸Ð¼Ð¸Ñ/Desktop/Ð¡Ð 126.13330.2012 ÐÐµÐ¾Ð´ÐµÐ·Ð¸ÑÐµÑÐºÐ¸Ðµ ÑÐ°Ð±Ð¾ÑÑ Ð² ÑÑÑÐ¾Ð¸ÑÐµÐ»ÑÑÑÐ²Ðµ.htm</vt:lpwstr>
      </vt:variant>
      <vt:variant>
        <vt:lpwstr>i233316</vt:lpwstr>
      </vt:variant>
      <vt:variant>
        <vt:i4>11534501</vt:i4>
      </vt:variant>
      <vt:variant>
        <vt:i4>18</vt:i4>
      </vt:variant>
      <vt:variant>
        <vt:i4>0</vt:i4>
      </vt:variant>
      <vt:variant>
        <vt:i4>5</vt:i4>
      </vt:variant>
      <vt:variant>
        <vt:lpwstr>../../ÐÐ»Ð°Ð´Ð¸Ð¼Ð¸Ñ/Desktop/Ð¡Ð 126.13330.2012 ÐÐµÐ¾Ð´ÐµÐ·Ð¸ÑÐµÑÐºÐ¸Ðµ ÑÐ°Ð±Ð¾ÑÑ Ð² ÑÑÑÐ¾Ð¸ÑÐµÐ»ÑÑÑÐ²Ðµ.htm</vt:lpwstr>
      </vt:variant>
      <vt:variant>
        <vt:lpwstr>i156484</vt:lpwstr>
      </vt:variant>
      <vt:variant>
        <vt:i4>11534501</vt:i4>
      </vt:variant>
      <vt:variant>
        <vt:i4>15</vt:i4>
      </vt:variant>
      <vt:variant>
        <vt:i4>0</vt:i4>
      </vt:variant>
      <vt:variant>
        <vt:i4>5</vt:i4>
      </vt:variant>
      <vt:variant>
        <vt:lpwstr>../../ÐÐ»Ð°Ð´Ð¸Ð¼Ð¸Ñ/Desktop/Ð¡Ð 126.13330.2012 ÐÐµÐ¾Ð´ÐµÐ·Ð¸ÑÐµÑÐºÐ¸Ðµ ÑÐ°Ð±Ð¾ÑÑ Ð² ÑÑÑÐ¾Ð¸ÑÐµÐ»ÑÑÑÐ²Ðµ.htm</vt:lpwstr>
      </vt:variant>
      <vt:variant>
        <vt:lpwstr>i156484</vt:lpwstr>
      </vt:variant>
      <vt:variant>
        <vt:i4>11534501</vt:i4>
      </vt:variant>
      <vt:variant>
        <vt:i4>12</vt:i4>
      </vt:variant>
      <vt:variant>
        <vt:i4>0</vt:i4>
      </vt:variant>
      <vt:variant>
        <vt:i4>5</vt:i4>
      </vt:variant>
      <vt:variant>
        <vt:lpwstr>../../ÐÐ»Ð°Ð´Ð¸Ð¼Ð¸Ñ/Desktop/Ð¡Ð 126.13330.2012 ÐÐµÐ¾Ð´ÐµÐ·Ð¸ÑÐµÑÐºÐ¸Ðµ ÑÐ°Ð±Ð¾ÑÑ Ð² ÑÑÑÐ¾Ð¸ÑÐµÐ»ÑÑÑÐ²Ðµ.htm</vt:lpwstr>
      </vt:variant>
      <vt:variant>
        <vt:lpwstr>i156484</vt:lpwstr>
      </vt:variant>
      <vt:variant>
        <vt:i4>8913045</vt:i4>
      </vt:variant>
      <vt:variant>
        <vt:i4>9</vt:i4>
      </vt:variant>
      <vt:variant>
        <vt:i4>0</vt:i4>
      </vt:variant>
      <vt:variant>
        <vt:i4>5</vt:i4>
      </vt:variant>
      <vt:variant>
        <vt:lpwstr>../../ÐÐ»Ð°Ð´Ð¸Ð¼Ð¸Ñ/Desktop/Ð¡Ð 126.13330.2012 ÐÐµÐ¾Ð´ÐµÐ·Ð¸ÑÐµÑÐºÐ¸Ðµ ÑÐ°Ð±Ð¾ÑÑ Ð² ÑÑÑÐ¾Ð¸ÑÐµÐ»ÑÑÑÐ²Ðµ.htm</vt:lpwstr>
      </vt:variant>
      <vt:variant>
        <vt:lpwstr>i1858516</vt:lpwstr>
      </vt:variant>
      <vt:variant>
        <vt:i4>13762701</vt:i4>
      </vt:variant>
      <vt:variant>
        <vt:i4>6</vt:i4>
      </vt:variant>
      <vt:variant>
        <vt:i4>0</vt:i4>
      </vt:variant>
      <vt:variant>
        <vt:i4>5</vt:i4>
      </vt:variant>
      <vt:variant>
        <vt:lpwstr>\\192.168.0.245\..\ÐÐ»Ð°Ð´Ð¸Ð¼Ð¸Ñ\Desktop\Ð¡Ð 126.13330.2012 ÐÐµÐ¾Ð´ÐµÐ·Ð¸ÑÐµÑÐºÐ¸Ðµ ÑÐ°Ð±Ð¾ÑÑ Ð² ÑÑÑÐ¾Ð¸ÑÐµÐ»ÑÑÑÐ²Ðµ.htm</vt:lpwstr>
      </vt:variant>
      <vt:variant>
        <vt:lpwstr>i1788153</vt:lpwstr>
      </vt:variant>
      <vt:variant>
        <vt:i4>5832774</vt:i4>
      </vt:variant>
      <vt:variant>
        <vt:i4>3</vt:i4>
      </vt:variant>
      <vt:variant>
        <vt:i4>0</vt:i4>
      </vt:variant>
      <vt:variant>
        <vt:i4>5</vt:i4>
      </vt:variant>
      <vt:variant>
        <vt:lpwstr>http://docs.cntd.ru/document/5200163</vt:lpwstr>
      </vt:variant>
      <vt:variant>
        <vt:lpwstr/>
      </vt:variant>
      <vt:variant>
        <vt:i4>8650910</vt:i4>
      </vt:variant>
      <vt:variant>
        <vt:i4>0</vt:i4>
      </vt:variant>
      <vt:variant>
        <vt:i4>0</vt:i4>
      </vt:variant>
      <vt:variant>
        <vt:i4>5</vt:i4>
      </vt:variant>
      <vt:variant>
        <vt:lpwstr>../../ÐÐ»Ð°Ð´Ð¸Ð¼Ð¸Ñ/Desktop/Ð¡Ð 126.13330.2012 ÐÐµÐ¾Ð´ÐµÐ·Ð¸ÑÐµÑÐºÐ¸Ðµ ÑÐ°Ð±Ð¾ÑÑ Ð² ÑÑÑÐ¾Ð¸ÑÐµÐ»ÑÑÑÐ²Ðµ.htm</vt:lpwstr>
      </vt:variant>
      <vt:variant>
        <vt:lpwstr>i1788153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 В О Д   П Р А В И Л</dc:title>
  <dc:subject/>
  <dc:creator>User</dc:creator>
  <cp:keywords/>
  <cp:lastModifiedBy>Кайгородов Андрей Сергеевич</cp:lastModifiedBy>
  <cp:revision>35</cp:revision>
  <cp:lastPrinted>2018-04-03T12:46:00Z</cp:lastPrinted>
  <dcterms:created xsi:type="dcterms:W3CDTF">2023-05-02T09:57:00Z</dcterms:created>
  <dcterms:modified xsi:type="dcterms:W3CDTF">2023-07-27T07:40:00Z</dcterms:modified>
</cp:coreProperties>
</file>